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5399" w14:textId="777B4264" w:rsidR="00B3575D" w:rsidRDefault="002B2D96" w:rsidP="00855E4B">
      <w:pPr>
        <w:jc w:val="center"/>
        <w:rPr>
          <w:b/>
          <w:sz w:val="48"/>
          <w:szCs w:val="48"/>
        </w:rPr>
      </w:pPr>
      <w:r w:rsidRPr="002B2D96">
        <w:rPr>
          <w:b/>
          <w:noProof/>
          <w:sz w:val="48"/>
          <w:szCs w:val="48"/>
          <w:lang w:eastAsia="en-GB"/>
        </w:rPr>
        <w:drawing>
          <wp:anchor distT="0" distB="0" distL="114300" distR="114300" simplePos="0" relativeHeight="251663360" behindDoc="1" locked="0" layoutInCell="1" allowOverlap="1" wp14:anchorId="3A95F3D2" wp14:editId="4C86C21B">
            <wp:simplePos x="0" y="0"/>
            <wp:positionH relativeFrom="page">
              <wp:align>left</wp:align>
            </wp:positionH>
            <wp:positionV relativeFrom="paragraph">
              <wp:posOffset>-1417704</wp:posOffset>
            </wp:positionV>
            <wp:extent cx="7555865" cy="10791645"/>
            <wp:effectExtent l="0" t="0" r="6985" b="0"/>
            <wp:wrapNone/>
            <wp:docPr id="6" name="Picture 6" title="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8967" cy="10796075"/>
                    </a:xfrm>
                    <a:prstGeom prst="rect">
                      <a:avLst/>
                    </a:prstGeom>
                  </pic:spPr>
                </pic:pic>
              </a:graphicData>
            </a:graphic>
            <wp14:sizeRelH relativeFrom="page">
              <wp14:pctWidth>0</wp14:pctWidth>
            </wp14:sizeRelH>
            <wp14:sizeRelV relativeFrom="page">
              <wp14:pctHeight>0</wp14:pctHeight>
            </wp14:sizeRelV>
          </wp:anchor>
        </w:drawing>
      </w:r>
    </w:p>
    <w:p w14:paraId="18071456" w14:textId="115A51E4" w:rsidR="00855E4B" w:rsidRDefault="00855E4B" w:rsidP="00855E4B">
      <w:pPr>
        <w:jc w:val="center"/>
        <w:rPr>
          <w:b/>
          <w:sz w:val="48"/>
          <w:szCs w:val="48"/>
        </w:rPr>
      </w:pPr>
    </w:p>
    <w:p w14:paraId="62A3F577" w14:textId="77777777" w:rsidR="00855E4B" w:rsidRDefault="00855E4B" w:rsidP="00855E4B">
      <w:pPr>
        <w:jc w:val="center"/>
        <w:rPr>
          <w:b/>
          <w:sz w:val="48"/>
          <w:szCs w:val="48"/>
        </w:rPr>
      </w:pPr>
    </w:p>
    <w:p w14:paraId="470CC859" w14:textId="77777777" w:rsidR="00AF7517" w:rsidRDefault="00AF7517" w:rsidP="0023039A">
      <w:pPr>
        <w:spacing w:after="0" w:line="240" w:lineRule="auto"/>
        <w:jc w:val="center"/>
        <w:rPr>
          <w:rFonts w:ascii="Arial" w:eastAsia="Times New Roman" w:hAnsi="Arial" w:cs="Arial"/>
          <w:b/>
          <w:color w:val="FF0000"/>
          <w:sz w:val="56"/>
          <w:szCs w:val="56"/>
          <w:lang w:eastAsia="en-GB"/>
        </w:rPr>
      </w:pPr>
    </w:p>
    <w:p w14:paraId="45541995" w14:textId="77777777" w:rsidR="0023039A" w:rsidRPr="0023039A" w:rsidRDefault="0023039A" w:rsidP="0023039A">
      <w:pPr>
        <w:spacing w:after="0" w:line="240" w:lineRule="auto"/>
        <w:jc w:val="center"/>
        <w:rPr>
          <w:rFonts w:ascii="Arial" w:eastAsia="Times New Roman" w:hAnsi="Arial" w:cs="Arial"/>
          <w:b/>
          <w:color w:val="FF0000"/>
          <w:sz w:val="56"/>
          <w:szCs w:val="56"/>
          <w:lang w:eastAsia="en-GB"/>
        </w:rPr>
      </w:pPr>
    </w:p>
    <w:p w14:paraId="5510DB5B" w14:textId="77777777" w:rsidR="0023039A" w:rsidRDefault="0023039A" w:rsidP="0023039A">
      <w:pPr>
        <w:jc w:val="center"/>
        <w:rPr>
          <w:rFonts w:cs="Arial"/>
          <w:b/>
          <w:color w:val="FF0000"/>
          <w:sz w:val="36"/>
          <w:szCs w:val="36"/>
        </w:rPr>
      </w:pPr>
    </w:p>
    <w:p w14:paraId="02BC0C0D" w14:textId="77777777" w:rsidR="008B383A" w:rsidRDefault="008B383A" w:rsidP="0023039A">
      <w:pPr>
        <w:jc w:val="center"/>
        <w:rPr>
          <w:rFonts w:cs="Arial"/>
          <w:b/>
          <w:color w:val="FF0000"/>
          <w:sz w:val="36"/>
          <w:szCs w:val="36"/>
        </w:rPr>
      </w:pPr>
    </w:p>
    <w:p w14:paraId="032707F9" w14:textId="77777777" w:rsidR="008B383A" w:rsidRDefault="008B383A" w:rsidP="0023039A">
      <w:pPr>
        <w:jc w:val="center"/>
        <w:rPr>
          <w:rFonts w:cs="Arial"/>
          <w:b/>
          <w:color w:val="FF0000"/>
          <w:sz w:val="36"/>
          <w:szCs w:val="36"/>
        </w:rPr>
      </w:pPr>
    </w:p>
    <w:p w14:paraId="0B69863F" w14:textId="77777777" w:rsidR="008B383A" w:rsidRDefault="008B383A" w:rsidP="0023039A">
      <w:pPr>
        <w:jc w:val="center"/>
        <w:rPr>
          <w:rFonts w:cs="Arial"/>
          <w:b/>
          <w:color w:val="FF0000"/>
          <w:sz w:val="36"/>
          <w:szCs w:val="36"/>
        </w:rPr>
      </w:pPr>
    </w:p>
    <w:p w14:paraId="6A4FDE7E" w14:textId="77777777" w:rsidR="008B383A" w:rsidRDefault="008B383A" w:rsidP="0023039A">
      <w:pPr>
        <w:jc w:val="center"/>
        <w:rPr>
          <w:rFonts w:cs="Arial"/>
          <w:b/>
          <w:color w:val="FF0000"/>
          <w:sz w:val="36"/>
          <w:szCs w:val="36"/>
        </w:rPr>
      </w:pPr>
    </w:p>
    <w:p w14:paraId="42DD2A89" w14:textId="77777777" w:rsidR="004A22F9" w:rsidRDefault="004A22F9" w:rsidP="004A22F9">
      <w:pPr>
        <w:jc w:val="center"/>
        <w:rPr>
          <w:b/>
          <w:sz w:val="48"/>
          <w:szCs w:val="48"/>
        </w:rPr>
      </w:pPr>
    </w:p>
    <w:p w14:paraId="39B5A9E7" w14:textId="77777777" w:rsidR="00B33D1A" w:rsidRDefault="00B33D1A" w:rsidP="004A22F9">
      <w:pPr>
        <w:rPr>
          <w:b/>
          <w:bCs/>
          <w:iCs/>
          <w:sz w:val="20"/>
          <w:szCs w:val="20"/>
        </w:rPr>
      </w:pPr>
    </w:p>
    <w:p w14:paraId="0943DE7C" w14:textId="77777777" w:rsidR="00B3575D" w:rsidRDefault="00B3575D" w:rsidP="004A22F9">
      <w:pPr>
        <w:rPr>
          <w:b/>
          <w:bCs/>
          <w:iCs/>
          <w:sz w:val="20"/>
          <w:szCs w:val="20"/>
        </w:rPr>
      </w:pPr>
    </w:p>
    <w:p w14:paraId="0BBAED2D" w14:textId="26C80022" w:rsidR="00B3575D" w:rsidRDefault="00B3575D" w:rsidP="004A22F9">
      <w:pPr>
        <w:rPr>
          <w:b/>
          <w:bCs/>
          <w:iCs/>
          <w:sz w:val="20"/>
          <w:szCs w:val="20"/>
        </w:rPr>
      </w:pPr>
    </w:p>
    <w:p w14:paraId="61B9E813" w14:textId="020AA9AE" w:rsidR="00EA0160" w:rsidRDefault="00EA0160" w:rsidP="004A22F9">
      <w:pPr>
        <w:rPr>
          <w:b/>
          <w:bCs/>
          <w:iCs/>
          <w:sz w:val="20"/>
          <w:szCs w:val="20"/>
        </w:rPr>
      </w:pPr>
    </w:p>
    <w:p w14:paraId="6E1C2311" w14:textId="24369909" w:rsidR="00EA0160" w:rsidRDefault="00EA0160" w:rsidP="004A22F9">
      <w:pPr>
        <w:rPr>
          <w:b/>
          <w:bCs/>
          <w:iCs/>
          <w:sz w:val="20"/>
          <w:szCs w:val="20"/>
        </w:rPr>
      </w:pPr>
    </w:p>
    <w:p w14:paraId="5D99A20B" w14:textId="3B78A241" w:rsidR="00EA0160" w:rsidRDefault="00EA0160" w:rsidP="004A22F9">
      <w:pPr>
        <w:rPr>
          <w:b/>
          <w:bCs/>
          <w:iCs/>
          <w:sz w:val="20"/>
          <w:szCs w:val="20"/>
        </w:rPr>
      </w:pPr>
    </w:p>
    <w:p w14:paraId="1DF57D12" w14:textId="1DDE9236" w:rsidR="00EA0160" w:rsidRDefault="00EA0160" w:rsidP="004A22F9">
      <w:pPr>
        <w:rPr>
          <w:b/>
          <w:bCs/>
          <w:iCs/>
          <w:sz w:val="20"/>
          <w:szCs w:val="20"/>
        </w:rPr>
      </w:pPr>
    </w:p>
    <w:p w14:paraId="7E9BEA12" w14:textId="460C67EB" w:rsidR="00EA0160" w:rsidRDefault="00EA0160" w:rsidP="004A22F9">
      <w:pPr>
        <w:rPr>
          <w:b/>
          <w:bCs/>
          <w:iCs/>
          <w:sz w:val="20"/>
          <w:szCs w:val="20"/>
        </w:rPr>
      </w:pPr>
    </w:p>
    <w:p w14:paraId="64FB72FE" w14:textId="66CE96E7" w:rsidR="00EA0160" w:rsidRDefault="00EA0160" w:rsidP="004A22F9">
      <w:pPr>
        <w:rPr>
          <w:b/>
          <w:bCs/>
          <w:iCs/>
          <w:sz w:val="20"/>
          <w:szCs w:val="20"/>
        </w:rPr>
      </w:pPr>
    </w:p>
    <w:p w14:paraId="1D299EAF" w14:textId="77777777" w:rsidR="00B3575D" w:rsidRDefault="00B3575D" w:rsidP="004A22F9">
      <w:pPr>
        <w:rPr>
          <w:b/>
          <w:bCs/>
          <w:iCs/>
          <w:sz w:val="20"/>
          <w:szCs w:val="20"/>
        </w:rPr>
      </w:pPr>
    </w:p>
    <w:p w14:paraId="60B9500D" w14:textId="77777777" w:rsidR="00B3575D" w:rsidRDefault="00B3575D" w:rsidP="004A22F9">
      <w:pPr>
        <w:rPr>
          <w:b/>
          <w:bCs/>
          <w:iCs/>
          <w:sz w:val="20"/>
          <w:szCs w:val="20"/>
        </w:rPr>
      </w:pPr>
    </w:p>
    <w:p w14:paraId="4040F091" w14:textId="77777777" w:rsidR="0023039A" w:rsidRDefault="0023039A" w:rsidP="004A22F9">
      <w:pPr>
        <w:rPr>
          <w:b/>
          <w:bCs/>
          <w:iCs/>
          <w:sz w:val="20"/>
          <w:szCs w:val="20"/>
        </w:rPr>
      </w:pPr>
    </w:p>
    <w:p w14:paraId="3CEA5E3C" w14:textId="2A393BE5" w:rsidR="00CF4705" w:rsidRDefault="00CF4705" w:rsidP="00CF4705">
      <w:pPr>
        <w:jc w:val="center"/>
        <w:rPr>
          <w:rFonts w:ascii="Arial" w:hAnsi="Arial" w:cs="Arial"/>
        </w:rPr>
      </w:pPr>
    </w:p>
    <w:p w14:paraId="70BB7F0E" w14:textId="69C071A3" w:rsidR="00137D62" w:rsidRDefault="00137D62" w:rsidP="00CF4705">
      <w:pPr>
        <w:jc w:val="center"/>
        <w:rPr>
          <w:rFonts w:ascii="Arial" w:hAnsi="Arial" w:cs="Arial"/>
        </w:rPr>
      </w:pPr>
    </w:p>
    <w:p w14:paraId="7C8420D0" w14:textId="7E36F055" w:rsidR="00137D62" w:rsidRDefault="00137D62" w:rsidP="00CF4705">
      <w:pPr>
        <w:jc w:val="center"/>
        <w:rPr>
          <w:rFonts w:ascii="Arial" w:hAnsi="Arial" w:cs="Arial"/>
        </w:rPr>
      </w:pPr>
    </w:p>
    <w:sdt>
      <w:sdtPr>
        <w:rPr>
          <w:rFonts w:asciiTheme="minorHAnsi" w:eastAsiaTheme="minorHAnsi" w:hAnsiTheme="minorHAnsi" w:cstheme="minorBidi"/>
          <w:color w:val="auto"/>
          <w:sz w:val="22"/>
          <w:szCs w:val="22"/>
          <w:lang w:val="en-GB"/>
        </w:rPr>
        <w:id w:val="-1882846346"/>
        <w:docPartObj>
          <w:docPartGallery w:val="Table of Contents"/>
          <w:docPartUnique/>
        </w:docPartObj>
      </w:sdtPr>
      <w:sdtEndPr>
        <w:rPr>
          <w:b/>
          <w:bCs/>
          <w:noProof/>
        </w:rPr>
      </w:sdtEndPr>
      <w:sdtContent>
        <w:p w14:paraId="3D4A55C0" w14:textId="4C81E313" w:rsidR="00137D62" w:rsidRPr="00137D62" w:rsidRDefault="00137D62">
          <w:pPr>
            <w:pStyle w:val="TOCHeading"/>
            <w:rPr>
              <w:rFonts w:ascii="Arial" w:hAnsi="Arial" w:cs="Arial"/>
              <w:color w:val="FF0000"/>
              <w:sz w:val="36"/>
            </w:rPr>
          </w:pPr>
          <w:r w:rsidRPr="00137D62">
            <w:rPr>
              <w:rFonts w:ascii="Arial" w:hAnsi="Arial" w:cs="Arial"/>
              <w:color w:val="FF0000"/>
              <w:sz w:val="36"/>
            </w:rPr>
            <w:t>Contents</w:t>
          </w:r>
        </w:p>
        <w:p w14:paraId="1DAC909A" w14:textId="6E3378E4" w:rsidR="001508BC" w:rsidRDefault="00137D62">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3537000" w:history="1">
            <w:r w:rsidR="001508BC" w:rsidRPr="00CA2729">
              <w:rPr>
                <w:rStyle w:val="Hyperlink"/>
                <w:rFonts w:ascii="Arial" w:hAnsi="Arial" w:cs="Arial"/>
                <w:b/>
                <w:noProof/>
              </w:rPr>
              <w:t>SECTION 1</w:t>
            </w:r>
            <w:r w:rsidR="001508BC">
              <w:rPr>
                <w:noProof/>
                <w:webHidden/>
              </w:rPr>
              <w:tab/>
            </w:r>
            <w:r w:rsidR="001508BC">
              <w:rPr>
                <w:noProof/>
                <w:webHidden/>
              </w:rPr>
              <w:fldChar w:fldCharType="begin"/>
            </w:r>
            <w:r w:rsidR="001508BC">
              <w:rPr>
                <w:noProof/>
                <w:webHidden/>
              </w:rPr>
              <w:instrText xml:space="preserve"> PAGEREF _Toc33537000 \h </w:instrText>
            </w:r>
            <w:r w:rsidR="001508BC">
              <w:rPr>
                <w:noProof/>
                <w:webHidden/>
              </w:rPr>
            </w:r>
            <w:r w:rsidR="001508BC">
              <w:rPr>
                <w:noProof/>
                <w:webHidden/>
              </w:rPr>
              <w:fldChar w:fldCharType="separate"/>
            </w:r>
            <w:r w:rsidR="001508BC">
              <w:rPr>
                <w:noProof/>
                <w:webHidden/>
              </w:rPr>
              <w:t>5</w:t>
            </w:r>
            <w:r w:rsidR="001508BC">
              <w:rPr>
                <w:noProof/>
                <w:webHidden/>
              </w:rPr>
              <w:fldChar w:fldCharType="end"/>
            </w:r>
          </w:hyperlink>
        </w:p>
        <w:p w14:paraId="003415A1" w14:textId="4D883513" w:rsidR="001508BC" w:rsidRDefault="00000000">
          <w:pPr>
            <w:pStyle w:val="TOC1"/>
            <w:rPr>
              <w:rFonts w:eastAsiaTheme="minorEastAsia"/>
              <w:noProof/>
              <w:lang w:eastAsia="en-GB"/>
            </w:rPr>
          </w:pPr>
          <w:hyperlink w:anchor="_Toc33537001" w:history="1">
            <w:r w:rsidR="001508BC" w:rsidRPr="00CA2729">
              <w:rPr>
                <w:rStyle w:val="Hyperlink"/>
                <w:rFonts w:ascii="Arial" w:eastAsia="Times New Roman" w:hAnsi="Arial" w:cs="Arial"/>
                <w:b/>
                <w:noProof/>
              </w:rPr>
              <w:t>1.0</w:t>
            </w:r>
            <w:r w:rsidR="001508BC">
              <w:rPr>
                <w:rFonts w:eastAsiaTheme="minorEastAsia"/>
                <w:noProof/>
                <w:lang w:eastAsia="en-GB"/>
              </w:rPr>
              <w:tab/>
            </w:r>
            <w:r w:rsidR="001508BC" w:rsidRPr="00CA2729">
              <w:rPr>
                <w:rStyle w:val="Hyperlink"/>
                <w:rFonts w:ascii="Arial" w:eastAsia="Times New Roman" w:hAnsi="Arial" w:cs="Arial"/>
                <w:b/>
                <w:noProof/>
              </w:rPr>
              <w:t>Purpose</w:t>
            </w:r>
            <w:r w:rsidR="001508BC">
              <w:rPr>
                <w:noProof/>
                <w:webHidden/>
              </w:rPr>
              <w:tab/>
            </w:r>
            <w:r w:rsidR="001508BC">
              <w:rPr>
                <w:noProof/>
                <w:webHidden/>
              </w:rPr>
              <w:fldChar w:fldCharType="begin"/>
            </w:r>
            <w:r w:rsidR="001508BC">
              <w:rPr>
                <w:noProof/>
                <w:webHidden/>
              </w:rPr>
              <w:instrText xml:space="preserve"> PAGEREF _Toc33537001 \h </w:instrText>
            </w:r>
            <w:r w:rsidR="001508BC">
              <w:rPr>
                <w:noProof/>
                <w:webHidden/>
              </w:rPr>
            </w:r>
            <w:r w:rsidR="001508BC">
              <w:rPr>
                <w:noProof/>
                <w:webHidden/>
              </w:rPr>
              <w:fldChar w:fldCharType="separate"/>
            </w:r>
            <w:r w:rsidR="001508BC">
              <w:rPr>
                <w:noProof/>
                <w:webHidden/>
              </w:rPr>
              <w:t>6</w:t>
            </w:r>
            <w:r w:rsidR="001508BC">
              <w:rPr>
                <w:noProof/>
                <w:webHidden/>
              </w:rPr>
              <w:fldChar w:fldCharType="end"/>
            </w:r>
          </w:hyperlink>
        </w:p>
        <w:p w14:paraId="692E5F02" w14:textId="48E095F0" w:rsidR="001508BC" w:rsidRDefault="00000000">
          <w:pPr>
            <w:pStyle w:val="TOC1"/>
            <w:rPr>
              <w:rFonts w:eastAsiaTheme="minorEastAsia"/>
              <w:noProof/>
              <w:lang w:eastAsia="en-GB"/>
            </w:rPr>
          </w:pPr>
          <w:hyperlink w:anchor="_Toc33537002" w:history="1">
            <w:r w:rsidR="001508BC" w:rsidRPr="00CA2729">
              <w:rPr>
                <w:rStyle w:val="Hyperlink"/>
                <w:rFonts w:ascii="Arial" w:eastAsia="Times New Roman" w:hAnsi="Arial" w:cs="Arial"/>
                <w:b/>
                <w:noProof/>
              </w:rPr>
              <w:t>1.1</w:t>
            </w:r>
            <w:r w:rsidR="001508BC">
              <w:rPr>
                <w:rFonts w:eastAsiaTheme="minorEastAsia"/>
                <w:noProof/>
                <w:lang w:eastAsia="en-GB"/>
              </w:rPr>
              <w:tab/>
            </w:r>
            <w:r w:rsidR="001508BC" w:rsidRPr="00CA2729">
              <w:rPr>
                <w:rStyle w:val="Hyperlink"/>
                <w:rFonts w:ascii="Arial" w:eastAsia="Times New Roman" w:hAnsi="Arial" w:cs="Arial"/>
                <w:b/>
                <w:noProof/>
              </w:rPr>
              <w:t>Scope</w:t>
            </w:r>
            <w:r w:rsidR="001508BC">
              <w:rPr>
                <w:noProof/>
                <w:webHidden/>
              </w:rPr>
              <w:tab/>
            </w:r>
            <w:r w:rsidR="001508BC">
              <w:rPr>
                <w:noProof/>
                <w:webHidden/>
              </w:rPr>
              <w:fldChar w:fldCharType="begin"/>
            </w:r>
            <w:r w:rsidR="001508BC">
              <w:rPr>
                <w:noProof/>
                <w:webHidden/>
              </w:rPr>
              <w:instrText xml:space="preserve"> PAGEREF _Toc33537002 \h </w:instrText>
            </w:r>
            <w:r w:rsidR="001508BC">
              <w:rPr>
                <w:noProof/>
                <w:webHidden/>
              </w:rPr>
            </w:r>
            <w:r w:rsidR="001508BC">
              <w:rPr>
                <w:noProof/>
                <w:webHidden/>
              </w:rPr>
              <w:fldChar w:fldCharType="separate"/>
            </w:r>
            <w:r w:rsidR="001508BC">
              <w:rPr>
                <w:noProof/>
                <w:webHidden/>
              </w:rPr>
              <w:t>6</w:t>
            </w:r>
            <w:r w:rsidR="001508BC">
              <w:rPr>
                <w:noProof/>
                <w:webHidden/>
              </w:rPr>
              <w:fldChar w:fldCharType="end"/>
            </w:r>
          </w:hyperlink>
        </w:p>
        <w:p w14:paraId="32FFBF4C" w14:textId="0FCDECBD" w:rsidR="001508BC" w:rsidRDefault="00000000">
          <w:pPr>
            <w:pStyle w:val="TOC1"/>
            <w:rPr>
              <w:rFonts w:eastAsiaTheme="minorEastAsia"/>
              <w:noProof/>
              <w:lang w:eastAsia="en-GB"/>
            </w:rPr>
          </w:pPr>
          <w:hyperlink w:anchor="_Toc33537003" w:history="1">
            <w:r w:rsidR="001508BC" w:rsidRPr="00CA2729">
              <w:rPr>
                <w:rStyle w:val="Hyperlink"/>
                <w:rFonts w:ascii="Arial" w:eastAsia="Times New Roman" w:hAnsi="Arial" w:cs="Arial"/>
                <w:b/>
                <w:noProof/>
              </w:rPr>
              <w:t>1.2</w:t>
            </w:r>
            <w:r w:rsidR="001508BC">
              <w:rPr>
                <w:rFonts w:eastAsiaTheme="minorEastAsia"/>
                <w:noProof/>
                <w:lang w:eastAsia="en-GB"/>
              </w:rPr>
              <w:tab/>
            </w:r>
            <w:r w:rsidR="001508BC" w:rsidRPr="00CA2729">
              <w:rPr>
                <w:rStyle w:val="Hyperlink"/>
                <w:rFonts w:ascii="Arial" w:eastAsia="Times New Roman" w:hAnsi="Arial" w:cs="Arial"/>
                <w:b/>
                <w:noProof/>
              </w:rPr>
              <w:t>Underpinning principles and objectives</w:t>
            </w:r>
            <w:r w:rsidR="001508BC">
              <w:rPr>
                <w:noProof/>
                <w:webHidden/>
              </w:rPr>
              <w:tab/>
            </w:r>
            <w:r w:rsidR="001508BC">
              <w:rPr>
                <w:noProof/>
                <w:webHidden/>
              </w:rPr>
              <w:fldChar w:fldCharType="begin"/>
            </w:r>
            <w:r w:rsidR="001508BC">
              <w:rPr>
                <w:noProof/>
                <w:webHidden/>
              </w:rPr>
              <w:instrText xml:space="preserve"> PAGEREF _Toc33537003 \h </w:instrText>
            </w:r>
            <w:r w:rsidR="001508BC">
              <w:rPr>
                <w:noProof/>
                <w:webHidden/>
              </w:rPr>
            </w:r>
            <w:r w:rsidR="001508BC">
              <w:rPr>
                <w:noProof/>
                <w:webHidden/>
              </w:rPr>
              <w:fldChar w:fldCharType="separate"/>
            </w:r>
            <w:r w:rsidR="001508BC">
              <w:rPr>
                <w:noProof/>
                <w:webHidden/>
              </w:rPr>
              <w:t>6</w:t>
            </w:r>
            <w:r w:rsidR="001508BC">
              <w:rPr>
                <w:noProof/>
                <w:webHidden/>
              </w:rPr>
              <w:fldChar w:fldCharType="end"/>
            </w:r>
          </w:hyperlink>
        </w:p>
        <w:p w14:paraId="185A9A3B" w14:textId="38B0546F" w:rsidR="001508BC" w:rsidRDefault="00000000">
          <w:pPr>
            <w:pStyle w:val="TOC1"/>
            <w:rPr>
              <w:rFonts w:eastAsiaTheme="minorEastAsia"/>
              <w:noProof/>
              <w:lang w:eastAsia="en-GB"/>
            </w:rPr>
          </w:pPr>
          <w:hyperlink w:anchor="_Toc33537004" w:history="1">
            <w:r w:rsidR="001508BC" w:rsidRPr="00CA2729">
              <w:rPr>
                <w:rStyle w:val="Hyperlink"/>
                <w:rFonts w:ascii="Arial" w:eastAsia="Times New Roman" w:hAnsi="Arial" w:cs="Arial"/>
                <w:b/>
                <w:noProof/>
              </w:rPr>
              <w:t>1.3</w:t>
            </w:r>
            <w:r w:rsidR="001508BC">
              <w:rPr>
                <w:rFonts w:eastAsiaTheme="minorEastAsia"/>
                <w:noProof/>
                <w:lang w:eastAsia="en-GB"/>
              </w:rPr>
              <w:tab/>
            </w:r>
            <w:r w:rsidR="001508BC" w:rsidRPr="00CA2729">
              <w:rPr>
                <w:rStyle w:val="Hyperlink"/>
                <w:rFonts w:ascii="Arial" w:eastAsia="Times New Roman" w:hAnsi="Arial" w:cs="Arial"/>
                <w:b/>
                <w:noProof/>
              </w:rPr>
              <w:t>Process Overview</w:t>
            </w:r>
            <w:r w:rsidR="001508BC">
              <w:rPr>
                <w:noProof/>
                <w:webHidden/>
              </w:rPr>
              <w:tab/>
            </w:r>
            <w:r w:rsidR="001508BC">
              <w:rPr>
                <w:noProof/>
                <w:webHidden/>
              </w:rPr>
              <w:fldChar w:fldCharType="begin"/>
            </w:r>
            <w:r w:rsidR="001508BC">
              <w:rPr>
                <w:noProof/>
                <w:webHidden/>
              </w:rPr>
              <w:instrText xml:space="preserve"> PAGEREF _Toc33537004 \h </w:instrText>
            </w:r>
            <w:r w:rsidR="001508BC">
              <w:rPr>
                <w:noProof/>
                <w:webHidden/>
              </w:rPr>
            </w:r>
            <w:r w:rsidR="001508BC">
              <w:rPr>
                <w:noProof/>
                <w:webHidden/>
              </w:rPr>
              <w:fldChar w:fldCharType="separate"/>
            </w:r>
            <w:r w:rsidR="001508BC">
              <w:rPr>
                <w:noProof/>
                <w:webHidden/>
              </w:rPr>
              <w:t>6</w:t>
            </w:r>
            <w:r w:rsidR="001508BC">
              <w:rPr>
                <w:noProof/>
                <w:webHidden/>
              </w:rPr>
              <w:fldChar w:fldCharType="end"/>
            </w:r>
          </w:hyperlink>
        </w:p>
        <w:p w14:paraId="66DB982E" w14:textId="422A2E5B" w:rsidR="001508BC" w:rsidRDefault="00000000">
          <w:pPr>
            <w:pStyle w:val="TOC1"/>
            <w:rPr>
              <w:rFonts w:eastAsiaTheme="minorEastAsia"/>
              <w:noProof/>
              <w:lang w:eastAsia="en-GB"/>
            </w:rPr>
          </w:pPr>
          <w:hyperlink w:anchor="_Toc33537005" w:history="1">
            <w:r w:rsidR="001508BC" w:rsidRPr="00CA2729">
              <w:rPr>
                <w:rStyle w:val="Hyperlink"/>
                <w:rFonts w:ascii="Arial" w:eastAsia="Times New Roman" w:hAnsi="Arial" w:cs="Arial"/>
                <w:b/>
                <w:noProof/>
              </w:rPr>
              <w:t>1.4</w:t>
            </w:r>
            <w:r w:rsidR="001508BC">
              <w:rPr>
                <w:rFonts w:eastAsiaTheme="minorEastAsia"/>
                <w:noProof/>
                <w:lang w:eastAsia="en-GB"/>
              </w:rPr>
              <w:tab/>
            </w:r>
            <w:r w:rsidR="001508BC" w:rsidRPr="00CA2729">
              <w:rPr>
                <w:rStyle w:val="Hyperlink"/>
                <w:rFonts w:ascii="Arial" w:eastAsia="Times New Roman" w:hAnsi="Arial" w:cs="Arial"/>
                <w:b/>
                <w:noProof/>
              </w:rPr>
              <w:t>Associated Policies/Documents</w:t>
            </w:r>
            <w:r w:rsidR="001508BC">
              <w:rPr>
                <w:noProof/>
                <w:webHidden/>
              </w:rPr>
              <w:tab/>
            </w:r>
            <w:r w:rsidR="001508BC">
              <w:rPr>
                <w:noProof/>
                <w:webHidden/>
              </w:rPr>
              <w:fldChar w:fldCharType="begin"/>
            </w:r>
            <w:r w:rsidR="001508BC">
              <w:rPr>
                <w:noProof/>
                <w:webHidden/>
              </w:rPr>
              <w:instrText xml:space="preserve"> PAGEREF _Toc33537005 \h </w:instrText>
            </w:r>
            <w:r w:rsidR="001508BC">
              <w:rPr>
                <w:noProof/>
                <w:webHidden/>
              </w:rPr>
            </w:r>
            <w:r w:rsidR="001508BC">
              <w:rPr>
                <w:noProof/>
                <w:webHidden/>
              </w:rPr>
              <w:fldChar w:fldCharType="separate"/>
            </w:r>
            <w:r w:rsidR="001508BC">
              <w:rPr>
                <w:noProof/>
                <w:webHidden/>
              </w:rPr>
              <w:t>7</w:t>
            </w:r>
            <w:r w:rsidR="001508BC">
              <w:rPr>
                <w:noProof/>
                <w:webHidden/>
              </w:rPr>
              <w:fldChar w:fldCharType="end"/>
            </w:r>
          </w:hyperlink>
        </w:p>
        <w:p w14:paraId="116A193F" w14:textId="607525A8" w:rsidR="001508BC" w:rsidRDefault="00000000">
          <w:pPr>
            <w:pStyle w:val="TOC2"/>
            <w:tabs>
              <w:tab w:val="right" w:leader="dot" w:pos="9016"/>
            </w:tabs>
            <w:rPr>
              <w:rFonts w:eastAsiaTheme="minorEastAsia"/>
              <w:noProof/>
              <w:lang w:eastAsia="en-GB"/>
            </w:rPr>
          </w:pPr>
          <w:hyperlink w:anchor="_Toc33537016" w:history="1">
            <w:r w:rsidR="001508BC" w:rsidRPr="00CA2729">
              <w:rPr>
                <w:rStyle w:val="Hyperlink"/>
                <w:rFonts w:ascii="Arial" w:hAnsi="Arial" w:cs="Arial"/>
                <w:b/>
                <w:noProof/>
              </w:rPr>
              <w:t>SECTION 2</w:t>
            </w:r>
            <w:r w:rsidR="001508BC">
              <w:rPr>
                <w:noProof/>
                <w:webHidden/>
              </w:rPr>
              <w:tab/>
            </w:r>
            <w:r w:rsidR="001508BC">
              <w:rPr>
                <w:noProof/>
                <w:webHidden/>
              </w:rPr>
              <w:fldChar w:fldCharType="begin"/>
            </w:r>
            <w:r w:rsidR="001508BC">
              <w:rPr>
                <w:noProof/>
                <w:webHidden/>
              </w:rPr>
              <w:instrText xml:space="preserve"> PAGEREF _Toc33537016 \h </w:instrText>
            </w:r>
            <w:r w:rsidR="001508BC">
              <w:rPr>
                <w:noProof/>
                <w:webHidden/>
              </w:rPr>
            </w:r>
            <w:r w:rsidR="001508BC">
              <w:rPr>
                <w:noProof/>
                <w:webHidden/>
              </w:rPr>
              <w:fldChar w:fldCharType="separate"/>
            </w:r>
            <w:r w:rsidR="001508BC">
              <w:rPr>
                <w:noProof/>
                <w:webHidden/>
              </w:rPr>
              <w:t>8</w:t>
            </w:r>
            <w:r w:rsidR="001508BC">
              <w:rPr>
                <w:noProof/>
                <w:webHidden/>
              </w:rPr>
              <w:fldChar w:fldCharType="end"/>
            </w:r>
          </w:hyperlink>
        </w:p>
        <w:p w14:paraId="2E573505" w14:textId="2A3447C7" w:rsidR="001508BC" w:rsidRDefault="00000000">
          <w:pPr>
            <w:pStyle w:val="TOC1"/>
            <w:rPr>
              <w:rFonts w:eastAsiaTheme="minorEastAsia"/>
              <w:noProof/>
              <w:lang w:eastAsia="en-GB"/>
            </w:rPr>
          </w:pPr>
          <w:hyperlink w:anchor="_Toc33537017" w:history="1">
            <w:r w:rsidR="001508BC" w:rsidRPr="00CA2729">
              <w:rPr>
                <w:rStyle w:val="Hyperlink"/>
                <w:rFonts w:ascii="Arial" w:hAnsi="Arial" w:cs="Arial"/>
                <w:b/>
                <w:bCs/>
                <w:noProof/>
              </w:rPr>
              <w:t>2.0</w:t>
            </w:r>
            <w:r w:rsidR="001508BC">
              <w:rPr>
                <w:rFonts w:eastAsiaTheme="minorEastAsia"/>
                <w:noProof/>
                <w:lang w:eastAsia="en-GB"/>
              </w:rPr>
              <w:tab/>
            </w:r>
            <w:r w:rsidR="001508BC" w:rsidRPr="00CA2729">
              <w:rPr>
                <w:rStyle w:val="Hyperlink"/>
                <w:rFonts w:ascii="Arial" w:hAnsi="Arial" w:cs="Arial"/>
                <w:b/>
                <w:bCs/>
                <w:noProof/>
              </w:rPr>
              <w:t>Reporting Procedure</w:t>
            </w:r>
            <w:r w:rsidR="001508BC">
              <w:rPr>
                <w:noProof/>
                <w:webHidden/>
              </w:rPr>
              <w:tab/>
            </w:r>
            <w:r w:rsidR="001508BC">
              <w:rPr>
                <w:noProof/>
                <w:webHidden/>
              </w:rPr>
              <w:fldChar w:fldCharType="begin"/>
            </w:r>
            <w:r w:rsidR="001508BC">
              <w:rPr>
                <w:noProof/>
                <w:webHidden/>
              </w:rPr>
              <w:instrText xml:space="preserve"> PAGEREF _Toc33537017 \h </w:instrText>
            </w:r>
            <w:r w:rsidR="001508BC">
              <w:rPr>
                <w:noProof/>
                <w:webHidden/>
              </w:rPr>
            </w:r>
            <w:r w:rsidR="001508BC">
              <w:rPr>
                <w:noProof/>
                <w:webHidden/>
              </w:rPr>
              <w:fldChar w:fldCharType="separate"/>
            </w:r>
            <w:r w:rsidR="001508BC">
              <w:rPr>
                <w:noProof/>
                <w:webHidden/>
              </w:rPr>
              <w:t>9</w:t>
            </w:r>
            <w:r w:rsidR="001508BC">
              <w:rPr>
                <w:noProof/>
                <w:webHidden/>
              </w:rPr>
              <w:fldChar w:fldCharType="end"/>
            </w:r>
          </w:hyperlink>
        </w:p>
        <w:p w14:paraId="6299BDF5" w14:textId="78D58F0B" w:rsidR="001508BC" w:rsidRDefault="00000000">
          <w:pPr>
            <w:pStyle w:val="TOC1"/>
            <w:rPr>
              <w:rFonts w:eastAsiaTheme="minorEastAsia"/>
              <w:noProof/>
              <w:lang w:eastAsia="en-GB"/>
            </w:rPr>
          </w:pPr>
          <w:hyperlink w:anchor="_Toc33537018" w:history="1">
            <w:r w:rsidR="001508BC" w:rsidRPr="00CA2729">
              <w:rPr>
                <w:rStyle w:val="Hyperlink"/>
                <w:rFonts w:ascii="Arial" w:hAnsi="Arial" w:cs="Arial"/>
                <w:b/>
                <w:bCs/>
                <w:noProof/>
              </w:rPr>
              <w:t>2.1</w:t>
            </w:r>
            <w:r w:rsidR="001508BC">
              <w:rPr>
                <w:rFonts w:eastAsiaTheme="minorEastAsia"/>
                <w:noProof/>
                <w:lang w:eastAsia="en-GB"/>
              </w:rPr>
              <w:tab/>
            </w:r>
            <w:r w:rsidR="001508BC" w:rsidRPr="00CA2729">
              <w:rPr>
                <w:rStyle w:val="Hyperlink"/>
                <w:rFonts w:ascii="Arial" w:hAnsi="Arial" w:cs="Arial"/>
                <w:b/>
                <w:bCs/>
                <w:noProof/>
              </w:rPr>
              <w:t>Failure to Notify/Unauthorised Absence</w:t>
            </w:r>
            <w:r w:rsidR="001508BC">
              <w:rPr>
                <w:noProof/>
                <w:webHidden/>
              </w:rPr>
              <w:tab/>
            </w:r>
            <w:r w:rsidR="001508BC">
              <w:rPr>
                <w:noProof/>
                <w:webHidden/>
              </w:rPr>
              <w:fldChar w:fldCharType="begin"/>
            </w:r>
            <w:r w:rsidR="001508BC">
              <w:rPr>
                <w:noProof/>
                <w:webHidden/>
              </w:rPr>
              <w:instrText xml:space="preserve"> PAGEREF _Toc33537018 \h </w:instrText>
            </w:r>
            <w:r w:rsidR="001508BC">
              <w:rPr>
                <w:noProof/>
                <w:webHidden/>
              </w:rPr>
            </w:r>
            <w:r w:rsidR="001508BC">
              <w:rPr>
                <w:noProof/>
                <w:webHidden/>
              </w:rPr>
              <w:fldChar w:fldCharType="separate"/>
            </w:r>
            <w:r w:rsidR="001508BC">
              <w:rPr>
                <w:noProof/>
                <w:webHidden/>
              </w:rPr>
              <w:t>10</w:t>
            </w:r>
            <w:r w:rsidR="001508BC">
              <w:rPr>
                <w:noProof/>
                <w:webHidden/>
              </w:rPr>
              <w:fldChar w:fldCharType="end"/>
            </w:r>
          </w:hyperlink>
        </w:p>
        <w:p w14:paraId="3F19423C" w14:textId="797A6C05" w:rsidR="001508BC" w:rsidRDefault="00000000">
          <w:pPr>
            <w:pStyle w:val="TOC1"/>
            <w:rPr>
              <w:rFonts w:eastAsiaTheme="minorEastAsia"/>
              <w:noProof/>
              <w:lang w:eastAsia="en-GB"/>
            </w:rPr>
          </w:pPr>
          <w:hyperlink w:anchor="_Toc33537022" w:history="1">
            <w:r w:rsidR="001508BC" w:rsidRPr="00CA2729">
              <w:rPr>
                <w:rStyle w:val="Hyperlink"/>
                <w:rFonts w:ascii="Arial" w:hAnsi="Arial" w:cs="Arial"/>
                <w:b/>
                <w:bCs/>
                <w:noProof/>
              </w:rPr>
              <w:t>2.2.</w:t>
            </w:r>
            <w:r w:rsidR="001508BC">
              <w:rPr>
                <w:rFonts w:eastAsiaTheme="minorEastAsia"/>
                <w:noProof/>
                <w:lang w:eastAsia="en-GB"/>
              </w:rPr>
              <w:tab/>
            </w:r>
            <w:r w:rsidR="001508BC" w:rsidRPr="00CA2729">
              <w:rPr>
                <w:rStyle w:val="Hyperlink"/>
                <w:rFonts w:ascii="Arial" w:hAnsi="Arial" w:cs="Arial"/>
                <w:b/>
                <w:bCs/>
                <w:noProof/>
              </w:rPr>
              <w:t>Certification</w:t>
            </w:r>
            <w:r w:rsidR="001508BC">
              <w:rPr>
                <w:noProof/>
                <w:webHidden/>
              </w:rPr>
              <w:tab/>
            </w:r>
            <w:r w:rsidR="001508BC">
              <w:rPr>
                <w:noProof/>
                <w:webHidden/>
              </w:rPr>
              <w:fldChar w:fldCharType="begin"/>
            </w:r>
            <w:r w:rsidR="001508BC">
              <w:rPr>
                <w:noProof/>
                <w:webHidden/>
              </w:rPr>
              <w:instrText xml:space="preserve"> PAGEREF _Toc33537022 \h </w:instrText>
            </w:r>
            <w:r w:rsidR="001508BC">
              <w:rPr>
                <w:noProof/>
                <w:webHidden/>
              </w:rPr>
            </w:r>
            <w:r w:rsidR="001508BC">
              <w:rPr>
                <w:noProof/>
                <w:webHidden/>
              </w:rPr>
              <w:fldChar w:fldCharType="separate"/>
            </w:r>
            <w:r w:rsidR="001508BC">
              <w:rPr>
                <w:noProof/>
                <w:webHidden/>
              </w:rPr>
              <w:t>10</w:t>
            </w:r>
            <w:r w:rsidR="001508BC">
              <w:rPr>
                <w:noProof/>
                <w:webHidden/>
              </w:rPr>
              <w:fldChar w:fldCharType="end"/>
            </w:r>
          </w:hyperlink>
        </w:p>
        <w:p w14:paraId="470ED6A8" w14:textId="78846F02" w:rsidR="001508BC" w:rsidRDefault="00000000">
          <w:pPr>
            <w:pStyle w:val="TOC2"/>
            <w:tabs>
              <w:tab w:val="right" w:leader="dot" w:pos="9016"/>
            </w:tabs>
            <w:rPr>
              <w:rFonts w:eastAsiaTheme="minorEastAsia"/>
              <w:noProof/>
              <w:lang w:eastAsia="en-GB"/>
            </w:rPr>
          </w:pPr>
          <w:hyperlink w:anchor="_Toc33537023" w:history="1">
            <w:r w:rsidR="001508BC" w:rsidRPr="00CA2729">
              <w:rPr>
                <w:rStyle w:val="Hyperlink"/>
                <w:rFonts w:ascii="Arial" w:hAnsi="Arial" w:cs="Arial"/>
                <w:b/>
                <w:noProof/>
              </w:rPr>
              <w:t>SECTION 3</w:t>
            </w:r>
            <w:r w:rsidR="001508BC">
              <w:rPr>
                <w:noProof/>
                <w:webHidden/>
              </w:rPr>
              <w:tab/>
            </w:r>
            <w:r w:rsidR="001508BC">
              <w:rPr>
                <w:noProof/>
                <w:webHidden/>
              </w:rPr>
              <w:fldChar w:fldCharType="begin"/>
            </w:r>
            <w:r w:rsidR="001508BC">
              <w:rPr>
                <w:noProof/>
                <w:webHidden/>
              </w:rPr>
              <w:instrText xml:space="preserve"> PAGEREF _Toc33537023 \h </w:instrText>
            </w:r>
            <w:r w:rsidR="001508BC">
              <w:rPr>
                <w:noProof/>
                <w:webHidden/>
              </w:rPr>
            </w:r>
            <w:r w:rsidR="001508BC">
              <w:rPr>
                <w:noProof/>
                <w:webHidden/>
              </w:rPr>
              <w:fldChar w:fldCharType="separate"/>
            </w:r>
            <w:r w:rsidR="001508BC">
              <w:rPr>
                <w:noProof/>
                <w:webHidden/>
              </w:rPr>
              <w:t>12</w:t>
            </w:r>
            <w:r w:rsidR="001508BC">
              <w:rPr>
                <w:noProof/>
                <w:webHidden/>
              </w:rPr>
              <w:fldChar w:fldCharType="end"/>
            </w:r>
          </w:hyperlink>
        </w:p>
        <w:p w14:paraId="1F4DC339" w14:textId="562D8B45" w:rsidR="001508BC" w:rsidRDefault="00000000">
          <w:pPr>
            <w:pStyle w:val="TOC1"/>
            <w:rPr>
              <w:rFonts w:eastAsiaTheme="minorEastAsia"/>
              <w:noProof/>
              <w:lang w:eastAsia="en-GB"/>
            </w:rPr>
          </w:pPr>
          <w:hyperlink w:anchor="_Toc33537024" w:history="1">
            <w:r w:rsidR="001508BC" w:rsidRPr="00CA2729">
              <w:rPr>
                <w:rStyle w:val="Hyperlink"/>
                <w:rFonts w:ascii="Arial" w:hAnsi="Arial" w:cs="Arial"/>
                <w:b/>
                <w:bCs/>
                <w:noProof/>
              </w:rPr>
              <w:t>3.0</w:t>
            </w:r>
            <w:r w:rsidR="001508BC">
              <w:rPr>
                <w:rFonts w:eastAsiaTheme="minorEastAsia"/>
                <w:noProof/>
                <w:lang w:eastAsia="en-GB"/>
              </w:rPr>
              <w:tab/>
            </w:r>
            <w:r w:rsidR="001508BC" w:rsidRPr="00CA2729">
              <w:rPr>
                <w:rStyle w:val="Hyperlink"/>
                <w:rFonts w:ascii="Arial" w:hAnsi="Arial" w:cs="Arial"/>
                <w:b/>
                <w:bCs/>
                <w:noProof/>
              </w:rPr>
              <w:t>Return to Work Meeting</w:t>
            </w:r>
            <w:r w:rsidR="001508BC">
              <w:rPr>
                <w:noProof/>
                <w:webHidden/>
              </w:rPr>
              <w:tab/>
            </w:r>
            <w:r w:rsidR="001508BC">
              <w:rPr>
                <w:noProof/>
                <w:webHidden/>
              </w:rPr>
              <w:fldChar w:fldCharType="begin"/>
            </w:r>
            <w:r w:rsidR="001508BC">
              <w:rPr>
                <w:noProof/>
                <w:webHidden/>
              </w:rPr>
              <w:instrText xml:space="preserve"> PAGEREF _Toc33537024 \h </w:instrText>
            </w:r>
            <w:r w:rsidR="001508BC">
              <w:rPr>
                <w:noProof/>
                <w:webHidden/>
              </w:rPr>
            </w:r>
            <w:r w:rsidR="001508BC">
              <w:rPr>
                <w:noProof/>
                <w:webHidden/>
              </w:rPr>
              <w:fldChar w:fldCharType="separate"/>
            </w:r>
            <w:r w:rsidR="001508BC">
              <w:rPr>
                <w:noProof/>
                <w:webHidden/>
              </w:rPr>
              <w:t>13</w:t>
            </w:r>
            <w:r w:rsidR="001508BC">
              <w:rPr>
                <w:noProof/>
                <w:webHidden/>
              </w:rPr>
              <w:fldChar w:fldCharType="end"/>
            </w:r>
          </w:hyperlink>
        </w:p>
        <w:p w14:paraId="05473388" w14:textId="3CB4DE25" w:rsidR="001508BC" w:rsidRDefault="00000000">
          <w:pPr>
            <w:pStyle w:val="TOC1"/>
            <w:rPr>
              <w:rFonts w:eastAsiaTheme="minorEastAsia"/>
              <w:noProof/>
              <w:lang w:eastAsia="en-GB"/>
            </w:rPr>
          </w:pPr>
          <w:hyperlink w:anchor="_Toc33537025" w:history="1">
            <w:r w:rsidR="001508BC" w:rsidRPr="00CA2729">
              <w:rPr>
                <w:rStyle w:val="Hyperlink"/>
                <w:rFonts w:ascii="Arial" w:hAnsi="Arial" w:cs="Arial"/>
                <w:b/>
                <w:bCs/>
                <w:noProof/>
              </w:rPr>
              <w:t>3.1</w:t>
            </w:r>
            <w:r w:rsidR="001508BC">
              <w:rPr>
                <w:rFonts w:eastAsiaTheme="minorEastAsia"/>
                <w:noProof/>
                <w:lang w:eastAsia="en-GB"/>
              </w:rPr>
              <w:tab/>
            </w:r>
            <w:r w:rsidR="001508BC" w:rsidRPr="00CA2729">
              <w:rPr>
                <w:rStyle w:val="Hyperlink"/>
                <w:rFonts w:ascii="Arial" w:hAnsi="Arial" w:cs="Arial"/>
                <w:b/>
                <w:bCs/>
                <w:noProof/>
              </w:rPr>
              <w:t>Adjustments Relating to Capability</w:t>
            </w:r>
            <w:r w:rsidR="001508BC">
              <w:rPr>
                <w:noProof/>
                <w:webHidden/>
              </w:rPr>
              <w:tab/>
            </w:r>
            <w:r w:rsidR="001508BC">
              <w:rPr>
                <w:noProof/>
                <w:webHidden/>
              </w:rPr>
              <w:fldChar w:fldCharType="begin"/>
            </w:r>
            <w:r w:rsidR="001508BC">
              <w:rPr>
                <w:noProof/>
                <w:webHidden/>
              </w:rPr>
              <w:instrText xml:space="preserve"> PAGEREF _Toc33537025 \h </w:instrText>
            </w:r>
            <w:r w:rsidR="001508BC">
              <w:rPr>
                <w:noProof/>
                <w:webHidden/>
              </w:rPr>
            </w:r>
            <w:r w:rsidR="001508BC">
              <w:rPr>
                <w:noProof/>
                <w:webHidden/>
              </w:rPr>
              <w:fldChar w:fldCharType="separate"/>
            </w:r>
            <w:r w:rsidR="001508BC">
              <w:rPr>
                <w:noProof/>
                <w:webHidden/>
              </w:rPr>
              <w:t>13</w:t>
            </w:r>
            <w:r w:rsidR="001508BC">
              <w:rPr>
                <w:noProof/>
                <w:webHidden/>
              </w:rPr>
              <w:fldChar w:fldCharType="end"/>
            </w:r>
          </w:hyperlink>
        </w:p>
        <w:p w14:paraId="1790A95F" w14:textId="25E71D31" w:rsidR="001508BC" w:rsidRDefault="00000000">
          <w:pPr>
            <w:pStyle w:val="TOC1"/>
            <w:rPr>
              <w:rFonts w:eastAsiaTheme="minorEastAsia"/>
              <w:noProof/>
              <w:lang w:eastAsia="en-GB"/>
            </w:rPr>
          </w:pPr>
          <w:hyperlink w:anchor="_Toc33537026" w:history="1">
            <w:r w:rsidR="001508BC" w:rsidRPr="00CA2729">
              <w:rPr>
                <w:rStyle w:val="Hyperlink"/>
                <w:rFonts w:ascii="Arial" w:hAnsi="Arial" w:cs="Arial"/>
                <w:b/>
                <w:bCs/>
                <w:noProof/>
              </w:rPr>
              <w:t>3.2</w:t>
            </w:r>
            <w:r w:rsidR="001508BC">
              <w:rPr>
                <w:rFonts w:eastAsiaTheme="minorEastAsia"/>
                <w:noProof/>
                <w:lang w:eastAsia="en-GB"/>
              </w:rPr>
              <w:tab/>
            </w:r>
            <w:r w:rsidR="001508BC" w:rsidRPr="00CA2729">
              <w:rPr>
                <w:rStyle w:val="Hyperlink"/>
                <w:rFonts w:ascii="Arial" w:hAnsi="Arial" w:cs="Arial"/>
                <w:b/>
                <w:bCs/>
                <w:noProof/>
              </w:rPr>
              <w:t>Phased Return Guidance</w:t>
            </w:r>
            <w:r w:rsidR="001508BC">
              <w:rPr>
                <w:noProof/>
                <w:webHidden/>
              </w:rPr>
              <w:tab/>
            </w:r>
            <w:r w:rsidR="001508BC">
              <w:rPr>
                <w:noProof/>
                <w:webHidden/>
              </w:rPr>
              <w:fldChar w:fldCharType="begin"/>
            </w:r>
            <w:r w:rsidR="001508BC">
              <w:rPr>
                <w:noProof/>
                <w:webHidden/>
              </w:rPr>
              <w:instrText xml:space="preserve"> PAGEREF _Toc33537026 \h </w:instrText>
            </w:r>
            <w:r w:rsidR="001508BC">
              <w:rPr>
                <w:noProof/>
                <w:webHidden/>
              </w:rPr>
            </w:r>
            <w:r w:rsidR="001508BC">
              <w:rPr>
                <w:noProof/>
                <w:webHidden/>
              </w:rPr>
              <w:fldChar w:fldCharType="separate"/>
            </w:r>
            <w:r w:rsidR="001508BC">
              <w:rPr>
                <w:noProof/>
                <w:webHidden/>
              </w:rPr>
              <w:t>13</w:t>
            </w:r>
            <w:r w:rsidR="001508BC">
              <w:rPr>
                <w:noProof/>
                <w:webHidden/>
              </w:rPr>
              <w:fldChar w:fldCharType="end"/>
            </w:r>
          </w:hyperlink>
        </w:p>
        <w:p w14:paraId="23BE677F" w14:textId="35DA719D" w:rsidR="001508BC" w:rsidRDefault="00000000">
          <w:pPr>
            <w:pStyle w:val="TOC2"/>
            <w:tabs>
              <w:tab w:val="right" w:leader="dot" w:pos="9016"/>
            </w:tabs>
            <w:rPr>
              <w:rFonts w:eastAsiaTheme="minorEastAsia"/>
              <w:noProof/>
              <w:lang w:eastAsia="en-GB"/>
            </w:rPr>
          </w:pPr>
          <w:hyperlink w:anchor="_Toc33537027" w:history="1">
            <w:r w:rsidR="001508BC" w:rsidRPr="00CA2729">
              <w:rPr>
                <w:rStyle w:val="Hyperlink"/>
                <w:rFonts w:ascii="Arial" w:hAnsi="Arial" w:cs="Arial"/>
                <w:b/>
                <w:noProof/>
              </w:rPr>
              <w:t>SECTION 4</w:t>
            </w:r>
            <w:r w:rsidR="001508BC">
              <w:rPr>
                <w:noProof/>
                <w:webHidden/>
              </w:rPr>
              <w:tab/>
            </w:r>
            <w:r w:rsidR="001508BC">
              <w:rPr>
                <w:noProof/>
                <w:webHidden/>
              </w:rPr>
              <w:fldChar w:fldCharType="begin"/>
            </w:r>
            <w:r w:rsidR="001508BC">
              <w:rPr>
                <w:noProof/>
                <w:webHidden/>
              </w:rPr>
              <w:instrText xml:space="preserve"> PAGEREF _Toc33537027 \h </w:instrText>
            </w:r>
            <w:r w:rsidR="001508BC">
              <w:rPr>
                <w:noProof/>
                <w:webHidden/>
              </w:rPr>
            </w:r>
            <w:r w:rsidR="001508BC">
              <w:rPr>
                <w:noProof/>
                <w:webHidden/>
              </w:rPr>
              <w:fldChar w:fldCharType="separate"/>
            </w:r>
            <w:r w:rsidR="001508BC">
              <w:rPr>
                <w:noProof/>
                <w:webHidden/>
              </w:rPr>
              <w:t>15</w:t>
            </w:r>
            <w:r w:rsidR="001508BC">
              <w:rPr>
                <w:noProof/>
                <w:webHidden/>
              </w:rPr>
              <w:fldChar w:fldCharType="end"/>
            </w:r>
          </w:hyperlink>
        </w:p>
        <w:p w14:paraId="5A953FA3" w14:textId="58D0A035" w:rsidR="001508BC" w:rsidRDefault="00000000">
          <w:pPr>
            <w:pStyle w:val="TOC1"/>
            <w:rPr>
              <w:rFonts w:eastAsiaTheme="minorEastAsia"/>
              <w:noProof/>
              <w:lang w:eastAsia="en-GB"/>
            </w:rPr>
          </w:pPr>
          <w:hyperlink w:anchor="_Toc33537028" w:history="1">
            <w:r w:rsidR="001508BC" w:rsidRPr="00CA2729">
              <w:rPr>
                <w:rStyle w:val="Hyperlink"/>
                <w:rFonts w:ascii="Arial" w:eastAsia="Times New Roman" w:hAnsi="Arial" w:cs="Arial"/>
                <w:b/>
                <w:noProof/>
              </w:rPr>
              <w:t>4.0</w:t>
            </w:r>
            <w:r w:rsidR="001508BC">
              <w:rPr>
                <w:rFonts w:eastAsiaTheme="minorEastAsia"/>
                <w:noProof/>
                <w:lang w:eastAsia="en-GB"/>
              </w:rPr>
              <w:tab/>
            </w:r>
            <w:r w:rsidR="001508BC" w:rsidRPr="00CA2729">
              <w:rPr>
                <w:rStyle w:val="Hyperlink"/>
                <w:rFonts w:ascii="Arial" w:eastAsia="Times New Roman" w:hAnsi="Arial" w:cs="Arial"/>
                <w:b/>
                <w:noProof/>
              </w:rPr>
              <w:t>Procedure for Absence Monitoring – Short Term or Persistent Absence</w:t>
            </w:r>
            <w:r w:rsidR="001508BC">
              <w:rPr>
                <w:noProof/>
                <w:webHidden/>
              </w:rPr>
              <w:tab/>
            </w:r>
            <w:r w:rsidR="001508BC">
              <w:rPr>
                <w:noProof/>
                <w:webHidden/>
              </w:rPr>
              <w:fldChar w:fldCharType="begin"/>
            </w:r>
            <w:r w:rsidR="001508BC">
              <w:rPr>
                <w:noProof/>
                <w:webHidden/>
              </w:rPr>
              <w:instrText xml:space="preserve"> PAGEREF _Toc33537028 \h </w:instrText>
            </w:r>
            <w:r w:rsidR="001508BC">
              <w:rPr>
                <w:noProof/>
                <w:webHidden/>
              </w:rPr>
            </w:r>
            <w:r w:rsidR="001508BC">
              <w:rPr>
                <w:noProof/>
                <w:webHidden/>
              </w:rPr>
              <w:fldChar w:fldCharType="separate"/>
            </w:r>
            <w:r w:rsidR="001508BC">
              <w:rPr>
                <w:noProof/>
                <w:webHidden/>
              </w:rPr>
              <w:t>16</w:t>
            </w:r>
            <w:r w:rsidR="001508BC">
              <w:rPr>
                <w:noProof/>
                <w:webHidden/>
              </w:rPr>
              <w:fldChar w:fldCharType="end"/>
            </w:r>
          </w:hyperlink>
        </w:p>
        <w:p w14:paraId="2AB73B84" w14:textId="59E716A4" w:rsidR="001508BC" w:rsidRDefault="00000000">
          <w:pPr>
            <w:pStyle w:val="TOC1"/>
            <w:rPr>
              <w:rFonts w:eastAsiaTheme="minorEastAsia"/>
              <w:noProof/>
              <w:lang w:eastAsia="en-GB"/>
            </w:rPr>
          </w:pPr>
          <w:hyperlink w:anchor="_Toc33537033" w:history="1">
            <w:r w:rsidR="001508BC" w:rsidRPr="00CA2729">
              <w:rPr>
                <w:rStyle w:val="Hyperlink"/>
                <w:rFonts w:ascii="Arial" w:eastAsia="Times New Roman" w:hAnsi="Arial" w:cs="Arial"/>
                <w:b/>
                <w:noProof/>
                <w:lang w:eastAsia="en-GB"/>
              </w:rPr>
              <w:t>4.1.</w:t>
            </w:r>
            <w:r w:rsidR="001508BC">
              <w:rPr>
                <w:rFonts w:eastAsiaTheme="minorEastAsia"/>
                <w:noProof/>
                <w:lang w:eastAsia="en-GB"/>
              </w:rPr>
              <w:tab/>
            </w:r>
            <w:r w:rsidR="001508BC" w:rsidRPr="00CA2729">
              <w:rPr>
                <w:rStyle w:val="Hyperlink"/>
                <w:rFonts w:ascii="Arial" w:eastAsia="Times New Roman" w:hAnsi="Arial" w:cs="Arial"/>
                <w:b/>
                <w:noProof/>
              </w:rPr>
              <w:t>Stage 1</w:t>
            </w:r>
            <w:r w:rsidR="001508BC">
              <w:rPr>
                <w:noProof/>
                <w:webHidden/>
              </w:rPr>
              <w:tab/>
            </w:r>
            <w:r w:rsidR="001508BC">
              <w:rPr>
                <w:noProof/>
                <w:webHidden/>
              </w:rPr>
              <w:fldChar w:fldCharType="begin"/>
            </w:r>
            <w:r w:rsidR="001508BC">
              <w:rPr>
                <w:noProof/>
                <w:webHidden/>
              </w:rPr>
              <w:instrText xml:space="preserve"> PAGEREF _Toc33537033 \h </w:instrText>
            </w:r>
            <w:r w:rsidR="001508BC">
              <w:rPr>
                <w:noProof/>
                <w:webHidden/>
              </w:rPr>
            </w:r>
            <w:r w:rsidR="001508BC">
              <w:rPr>
                <w:noProof/>
                <w:webHidden/>
              </w:rPr>
              <w:fldChar w:fldCharType="separate"/>
            </w:r>
            <w:r w:rsidR="001508BC">
              <w:rPr>
                <w:noProof/>
                <w:webHidden/>
              </w:rPr>
              <w:t>18</w:t>
            </w:r>
            <w:r w:rsidR="001508BC">
              <w:rPr>
                <w:noProof/>
                <w:webHidden/>
              </w:rPr>
              <w:fldChar w:fldCharType="end"/>
            </w:r>
          </w:hyperlink>
        </w:p>
        <w:p w14:paraId="5272EEA0" w14:textId="10A35CF5" w:rsidR="001508BC" w:rsidRDefault="00000000">
          <w:pPr>
            <w:pStyle w:val="TOC1"/>
            <w:rPr>
              <w:rFonts w:eastAsiaTheme="minorEastAsia"/>
              <w:noProof/>
              <w:lang w:eastAsia="en-GB"/>
            </w:rPr>
          </w:pPr>
          <w:hyperlink w:anchor="_Toc33537034" w:history="1">
            <w:r w:rsidR="001508BC" w:rsidRPr="00CA2729">
              <w:rPr>
                <w:rStyle w:val="Hyperlink"/>
                <w:rFonts w:ascii="Arial" w:eastAsia="Times New Roman" w:hAnsi="Arial" w:cs="Arial"/>
                <w:b/>
                <w:noProof/>
              </w:rPr>
              <w:t>4.2.</w:t>
            </w:r>
            <w:r w:rsidR="001508BC">
              <w:rPr>
                <w:rFonts w:eastAsiaTheme="minorEastAsia"/>
                <w:noProof/>
                <w:lang w:eastAsia="en-GB"/>
              </w:rPr>
              <w:tab/>
            </w:r>
            <w:r w:rsidR="001508BC" w:rsidRPr="00CA2729">
              <w:rPr>
                <w:rStyle w:val="Hyperlink"/>
                <w:rFonts w:ascii="Arial" w:eastAsia="Times New Roman" w:hAnsi="Arial" w:cs="Arial"/>
                <w:b/>
                <w:noProof/>
              </w:rPr>
              <w:t>Stage 2</w:t>
            </w:r>
            <w:r w:rsidR="001508BC">
              <w:rPr>
                <w:noProof/>
                <w:webHidden/>
              </w:rPr>
              <w:tab/>
            </w:r>
            <w:r w:rsidR="001508BC">
              <w:rPr>
                <w:noProof/>
                <w:webHidden/>
              </w:rPr>
              <w:fldChar w:fldCharType="begin"/>
            </w:r>
            <w:r w:rsidR="001508BC">
              <w:rPr>
                <w:noProof/>
                <w:webHidden/>
              </w:rPr>
              <w:instrText xml:space="preserve"> PAGEREF _Toc33537034 \h </w:instrText>
            </w:r>
            <w:r w:rsidR="001508BC">
              <w:rPr>
                <w:noProof/>
                <w:webHidden/>
              </w:rPr>
            </w:r>
            <w:r w:rsidR="001508BC">
              <w:rPr>
                <w:noProof/>
                <w:webHidden/>
              </w:rPr>
              <w:fldChar w:fldCharType="separate"/>
            </w:r>
            <w:r w:rsidR="001508BC">
              <w:rPr>
                <w:noProof/>
                <w:webHidden/>
              </w:rPr>
              <w:t>18</w:t>
            </w:r>
            <w:r w:rsidR="001508BC">
              <w:rPr>
                <w:noProof/>
                <w:webHidden/>
              </w:rPr>
              <w:fldChar w:fldCharType="end"/>
            </w:r>
          </w:hyperlink>
        </w:p>
        <w:p w14:paraId="1E394865" w14:textId="6F0B7171" w:rsidR="001508BC" w:rsidRDefault="00000000">
          <w:pPr>
            <w:pStyle w:val="TOC1"/>
            <w:rPr>
              <w:rFonts w:eastAsiaTheme="minorEastAsia"/>
              <w:noProof/>
              <w:lang w:eastAsia="en-GB"/>
            </w:rPr>
          </w:pPr>
          <w:hyperlink w:anchor="_Toc33537035" w:history="1">
            <w:r w:rsidR="001508BC" w:rsidRPr="00CA2729">
              <w:rPr>
                <w:rStyle w:val="Hyperlink"/>
                <w:rFonts w:ascii="Arial" w:eastAsia="Times New Roman" w:hAnsi="Arial" w:cs="Arial"/>
                <w:b/>
                <w:noProof/>
              </w:rPr>
              <w:t>4.3.</w:t>
            </w:r>
            <w:r w:rsidR="001508BC">
              <w:rPr>
                <w:rFonts w:eastAsiaTheme="minorEastAsia"/>
                <w:noProof/>
                <w:lang w:eastAsia="en-GB"/>
              </w:rPr>
              <w:tab/>
            </w:r>
            <w:r w:rsidR="001508BC" w:rsidRPr="00CA2729">
              <w:rPr>
                <w:rStyle w:val="Hyperlink"/>
                <w:rFonts w:ascii="Arial" w:eastAsia="Times New Roman" w:hAnsi="Arial" w:cs="Arial"/>
                <w:b/>
                <w:noProof/>
              </w:rPr>
              <w:t>Stage 3</w:t>
            </w:r>
            <w:r w:rsidR="001508BC">
              <w:rPr>
                <w:noProof/>
                <w:webHidden/>
              </w:rPr>
              <w:tab/>
            </w:r>
            <w:r w:rsidR="001508BC">
              <w:rPr>
                <w:noProof/>
                <w:webHidden/>
              </w:rPr>
              <w:fldChar w:fldCharType="begin"/>
            </w:r>
            <w:r w:rsidR="001508BC">
              <w:rPr>
                <w:noProof/>
                <w:webHidden/>
              </w:rPr>
              <w:instrText xml:space="preserve"> PAGEREF _Toc33537035 \h </w:instrText>
            </w:r>
            <w:r w:rsidR="001508BC">
              <w:rPr>
                <w:noProof/>
                <w:webHidden/>
              </w:rPr>
            </w:r>
            <w:r w:rsidR="001508BC">
              <w:rPr>
                <w:noProof/>
                <w:webHidden/>
              </w:rPr>
              <w:fldChar w:fldCharType="separate"/>
            </w:r>
            <w:r w:rsidR="001508BC">
              <w:rPr>
                <w:noProof/>
                <w:webHidden/>
              </w:rPr>
              <w:t>19</w:t>
            </w:r>
            <w:r w:rsidR="001508BC">
              <w:rPr>
                <w:noProof/>
                <w:webHidden/>
              </w:rPr>
              <w:fldChar w:fldCharType="end"/>
            </w:r>
          </w:hyperlink>
        </w:p>
        <w:p w14:paraId="169AFD1F" w14:textId="075A3917" w:rsidR="001508BC" w:rsidRDefault="00000000">
          <w:pPr>
            <w:pStyle w:val="TOC1"/>
            <w:rPr>
              <w:rFonts w:eastAsiaTheme="minorEastAsia"/>
              <w:noProof/>
              <w:lang w:eastAsia="en-GB"/>
            </w:rPr>
          </w:pPr>
          <w:hyperlink w:anchor="_Toc33537036" w:history="1">
            <w:r w:rsidR="001508BC" w:rsidRPr="00CA2729">
              <w:rPr>
                <w:rStyle w:val="Hyperlink"/>
                <w:rFonts w:ascii="Arial" w:eastAsia="Times New Roman" w:hAnsi="Arial" w:cs="Arial"/>
                <w:b/>
                <w:noProof/>
              </w:rPr>
              <w:t>4.4.</w:t>
            </w:r>
            <w:r w:rsidR="001508BC">
              <w:rPr>
                <w:rFonts w:eastAsiaTheme="minorEastAsia"/>
                <w:noProof/>
                <w:lang w:eastAsia="en-GB"/>
              </w:rPr>
              <w:tab/>
            </w:r>
            <w:r w:rsidR="001508BC" w:rsidRPr="00CA2729">
              <w:rPr>
                <w:rStyle w:val="Hyperlink"/>
                <w:rFonts w:ascii="Arial" w:eastAsia="Times New Roman" w:hAnsi="Arial" w:cs="Arial"/>
                <w:b/>
                <w:noProof/>
              </w:rPr>
              <w:t>Stage 4</w:t>
            </w:r>
            <w:r w:rsidR="001508BC">
              <w:rPr>
                <w:noProof/>
                <w:webHidden/>
              </w:rPr>
              <w:tab/>
            </w:r>
            <w:r w:rsidR="001508BC">
              <w:rPr>
                <w:noProof/>
                <w:webHidden/>
              </w:rPr>
              <w:fldChar w:fldCharType="begin"/>
            </w:r>
            <w:r w:rsidR="001508BC">
              <w:rPr>
                <w:noProof/>
                <w:webHidden/>
              </w:rPr>
              <w:instrText xml:space="preserve"> PAGEREF _Toc33537036 \h </w:instrText>
            </w:r>
            <w:r w:rsidR="001508BC">
              <w:rPr>
                <w:noProof/>
                <w:webHidden/>
              </w:rPr>
            </w:r>
            <w:r w:rsidR="001508BC">
              <w:rPr>
                <w:noProof/>
                <w:webHidden/>
              </w:rPr>
              <w:fldChar w:fldCharType="separate"/>
            </w:r>
            <w:r w:rsidR="001508BC">
              <w:rPr>
                <w:noProof/>
                <w:webHidden/>
              </w:rPr>
              <w:t>19</w:t>
            </w:r>
            <w:r w:rsidR="001508BC">
              <w:rPr>
                <w:noProof/>
                <w:webHidden/>
              </w:rPr>
              <w:fldChar w:fldCharType="end"/>
            </w:r>
          </w:hyperlink>
        </w:p>
        <w:p w14:paraId="52ED4B1A" w14:textId="108A90AD" w:rsidR="001508BC" w:rsidRDefault="00000000">
          <w:pPr>
            <w:pStyle w:val="TOC2"/>
            <w:tabs>
              <w:tab w:val="right" w:leader="dot" w:pos="9016"/>
            </w:tabs>
            <w:rPr>
              <w:rFonts w:eastAsiaTheme="minorEastAsia"/>
              <w:noProof/>
              <w:lang w:eastAsia="en-GB"/>
            </w:rPr>
          </w:pPr>
          <w:hyperlink w:anchor="_Toc33537037" w:history="1">
            <w:r w:rsidR="001508BC" w:rsidRPr="00CA2729">
              <w:rPr>
                <w:rStyle w:val="Hyperlink"/>
                <w:rFonts w:ascii="Arial" w:hAnsi="Arial" w:cs="Arial"/>
                <w:b/>
                <w:noProof/>
              </w:rPr>
              <w:t>SECTION 5</w:t>
            </w:r>
            <w:r w:rsidR="001508BC">
              <w:rPr>
                <w:noProof/>
                <w:webHidden/>
              </w:rPr>
              <w:tab/>
            </w:r>
            <w:r w:rsidR="001508BC">
              <w:rPr>
                <w:noProof/>
                <w:webHidden/>
              </w:rPr>
              <w:fldChar w:fldCharType="begin"/>
            </w:r>
            <w:r w:rsidR="001508BC">
              <w:rPr>
                <w:noProof/>
                <w:webHidden/>
              </w:rPr>
              <w:instrText xml:space="preserve"> PAGEREF _Toc33537037 \h </w:instrText>
            </w:r>
            <w:r w:rsidR="001508BC">
              <w:rPr>
                <w:noProof/>
                <w:webHidden/>
              </w:rPr>
            </w:r>
            <w:r w:rsidR="001508BC">
              <w:rPr>
                <w:noProof/>
                <w:webHidden/>
              </w:rPr>
              <w:fldChar w:fldCharType="separate"/>
            </w:r>
            <w:r w:rsidR="001508BC">
              <w:rPr>
                <w:noProof/>
                <w:webHidden/>
              </w:rPr>
              <w:t>21</w:t>
            </w:r>
            <w:r w:rsidR="001508BC">
              <w:rPr>
                <w:noProof/>
                <w:webHidden/>
              </w:rPr>
              <w:fldChar w:fldCharType="end"/>
            </w:r>
          </w:hyperlink>
        </w:p>
        <w:p w14:paraId="7467112A" w14:textId="14042CD1" w:rsidR="001508BC" w:rsidRDefault="00000000">
          <w:pPr>
            <w:pStyle w:val="TOC1"/>
            <w:rPr>
              <w:rFonts w:eastAsiaTheme="minorEastAsia"/>
              <w:noProof/>
              <w:lang w:eastAsia="en-GB"/>
            </w:rPr>
          </w:pPr>
          <w:hyperlink w:anchor="_Toc33537038" w:history="1">
            <w:r w:rsidR="001508BC" w:rsidRPr="00CA2729">
              <w:rPr>
                <w:rStyle w:val="Hyperlink"/>
                <w:rFonts w:ascii="Arial" w:eastAsia="Times New Roman" w:hAnsi="Arial" w:cs="Arial"/>
                <w:b/>
                <w:noProof/>
              </w:rPr>
              <w:t>5.0</w:t>
            </w:r>
            <w:r w:rsidR="001508BC">
              <w:rPr>
                <w:rFonts w:eastAsiaTheme="minorEastAsia"/>
                <w:noProof/>
                <w:lang w:eastAsia="en-GB"/>
              </w:rPr>
              <w:tab/>
            </w:r>
            <w:r w:rsidR="001508BC" w:rsidRPr="00CA2729">
              <w:rPr>
                <w:rStyle w:val="Hyperlink"/>
                <w:rFonts w:ascii="Arial" w:eastAsia="Times New Roman" w:hAnsi="Arial" w:cs="Arial"/>
                <w:b/>
                <w:noProof/>
              </w:rPr>
              <w:t>Procedure for Absence Monitoring – Long Term Absence</w:t>
            </w:r>
            <w:r w:rsidR="001508BC">
              <w:rPr>
                <w:noProof/>
                <w:webHidden/>
              </w:rPr>
              <w:tab/>
            </w:r>
            <w:r w:rsidR="001508BC">
              <w:rPr>
                <w:noProof/>
                <w:webHidden/>
              </w:rPr>
              <w:fldChar w:fldCharType="begin"/>
            </w:r>
            <w:r w:rsidR="001508BC">
              <w:rPr>
                <w:noProof/>
                <w:webHidden/>
              </w:rPr>
              <w:instrText xml:space="preserve"> PAGEREF _Toc33537038 \h </w:instrText>
            </w:r>
            <w:r w:rsidR="001508BC">
              <w:rPr>
                <w:noProof/>
                <w:webHidden/>
              </w:rPr>
            </w:r>
            <w:r w:rsidR="001508BC">
              <w:rPr>
                <w:noProof/>
                <w:webHidden/>
              </w:rPr>
              <w:fldChar w:fldCharType="separate"/>
            </w:r>
            <w:r w:rsidR="001508BC">
              <w:rPr>
                <w:noProof/>
                <w:webHidden/>
              </w:rPr>
              <w:t>22</w:t>
            </w:r>
            <w:r w:rsidR="001508BC">
              <w:rPr>
                <w:noProof/>
                <w:webHidden/>
              </w:rPr>
              <w:fldChar w:fldCharType="end"/>
            </w:r>
          </w:hyperlink>
        </w:p>
        <w:p w14:paraId="310A679A" w14:textId="0710370A" w:rsidR="001508BC" w:rsidRDefault="00000000">
          <w:pPr>
            <w:pStyle w:val="TOC1"/>
            <w:rPr>
              <w:rFonts w:eastAsiaTheme="minorEastAsia"/>
              <w:noProof/>
              <w:lang w:eastAsia="en-GB"/>
            </w:rPr>
          </w:pPr>
          <w:hyperlink w:anchor="_Toc33537040" w:history="1">
            <w:r w:rsidR="001508BC" w:rsidRPr="00CA2729">
              <w:rPr>
                <w:rStyle w:val="Hyperlink"/>
                <w:rFonts w:ascii="Arial" w:eastAsia="Times New Roman" w:hAnsi="Arial" w:cs="Arial"/>
                <w:b/>
                <w:noProof/>
              </w:rPr>
              <w:t>5.1.</w:t>
            </w:r>
            <w:r w:rsidR="001508BC">
              <w:rPr>
                <w:rFonts w:eastAsiaTheme="minorEastAsia"/>
                <w:noProof/>
                <w:lang w:eastAsia="en-GB"/>
              </w:rPr>
              <w:tab/>
            </w:r>
            <w:r w:rsidR="001508BC" w:rsidRPr="00CA2729">
              <w:rPr>
                <w:rStyle w:val="Hyperlink"/>
                <w:rFonts w:ascii="Arial" w:eastAsia="Times New Roman" w:hAnsi="Arial" w:cs="Arial"/>
                <w:b/>
                <w:noProof/>
              </w:rPr>
              <w:t>Initial Long Term Absence Meeting</w:t>
            </w:r>
            <w:r w:rsidR="001508BC">
              <w:rPr>
                <w:noProof/>
                <w:webHidden/>
              </w:rPr>
              <w:tab/>
            </w:r>
            <w:r w:rsidR="001508BC">
              <w:rPr>
                <w:noProof/>
                <w:webHidden/>
              </w:rPr>
              <w:fldChar w:fldCharType="begin"/>
            </w:r>
            <w:r w:rsidR="001508BC">
              <w:rPr>
                <w:noProof/>
                <w:webHidden/>
              </w:rPr>
              <w:instrText xml:space="preserve"> PAGEREF _Toc33537040 \h </w:instrText>
            </w:r>
            <w:r w:rsidR="001508BC">
              <w:rPr>
                <w:noProof/>
                <w:webHidden/>
              </w:rPr>
            </w:r>
            <w:r w:rsidR="001508BC">
              <w:rPr>
                <w:noProof/>
                <w:webHidden/>
              </w:rPr>
              <w:fldChar w:fldCharType="separate"/>
            </w:r>
            <w:r w:rsidR="001508BC">
              <w:rPr>
                <w:noProof/>
                <w:webHidden/>
              </w:rPr>
              <w:t>23</w:t>
            </w:r>
            <w:r w:rsidR="001508BC">
              <w:rPr>
                <w:noProof/>
                <w:webHidden/>
              </w:rPr>
              <w:fldChar w:fldCharType="end"/>
            </w:r>
          </w:hyperlink>
        </w:p>
        <w:p w14:paraId="773555C9" w14:textId="1D9EDAD3" w:rsidR="001508BC" w:rsidRDefault="00000000">
          <w:pPr>
            <w:pStyle w:val="TOC1"/>
            <w:rPr>
              <w:rFonts w:eastAsiaTheme="minorEastAsia"/>
              <w:noProof/>
              <w:lang w:eastAsia="en-GB"/>
            </w:rPr>
          </w:pPr>
          <w:hyperlink w:anchor="_Toc33537047" w:history="1">
            <w:r w:rsidR="001508BC" w:rsidRPr="00CA2729">
              <w:rPr>
                <w:rStyle w:val="Hyperlink"/>
                <w:rFonts w:ascii="Arial" w:eastAsia="Times New Roman" w:hAnsi="Arial" w:cs="Arial"/>
                <w:b/>
                <w:noProof/>
              </w:rPr>
              <w:t>5.2.</w:t>
            </w:r>
            <w:r w:rsidR="001508BC">
              <w:rPr>
                <w:rFonts w:eastAsiaTheme="minorEastAsia"/>
                <w:noProof/>
                <w:lang w:eastAsia="en-GB"/>
              </w:rPr>
              <w:tab/>
            </w:r>
            <w:r w:rsidR="001508BC" w:rsidRPr="00CA2729">
              <w:rPr>
                <w:rStyle w:val="Hyperlink"/>
                <w:rFonts w:ascii="Arial" w:eastAsia="Times New Roman" w:hAnsi="Arial" w:cs="Arial"/>
                <w:b/>
                <w:noProof/>
              </w:rPr>
              <w:t>Ongoing Long Term Attendance Meeting/s</w:t>
            </w:r>
            <w:r w:rsidR="001508BC">
              <w:rPr>
                <w:noProof/>
                <w:webHidden/>
              </w:rPr>
              <w:tab/>
            </w:r>
            <w:r w:rsidR="001508BC">
              <w:rPr>
                <w:noProof/>
                <w:webHidden/>
              </w:rPr>
              <w:fldChar w:fldCharType="begin"/>
            </w:r>
            <w:r w:rsidR="001508BC">
              <w:rPr>
                <w:noProof/>
                <w:webHidden/>
              </w:rPr>
              <w:instrText xml:space="preserve"> PAGEREF _Toc33537047 \h </w:instrText>
            </w:r>
            <w:r w:rsidR="001508BC">
              <w:rPr>
                <w:noProof/>
                <w:webHidden/>
              </w:rPr>
            </w:r>
            <w:r w:rsidR="001508BC">
              <w:rPr>
                <w:noProof/>
                <w:webHidden/>
              </w:rPr>
              <w:fldChar w:fldCharType="separate"/>
            </w:r>
            <w:r w:rsidR="001508BC">
              <w:rPr>
                <w:noProof/>
                <w:webHidden/>
              </w:rPr>
              <w:t>23</w:t>
            </w:r>
            <w:r w:rsidR="001508BC">
              <w:rPr>
                <w:noProof/>
                <w:webHidden/>
              </w:rPr>
              <w:fldChar w:fldCharType="end"/>
            </w:r>
          </w:hyperlink>
        </w:p>
        <w:p w14:paraId="5428EDDD" w14:textId="4DD9103B" w:rsidR="001508BC" w:rsidRDefault="00000000">
          <w:pPr>
            <w:pStyle w:val="TOC1"/>
            <w:rPr>
              <w:rFonts w:eastAsiaTheme="minorEastAsia"/>
              <w:noProof/>
              <w:lang w:eastAsia="en-GB"/>
            </w:rPr>
          </w:pPr>
          <w:hyperlink w:anchor="_Toc33537048" w:history="1">
            <w:r w:rsidR="001508BC" w:rsidRPr="00CA2729">
              <w:rPr>
                <w:rStyle w:val="Hyperlink"/>
                <w:rFonts w:ascii="Arial" w:eastAsia="Times New Roman" w:hAnsi="Arial" w:cs="Arial"/>
                <w:b/>
                <w:noProof/>
              </w:rPr>
              <w:t>5.3.</w:t>
            </w:r>
            <w:r w:rsidR="001508BC">
              <w:rPr>
                <w:rFonts w:eastAsiaTheme="minorEastAsia"/>
                <w:noProof/>
                <w:lang w:eastAsia="en-GB"/>
              </w:rPr>
              <w:tab/>
            </w:r>
            <w:r w:rsidR="001508BC" w:rsidRPr="00CA2729">
              <w:rPr>
                <w:rStyle w:val="Hyperlink"/>
                <w:rFonts w:ascii="Arial" w:eastAsia="Times New Roman" w:hAnsi="Arial" w:cs="Arial"/>
                <w:b/>
                <w:noProof/>
              </w:rPr>
              <w:t>Capability Hearing for Long Term Absence</w:t>
            </w:r>
            <w:r w:rsidR="001508BC">
              <w:rPr>
                <w:noProof/>
                <w:webHidden/>
              </w:rPr>
              <w:tab/>
            </w:r>
            <w:r w:rsidR="001508BC">
              <w:rPr>
                <w:noProof/>
                <w:webHidden/>
              </w:rPr>
              <w:fldChar w:fldCharType="begin"/>
            </w:r>
            <w:r w:rsidR="001508BC">
              <w:rPr>
                <w:noProof/>
                <w:webHidden/>
              </w:rPr>
              <w:instrText xml:space="preserve"> PAGEREF _Toc33537048 \h </w:instrText>
            </w:r>
            <w:r w:rsidR="001508BC">
              <w:rPr>
                <w:noProof/>
                <w:webHidden/>
              </w:rPr>
            </w:r>
            <w:r w:rsidR="001508BC">
              <w:rPr>
                <w:noProof/>
                <w:webHidden/>
              </w:rPr>
              <w:fldChar w:fldCharType="separate"/>
            </w:r>
            <w:r w:rsidR="001508BC">
              <w:rPr>
                <w:noProof/>
                <w:webHidden/>
              </w:rPr>
              <w:t>24</w:t>
            </w:r>
            <w:r w:rsidR="001508BC">
              <w:rPr>
                <w:noProof/>
                <w:webHidden/>
              </w:rPr>
              <w:fldChar w:fldCharType="end"/>
            </w:r>
          </w:hyperlink>
        </w:p>
        <w:p w14:paraId="413A1C37" w14:textId="5EE62301" w:rsidR="001508BC" w:rsidRDefault="00000000">
          <w:pPr>
            <w:pStyle w:val="TOC2"/>
            <w:tabs>
              <w:tab w:val="right" w:leader="dot" w:pos="9016"/>
            </w:tabs>
            <w:rPr>
              <w:rFonts w:eastAsiaTheme="minorEastAsia"/>
              <w:noProof/>
              <w:lang w:eastAsia="en-GB"/>
            </w:rPr>
          </w:pPr>
          <w:hyperlink w:anchor="_Toc33537049" w:history="1">
            <w:r w:rsidR="001508BC" w:rsidRPr="00CA2729">
              <w:rPr>
                <w:rStyle w:val="Hyperlink"/>
                <w:rFonts w:ascii="Arial" w:hAnsi="Arial" w:cs="Arial"/>
                <w:b/>
                <w:noProof/>
              </w:rPr>
              <w:t>SECTION 6</w:t>
            </w:r>
            <w:r w:rsidR="001508BC">
              <w:rPr>
                <w:noProof/>
                <w:webHidden/>
              </w:rPr>
              <w:tab/>
            </w:r>
            <w:r w:rsidR="001508BC">
              <w:rPr>
                <w:noProof/>
                <w:webHidden/>
              </w:rPr>
              <w:fldChar w:fldCharType="begin"/>
            </w:r>
            <w:r w:rsidR="001508BC">
              <w:rPr>
                <w:noProof/>
                <w:webHidden/>
              </w:rPr>
              <w:instrText xml:space="preserve"> PAGEREF _Toc33537049 \h </w:instrText>
            </w:r>
            <w:r w:rsidR="001508BC">
              <w:rPr>
                <w:noProof/>
                <w:webHidden/>
              </w:rPr>
            </w:r>
            <w:r w:rsidR="001508BC">
              <w:rPr>
                <w:noProof/>
                <w:webHidden/>
              </w:rPr>
              <w:fldChar w:fldCharType="separate"/>
            </w:r>
            <w:r w:rsidR="001508BC">
              <w:rPr>
                <w:noProof/>
                <w:webHidden/>
              </w:rPr>
              <w:t>25</w:t>
            </w:r>
            <w:r w:rsidR="001508BC">
              <w:rPr>
                <w:noProof/>
                <w:webHidden/>
              </w:rPr>
              <w:fldChar w:fldCharType="end"/>
            </w:r>
          </w:hyperlink>
        </w:p>
        <w:p w14:paraId="6D593727" w14:textId="7F889C47" w:rsidR="001508BC" w:rsidRDefault="00000000">
          <w:pPr>
            <w:pStyle w:val="TOC1"/>
            <w:rPr>
              <w:rFonts w:eastAsiaTheme="minorEastAsia"/>
              <w:noProof/>
              <w:lang w:eastAsia="en-GB"/>
            </w:rPr>
          </w:pPr>
          <w:hyperlink w:anchor="_Toc33537051" w:history="1">
            <w:r w:rsidR="001508BC" w:rsidRPr="00CA2729">
              <w:rPr>
                <w:rStyle w:val="Hyperlink"/>
                <w:rFonts w:ascii="Arial" w:eastAsia="Times New Roman" w:hAnsi="Arial" w:cs="Arial"/>
                <w:b/>
                <w:noProof/>
                <w:lang w:eastAsia="en-GB"/>
              </w:rPr>
              <w:t>6.0</w:t>
            </w:r>
            <w:r w:rsidR="001508BC">
              <w:rPr>
                <w:rFonts w:eastAsiaTheme="minorEastAsia"/>
                <w:noProof/>
                <w:lang w:eastAsia="en-GB"/>
              </w:rPr>
              <w:tab/>
            </w:r>
            <w:r w:rsidR="001508BC" w:rsidRPr="00CA2729">
              <w:rPr>
                <w:rStyle w:val="Hyperlink"/>
                <w:rFonts w:ascii="Arial" w:eastAsia="Times New Roman" w:hAnsi="Arial" w:cs="Arial"/>
                <w:b/>
                <w:noProof/>
              </w:rPr>
              <w:t>Capability Hearing</w:t>
            </w:r>
            <w:r w:rsidR="001508BC">
              <w:rPr>
                <w:noProof/>
                <w:webHidden/>
              </w:rPr>
              <w:tab/>
            </w:r>
            <w:r w:rsidR="001508BC">
              <w:rPr>
                <w:noProof/>
                <w:webHidden/>
              </w:rPr>
              <w:fldChar w:fldCharType="begin"/>
            </w:r>
            <w:r w:rsidR="001508BC">
              <w:rPr>
                <w:noProof/>
                <w:webHidden/>
              </w:rPr>
              <w:instrText xml:space="preserve"> PAGEREF _Toc33537051 \h </w:instrText>
            </w:r>
            <w:r w:rsidR="001508BC">
              <w:rPr>
                <w:noProof/>
                <w:webHidden/>
              </w:rPr>
            </w:r>
            <w:r w:rsidR="001508BC">
              <w:rPr>
                <w:noProof/>
                <w:webHidden/>
              </w:rPr>
              <w:fldChar w:fldCharType="separate"/>
            </w:r>
            <w:r w:rsidR="001508BC">
              <w:rPr>
                <w:noProof/>
                <w:webHidden/>
              </w:rPr>
              <w:t>26</w:t>
            </w:r>
            <w:r w:rsidR="001508BC">
              <w:rPr>
                <w:noProof/>
                <w:webHidden/>
              </w:rPr>
              <w:fldChar w:fldCharType="end"/>
            </w:r>
          </w:hyperlink>
        </w:p>
        <w:p w14:paraId="12A5D6D2" w14:textId="680243E9" w:rsidR="001508BC" w:rsidRDefault="00000000">
          <w:pPr>
            <w:pStyle w:val="TOC1"/>
            <w:rPr>
              <w:rFonts w:eastAsiaTheme="minorEastAsia"/>
              <w:noProof/>
              <w:lang w:eastAsia="en-GB"/>
            </w:rPr>
          </w:pPr>
          <w:hyperlink w:anchor="_Toc33537053" w:history="1">
            <w:r w:rsidR="001508BC" w:rsidRPr="00CA2729">
              <w:rPr>
                <w:rStyle w:val="Hyperlink"/>
                <w:rFonts w:ascii="Arial" w:eastAsia="Times New Roman" w:hAnsi="Arial" w:cs="Arial"/>
                <w:b/>
                <w:noProof/>
              </w:rPr>
              <w:t>6.1.</w:t>
            </w:r>
            <w:r w:rsidR="001508BC">
              <w:rPr>
                <w:rFonts w:eastAsiaTheme="minorEastAsia"/>
                <w:noProof/>
                <w:lang w:eastAsia="en-GB"/>
              </w:rPr>
              <w:tab/>
            </w:r>
            <w:r w:rsidR="001508BC" w:rsidRPr="00CA2729">
              <w:rPr>
                <w:rStyle w:val="Hyperlink"/>
                <w:rFonts w:ascii="Arial" w:eastAsia="Times New Roman" w:hAnsi="Arial" w:cs="Arial"/>
                <w:b/>
                <w:noProof/>
              </w:rPr>
              <w:t>Rescheduled Hearing/Non Attendance</w:t>
            </w:r>
            <w:r w:rsidR="001508BC">
              <w:rPr>
                <w:noProof/>
                <w:webHidden/>
              </w:rPr>
              <w:tab/>
            </w:r>
            <w:r w:rsidR="001508BC">
              <w:rPr>
                <w:noProof/>
                <w:webHidden/>
              </w:rPr>
              <w:fldChar w:fldCharType="begin"/>
            </w:r>
            <w:r w:rsidR="001508BC">
              <w:rPr>
                <w:noProof/>
                <w:webHidden/>
              </w:rPr>
              <w:instrText xml:space="preserve"> PAGEREF _Toc33537053 \h </w:instrText>
            </w:r>
            <w:r w:rsidR="001508BC">
              <w:rPr>
                <w:noProof/>
                <w:webHidden/>
              </w:rPr>
            </w:r>
            <w:r w:rsidR="001508BC">
              <w:rPr>
                <w:noProof/>
                <w:webHidden/>
              </w:rPr>
              <w:fldChar w:fldCharType="separate"/>
            </w:r>
            <w:r w:rsidR="001508BC">
              <w:rPr>
                <w:noProof/>
                <w:webHidden/>
              </w:rPr>
              <w:t>26</w:t>
            </w:r>
            <w:r w:rsidR="001508BC">
              <w:rPr>
                <w:noProof/>
                <w:webHidden/>
              </w:rPr>
              <w:fldChar w:fldCharType="end"/>
            </w:r>
          </w:hyperlink>
        </w:p>
        <w:p w14:paraId="7F2EEF4E" w14:textId="6E3FF52E" w:rsidR="001508BC" w:rsidRDefault="00000000">
          <w:pPr>
            <w:pStyle w:val="TOC2"/>
            <w:tabs>
              <w:tab w:val="right" w:leader="dot" w:pos="9016"/>
            </w:tabs>
            <w:rPr>
              <w:rFonts w:eastAsiaTheme="minorEastAsia"/>
              <w:noProof/>
              <w:lang w:eastAsia="en-GB"/>
            </w:rPr>
          </w:pPr>
          <w:hyperlink w:anchor="_Toc33537054" w:history="1">
            <w:r w:rsidR="001508BC" w:rsidRPr="00CA2729">
              <w:rPr>
                <w:rStyle w:val="Hyperlink"/>
                <w:rFonts w:ascii="Arial" w:hAnsi="Arial" w:cs="Arial"/>
                <w:b/>
                <w:noProof/>
              </w:rPr>
              <w:t>SECTION 7</w:t>
            </w:r>
            <w:r w:rsidR="001508BC">
              <w:rPr>
                <w:noProof/>
                <w:webHidden/>
              </w:rPr>
              <w:tab/>
            </w:r>
            <w:r w:rsidR="001508BC">
              <w:rPr>
                <w:noProof/>
                <w:webHidden/>
              </w:rPr>
              <w:fldChar w:fldCharType="begin"/>
            </w:r>
            <w:r w:rsidR="001508BC">
              <w:rPr>
                <w:noProof/>
                <w:webHidden/>
              </w:rPr>
              <w:instrText xml:space="preserve"> PAGEREF _Toc33537054 \h </w:instrText>
            </w:r>
            <w:r w:rsidR="001508BC">
              <w:rPr>
                <w:noProof/>
                <w:webHidden/>
              </w:rPr>
            </w:r>
            <w:r w:rsidR="001508BC">
              <w:rPr>
                <w:noProof/>
                <w:webHidden/>
              </w:rPr>
              <w:fldChar w:fldCharType="separate"/>
            </w:r>
            <w:r w:rsidR="001508BC">
              <w:rPr>
                <w:noProof/>
                <w:webHidden/>
              </w:rPr>
              <w:t>27</w:t>
            </w:r>
            <w:r w:rsidR="001508BC">
              <w:rPr>
                <w:noProof/>
                <w:webHidden/>
              </w:rPr>
              <w:fldChar w:fldCharType="end"/>
            </w:r>
          </w:hyperlink>
        </w:p>
        <w:p w14:paraId="469F8C4E" w14:textId="56A0CED1" w:rsidR="001508BC" w:rsidRDefault="00000000">
          <w:pPr>
            <w:pStyle w:val="TOC1"/>
            <w:rPr>
              <w:rFonts w:eastAsiaTheme="minorEastAsia"/>
              <w:noProof/>
              <w:lang w:eastAsia="en-GB"/>
            </w:rPr>
          </w:pPr>
          <w:hyperlink w:anchor="_Toc33537055" w:history="1">
            <w:r w:rsidR="001508BC" w:rsidRPr="00CA2729">
              <w:rPr>
                <w:rStyle w:val="Hyperlink"/>
                <w:rFonts w:ascii="Arial" w:eastAsia="Times New Roman" w:hAnsi="Arial" w:cs="Arial"/>
                <w:b/>
                <w:noProof/>
              </w:rPr>
              <w:t>7.0</w:t>
            </w:r>
            <w:r w:rsidR="001508BC">
              <w:rPr>
                <w:rFonts w:eastAsiaTheme="minorEastAsia"/>
                <w:noProof/>
                <w:lang w:eastAsia="en-GB"/>
              </w:rPr>
              <w:tab/>
            </w:r>
            <w:r w:rsidR="001508BC" w:rsidRPr="00CA2729">
              <w:rPr>
                <w:rStyle w:val="Hyperlink"/>
                <w:rFonts w:ascii="Arial" w:eastAsia="Times New Roman" w:hAnsi="Arial" w:cs="Arial"/>
                <w:b/>
                <w:noProof/>
              </w:rPr>
              <w:t>Authority to Take Action</w:t>
            </w:r>
            <w:r w:rsidR="001508BC">
              <w:rPr>
                <w:noProof/>
                <w:webHidden/>
              </w:rPr>
              <w:tab/>
            </w:r>
            <w:r w:rsidR="001508BC">
              <w:rPr>
                <w:noProof/>
                <w:webHidden/>
              </w:rPr>
              <w:fldChar w:fldCharType="begin"/>
            </w:r>
            <w:r w:rsidR="001508BC">
              <w:rPr>
                <w:noProof/>
                <w:webHidden/>
              </w:rPr>
              <w:instrText xml:space="preserve"> PAGEREF _Toc33537055 \h </w:instrText>
            </w:r>
            <w:r w:rsidR="001508BC">
              <w:rPr>
                <w:noProof/>
                <w:webHidden/>
              </w:rPr>
            </w:r>
            <w:r w:rsidR="001508BC">
              <w:rPr>
                <w:noProof/>
                <w:webHidden/>
              </w:rPr>
              <w:fldChar w:fldCharType="separate"/>
            </w:r>
            <w:r w:rsidR="001508BC">
              <w:rPr>
                <w:noProof/>
                <w:webHidden/>
              </w:rPr>
              <w:t>28</w:t>
            </w:r>
            <w:r w:rsidR="001508BC">
              <w:rPr>
                <w:noProof/>
                <w:webHidden/>
              </w:rPr>
              <w:fldChar w:fldCharType="end"/>
            </w:r>
          </w:hyperlink>
        </w:p>
        <w:p w14:paraId="71D667AC" w14:textId="6482B8A7" w:rsidR="001508BC" w:rsidRDefault="00000000">
          <w:pPr>
            <w:pStyle w:val="TOC1"/>
            <w:rPr>
              <w:rFonts w:eastAsiaTheme="minorEastAsia"/>
              <w:noProof/>
              <w:lang w:eastAsia="en-GB"/>
            </w:rPr>
          </w:pPr>
          <w:hyperlink w:anchor="_Toc33537057" w:history="1">
            <w:r w:rsidR="001508BC" w:rsidRPr="00CA2729">
              <w:rPr>
                <w:rStyle w:val="Hyperlink"/>
                <w:rFonts w:ascii="Arial" w:eastAsia="Times New Roman" w:hAnsi="Arial" w:cs="Arial"/>
                <w:b/>
                <w:noProof/>
              </w:rPr>
              <w:t>7.1.</w:t>
            </w:r>
            <w:r w:rsidR="001508BC">
              <w:rPr>
                <w:rFonts w:eastAsiaTheme="minorEastAsia"/>
                <w:noProof/>
                <w:lang w:eastAsia="en-GB"/>
              </w:rPr>
              <w:tab/>
            </w:r>
            <w:r w:rsidR="001508BC" w:rsidRPr="00CA2729">
              <w:rPr>
                <w:rStyle w:val="Hyperlink"/>
                <w:rFonts w:ascii="Arial" w:eastAsia="Times New Roman" w:hAnsi="Arial" w:cs="Arial"/>
                <w:b/>
                <w:noProof/>
              </w:rPr>
              <w:t>Appeals</w:t>
            </w:r>
            <w:r w:rsidR="001508BC">
              <w:rPr>
                <w:noProof/>
                <w:webHidden/>
              </w:rPr>
              <w:tab/>
            </w:r>
            <w:r w:rsidR="001508BC">
              <w:rPr>
                <w:noProof/>
                <w:webHidden/>
              </w:rPr>
              <w:fldChar w:fldCharType="begin"/>
            </w:r>
            <w:r w:rsidR="001508BC">
              <w:rPr>
                <w:noProof/>
                <w:webHidden/>
              </w:rPr>
              <w:instrText xml:space="preserve"> PAGEREF _Toc33537057 \h </w:instrText>
            </w:r>
            <w:r w:rsidR="001508BC">
              <w:rPr>
                <w:noProof/>
                <w:webHidden/>
              </w:rPr>
            </w:r>
            <w:r w:rsidR="001508BC">
              <w:rPr>
                <w:noProof/>
                <w:webHidden/>
              </w:rPr>
              <w:fldChar w:fldCharType="separate"/>
            </w:r>
            <w:r w:rsidR="001508BC">
              <w:rPr>
                <w:noProof/>
                <w:webHidden/>
              </w:rPr>
              <w:t>28</w:t>
            </w:r>
            <w:r w:rsidR="001508BC">
              <w:rPr>
                <w:noProof/>
                <w:webHidden/>
              </w:rPr>
              <w:fldChar w:fldCharType="end"/>
            </w:r>
          </w:hyperlink>
        </w:p>
        <w:p w14:paraId="49541B6F" w14:textId="2F6D47CC" w:rsidR="001508BC" w:rsidRDefault="00000000">
          <w:pPr>
            <w:pStyle w:val="TOC2"/>
            <w:tabs>
              <w:tab w:val="right" w:leader="dot" w:pos="9016"/>
            </w:tabs>
            <w:rPr>
              <w:rFonts w:eastAsiaTheme="minorEastAsia"/>
              <w:noProof/>
              <w:lang w:eastAsia="en-GB"/>
            </w:rPr>
          </w:pPr>
          <w:hyperlink w:anchor="_Toc33537058" w:history="1">
            <w:r w:rsidR="001508BC" w:rsidRPr="00CA2729">
              <w:rPr>
                <w:rStyle w:val="Hyperlink"/>
                <w:rFonts w:ascii="Arial" w:hAnsi="Arial" w:cs="Arial"/>
                <w:b/>
                <w:noProof/>
              </w:rPr>
              <w:t>SECTION 8</w:t>
            </w:r>
            <w:r w:rsidR="001508BC">
              <w:rPr>
                <w:noProof/>
                <w:webHidden/>
              </w:rPr>
              <w:tab/>
            </w:r>
            <w:r w:rsidR="001508BC">
              <w:rPr>
                <w:noProof/>
                <w:webHidden/>
              </w:rPr>
              <w:fldChar w:fldCharType="begin"/>
            </w:r>
            <w:r w:rsidR="001508BC">
              <w:rPr>
                <w:noProof/>
                <w:webHidden/>
              </w:rPr>
              <w:instrText xml:space="preserve"> PAGEREF _Toc33537058 \h </w:instrText>
            </w:r>
            <w:r w:rsidR="001508BC">
              <w:rPr>
                <w:noProof/>
                <w:webHidden/>
              </w:rPr>
            </w:r>
            <w:r w:rsidR="001508BC">
              <w:rPr>
                <w:noProof/>
                <w:webHidden/>
              </w:rPr>
              <w:fldChar w:fldCharType="separate"/>
            </w:r>
            <w:r w:rsidR="001508BC">
              <w:rPr>
                <w:noProof/>
                <w:webHidden/>
              </w:rPr>
              <w:t>29</w:t>
            </w:r>
            <w:r w:rsidR="001508BC">
              <w:rPr>
                <w:noProof/>
                <w:webHidden/>
              </w:rPr>
              <w:fldChar w:fldCharType="end"/>
            </w:r>
          </w:hyperlink>
        </w:p>
        <w:p w14:paraId="3AAD452B" w14:textId="28433115" w:rsidR="001508BC" w:rsidRDefault="00000000">
          <w:pPr>
            <w:pStyle w:val="TOC1"/>
            <w:rPr>
              <w:rFonts w:eastAsiaTheme="minorEastAsia"/>
              <w:noProof/>
              <w:lang w:eastAsia="en-GB"/>
            </w:rPr>
          </w:pPr>
          <w:hyperlink w:anchor="_Toc33537059" w:history="1">
            <w:r w:rsidR="001508BC" w:rsidRPr="00CA2729">
              <w:rPr>
                <w:rStyle w:val="Hyperlink"/>
                <w:rFonts w:ascii="Arial" w:eastAsia="Times New Roman" w:hAnsi="Arial" w:cs="Arial"/>
                <w:b/>
                <w:noProof/>
              </w:rPr>
              <w:t>8.0</w:t>
            </w:r>
            <w:r w:rsidR="001508BC">
              <w:rPr>
                <w:rFonts w:eastAsiaTheme="minorEastAsia"/>
                <w:noProof/>
                <w:lang w:eastAsia="en-GB"/>
              </w:rPr>
              <w:tab/>
            </w:r>
            <w:r w:rsidR="001508BC" w:rsidRPr="00CA2729">
              <w:rPr>
                <w:rStyle w:val="Hyperlink"/>
                <w:rFonts w:ascii="Arial" w:eastAsia="Times New Roman" w:hAnsi="Arial" w:cs="Arial"/>
                <w:b/>
                <w:noProof/>
              </w:rPr>
              <w:t>Supporting Agencies and Key Contact Details</w:t>
            </w:r>
            <w:r w:rsidR="001508BC">
              <w:rPr>
                <w:noProof/>
                <w:webHidden/>
              </w:rPr>
              <w:tab/>
            </w:r>
            <w:r w:rsidR="001508BC">
              <w:rPr>
                <w:noProof/>
                <w:webHidden/>
              </w:rPr>
              <w:fldChar w:fldCharType="begin"/>
            </w:r>
            <w:r w:rsidR="001508BC">
              <w:rPr>
                <w:noProof/>
                <w:webHidden/>
              </w:rPr>
              <w:instrText xml:space="preserve"> PAGEREF _Toc33537059 \h </w:instrText>
            </w:r>
            <w:r w:rsidR="001508BC">
              <w:rPr>
                <w:noProof/>
                <w:webHidden/>
              </w:rPr>
            </w:r>
            <w:r w:rsidR="001508BC">
              <w:rPr>
                <w:noProof/>
                <w:webHidden/>
              </w:rPr>
              <w:fldChar w:fldCharType="separate"/>
            </w:r>
            <w:r w:rsidR="001508BC">
              <w:rPr>
                <w:noProof/>
                <w:webHidden/>
              </w:rPr>
              <w:t>30</w:t>
            </w:r>
            <w:r w:rsidR="001508BC">
              <w:rPr>
                <w:noProof/>
                <w:webHidden/>
              </w:rPr>
              <w:fldChar w:fldCharType="end"/>
            </w:r>
          </w:hyperlink>
        </w:p>
        <w:p w14:paraId="24436647" w14:textId="6D670D9A" w:rsidR="001508BC" w:rsidRDefault="00000000">
          <w:pPr>
            <w:pStyle w:val="TOC1"/>
            <w:rPr>
              <w:rFonts w:eastAsiaTheme="minorEastAsia"/>
              <w:noProof/>
              <w:lang w:eastAsia="en-GB"/>
            </w:rPr>
          </w:pPr>
          <w:hyperlink w:anchor="_Toc33537061" w:history="1">
            <w:r w:rsidR="001508BC" w:rsidRPr="00CA2729">
              <w:rPr>
                <w:rStyle w:val="Hyperlink"/>
                <w:rFonts w:ascii="Arial" w:eastAsia="Times New Roman" w:hAnsi="Arial" w:cs="Arial"/>
                <w:b/>
                <w:noProof/>
              </w:rPr>
              <w:t>8.1.</w:t>
            </w:r>
            <w:r w:rsidR="001508BC">
              <w:rPr>
                <w:rFonts w:eastAsiaTheme="minorEastAsia"/>
                <w:noProof/>
                <w:lang w:eastAsia="en-GB"/>
              </w:rPr>
              <w:tab/>
            </w:r>
            <w:r w:rsidR="001508BC" w:rsidRPr="00CA2729">
              <w:rPr>
                <w:rStyle w:val="Hyperlink"/>
                <w:rFonts w:ascii="Arial" w:eastAsia="Times New Roman" w:hAnsi="Arial" w:cs="Arial"/>
                <w:b/>
                <w:noProof/>
              </w:rPr>
              <w:t>Occupational Health Provision</w:t>
            </w:r>
            <w:r w:rsidR="001508BC">
              <w:rPr>
                <w:noProof/>
                <w:webHidden/>
              </w:rPr>
              <w:tab/>
            </w:r>
            <w:r w:rsidR="001508BC">
              <w:rPr>
                <w:noProof/>
                <w:webHidden/>
              </w:rPr>
              <w:fldChar w:fldCharType="begin"/>
            </w:r>
            <w:r w:rsidR="001508BC">
              <w:rPr>
                <w:noProof/>
                <w:webHidden/>
              </w:rPr>
              <w:instrText xml:space="preserve"> PAGEREF _Toc33537061 \h </w:instrText>
            </w:r>
            <w:r w:rsidR="001508BC">
              <w:rPr>
                <w:noProof/>
                <w:webHidden/>
              </w:rPr>
            </w:r>
            <w:r w:rsidR="001508BC">
              <w:rPr>
                <w:noProof/>
                <w:webHidden/>
              </w:rPr>
              <w:fldChar w:fldCharType="separate"/>
            </w:r>
            <w:r w:rsidR="001508BC">
              <w:rPr>
                <w:noProof/>
                <w:webHidden/>
              </w:rPr>
              <w:t>30</w:t>
            </w:r>
            <w:r w:rsidR="001508BC">
              <w:rPr>
                <w:noProof/>
                <w:webHidden/>
              </w:rPr>
              <w:fldChar w:fldCharType="end"/>
            </w:r>
          </w:hyperlink>
        </w:p>
        <w:p w14:paraId="48B77B99" w14:textId="7F120CA1" w:rsidR="001508BC" w:rsidRDefault="00000000">
          <w:pPr>
            <w:pStyle w:val="TOC1"/>
            <w:rPr>
              <w:rFonts w:eastAsiaTheme="minorEastAsia"/>
              <w:noProof/>
              <w:lang w:eastAsia="en-GB"/>
            </w:rPr>
          </w:pPr>
          <w:hyperlink w:anchor="_Toc33537062" w:history="1">
            <w:r w:rsidR="001508BC" w:rsidRPr="00CA2729">
              <w:rPr>
                <w:rStyle w:val="Hyperlink"/>
                <w:rFonts w:ascii="Arial" w:eastAsia="Times New Roman" w:hAnsi="Arial" w:cs="Arial"/>
                <w:b/>
                <w:noProof/>
              </w:rPr>
              <w:t>8.2.</w:t>
            </w:r>
            <w:r w:rsidR="001508BC">
              <w:rPr>
                <w:rFonts w:eastAsiaTheme="minorEastAsia"/>
                <w:noProof/>
                <w:lang w:eastAsia="en-GB"/>
              </w:rPr>
              <w:tab/>
            </w:r>
            <w:r w:rsidR="001508BC" w:rsidRPr="00CA2729">
              <w:rPr>
                <w:rStyle w:val="Hyperlink"/>
                <w:rFonts w:ascii="Arial" w:eastAsia="Times New Roman" w:hAnsi="Arial" w:cs="Arial"/>
                <w:b/>
                <w:noProof/>
              </w:rPr>
              <w:t>Employee Assistance Programme</w:t>
            </w:r>
            <w:r w:rsidR="001508BC">
              <w:rPr>
                <w:noProof/>
                <w:webHidden/>
              </w:rPr>
              <w:tab/>
            </w:r>
            <w:r w:rsidR="001508BC">
              <w:rPr>
                <w:noProof/>
                <w:webHidden/>
              </w:rPr>
              <w:fldChar w:fldCharType="begin"/>
            </w:r>
            <w:r w:rsidR="001508BC">
              <w:rPr>
                <w:noProof/>
                <w:webHidden/>
              </w:rPr>
              <w:instrText xml:space="preserve"> PAGEREF _Toc33537062 \h </w:instrText>
            </w:r>
            <w:r w:rsidR="001508BC">
              <w:rPr>
                <w:noProof/>
                <w:webHidden/>
              </w:rPr>
            </w:r>
            <w:r w:rsidR="001508BC">
              <w:rPr>
                <w:noProof/>
                <w:webHidden/>
              </w:rPr>
              <w:fldChar w:fldCharType="separate"/>
            </w:r>
            <w:r w:rsidR="001508BC">
              <w:rPr>
                <w:noProof/>
                <w:webHidden/>
              </w:rPr>
              <w:t>30</w:t>
            </w:r>
            <w:r w:rsidR="001508BC">
              <w:rPr>
                <w:noProof/>
                <w:webHidden/>
              </w:rPr>
              <w:fldChar w:fldCharType="end"/>
            </w:r>
          </w:hyperlink>
        </w:p>
        <w:p w14:paraId="420D7333" w14:textId="7793B93B" w:rsidR="001508BC" w:rsidRDefault="00000000">
          <w:pPr>
            <w:pStyle w:val="TOC1"/>
            <w:rPr>
              <w:rFonts w:eastAsiaTheme="minorEastAsia"/>
              <w:noProof/>
              <w:lang w:eastAsia="en-GB"/>
            </w:rPr>
          </w:pPr>
          <w:hyperlink w:anchor="_Toc33537063" w:history="1">
            <w:r w:rsidR="001508BC" w:rsidRPr="00CA2729">
              <w:rPr>
                <w:rStyle w:val="Hyperlink"/>
                <w:rFonts w:ascii="Arial" w:eastAsia="Times New Roman" w:hAnsi="Arial" w:cs="Arial"/>
                <w:b/>
                <w:noProof/>
              </w:rPr>
              <w:t>8.3.</w:t>
            </w:r>
            <w:r w:rsidR="001508BC">
              <w:rPr>
                <w:rFonts w:eastAsiaTheme="minorEastAsia"/>
                <w:noProof/>
                <w:lang w:eastAsia="en-GB"/>
              </w:rPr>
              <w:tab/>
            </w:r>
            <w:r w:rsidR="001508BC" w:rsidRPr="00CA2729">
              <w:rPr>
                <w:rStyle w:val="Hyperlink"/>
                <w:rFonts w:ascii="Arial" w:eastAsia="Times New Roman" w:hAnsi="Arial" w:cs="Arial"/>
                <w:b/>
                <w:noProof/>
              </w:rPr>
              <w:t>Osteopathic/Physiotherapy Assistance</w:t>
            </w:r>
            <w:r w:rsidR="001508BC">
              <w:rPr>
                <w:noProof/>
                <w:webHidden/>
              </w:rPr>
              <w:tab/>
            </w:r>
            <w:r w:rsidR="001508BC">
              <w:rPr>
                <w:noProof/>
                <w:webHidden/>
              </w:rPr>
              <w:fldChar w:fldCharType="begin"/>
            </w:r>
            <w:r w:rsidR="001508BC">
              <w:rPr>
                <w:noProof/>
                <w:webHidden/>
              </w:rPr>
              <w:instrText xml:space="preserve"> PAGEREF _Toc33537063 \h </w:instrText>
            </w:r>
            <w:r w:rsidR="001508BC">
              <w:rPr>
                <w:noProof/>
                <w:webHidden/>
              </w:rPr>
            </w:r>
            <w:r w:rsidR="001508BC">
              <w:rPr>
                <w:noProof/>
                <w:webHidden/>
              </w:rPr>
              <w:fldChar w:fldCharType="separate"/>
            </w:r>
            <w:r w:rsidR="001508BC">
              <w:rPr>
                <w:noProof/>
                <w:webHidden/>
              </w:rPr>
              <w:t>31</w:t>
            </w:r>
            <w:r w:rsidR="001508BC">
              <w:rPr>
                <w:noProof/>
                <w:webHidden/>
              </w:rPr>
              <w:fldChar w:fldCharType="end"/>
            </w:r>
          </w:hyperlink>
        </w:p>
        <w:p w14:paraId="19094478" w14:textId="30076D90" w:rsidR="001508BC" w:rsidRDefault="00000000">
          <w:pPr>
            <w:pStyle w:val="TOC1"/>
            <w:rPr>
              <w:rFonts w:eastAsiaTheme="minorEastAsia"/>
              <w:noProof/>
              <w:lang w:eastAsia="en-GB"/>
            </w:rPr>
          </w:pPr>
          <w:hyperlink w:anchor="_Toc33537064" w:history="1">
            <w:r w:rsidR="001508BC" w:rsidRPr="00CA2729">
              <w:rPr>
                <w:rStyle w:val="Hyperlink"/>
                <w:rFonts w:ascii="Arial" w:eastAsia="Times New Roman" w:hAnsi="Arial" w:cs="Arial"/>
                <w:b/>
                <w:noProof/>
              </w:rPr>
              <w:t>8.4.</w:t>
            </w:r>
            <w:r w:rsidR="001508BC">
              <w:rPr>
                <w:rFonts w:eastAsiaTheme="minorEastAsia"/>
                <w:noProof/>
                <w:lang w:eastAsia="en-GB"/>
              </w:rPr>
              <w:tab/>
            </w:r>
            <w:r w:rsidR="001508BC" w:rsidRPr="00CA2729">
              <w:rPr>
                <w:rStyle w:val="Hyperlink"/>
                <w:rFonts w:ascii="Arial" w:eastAsia="Times New Roman" w:hAnsi="Arial" w:cs="Arial"/>
                <w:b/>
                <w:noProof/>
              </w:rPr>
              <w:t>Other Support Appropriate to Individual Circumstances</w:t>
            </w:r>
            <w:r w:rsidR="001508BC">
              <w:rPr>
                <w:noProof/>
                <w:webHidden/>
              </w:rPr>
              <w:tab/>
            </w:r>
            <w:r w:rsidR="001508BC">
              <w:rPr>
                <w:noProof/>
                <w:webHidden/>
              </w:rPr>
              <w:fldChar w:fldCharType="begin"/>
            </w:r>
            <w:r w:rsidR="001508BC">
              <w:rPr>
                <w:noProof/>
                <w:webHidden/>
              </w:rPr>
              <w:instrText xml:space="preserve"> PAGEREF _Toc33537064 \h </w:instrText>
            </w:r>
            <w:r w:rsidR="001508BC">
              <w:rPr>
                <w:noProof/>
                <w:webHidden/>
              </w:rPr>
            </w:r>
            <w:r w:rsidR="001508BC">
              <w:rPr>
                <w:noProof/>
                <w:webHidden/>
              </w:rPr>
              <w:fldChar w:fldCharType="separate"/>
            </w:r>
            <w:r w:rsidR="001508BC">
              <w:rPr>
                <w:noProof/>
                <w:webHidden/>
              </w:rPr>
              <w:t>31</w:t>
            </w:r>
            <w:r w:rsidR="001508BC">
              <w:rPr>
                <w:noProof/>
                <w:webHidden/>
              </w:rPr>
              <w:fldChar w:fldCharType="end"/>
            </w:r>
          </w:hyperlink>
        </w:p>
        <w:p w14:paraId="13947A60" w14:textId="60A177D4" w:rsidR="001508BC" w:rsidRDefault="00000000">
          <w:pPr>
            <w:pStyle w:val="TOC1"/>
            <w:rPr>
              <w:rFonts w:eastAsiaTheme="minorEastAsia"/>
              <w:noProof/>
              <w:lang w:eastAsia="en-GB"/>
            </w:rPr>
          </w:pPr>
          <w:hyperlink w:anchor="_Toc33537065" w:history="1">
            <w:r w:rsidR="001508BC" w:rsidRPr="00CA2729">
              <w:rPr>
                <w:rStyle w:val="Hyperlink"/>
                <w:rFonts w:ascii="Arial" w:eastAsia="Times New Roman" w:hAnsi="Arial" w:cs="Arial"/>
                <w:b/>
                <w:noProof/>
              </w:rPr>
              <w:t>8.5.</w:t>
            </w:r>
            <w:r w:rsidR="001508BC">
              <w:rPr>
                <w:rFonts w:eastAsiaTheme="minorEastAsia"/>
                <w:noProof/>
                <w:lang w:eastAsia="en-GB"/>
              </w:rPr>
              <w:tab/>
            </w:r>
            <w:r w:rsidR="001508BC" w:rsidRPr="00CA2729">
              <w:rPr>
                <w:rStyle w:val="Hyperlink"/>
                <w:rFonts w:ascii="Arial" w:eastAsia="Times New Roman" w:hAnsi="Arial" w:cs="Arial"/>
                <w:b/>
                <w:noProof/>
              </w:rPr>
              <w:t>Human Resources</w:t>
            </w:r>
            <w:r w:rsidR="001508BC">
              <w:rPr>
                <w:noProof/>
                <w:webHidden/>
              </w:rPr>
              <w:tab/>
            </w:r>
            <w:r w:rsidR="001508BC">
              <w:rPr>
                <w:noProof/>
                <w:webHidden/>
              </w:rPr>
              <w:fldChar w:fldCharType="begin"/>
            </w:r>
            <w:r w:rsidR="001508BC">
              <w:rPr>
                <w:noProof/>
                <w:webHidden/>
              </w:rPr>
              <w:instrText xml:space="preserve"> PAGEREF _Toc33537065 \h </w:instrText>
            </w:r>
            <w:r w:rsidR="001508BC">
              <w:rPr>
                <w:noProof/>
                <w:webHidden/>
              </w:rPr>
            </w:r>
            <w:r w:rsidR="001508BC">
              <w:rPr>
                <w:noProof/>
                <w:webHidden/>
              </w:rPr>
              <w:fldChar w:fldCharType="separate"/>
            </w:r>
            <w:r w:rsidR="001508BC">
              <w:rPr>
                <w:noProof/>
                <w:webHidden/>
              </w:rPr>
              <w:t>33</w:t>
            </w:r>
            <w:r w:rsidR="001508BC">
              <w:rPr>
                <w:noProof/>
                <w:webHidden/>
              </w:rPr>
              <w:fldChar w:fldCharType="end"/>
            </w:r>
          </w:hyperlink>
        </w:p>
        <w:p w14:paraId="422772FE" w14:textId="2FE40EEF" w:rsidR="001508BC" w:rsidRDefault="00000000">
          <w:pPr>
            <w:pStyle w:val="TOC2"/>
            <w:tabs>
              <w:tab w:val="right" w:leader="dot" w:pos="9016"/>
            </w:tabs>
            <w:rPr>
              <w:rFonts w:eastAsiaTheme="minorEastAsia"/>
              <w:noProof/>
              <w:lang w:eastAsia="en-GB"/>
            </w:rPr>
          </w:pPr>
          <w:hyperlink w:anchor="_Toc33537066" w:history="1">
            <w:r w:rsidR="001508BC" w:rsidRPr="00CA2729">
              <w:rPr>
                <w:rStyle w:val="Hyperlink"/>
                <w:rFonts w:ascii="Arial" w:hAnsi="Arial" w:cs="Arial"/>
                <w:b/>
                <w:noProof/>
              </w:rPr>
              <w:t>APPENDICES SECTION A</w:t>
            </w:r>
            <w:r w:rsidR="001508BC">
              <w:rPr>
                <w:noProof/>
                <w:webHidden/>
              </w:rPr>
              <w:tab/>
            </w:r>
            <w:r w:rsidR="001508BC">
              <w:rPr>
                <w:noProof/>
                <w:webHidden/>
              </w:rPr>
              <w:fldChar w:fldCharType="begin"/>
            </w:r>
            <w:r w:rsidR="001508BC">
              <w:rPr>
                <w:noProof/>
                <w:webHidden/>
              </w:rPr>
              <w:instrText xml:space="preserve"> PAGEREF _Toc33537066 \h </w:instrText>
            </w:r>
            <w:r w:rsidR="001508BC">
              <w:rPr>
                <w:noProof/>
                <w:webHidden/>
              </w:rPr>
            </w:r>
            <w:r w:rsidR="001508BC">
              <w:rPr>
                <w:noProof/>
                <w:webHidden/>
              </w:rPr>
              <w:fldChar w:fldCharType="separate"/>
            </w:r>
            <w:r w:rsidR="001508BC">
              <w:rPr>
                <w:noProof/>
                <w:webHidden/>
              </w:rPr>
              <w:t>34</w:t>
            </w:r>
            <w:r w:rsidR="001508BC">
              <w:rPr>
                <w:noProof/>
                <w:webHidden/>
              </w:rPr>
              <w:fldChar w:fldCharType="end"/>
            </w:r>
          </w:hyperlink>
        </w:p>
        <w:p w14:paraId="7E734400" w14:textId="06D8E710" w:rsidR="001508BC" w:rsidRDefault="00000000">
          <w:pPr>
            <w:pStyle w:val="TOC2"/>
            <w:tabs>
              <w:tab w:val="right" w:leader="dot" w:pos="9016"/>
            </w:tabs>
            <w:rPr>
              <w:rFonts w:eastAsiaTheme="minorEastAsia"/>
              <w:noProof/>
              <w:lang w:eastAsia="en-GB"/>
            </w:rPr>
          </w:pPr>
          <w:hyperlink w:anchor="_Toc33537067" w:history="1">
            <w:r w:rsidR="001508BC" w:rsidRPr="00CA2729">
              <w:rPr>
                <w:rStyle w:val="Hyperlink"/>
                <w:rFonts w:ascii="Arial" w:hAnsi="Arial" w:cs="Arial"/>
                <w:b/>
                <w:noProof/>
              </w:rPr>
              <w:t>Appendix 1 – Notification of Absence Form</w:t>
            </w:r>
            <w:r w:rsidR="001508BC">
              <w:rPr>
                <w:noProof/>
                <w:webHidden/>
              </w:rPr>
              <w:tab/>
            </w:r>
            <w:r w:rsidR="001508BC">
              <w:rPr>
                <w:noProof/>
                <w:webHidden/>
              </w:rPr>
              <w:fldChar w:fldCharType="begin"/>
            </w:r>
            <w:r w:rsidR="001508BC">
              <w:rPr>
                <w:noProof/>
                <w:webHidden/>
              </w:rPr>
              <w:instrText xml:space="preserve"> PAGEREF _Toc33537067 \h </w:instrText>
            </w:r>
            <w:r w:rsidR="001508BC">
              <w:rPr>
                <w:noProof/>
                <w:webHidden/>
              </w:rPr>
            </w:r>
            <w:r w:rsidR="001508BC">
              <w:rPr>
                <w:noProof/>
                <w:webHidden/>
              </w:rPr>
              <w:fldChar w:fldCharType="separate"/>
            </w:r>
            <w:r w:rsidR="001508BC">
              <w:rPr>
                <w:noProof/>
                <w:webHidden/>
              </w:rPr>
              <w:t>35</w:t>
            </w:r>
            <w:r w:rsidR="001508BC">
              <w:rPr>
                <w:noProof/>
                <w:webHidden/>
              </w:rPr>
              <w:fldChar w:fldCharType="end"/>
            </w:r>
          </w:hyperlink>
        </w:p>
        <w:p w14:paraId="2704AA04" w14:textId="4F2B9959" w:rsidR="001508BC" w:rsidRDefault="00000000">
          <w:pPr>
            <w:pStyle w:val="TOC2"/>
            <w:tabs>
              <w:tab w:val="right" w:leader="dot" w:pos="9016"/>
            </w:tabs>
            <w:rPr>
              <w:rFonts w:eastAsiaTheme="minorEastAsia"/>
              <w:noProof/>
              <w:lang w:eastAsia="en-GB"/>
            </w:rPr>
          </w:pPr>
          <w:hyperlink w:anchor="_Toc33537068" w:history="1">
            <w:r w:rsidR="001508BC" w:rsidRPr="00CA2729">
              <w:rPr>
                <w:rStyle w:val="Hyperlink"/>
                <w:rFonts w:ascii="Arial" w:hAnsi="Arial" w:cs="Arial"/>
                <w:b/>
                <w:noProof/>
              </w:rPr>
              <w:t>Appendix 2 – Self-Certification Form</w:t>
            </w:r>
            <w:r w:rsidR="001508BC">
              <w:rPr>
                <w:noProof/>
                <w:webHidden/>
              </w:rPr>
              <w:tab/>
            </w:r>
            <w:r w:rsidR="001508BC">
              <w:rPr>
                <w:noProof/>
                <w:webHidden/>
              </w:rPr>
              <w:fldChar w:fldCharType="begin"/>
            </w:r>
            <w:r w:rsidR="001508BC">
              <w:rPr>
                <w:noProof/>
                <w:webHidden/>
              </w:rPr>
              <w:instrText xml:space="preserve"> PAGEREF _Toc33537068 \h </w:instrText>
            </w:r>
            <w:r w:rsidR="001508BC">
              <w:rPr>
                <w:noProof/>
                <w:webHidden/>
              </w:rPr>
            </w:r>
            <w:r w:rsidR="001508BC">
              <w:rPr>
                <w:noProof/>
                <w:webHidden/>
              </w:rPr>
              <w:fldChar w:fldCharType="separate"/>
            </w:r>
            <w:r w:rsidR="001508BC">
              <w:rPr>
                <w:noProof/>
                <w:webHidden/>
              </w:rPr>
              <w:t>36</w:t>
            </w:r>
            <w:r w:rsidR="001508BC">
              <w:rPr>
                <w:noProof/>
                <w:webHidden/>
              </w:rPr>
              <w:fldChar w:fldCharType="end"/>
            </w:r>
          </w:hyperlink>
        </w:p>
        <w:p w14:paraId="78FB1239" w14:textId="673281BA" w:rsidR="001508BC" w:rsidRDefault="00000000">
          <w:pPr>
            <w:pStyle w:val="TOC2"/>
            <w:tabs>
              <w:tab w:val="right" w:leader="dot" w:pos="9016"/>
            </w:tabs>
            <w:rPr>
              <w:rFonts w:eastAsiaTheme="minorEastAsia"/>
              <w:noProof/>
              <w:lang w:eastAsia="en-GB"/>
            </w:rPr>
          </w:pPr>
          <w:hyperlink w:anchor="_Toc33537069" w:history="1">
            <w:r w:rsidR="001508BC" w:rsidRPr="00CA2729">
              <w:rPr>
                <w:rStyle w:val="Hyperlink"/>
                <w:rFonts w:ascii="Arial" w:hAnsi="Arial" w:cs="Arial"/>
                <w:b/>
                <w:noProof/>
              </w:rPr>
              <w:t>Appendix 3 – Return to Work Form</w:t>
            </w:r>
            <w:r w:rsidR="001508BC">
              <w:rPr>
                <w:noProof/>
                <w:webHidden/>
              </w:rPr>
              <w:tab/>
            </w:r>
            <w:r w:rsidR="001508BC">
              <w:rPr>
                <w:noProof/>
                <w:webHidden/>
              </w:rPr>
              <w:fldChar w:fldCharType="begin"/>
            </w:r>
            <w:r w:rsidR="001508BC">
              <w:rPr>
                <w:noProof/>
                <w:webHidden/>
              </w:rPr>
              <w:instrText xml:space="preserve"> PAGEREF _Toc33537069 \h </w:instrText>
            </w:r>
            <w:r w:rsidR="001508BC">
              <w:rPr>
                <w:noProof/>
                <w:webHidden/>
              </w:rPr>
            </w:r>
            <w:r w:rsidR="001508BC">
              <w:rPr>
                <w:noProof/>
                <w:webHidden/>
              </w:rPr>
              <w:fldChar w:fldCharType="separate"/>
            </w:r>
            <w:r w:rsidR="001508BC">
              <w:rPr>
                <w:noProof/>
                <w:webHidden/>
              </w:rPr>
              <w:t>37</w:t>
            </w:r>
            <w:r w:rsidR="001508BC">
              <w:rPr>
                <w:noProof/>
                <w:webHidden/>
              </w:rPr>
              <w:fldChar w:fldCharType="end"/>
            </w:r>
          </w:hyperlink>
        </w:p>
        <w:p w14:paraId="52F70C71" w14:textId="2157CF54" w:rsidR="001508BC" w:rsidRDefault="00000000">
          <w:pPr>
            <w:pStyle w:val="TOC2"/>
            <w:tabs>
              <w:tab w:val="right" w:leader="dot" w:pos="9016"/>
            </w:tabs>
            <w:rPr>
              <w:rFonts w:eastAsiaTheme="minorEastAsia"/>
              <w:noProof/>
              <w:lang w:eastAsia="en-GB"/>
            </w:rPr>
          </w:pPr>
          <w:hyperlink w:anchor="_Toc33537070" w:history="1">
            <w:r w:rsidR="001508BC" w:rsidRPr="00CA2729">
              <w:rPr>
                <w:rStyle w:val="Hyperlink"/>
                <w:rFonts w:ascii="Arial" w:hAnsi="Arial" w:cs="Arial"/>
                <w:b/>
                <w:noProof/>
              </w:rPr>
              <w:t>Appendix 3i – Return to Work Line Manager’s Checklist</w:t>
            </w:r>
            <w:r w:rsidR="001508BC">
              <w:rPr>
                <w:noProof/>
                <w:webHidden/>
              </w:rPr>
              <w:tab/>
            </w:r>
            <w:r w:rsidR="001508BC">
              <w:rPr>
                <w:noProof/>
                <w:webHidden/>
              </w:rPr>
              <w:fldChar w:fldCharType="begin"/>
            </w:r>
            <w:r w:rsidR="001508BC">
              <w:rPr>
                <w:noProof/>
                <w:webHidden/>
              </w:rPr>
              <w:instrText xml:space="preserve"> PAGEREF _Toc33537070 \h </w:instrText>
            </w:r>
            <w:r w:rsidR="001508BC">
              <w:rPr>
                <w:noProof/>
                <w:webHidden/>
              </w:rPr>
            </w:r>
            <w:r w:rsidR="001508BC">
              <w:rPr>
                <w:noProof/>
                <w:webHidden/>
              </w:rPr>
              <w:fldChar w:fldCharType="separate"/>
            </w:r>
            <w:r w:rsidR="001508BC">
              <w:rPr>
                <w:noProof/>
                <w:webHidden/>
              </w:rPr>
              <w:t>38</w:t>
            </w:r>
            <w:r w:rsidR="001508BC">
              <w:rPr>
                <w:noProof/>
                <w:webHidden/>
              </w:rPr>
              <w:fldChar w:fldCharType="end"/>
            </w:r>
          </w:hyperlink>
        </w:p>
        <w:p w14:paraId="6AA52F14" w14:textId="2040E58E" w:rsidR="001508BC" w:rsidRDefault="00000000">
          <w:pPr>
            <w:pStyle w:val="TOC2"/>
            <w:tabs>
              <w:tab w:val="right" w:leader="dot" w:pos="9016"/>
            </w:tabs>
            <w:rPr>
              <w:rFonts w:eastAsiaTheme="minorEastAsia"/>
              <w:noProof/>
              <w:lang w:eastAsia="en-GB"/>
            </w:rPr>
          </w:pPr>
          <w:hyperlink w:anchor="_Toc33537071" w:history="1">
            <w:r w:rsidR="001508BC" w:rsidRPr="00CA2729">
              <w:rPr>
                <w:rStyle w:val="Hyperlink"/>
                <w:rFonts w:ascii="Arial" w:hAnsi="Arial" w:cs="Arial"/>
                <w:b/>
                <w:noProof/>
              </w:rPr>
              <w:t>Appendix 4 – Managers Discretion Form</w:t>
            </w:r>
            <w:r w:rsidR="001508BC">
              <w:rPr>
                <w:noProof/>
                <w:webHidden/>
              </w:rPr>
              <w:tab/>
            </w:r>
            <w:r w:rsidR="001508BC">
              <w:rPr>
                <w:noProof/>
                <w:webHidden/>
              </w:rPr>
              <w:fldChar w:fldCharType="begin"/>
            </w:r>
            <w:r w:rsidR="001508BC">
              <w:rPr>
                <w:noProof/>
                <w:webHidden/>
              </w:rPr>
              <w:instrText xml:space="preserve"> PAGEREF _Toc33537071 \h </w:instrText>
            </w:r>
            <w:r w:rsidR="001508BC">
              <w:rPr>
                <w:noProof/>
                <w:webHidden/>
              </w:rPr>
            </w:r>
            <w:r w:rsidR="001508BC">
              <w:rPr>
                <w:noProof/>
                <w:webHidden/>
              </w:rPr>
              <w:fldChar w:fldCharType="separate"/>
            </w:r>
            <w:r w:rsidR="001508BC">
              <w:rPr>
                <w:noProof/>
                <w:webHidden/>
              </w:rPr>
              <w:t>39</w:t>
            </w:r>
            <w:r w:rsidR="001508BC">
              <w:rPr>
                <w:noProof/>
                <w:webHidden/>
              </w:rPr>
              <w:fldChar w:fldCharType="end"/>
            </w:r>
          </w:hyperlink>
        </w:p>
        <w:p w14:paraId="5E0BFEE9" w14:textId="4F108BA2" w:rsidR="001508BC" w:rsidRDefault="00000000">
          <w:pPr>
            <w:pStyle w:val="TOC2"/>
            <w:tabs>
              <w:tab w:val="right" w:leader="dot" w:pos="9016"/>
            </w:tabs>
            <w:rPr>
              <w:rFonts w:eastAsiaTheme="minorEastAsia"/>
              <w:noProof/>
              <w:lang w:eastAsia="en-GB"/>
            </w:rPr>
          </w:pPr>
          <w:hyperlink w:anchor="_Toc33537072" w:history="1">
            <w:r w:rsidR="001508BC" w:rsidRPr="00CA2729">
              <w:rPr>
                <w:rStyle w:val="Hyperlink"/>
                <w:rFonts w:ascii="Arial" w:hAnsi="Arial" w:cs="Arial"/>
                <w:b/>
                <w:noProof/>
              </w:rPr>
              <w:t>Short Term Persistent Absence Templates Attendance Support meeting invitation templates</w:t>
            </w:r>
            <w:r w:rsidR="001508BC">
              <w:rPr>
                <w:noProof/>
                <w:webHidden/>
              </w:rPr>
              <w:tab/>
            </w:r>
            <w:r w:rsidR="001508BC">
              <w:rPr>
                <w:noProof/>
                <w:webHidden/>
              </w:rPr>
              <w:fldChar w:fldCharType="begin"/>
            </w:r>
            <w:r w:rsidR="001508BC">
              <w:rPr>
                <w:noProof/>
                <w:webHidden/>
              </w:rPr>
              <w:instrText xml:space="preserve"> PAGEREF _Toc33537072 \h </w:instrText>
            </w:r>
            <w:r w:rsidR="001508BC">
              <w:rPr>
                <w:noProof/>
                <w:webHidden/>
              </w:rPr>
            </w:r>
            <w:r w:rsidR="001508BC">
              <w:rPr>
                <w:noProof/>
                <w:webHidden/>
              </w:rPr>
              <w:fldChar w:fldCharType="separate"/>
            </w:r>
            <w:r w:rsidR="001508BC">
              <w:rPr>
                <w:noProof/>
                <w:webHidden/>
              </w:rPr>
              <w:t>40</w:t>
            </w:r>
            <w:r w:rsidR="001508BC">
              <w:rPr>
                <w:noProof/>
                <w:webHidden/>
              </w:rPr>
              <w:fldChar w:fldCharType="end"/>
            </w:r>
          </w:hyperlink>
        </w:p>
        <w:p w14:paraId="0D3F1906" w14:textId="7FD4B5A3" w:rsidR="001508BC" w:rsidRDefault="00000000">
          <w:pPr>
            <w:pStyle w:val="TOC2"/>
            <w:tabs>
              <w:tab w:val="right" w:leader="dot" w:pos="9016"/>
            </w:tabs>
            <w:rPr>
              <w:rFonts w:eastAsiaTheme="minorEastAsia"/>
              <w:noProof/>
              <w:lang w:eastAsia="en-GB"/>
            </w:rPr>
          </w:pPr>
          <w:hyperlink w:anchor="_Toc33537073" w:history="1">
            <w:r w:rsidR="001508BC" w:rsidRPr="00CA2729">
              <w:rPr>
                <w:rStyle w:val="Hyperlink"/>
                <w:rFonts w:ascii="Arial" w:hAnsi="Arial" w:cs="Arial"/>
                <w:b/>
                <w:noProof/>
              </w:rPr>
              <w:t>Appendix 5 - Stage 1</w:t>
            </w:r>
            <w:r w:rsidR="001508BC">
              <w:rPr>
                <w:noProof/>
                <w:webHidden/>
              </w:rPr>
              <w:tab/>
            </w:r>
            <w:r w:rsidR="001508BC">
              <w:rPr>
                <w:noProof/>
                <w:webHidden/>
              </w:rPr>
              <w:fldChar w:fldCharType="begin"/>
            </w:r>
            <w:r w:rsidR="001508BC">
              <w:rPr>
                <w:noProof/>
                <w:webHidden/>
              </w:rPr>
              <w:instrText xml:space="preserve"> PAGEREF _Toc33537073 \h </w:instrText>
            </w:r>
            <w:r w:rsidR="001508BC">
              <w:rPr>
                <w:noProof/>
                <w:webHidden/>
              </w:rPr>
            </w:r>
            <w:r w:rsidR="001508BC">
              <w:rPr>
                <w:noProof/>
                <w:webHidden/>
              </w:rPr>
              <w:fldChar w:fldCharType="separate"/>
            </w:r>
            <w:r w:rsidR="001508BC">
              <w:rPr>
                <w:noProof/>
                <w:webHidden/>
              </w:rPr>
              <w:t>40</w:t>
            </w:r>
            <w:r w:rsidR="001508BC">
              <w:rPr>
                <w:noProof/>
                <w:webHidden/>
              </w:rPr>
              <w:fldChar w:fldCharType="end"/>
            </w:r>
          </w:hyperlink>
        </w:p>
        <w:p w14:paraId="48AFAFA1" w14:textId="47387869" w:rsidR="001508BC" w:rsidRDefault="00000000">
          <w:pPr>
            <w:pStyle w:val="TOC2"/>
            <w:tabs>
              <w:tab w:val="right" w:leader="dot" w:pos="9016"/>
            </w:tabs>
            <w:rPr>
              <w:rFonts w:eastAsiaTheme="minorEastAsia"/>
              <w:noProof/>
              <w:lang w:eastAsia="en-GB"/>
            </w:rPr>
          </w:pPr>
          <w:hyperlink w:anchor="_Toc33537074" w:history="1">
            <w:r w:rsidR="001508BC" w:rsidRPr="00CA2729">
              <w:rPr>
                <w:rStyle w:val="Hyperlink"/>
                <w:rFonts w:ascii="Arial" w:hAnsi="Arial" w:cs="Arial"/>
                <w:b/>
                <w:noProof/>
              </w:rPr>
              <w:t>Appendix 6 – Stage 2</w:t>
            </w:r>
            <w:r w:rsidR="001508BC">
              <w:rPr>
                <w:noProof/>
                <w:webHidden/>
              </w:rPr>
              <w:tab/>
            </w:r>
            <w:r w:rsidR="001508BC">
              <w:rPr>
                <w:noProof/>
                <w:webHidden/>
              </w:rPr>
              <w:fldChar w:fldCharType="begin"/>
            </w:r>
            <w:r w:rsidR="001508BC">
              <w:rPr>
                <w:noProof/>
                <w:webHidden/>
              </w:rPr>
              <w:instrText xml:space="preserve"> PAGEREF _Toc33537074 \h </w:instrText>
            </w:r>
            <w:r w:rsidR="001508BC">
              <w:rPr>
                <w:noProof/>
                <w:webHidden/>
              </w:rPr>
            </w:r>
            <w:r w:rsidR="001508BC">
              <w:rPr>
                <w:noProof/>
                <w:webHidden/>
              </w:rPr>
              <w:fldChar w:fldCharType="separate"/>
            </w:r>
            <w:r w:rsidR="001508BC">
              <w:rPr>
                <w:noProof/>
                <w:webHidden/>
              </w:rPr>
              <w:t>41</w:t>
            </w:r>
            <w:r w:rsidR="001508BC">
              <w:rPr>
                <w:noProof/>
                <w:webHidden/>
              </w:rPr>
              <w:fldChar w:fldCharType="end"/>
            </w:r>
          </w:hyperlink>
        </w:p>
        <w:p w14:paraId="16F19306" w14:textId="19897606" w:rsidR="001508BC" w:rsidRDefault="00000000">
          <w:pPr>
            <w:pStyle w:val="TOC2"/>
            <w:tabs>
              <w:tab w:val="right" w:leader="dot" w:pos="9016"/>
            </w:tabs>
            <w:rPr>
              <w:rFonts w:eastAsiaTheme="minorEastAsia"/>
              <w:noProof/>
              <w:lang w:eastAsia="en-GB"/>
            </w:rPr>
          </w:pPr>
          <w:hyperlink w:anchor="_Toc33537075" w:history="1">
            <w:r w:rsidR="001508BC" w:rsidRPr="00CA2729">
              <w:rPr>
                <w:rStyle w:val="Hyperlink"/>
                <w:rFonts w:ascii="Arial" w:hAnsi="Arial" w:cs="Arial"/>
                <w:b/>
                <w:noProof/>
              </w:rPr>
              <w:t>Appendix 7 Stage 3</w:t>
            </w:r>
            <w:r w:rsidR="001508BC">
              <w:rPr>
                <w:noProof/>
                <w:webHidden/>
              </w:rPr>
              <w:tab/>
            </w:r>
            <w:r w:rsidR="001508BC">
              <w:rPr>
                <w:noProof/>
                <w:webHidden/>
              </w:rPr>
              <w:fldChar w:fldCharType="begin"/>
            </w:r>
            <w:r w:rsidR="001508BC">
              <w:rPr>
                <w:noProof/>
                <w:webHidden/>
              </w:rPr>
              <w:instrText xml:space="preserve"> PAGEREF _Toc33537075 \h </w:instrText>
            </w:r>
            <w:r w:rsidR="001508BC">
              <w:rPr>
                <w:noProof/>
                <w:webHidden/>
              </w:rPr>
            </w:r>
            <w:r w:rsidR="001508BC">
              <w:rPr>
                <w:noProof/>
                <w:webHidden/>
              </w:rPr>
              <w:fldChar w:fldCharType="separate"/>
            </w:r>
            <w:r w:rsidR="001508BC">
              <w:rPr>
                <w:noProof/>
                <w:webHidden/>
              </w:rPr>
              <w:t>42</w:t>
            </w:r>
            <w:r w:rsidR="001508BC">
              <w:rPr>
                <w:noProof/>
                <w:webHidden/>
              </w:rPr>
              <w:fldChar w:fldCharType="end"/>
            </w:r>
          </w:hyperlink>
        </w:p>
        <w:p w14:paraId="4CA2175C" w14:textId="3908CA4C" w:rsidR="001508BC" w:rsidRDefault="00000000">
          <w:pPr>
            <w:pStyle w:val="TOC2"/>
            <w:tabs>
              <w:tab w:val="right" w:leader="dot" w:pos="9016"/>
            </w:tabs>
            <w:rPr>
              <w:rFonts w:eastAsiaTheme="minorEastAsia"/>
              <w:noProof/>
              <w:lang w:eastAsia="en-GB"/>
            </w:rPr>
          </w:pPr>
          <w:hyperlink w:anchor="_Toc33537076" w:history="1">
            <w:r w:rsidR="001508BC" w:rsidRPr="00CA2729">
              <w:rPr>
                <w:rStyle w:val="Hyperlink"/>
                <w:rFonts w:ascii="Arial" w:hAnsi="Arial" w:cs="Arial"/>
                <w:b/>
                <w:noProof/>
              </w:rPr>
              <w:t>Appendix 8 – Stage 4 Capability Hearing Invitation</w:t>
            </w:r>
            <w:r w:rsidR="001508BC">
              <w:rPr>
                <w:noProof/>
                <w:webHidden/>
              </w:rPr>
              <w:tab/>
            </w:r>
            <w:r w:rsidR="001508BC">
              <w:rPr>
                <w:noProof/>
                <w:webHidden/>
              </w:rPr>
              <w:fldChar w:fldCharType="begin"/>
            </w:r>
            <w:r w:rsidR="001508BC">
              <w:rPr>
                <w:noProof/>
                <w:webHidden/>
              </w:rPr>
              <w:instrText xml:space="preserve"> PAGEREF _Toc33537076 \h </w:instrText>
            </w:r>
            <w:r w:rsidR="001508BC">
              <w:rPr>
                <w:noProof/>
                <w:webHidden/>
              </w:rPr>
            </w:r>
            <w:r w:rsidR="001508BC">
              <w:rPr>
                <w:noProof/>
                <w:webHidden/>
              </w:rPr>
              <w:fldChar w:fldCharType="separate"/>
            </w:r>
            <w:r w:rsidR="001508BC">
              <w:rPr>
                <w:noProof/>
                <w:webHidden/>
              </w:rPr>
              <w:t>43</w:t>
            </w:r>
            <w:r w:rsidR="001508BC">
              <w:rPr>
                <w:noProof/>
                <w:webHidden/>
              </w:rPr>
              <w:fldChar w:fldCharType="end"/>
            </w:r>
          </w:hyperlink>
        </w:p>
        <w:p w14:paraId="0166F786" w14:textId="1E920A83" w:rsidR="001508BC" w:rsidRDefault="00000000">
          <w:pPr>
            <w:pStyle w:val="TOC2"/>
            <w:tabs>
              <w:tab w:val="right" w:leader="dot" w:pos="9016"/>
            </w:tabs>
            <w:rPr>
              <w:rFonts w:eastAsiaTheme="minorEastAsia"/>
              <w:noProof/>
              <w:lang w:eastAsia="en-GB"/>
            </w:rPr>
          </w:pPr>
          <w:hyperlink w:anchor="_Toc33537077" w:history="1">
            <w:r w:rsidR="001508BC" w:rsidRPr="00CA2729">
              <w:rPr>
                <w:rStyle w:val="Hyperlink"/>
                <w:rFonts w:ascii="Arial" w:hAnsi="Arial" w:cs="Arial"/>
                <w:b/>
                <w:noProof/>
              </w:rPr>
              <w:t>Attendance Support Meeting Outcome Letter Templates</w:t>
            </w:r>
            <w:r w:rsidR="001508BC">
              <w:rPr>
                <w:noProof/>
                <w:webHidden/>
              </w:rPr>
              <w:tab/>
            </w:r>
            <w:r w:rsidR="001508BC">
              <w:rPr>
                <w:noProof/>
                <w:webHidden/>
              </w:rPr>
              <w:fldChar w:fldCharType="begin"/>
            </w:r>
            <w:r w:rsidR="001508BC">
              <w:rPr>
                <w:noProof/>
                <w:webHidden/>
              </w:rPr>
              <w:instrText xml:space="preserve"> PAGEREF _Toc33537077 \h </w:instrText>
            </w:r>
            <w:r w:rsidR="001508BC">
              <w:rPr>
                <w:noProof/>
                <w:webHidden/>
              </w:rPr>
            </w:r>
            <w:r w:rsidR="001508BC">
              <w:rPr>
                <w:noProof/>
                <w:webHidden/>
              </w:rPr>
              <w:fldChar w:fldCharType="separate"/>
            </w:r>
            <w:r w:rsidR="001508BC">
              <w:rPr>
                <w:noProof/>
                <w:webHidden/>
              </w:rPr>
              <w:t>45</w:t>
            </w:r>
            <w:r w:rsidR="001508BC">
              <w:rPr>
                <w:noProof/>
                <w:webHidden/>
              </w:rPr>
              <w:fldChar w:fldCharType="end"/>
            </w:r>
          </w:hyperlink>
        </w:p>
        <w:p w14:paraId="66326DA6" w14:textId="12197E96" w:rsidR="001508BC" w:rsidRDefault="00000000">
          <w:pPr>
            <w:pStyle w:val="TOC2"/>
            <w:tabs>
              <w:tab w:val="right" w:leader="dot" w:pos="9016"/>
            </w:tabs>
            <w:rPr>
              <w:rFonts w:eastAsiaTheme="minorEastAsia"/>
              <w:noProof/>
              <w:lang w:eastAsia="en-GB"/>
            </w:rPr>
          </w:pPr>
          <w:hyperlink w:anchor="_Toc33537078" w:history="1">
            <w:r w:rsidR="001508BC" w:rsidRPr="00CA2729">
              <w:rPr>
                <w:rStyle w:val="Hyperlink"/>
                <w:rFonts w:ascii="Arial" w:hAnsi="Arial" w:cs="Arial"/>
                <w:b/>
                <w:noProof/>
              </w:rPr>
              <w:t>Appendix 9 – Stage 1</w:t>
            </w:r>
            <w:r w:rsidR="001508BC">
              <w:rPr>
                <w:noProof/>
                <w:webHidden/>
              </w:rPr>
              <w:tab/>
            </w:r>
            <w:r w:rsidR="001508BC">
              <w:rPr>
                <w:noProof/>
                <w:webHidden/>
              </w:rPr>
              <w:fldChar w:fldCharType="begin"/>
            </w:r>
            <w:r w:rsidR="001508BC">
              <w:rPr>
                <w:noProof/>
                <w:webHidden/>
              </w:rPr>
              <w:instrText xml:space="preserve"> PAGEREF _Toc33537078 \h </w:instrText>
            </w:r>
            <w:r w:rsidR="001508BC">
              <w:rPr>
                <w:noProof/>
                <w:webHidden/>
              </w:rPr>
            </w:r>
            <w:r w:rsidR="001508BC">
              <w:rPr>
                <w:noProof/>
                <w:webHidden/>
              </w:rPr>
              <w:fldChar w:fldCharType="separate"/>
            </w:r>
            <w:r w:rsidR="001508BC">
              <w:rPr>
                <w:noProof/>
                <w:webHidden/>
              </w:rPr>
              <w:t>45</w:t>
            </w:r>
            <w:r w:rsidR="001508BC">
              <w:rPr>
                <w:noProof/>
                <w:webHidden/>
              </w:rPr>
              <w:fldChar w:fldCharType="end"/>
            </w:r>
          </w:hyperlink>
        </w:p>
        <w:p w14:paraId="37A56C52" w14:textId="47AC33AC" w:rsidR="001508BC" w:rsidRDefault="00000000">
          <w:pPr>
            <w:pStyle w:val="TOC2"/>
            <w:tabs>
              <w:tab w:val="right" w:leader="dot" w:pos="9016"/>
            </w:tabs>
            <w:rPr>
              <w:rFonts w:eastAsiaTheme="minorEastAsia"/>
              <w:noProof/>
              <w:lang w:eastAsia="en-GB"/>
            </w:rPr>
          </w:pPr>
          <w:hyperlink w:anchor="_Toc33537079" w:history="1">
            <w:r w:rsidR="001508BC" w:rsidRPr="00CA2729">
              <w:rPr>
                <w:rStyle w:val="Hyperlink"/>
                <w:rFonts w:ascii="Arial" w:hAnsi="Arial" w:cs="Arial"/>
                <w:b/>
                <w:noProof/>
              </w:rPr>
              <w:t>Appendix 10– Stage 2</w:t>
            </w:r>
            <w:r w:rsidR="001508BC">
              <w:rPr>
                <w:noProof/>
                <w:webHidden/>
              </w:rPr>
              <w:tab/>
            </w:r>
            <w:r w:rsidR="001508BC">
              <w:rPr>
                <w:noProof/>
                <w:webHidden/>
              </w:rPr>
              <w:fldChar w:fldCharType="begin"/>
            </w:r>
            <w:r w:rsidR="001508BC">
              <w:rPr>
                <w:noProof/>
                <w:webHidden/>
              </w:rPr>
              <w:instrText xml:space="preserve"> PAGEREF _Toc33537079 \h </w:instrText>
            </w:r>
            <w:r w:rsidR="001508BC">
              <w:rPr>
                <w:noProof/>
                <w:webHidden/>
              </w:rPr>
            </w:r>
            <w:r w:rsidR="001508BC">
              <w:rPr>
                <w:noProof/>
                <w:webHidden/>
              </w:rPr>
              <w:fldChar w:fldCharType="separate"/>
            </w:r>
            <w:r w:rsidR="001508BC">
              <w:rPr>
                <w:noProof/>
                <w:webHidden/>
              </w:rPr>
              <w:t>46</w:t>
            </w:r>
            <w:r w:rsidR="001508BC">
              <w:rPr>
                <w:noProof/>
                <w:webHidden/>
              </w:rPr>
              <w:fldChar w:fldCharType="end"/>
            </w:r>
          </w:hyperlink>
        </w:p>
        <w:p w14:paraId="6039641F" w14:textId="7CC22337" w:rsidR="001508BC" w:rsidRDefault="00000000">
          <w:pPr>
            <w:pStyle w:val="TOC2"/>
            <w:tabs>
              <w:tab w:val="right" w:leader="dot" w:pos="9016"/>
            </w:tabs>
            <w:rPr>
              <w:rFonts w:eastAsiaTheme="minorEastAsia"/>
              <w:noProof/>
              <w:lang w:eastAsia="en-GB"/>
            </w:rPr>
          </w:pPr>
          <w:hyperlink w:anchor="_Toc33537080" w:history="1">
            <w:r w:rsidR="001508BC" w:rsidRPr="00CA2729">
              <w:rPr>
                <w:rStyle w:val="Hyperlink"/>
                <w:rFonts w:ascii="Arial" w:hAnsi="Arial" w:cs="Arial"/>
                <w:b/>
                <w:noProof/>
              </w:rPr>
              <w:t>Appendix 11 – Stage 3</w:t>
            </w:r>
            <w:r w:rsidR="001508BC">
              <w:rPr>
                <w:noProof/>
                <w:webHidden/>
              </w:rPr>
              <w:tab/>
            </w:r>
            <w:r w:rsidR="001508BC">
              <w:rPr>
                <w:noProof/>
                <w:webHidden/>
              </w:rPr>
              <w:fldChar w:fldCharType="begin"/>
            </w:r>
            <w:r w:rsidR="001508BC">
              <w:rPr>
                <w:noProof/>
                <w:webHidden/>
              </w:rPr>
              <w:instrText xml:space="preserve"> PAGEREF _Toc33537080 \h </w:instrText>
            </w:r>
            <w:r w:rsidR="001508BC">
              <w:rPr>
                <w:noProof/>
                <w:webHidden/>
              </w:rPr>
            </w:r>
            <w:r w:rsidR="001508BC">
              <w:rPr>
                <w:noProof/>
                <w:webHidden/>
              </w:rPr>
              <w:fldChar w:fldCharType="separate"/>
            </w:r>
            <w:r w:rsidR="001508BC">
              <w:rPr>
                <w:noProof/>
                <w:webHidden/>
              </w:rPr>
              <w:t>47</w:t>
            </w:r>
            <w:r w:rsidR="001508BC">
              <w:rPr>
                <w:noProof/>
                <w:webHidden/>
              </w:rPr>
              <w:fldChar w:fldCharType="end"/>
            </w:r>
          </w:hyperlink>
        </w:p>
        <w:p w14:paraId="14C2ED67" w14:textId="0A227657" w:rsidR="001508BC" w:rsidRDefault="00000000">
          <w:pPr>
            <w:pStyle w:val="TOC2"/>
            <w:tabs>
              <w:tab w:val="right" w:leader="dot" w:pos="9016"/>
            </w:tabs>
            <w:rPr>
              <w:rFonts w:eastAsiaTheme="minorEastAsia"/>
              <w:noProof/>
              <w:lang w:eastAsia="en-GB"/>
            </w:rPr>
          </w:pPr>
          <w:hyperlink w:anchor="_Toc33537081" w:history="1">
            <w:r w:rsidR="001508BC" w:rsidRPr="00CA2729">
              <w:rPr>
                <w:rStyle w:val="Hyperlink"/>
                <w:rFonts w:ascii="Arial" w:hAnsi="Arial" w:cs="Arial"/>
                <w:b/>
                <w:noProof/>
              </w:rPr>
              <w:t>Short Term or Persistent Absence – Capability Hearing – Stage 4</w:t>
            </w:r>
            <w:r w:rsidR="001508BC">
              <w:rPr>
                <w:noProof/>
                <w:webHidden/>
              </w:rPr>
              <w:tab/>
            </w:r>
            <w:r w:rsidR="001508BC">
              <w:rPr>
                <w:noProof/>
                <w:webHidden/>
              </w:rPr>
              <w:fldChar w:fldCharType="begin"/>
            </w:r>
            <w:r w:rsidR="001508BC">
              <w:rPr>
                <w:noProof/>
                <w:webHidden/>
              </w:rPr>
              <w:instrText xml:space="preserve"> PAGEREF _Toc33537081 \h </w:instrText>
            </w:r>
            <w:r w:rsidR="001508BC">
              <w:rPr>
                <w:noProof/>
                <w:webHidden/>
              </w:rPr>
            </w:r>
            <w:r w:rsidR="001508BC">
              <w:rPr>
                <w:noProof/>
                <w:webHidden/>
              </w:rPr>
              <w:fldChar w:fldCharType="separate"/>
            </w:r>
            <w:r w:rsidR="001508BC">
              <w:rPr>
                <w:noProof/>
                <w:webHidden/>
              </w:rPr>
              <w:t>48</w:t>
            </w:r>
            <w:r w:rsidR="001508BC">
              <w:rPr>
                <w:noProof/>
                <w:webHidden/>
              </w:rPr>
              <w:fldChar w:fldCharType="end"/>
            </w:r>
          </w:hyperlink>
        </w:p>
        <w:p w14:paraId="151A50BA" w14:textId="349EB745" w:rsidR="001508BC" w:rsidRDefault="00000000">
          <w:pPr>
            <w:pStyle w:val="TOC2"/>
            <w:tabs>
              <w:tab w:val="right" w:leader="dot" w:pos="9016"/>
            </w:tabs>
            <w:rPr>
              <w:rFonts w:eastAsiaTheme="minorEastAsia"/>
              <w:noProof/>
              <w:lang w:eastAsia="en-GB"/>
            </w:rPr>
          </w:pPr>
          <w:hyperlink w:anchor="_Toc33537082" w:history="1">
            <w:r w:rsidR="001508BC" w:rsidRPr="00CA2729">
              <w:rPr>
                <w:rStyle w:val="Hyperlink"/>
                <w:rFonts w:ascii="Arial" w:hAnsi="Arial" w:cs="Arial"/>
                <w:b/>
                <w:noProof/>
              </w:rPr>
              <w:t>Long Term Absence Templates</w:t>
            </w:r>
            <w:r w:rsidR="001508BC">
              <w:rPr>
                <w:noProof/>
                <w:webHidden/>
              </w:rPr>
              <w:tab/>
            </w:r>
            <w:r w:rsidR="001508BC">
              <w:rPr>
                <w:noProof/>
                <w:webHidden/>
              </w:rPr>
              <w:fldChar w:fldCharType="begin"/>
            </w:r>
            <w:r w:rsidR="001508BC">
              <w:rPr>
                <w:noProof/>
                <w:webHidden/>
              </w:rPr>
              <w:instrText xml:space="preserve"> PAGEREF _Toc33537082 \h </w:instrText>
            </w:r>
            <w:r w:rsidR="001508BC">
              <w:rPr>
                <w:noProof/>
                <w:webHidden/>
              </w:rPr>
            </w:r>
            <w:r w:rsidR="001508BC">
              <w:rPr>
                <w:noProof/>
                <w:webHidden/>
              </w:rPr>
              <w:fldChar w:fldCharType="separate"/>
            </w:r>
            <w:r w:rsidR="001508BC">
              <w:rPr>
                <w:noProof/>
                <w:webHidden/>
              </w:rPr>
              <w:t>49</w:t>
            </w:r>
            <w:r w:rsidR="001508BC">
              <w:rPr>
                <w:noProof/>
                <w:webHidden/>
              </w:rPr>
              <w:fldChar w:fldCharType="end"/>
            </w:r>
          </w:hyperlink>
        </w:p>
        <w:p w14:paraId="2D97ADE9" w14:textId="1021A8DF" w:rsidR="001508BC" w:rsidRDefault="00000000">
          <w:pPr>
            <w:pStyle w:val="TOC2"/>
            <w:tabs>
              <w:tab w:val="right" w:leader="dot" w:pos="9016"/>
            </w:tabs>
            <w:rPr>
              <w:rFonts w:eastAsiaTheme="minorEastAsia"/>
              <w:noProof/>
              <w:lang w:eastAsia="en-GB"/>
            </w:rPr>
          </w:pPr>
          <w:hyperlink w:anchor="_Toc33537083" w:history="1">
            <w:r w:rsidR="001508BC" w:rsidRPr="00CA2729">
              <w:rPr>
                <w:rStyle w:val="Hyperlink"/>
                <w:rFonts w:ascii="Arial" w:hAnsi="Arial" w:cs="Arial"/>
                <w:b/>
                <w:noProof/>
              </w:rPr>
              <w:t>Appendix 12 – Initial Long Term Attendance Meeting Invitation</w:t>
            </w:r>
            <w:r w:rsidR="001508BC">
              <w:rPr>
                <w:noProof/>
                <w:webHidden/>
              </w:rPr>
              <w:tab/>
            </w:r>
            <w:r w:rsidR="001508BC">
              <w:rPr>
                <w:noProof/>
                <w:webHidden/>
              </w:rPr>
              <w:fldChar w:fldCharType="begin"/>
            </w:r>
            <w:r w:rsidR="001508BC">
              <w:rPr>
                <w:noProof/>
                <w:webHidden/>
              </w:rPr>
              <w:instrText xml:space="preserve"> PAGEREF _Toc33537083 \h </w:instrText>
            </w:r>
            <w:r w:rsidR="001508BC">
              <w:rPr>
                <w:noProof/>
                <w:webHidden/>
              </w:rPr>
            </w:r>
            <w:r w:rsidR="001508BC">
              <w:rPr>
                <w:noProof/>
                <w:webHidden/>
              </w:rPr>
              <w:fldChar w:fldCharType="separate"/>
            </w:r>
            <w:r w:rsidR="001508BC">
              <w:rPr>
                <w:noProof/>
                <w:webHidden/>
              </w:rPr>
              <w:t>49</w:t>
            </w:r>
            <w:r w:rsidR="001508BC">
              <w:rPr>
                <w:noProof/>
                <w:webHidden/>
              </w:rPr>
              <w:fldChar w:fldCharType="end"/>
            </w:r>
          </w:hyperlink>
        </w:p>
        <w:p w14:paraId="2EF7A248" w14:textId="037856EC" w:rsidR="001508BC" w:rsidRDefault="00000000">
          <w:pPr>
            <w:pStyle w:val="TOC2"/>
            <w:tabs>
              <w:tab w:val="right" w:leader="dot" w:pos="9016"/>
            </w:tabs>
            <w:rPr>
              <w:rFonts w:eastAsiaTheme="minorEastAsia"/>
              <w:noProof/>
              <w:lang w:eastAsia="en-GB"/>
            </w:rPr>
          </w:pPr>
          <w:hyperlink w:anchor="_Toc33537084" w:history="1">
            <w:r w:rsidR="001508BC" w:rsidRPr="00CA2729">
              <w:rPr>
                <w:rStyle w:val="Hyperlink"/>
                <w:rFonts w:ascii="Arial" w:hAnsi="Arial" w:cs="Arial"/>
                <w:b/>
                <w:noProof/>
              </w:rPr>
              <w:t>Appendix 13 – Ongoing Long Term Attendance Meeting Invitation</w:t>
            </w:r>
            <w:r w:rsidR="001508BC">
              <w:rPr>
                <w:noProof/>
                <w:webHidden/>
              </w:rPr>
              <w:tab/>
            </w:r>
            <w:r w:rsidR="001508BC">
              <w:rPr>
                <w:noProof/>
                <w:webHidden/>
              </w:rPr>
              <w:fldChar w:fldCharType="begin"/>
            </w:r>
            <w:r w:rsidR="001508BC">
              <w:rPr>
                <w:noProof/>
                <w:webHidden/>
              </w:rPr>
              <w:instrText xml:space="preserve"> PAGEREF _Toc33537084 \h </w:instrText>
            </w:r>
            <w:r w:rsidR="001508BC">
              <w:rPr>
                <w:noProof/>
                <w:webHidden/>
              </w:rPr>
            </w:r>
            <w:r w:rsidR="001508BC">
              <w:rPr>
                <w:noProof/>
                <w:webHidden/>
              </w:rPr>
              <w:fldChar w:fldCharType="separate"/>
            </w:r>
            <w:r w:rsidR="001508BC">
              <w:rPr>
                <w:noProof/>
                <w:webHidden/>
              </w:rPr>
              <w:t>50</w:t>
            </w:r>
            <w:r w:rsidR="001508BC">
              <w:rPr>
                <w:noProof/>
                <w:webHidden/>
              </w:rPr>
              <w:fldChar w:fldCharType="end"/>
            </w:r>
          </w:hyperlink>
        </w:p>
        <w:p w14:paraId="6D196770" w14:textId="032F7B33" w:rsidR="001508BC" w:rsidRDefault="00000000">
          <w:pPr>
            <w:pStyle w:val="TOC2"/>
            <w:tabs>
              <w:tab w:val="right" w:leader="dot" w:pos="9016"/>
            </w:tabs>
            <w:rPr>
              <w:rFonts w:eastAsiaTheme="minorEastAsia"/>
              <w:noProof/>
              <w:lang w:eastAsia="en-GB"/>
            </w:rPr>
          </w:pPr>
          <w:hyperlink w:anchor="_Toc33537085" w:history="1">
            <w:r w:rsidR="001508BC" w:rsidRPr="00CA2729">
              <w:rPr>
                <w:rStyle w:val="Hyperlink"/>
                <w:rFonts w:ascii="Arial" w:hAnsi="Arial" w:cs="Arial"/>
                <w:b/>
                <w:noProof/>
              </w:rPr>
              <w:t>Appendix 14 – Capability Hearing Invitation – Long Term Absence</w:t>
            </w:r>
            <w:r w:rsidR="001508BC">
              <w:rPr>
                <w:noProof/>
                <w:webHidden/>
              </w:rPr>
              <w:tab/>
            </w:r>
            <w:r w:rsidR="001508BC">
              <w:rPr>
                <w:noProof/>
                <w:webHidden/>
              </w:rPr>
              <w:fldChar w:fldCharType="begin"/>
            </w:r>
            <w:r w:rsidR="001508BC">
              <w:rPr>
                <w:noProof/>
                <w:webHidden/>
              </w:rPr>
              <w:instrText xml:space="preserve"> PAGEREF _Toc33537085 \h </w:instrText>
            </w:r>
            <w:r w:rsidR="001508BC">
              <w:rPr>
                <w:noProof/>
                <w:webHidden/>
              </w:rPr>
            </w:r>
            <w:r w:rsidR="001508BC">
              <w:rPr>
                <w:noProof/>
                <w:webHidden/>
              </w:rPr>
              <w:fldChar w:fldCharType="separate"/>
            </w:r>
            <w:r w:rsidR="001508BC">
              <w:rPr>
                <w:noProof/>
                <w:webHidden/>
              </w:rPr>
              <w:t>51</w:t>
            </w:r>
            <w:r w:rsidR="001508BC">
              <w:rPr>
                <w:noProof/>
                <w:webHidden/>
              </w:rPr>
              <w:fldChar w:fldCharType="end"/>
            </w:r>
          </w:hyperlink>
        </w:p>
        <w:p w14:paraId="02A2383D" w14:textId="682B8F15" w:rsidR="001508BC" w:rsidRDefault="00000000">
          <w:pPr>
            <w:pStyle w:val="TOC2"/>
            <w:tabs>
              <w:tab w:val="right" w:leader="dot" w:pos="9016"/>
            </w:tabs>
            <w:rPr>
              <w:rFonts w:eastAsiaTheme="minorEastAsia"/>
              <w:noProof/>
              <w:lang w:eastAsia="en-GB"/>
            </w:rPr>
          </w:pPr>
          <w:hyperlink w:anchor="_Toc33537086" w:history="1">
            <w:r w:rsidR="001508BC" w:rsidRPr="00CA2729">
              <w:rPr>
                <w:rStyle w:val="Hyperlink"/>
                <w:rFonts w:ascii="Arial" w:hAnsi="Arial" w:cs="Arial"/>
                <w:b/>
                <w:noProof/>
              </w:rPr>
              <w:t>Attendance Support Meeting Outcome Letter Templates</w:t>
            </w:r>
            <w:r w:rsidR="001508BC">
              <w:rPr>
                <w:noProof/>
                <w:webHidden/>
              </w:rPr>
              <w:tab/>
            </w:r>
            <w:r w:rsidR="001508BC">
              <w:rPr>
                <w:noProof/>
                <w:webHidden/>
              </w:rPr>
              <w:fldChar w:fldCharType="begin"/>
            </w:r>
            <w:r w:rsidR="001508BC">
              <w:rPr>
                <w:noProof/>
                <w:webHidden/>
              </w:rPr>
              <w:instrText xml:space="preserve"> PAGEREF _Toc33537086 \h </w:instrText>
            </w:r>
            <w:r w:rsidR="001508BC">
              <w:rPr>
                <w:noProof/>
                <w:webHidden/>
              </w:rPr>
            </w:r>
            <w:r w:rsidR="001508BC">
              <w:rPr>
                <w:noProof/>
                <w:webHidden/>
              </w:rPr>
              <w:fldChar w:fldCharType="separate"/>
            </w:r>
            <w:r w:rsidR="001508BC">
              <w:rPr>
                <w:noProof/>
                <w:webHidden/>
              </w:rPr>
              <w:t>52</w:t>
            </w:r>
            <w:r w:rsidR="001508BC">
              <w:rPr>
                <w:noProof/>
                <w:webHidden/>
              </w:rPr>
              <w:fldChar w:fldCharType="end"/>
            </w:r>
          </w:hyperlink>
        </w:p>
        <w:p w14:paraId="24543C13" w14:textId="14C59BE4" w:rsidR="001508BC" w:rsidRDefault="00000000">
          <w:pPr>
            <w:pStyle w:val="TOC2"/>
            <w:tabs>
              <w:tab w:val="right" w:leader="dot" w:pos="9016"/>
            </w:tabs>
            <w:rPr>
              <w:rFonts w:eastAsiaTheme="minorEastAsia"/>
              <w:noProof/>
              <w:lang w:eastAsia="en-GB"/>
            </w:rPr>
          </w:pPr>
          <w:hyperlink w:anchor="_Toc33537087" w:history="1">
            <w:r w:rsidR="001508BC" w:rsidRPr="00CA2729">
              <w:rPr>
                <w:rStyle w:val="Hyperlink"/>
                <w:rFonts w:ascii="Arial" w:hAnsi="Arial" w:cs="Arial"/>
                <w:b/>
                <w:noProof/>
              </w:rPr>
              <w:t>Appendix 15 – Initial Long Term Attendance Meeting</w:t>
            </w:r>
            <w:r w:rsidR="001508BC">
              <w:rPr>
                <w:noProof/>
                <w:webHidden/>
              </w:rPr>
              <w:tab/>
            </w:r>
            <w:r w:rsidR="001508BC">
              <w:rPr>
                <w:noProof/>
                <w:webHidden/>
              </w:rPr>
              <w:fldChar w:fldCharType="begin"/>
            </w:r>
            <w:r w:rsidR="001508BC">
              <w:rPr>
                <w:noProof/>
                <w:webHidden/>
              </w:rPr>
              <w:instrText xml:space="preserve"> PAGEREF _Toc33537087 \h </w:instrText>
            </w:r>
            <w:r w:rsidR="001508BC">
              <w:rPr>
                <w:noProof/>
                <w:webHidden/>
              </w:rPr>
            </w:r>
            <w:r w:rsidR="001508BC">
              <w:rPr>
                <w:noProof/>
                <w:webHidden/>
              </w:rPr>
              <w:fldChar w:fldCharType="separate"/>
            </w:r>
            <w:r w:rsidR="001508BC">
              <w:rPr>
                <w:noProof/>
                <w:webHidden/>
              </w:rPr>
              <w:t>52</w:t>
            </w:r>
            <w:r w:rsidR="001508BC">
              <w:rPr>
                <w:noProof/>
                <w:webHidden/>
              </w:rPr>
              <w:fldChar w:fldCharType="end"/>
            </w:r>
          </w:hyperlink>
        </w:p>
        <w:p w14:paraId="4E917C6C" w14:textId="130D0B42" w:rsidR="001508BC" w:rsidRDefault="00000000">
          <w:pPr>
            <w:pStyle w:val="TOC2"/>
            <w:tabs>
              <w:tab w:val="right" w:leader="dot" w:pos="9016"/>
            </w:tabs>
            <w:rPr>
              <w:rFonts w:eastAsiaTheme="minorEastAsia"/>
              <w:noProof/>
              <w:lang w:eastAsia="en-GB"/>
            </w:rPr>
          </w:pPr>
          <w:hyperlink w:anchor="_Toc33537088" w:history="1">
            <w:r w:rsidR="001508BC" w:rsidRPr="00CA2729">
              <w:rPr>
                <w:rStyle w:val="Hyperlink"/>
                <w:rFonts w:ascii="Arial" w:hAnsi="Arial" w:cs="Arial"/>
                <w:b/>
                <w:noProof/>
              </w:rPr>
              <w:t>Appendix 16 – Ongoing Long Term Attendance Meeting</w:t>
            </w:r>
            <w:r w:rsidR="001508BC">
              <w:rPr>
                <w:noProof/>
                <w:webHidden/>
              </w:rPr>
              <w:tab/>
            </w:r>
            <w:r w:rsidR="001508BC">
              <w:rPr>
                <w:noProof/>
                <w:webHidden/>
              </w:rPr>
              <w:fldChar w:fldCharType="begin"/>
            </w:r>
            <w:r w:rsidR="001508BC">
              <w:rPr>
                <w:noProof/>
                <w:webHidden/>
              </w:rPr>
              <w:instrText xml:space="preserve"> PAGEREF _Toc33537088 \h </w:instrText>
            </w:r>
            <w:r w:rsidR="001508BC">
              <w:rPr>
                <w:noProof/>
                <w:webHidden/>
              </w:rPr>
            </w:r>
            <w:r w:rsidR="001508BC">
              <w:rPr>
                <w:noProof/>
                <w:webHidden/>
              </w:rPr>
              <w:fldChar w:fldCharType="separate"/>
            </w:r>
            <w:r w:rsidR="001508BC">
              <w:rPr>
                <w:noProof/>
                <w:webHidden/>
              </w:rPr>
              <w:t>54</w:t>
            </w:r>
            <w:r w:rsidR="001508BC">
              <w:rPr>
                <w:noProof/>
                <w:webHidden/>
              </w:rPr>
              <w:fldChar w:fldCharType="end"/>
            </w:r>
          </w:hyperlink>
        </w:p>
        <w:p w14:paraId="3E5F0BB5" w14:textId="6C0A2D5E" w:rsidR="001508BC" w:rsidRDefault="00000000">
          <w:pPr>
            <w:pStyle w:val="TOC2"/>
            <w:tabs>
              <w:tab w:val="right" w:leader="dot" w:pos="9016"/>
            </w:tabs>
            <w:rPr>
              <w:rFonts w:eastAsiaTheme="minorEastAsia"/>
              <w:noProof/>
              <w:lang w:eastAsia="en-GB"/>
            </w:rPr>
          </w:pPr>
          <w:hyperlink w:anchor="_Toc33537089" w:history="1">
            <w:r w:rsidR="001508BC" w:rsidRPr="00CA2729">
              <w:rPr>
                <w:rStyle w:val="Hyperlink"/>
                <w:rFonts w:ascii="Arial" w:hAnsi="Arial" w:cs="Arial"/>
                <w:b/>
                <w:noProof/>
              </w:rPr>
              <w:t>Long Term Capability Hearing</w:t>
            </w:r>
            <w:r w:rsidR="001508BC">
              <w:rPr>
                <w:noProof/>
                <w:webHidden/>
              </w:rPr>
              <w:tab/>
            </w:r>
            <w:r w:rsidR="001508BC">
              <w:rPr>
                <w:noProof/>
                <w:webHidden/>
              </w:rPr>
              <w:fldChar w:fldCharType="begin"/>
            </w:r>
            <w:r w:rsidR="001508BC">
              <w:rPr>
                <w:noProof/>
                <w:webHidden/>
              </w:rPr>
              <w:instrText xml:space="preserve"> PAGEREF _Toc33537089 \h </w:instrText>
            </w:r>
            <w:r w:rsidR="001508BC">
              <w:rPr>
                <w:noProof/>
                <w:webHidden/>
              </w:rPr>
            </w:r>
            <w:r w:rsidR="001508BC">
              <w:rPr>
                <w:noProof/>
                <w:webHidden/>
              </w:rPr>
              <w:fldChar w:fldCharType="separate"/>
            </w:r>
            <w:r w:rsidR="001508BC">
              <w:rPr>
                <w:noProof/>
                <w:webHidden/>
              </w:rPr>
              <w:t>55</w:t>
            </w:r>
            <w:r w:rsidR="001508BC">
              <w:rPr>
                <w:noProof/>
                <w:webHidden/>
              </w:rPr>
              <w:fldChar w:fldCharType="end"/>
            </w:r>
          </w:hyperlink>
        </w:p>
        <w:p w14:paraId="5F50FBBD" w14:textId="2E77811F" w:rsidR="001508BC" w:rsidRDefault="00000000">
          <w:pPr>
            <w:pStyle w:val="TOC2"/>
            <w:tabs>
              <w:tab w:val="right" w:leader="dot" w:pos="9016"/>
            </w:tabs>
            <w:rPr>
              <w:rFonts w:eastAsiaTheme="minorEastAsia"/>
              <w:noProof/>
              <w:lang w:eastAsia="en-GB"/>
            </w:rPr>
          </w:pPr>
          <w:hyperlink w:anchor="_Toc33537090" w:history="1">
            <w:r w:rsidR="001508BC" w:rsidRPr="00CA2729">
              <w:rPr>
                <w:rStyle w:val="Hyperlink"/>
                <w:rFonts w:ascii="Arial" w:hAnsi="Arial" w:cs="Arial"/>
                <w:b/>
                <w:noProof/>
              </w:rPr>
              <w:t>Appendix 17 – Attendance Support/Long Term Meeting Recording Form</w:t>
            </w:r>
            <w:r w:rsidR="001508BC">
              <w:rPr>
                <w:noProof/>
                <w:webHidden/>
              </w:rPr>
              <w:tab/>
            </w:r>
            <w:r w:rsidR="001508BC">
              <w:rPr>
                <w:noProof/>
                <w:webHidden/>
              </w:rPr>
              <w:fldChar w:fldCharType="begin"/>
            </w:r>
            <w:r w:rsidR="001508BC">
              <w:rPr>
                <w:noProof/>
                <w:webHidden/>
              </w:rPr>
              <w:instrText xml:space="preserve"> PAGEREF _Toc33537090 \h </w:instrText>
            </w:r>
            <w:r w:rsidR="001508BC">
              <w:rPr>
                <w:noProof/>
                <w:webHidden/>
              </w:rPr>
            </w:r>
            <w:r w:rsidR="001508BC">
              <w:rPr>
                <w:noProof/>
                <w:webHidden/>
              </w:rPr>
              <w:fldChar w:fldCharType="separate"/>
            </w:r>
            <w:r w:rsidR="001508BC">
              <w:rPr>
                <w:noProof/>
                <w:webHidden/>
              </w:rPr>
              <w:t>56</w:t>
            </w:r>
            <w:r w:rsidR="001508BC">
              <w:rPr>
                <w:noProof/>
                <w:webHidden/>
              </w:rPr>
              <w:fldChar w:fldCharType="end"/>
            </w:r>
          </w:hyperlink>
        </w:p>
        <w:p w14:paraId="40D66B76" w14:textId="25512254" w:rsidR="001508BC" w:rsidRDefault="00000000">
          <w:pPr>
            <w:pStyle w:val="TOC2"/>
            <w:tabs>
              <w:tab w:val="right" w:leader="dot" w:pos="9016"/>
            </w:tabs>
            <w:rPr>
              <w:rFonts w:eastAsiaTheme="minorEastAsia"/>
              <w:noProof/>
              <w:lang w:eastAsia="en-GB"/>
            </w:rPr>
          </w:pPr>
          <w:hyperlink w:anchor="_Toc33537091" w:history="1">
            <w:r w:rsidR="001508BC" w:rsidRPr="00CA2729">
              <w:rPr>
                <w:rStyle w:val="Hyperlink"/>
                <w:rFonts w:ascii="Arial" w:hAnsi="Arial" w:cs="Arial"/>
                <w:b/>
                <w:noProof/>
              </w:rPr>
              <w:t>Appendix 18 – Capability Hearing Recording Form</w:t>
            </w:r>
            <w:r w:rsidR="001508BC">
              <w:rPr>
                <w:noProof/>
                <w:webHidden/>
              </w:rPr>
              <w:tab/>
            </w:r>
            <w:r w:rsidR="001508BC">
              <w:rPr>
                <w:noProof/>
                <w:webHidden/>
              </w:rPr>
              <w:fldChar w:fldCharType="begin"/>
            </w:r>
            <w:r w:rsidR="001508BC">
              <w:rPr>
                <w:noProof/>
                <w:webHidden/>
              </w:rPr>
              <w:instrText xml:space="preserve"> PAGEREF _Toc33537091 \h </w:instrText>
            </w:r>
            <w:r w:rsidR="001508BC">
              <w:rPr>
                <w:noProof/>
                <w:webHidden/>
              </w:rPr>
            </w:r>
            <w:r w:rsidR="001508BC">
              <w:rPr>
                <w:noProof/>
                <w:webHidden/>
              </w:rPr>
              <w:fldChar w:fldCharType="separate"/>
            </w:r>
            <w:r w:rsidR="001508BC">
              <w:rPr>
                <w:noProof/>
                <w:webHidden/>
              </w:rPr>
              <w:t>59</w:t>
            </w:r>
            <w:r w:rsidR="001508BC">
              <w:rPr>
                <w:noProof/>
                <w:webHidden/>
              </w:rPr>
              <w:fldChar w:fldCharType="end"/>
            </w:r>
          </w:hyperlink>
        </w:p>
        <w:p w14:paraId="7CE5539F" w14:textId="569D1BC1" w:rsidR="001508BC" w:rsidRDefault="00000000">
          <w:pPr>
            <w:pStyle w:val="TOC2"/>
            <w:tabs>
              <w:tab w:val="right" w:leader="dot" w:pos="9016"/>
            </w:tabs>
            <w:rPr>
              <w:rFonts w:eastAsiaTheme="minorEastAsia"/>
              <w:noProof/>
              <w:lang w:eastAsia="en-GB"/>
            </w:rPr>
          </w:pPr>
          <w:hyperlink w:anchor="_Toc33537092" w:history="1">
            <w:r w:rsidR="001508BC" w:rsidRPr="00CA2729">
              <w:rPr>
                <w:rStyle w:val="Hyperlink"/>
                <w:rFonts w:ascii="Arial" w:hAnsi="Arial" w:cs="Arial"/>
                <w:b/>
                <w:noProof/>
              </w:rPr>
              <w:t>Appendix 19 – Meeting Checklist: Hints &amp; Tips</w:t>
            </w:r>
            <w:r w:rsidR="001508BC">
              <w:rPr>
                <w:noProof/>
                <w:webHidden/>
              </w:rPr>
              <w:tab/>
            </w:r>
            <w:r w:rsidR="001508BC">
              <w:rPr>
                <w:noProof/>
                <w:webHidden/>
              </w:rPr>
              <w:fldChar w:fldCharType="begin"/>
            </w:r>
            <w:r w:rsidR="001508BC">
              <w:rPr>
                <w:noProof/>
                <w:webHidden/>
              </w:rPr>
              <w:instrText xml:space="preserve"> PAGEREF _Toc33537092 \h </w:instrText>
            </w:r>
            <w:r w:rsidR="001508BC">
              <w:rPr>
                <w:noProof/>
                <w:webHidden/>
              </w:rPr>
            </w:r>
            <w:r w:rsidR="001508BC">
              <w:rPr>
                <w:noProof/>
                <w:webHidden/>
              </w:rPr>
              <w:fldChar w:fldCharType="separate"/>
            </w:r>
            <w:r w:rsidR="001508BC">
              <w:rPr>
                <w:noProof/>
                <w:webHidden/>
              </w:rPr>
              <w:t>62</w:t>
            </w:r>
            <w:r w:rsidR="001508BC">
              <w:rPr>
                <w:noProof/>
                <w:webHidden/>
              </w:rPr>
              <w:fldChar w:fldCharType="end"/>
            </w:r>
          </w:hyperlink>
        </w:p>
        <w:p w14:paraId="04C5FF17" w14:textId="372F0631" w:rsidR="001508BC" w:rsidRDefault="00000000">
          <w:pPr>
            <w:pStyle w:val="TOC2"/>
            <w:tabs>
              <w:tab w:val="right" w:leader="dot" w:pos="9016"/>
            </w:tabs>
            <w:rPr>
              <w:rFonts w:eastAsiaTheme="minorEastAsia"/>
              <w:noProof/>
              <w:lang w:eastAsia="en-GB"/>
            </w:rPr>
          </w:pPr>
          <w:hyperlink w:anchor="_Toc33537093" w:history="1">
            <w:r w:rsidR="001508BC" w:rsidRPr="00CA2729">
              <w:rPr>
                <w:rStyle w:val="Hyperlink"/>
                <w:rFonts w:ascii="Arial" w:hAnsi="Arial" w:cs="Arial"/>
                <w:b/>
                <w:noProof/>
              </w:rPr>
              <w:t>Appendix 20 – Disability Passport</w:t>
            </w:r>
            <w:r w:rsidR="001508BC">
              <w:rPr>
                <w:noProof/>
                <w:webHidden/>
              </w:rPr>
              <w:tab/>
            </w:r>
            <w:r w:rsidR="001508BC">
              <w:rPr>
                <w:noProof/>
                <w:webHidden/>
              </w:rPr>
              <w:fldChar w:fldCharType="begin"/>
            </w:r>
            <w:r w:rsidR="001508BC">
              <w:rPr>
                <w:noProof/>
                <w:webHidden/>
              </w:rPr>
              <w:instrText xml:space="preserve"> PAGEREF _Toc33537093 \h </w:instrText>
            </w:r>
            <w:r w:rsidR="001508BC">
              <w:rPr>
                <w:noProof/>
                <w:webHidden/>
              </w:rPr>
            </w:r>
            <w:r w:rsidR="001508BC">
              <w:rPr>
                <w:noProof/>
                <w:webHidden/>
              </w:rPr>
              <w:fldChar w:fldCharType="separate"/>
            </w:r>
            <w:r w:rsidR="001508BC">
              <w:rPr>
                <w:noProof/>
                <w:webHidden/>
              </w:rPr>
              <w:t>63</w:t>
            </w:r>
            <w:r w:rsidR="001508BC">
              <w:rPr>
                <w:noProof/>
                <w:webHidden/>
              </w:rPr>
              <w:fldChar w:fldCharType="end"/>
            </w:r>
          </w:hyperlink>
        </w:p>
        <w:p w14:paraId="3AD7C071" w14:textId="32F4D5C5" w:rsidR="001508BC" w:rsidRDefault="00000000">
          <w:pPr>
            <w:pStyle w:val="TOC2"/>
            <w:tabs>
              <w:tab w:val="right" w:leader="dot" w:pos="9016"/>
            </w:tabs>
            <w:rPr>
              <w:rFonts w:eastAsiaTheme="minorEastAsia"/>
              <w:noProof/>
              <w:lang w:eastAsia="en-GB"/>
            </w:rPr>
          </w:pPr>
          <w:hyperlink w:anchor="_Toc33537094" w:history="1">
            <w:r w:rsidR="001508BC" w:rsidRPr="00CA2729">
              <w:rPr>
                <w:rStyle w:val="Hyperlink"/>
                <w:rFonts w:ascii="Arial" w:hAnsi="Arial" w:cs="Arial"/>
                <w:b/>
                <w:noProof/>
              </w:rPr>
              <w:t>Appendix 21 – Work Stress Risk Assessment</w:t>
            </w:r>
            <w:r w:rsidR="001508BC">
              <w:rPr>
                <w:noProof/>
                <w:webHidden/>
              </w:rPr>
              <w:tab/>
            </w:r>
            <w:r w:rsidR="001508BC">
              <w:rPr>
                <w:noProof/>
                <w:webHidden/>
              </w:rPr>
              <w:fldChar w:fldCharType="begin"/>
            </w:r>
            <w:r w:rsidR="001508BC">
              <w:rPr>
                <w:noProof/>
                <w:webHidden/>
              </w:rPr>
              <w:instrText xml:space="preserve"> PAGEREF _Toc33537094 \h </w:instrText>
            </w:r>
            <w:r w:rsidR="001508BC">
              <w:rPr>
                <w:noProof/>
                <w:webHidden/>
              </w:rPr>
            </w:r>
            <w:r w:rsidR="001508BC">
              <w:rPr>
                <w:noProof/>
                <w:webHidden/>
              </w:rPr>
              <w:fldChar w:fldCharType="separate"/>
            </w:r>
            <w:r w:rsidR="001508BC">
              <w:rPr>
                <w:noProof/>
                <w:webHidden/>
              </w:rPr>
              <w:t>65</w:t>
            </w:r>
            <w:r w:rsidR="001508BC">
              <w:rPr>
                <w:noProof/>
                <w:webHidden/>
              </w:rPr>
              <w:fldChar w:fldCharType="end"/>
            </w:r>
          </w:hyperlink>
        </w:p>
        <w:p w14:paraId="01FE738A" w14:textId="2EFD0B1A" w:rsidR="001508BC" w:rsidRDefault="00000000">
          <w:pPr>
            <w:pStyle w:val="TOC2"/>
            <w:tabs>
              <w:tab w:val="right" w:leader="dot" w:pos="9016"/>
            </w:tabs>
            <w:rPr>
              <w:rFonts w:eastAsiaTheme="minorEastAsia"/>
              <w:noProof/>
              <w:lang w:eastAsia="en-GB"/>
            </w:rPr>
          </w:pPr>
          <w:hyperlink w:anchor="_Toc33537095" w:history="1">
            <w:r w:rsidR="001508BC" w:rsidRPr="00CA2729">
              <w:rPr>
                <w:rStyle w:val="Hyperlink"/>
                <w:rFonts w:ascii="Arial" w:hAnsi="Arial" w:cs="Arial"/>
                <w:b/>
                <w:noProof/>
              </w:rPr>
              <w:t>Appendix 22 – Other Letter Templates</w:t>
            </w:r>
            <w:r w:rsidR="001508BC">
              <w:rPr>
                <w:noProof/>
                <w:webHidden/>
              </w:rPr>
              <w:tab/>
            </w:r>
            <w:r w:rsidR="001508BC">
              <w:rPr>
                <w:noProof/>
                <w:webHidden/>
              </w:rPr>
              <w:fldChar w:fldCharType="begin"/>
            </w:r>
            <w:r w:rsidR="001508BC">
              <w:rPr>
                <w:noProof/>
                <w:webHidden/>
              </w:rPr>
              <w:instrText xml:space="preserve"> PAGEREF _Toc33537095 \h </w:instrText>
            </w:r>
            <w:r w:rsidR="001508BC">
              <w:rPr>
                <w:noProof/>
                <w:webHidden/>
              </w:rPr>
            </w:r>
            <w:r w:rsidR="001508BC">
              <w:rPr>
                <w:noProof/>
                <w:webHidden/>
              </w:rPr>
              <w:fldChar w:fldCharType="separate"/>
            </w:r>
            <w:r w:rsidR="001508BC">
              <w:rPr>
                <w:noProof/>
                <w:webHidden/>
              </w:rPr>
              <w:t>73</w:t>
            </w:r>
            <w:r w:rsidR="001508BC">
              <w:rPr>
                <w:noProof/>
                <w:webHidden/>
              </w:rPr>
              <w:fldChar w:fldCharType="end"/>
            </w:r>
          </w:hyperlink>
        </w:p>
        <w:p w14:paraId="19A3295C" w14:textId="71141ABF" w:rsidR="001508BC" w:rsidRDefault="00000000">
          <w:pPr>
            <w:pStyle w:val="TOC2"/>
            <w:tabs>
              <w:tab w:val="right" w:leader="dot" w:pos="9016"/>
            </w:tabs>
            <w:rPr>
              <w:rFonts w:eastAsiaTheme="minorEastAsia"/>
              <w:noProof/>
              <w:lang w:eastAsia="en-GB"/>
            </w:rPr>
          </w:pPr>
          <w:hyperlink w:anchor="_Toc33537096" w:history="1">
            <w:r w:rsidR="001508BC" w:rsidRPr="00CA2729">
              <w:rPr>
                <w:rStyle w:val="Hyperlink"/>
                <w:rFonts w:ascii="Arial" w:hAnsi="Arial" w:cs="Arial"/>
                <w:b/>
                <w:noProof/>
              </w:rPr>
              <w:t>Absence without Leave (AWOL)</w:t>
            </w:r>
            <w:r w:rsidR="001508BC">
              <w:rPr>
                <w:noProof/>
                <w:webHidden/>
              </w:rPr>
              <w:tab/>
            </w:r>
            <w:r w:rsidR="001508BC">
              <w:rPr>
                <w:noProof/>
                <w:webHidden/>
              </w:rPr>
              <w:fldChar w:fldCharType="begin"/>
            </w:r>
            <w:r w:rsidR="001508BC">
              <w:rPr>
                <w:noProof/>
                <w:webHidden/>
              </w:rPr>
              <w:instrText xml:space="preserve"> PAGEREF _Toc33537096 \h </w:instrText>
            </w:r>
            <w:r w:rsidR="001508BC">
              <w:rPr>
                <w:noProof/>
                <w:webHidden/>
              </w:rPr>
            </w:r>
            <w:r w:rsidR="001508BC">
              <w:rPr>
                <w:noProof/>
                <w:webHidden/>
              </w:rPr>
              <w:fldChar w:fldCharType="separate"/>
            </w:r>
            <w:r w:rsidR="001508BC">
              <w:rPr>
                <w:noProof/>
                <w:webHidden/>
              </w:rPr>
              <w:t>73</w:t>
            </w:r>
            <w:r w:rsidR="001508BC">
              <w:rPr>
                <w:noProof/>
                <w:webHidden/>
              </w:rPr>
              <w:fldChar w:fldCharType="end"/>
            </w:r>
          </w:hyperlink>
        </w:p>
        <w:p w14:paraId="2376790E" w14:textId="54896175" w:rsidR="001508BC" w:rsidRDefault="00000000">
          <w:pPr>
            <w:pStyle w:val="TOC2"/>
            <w:tabs>
              <w:tab w:val="right" w:leader="dot" w:pos="9016"/>
            </w:tabs>
            <w:rPr>
              <w:rFonts w:eastAsiaTheme="minorEastAsia"/>
              <w:noProof/>
              <w:lang w:eastAsia="en-GB"/>
            </w:rPr>
          </w:pPr>
          <w:hyperlink w:anchor="_Toc33537097" w:history="1">
            <w:r w:rsidR="001508BC" w:rsidRPr="00CA2729">
              <w:rPr>
                <w:rStyle w:val="Hyperlink"/>
                <w:rFonts w:ascii="Arial" w:hAnsi="Arial" w:cs="Arial"/>
                <w:b/>
                <w:noProof/>
              </w:rPr>
              <w:t>Suspension of Occupational Sick Pay</w:t>
            </w:r>
            <w:r w:rsidR="001508BC">
              <w:rPr>
                <w:noProof/>
                <w:webHidden/>
              </w:rPr>
              <w:tab/>
            </w:r>
            <w:r w:rsidR="001508BC">
              <w:rPr>
                <w:noProof/>
                <w:webHidden/>
              </w:rPr>
              <w:fldChar w:fldCharType="begin"/>
            </w:r>
            <w:r w:rsidR="001508BC">
              <w:rPr>
                <w:noProof/>
                <w:webHidden/>
              </w:rPr>
              <w:instrText xml:space="preserve"> PAGEREF _Toc33537097 \h </w:instrText>
            </w:r>
            <w:r w:rsidR="001508BC">
              <w:rPr>
                <w:noProof/>
                <w:webHidden/>
              </w:rPr>
            </w:r>
            <w:r w:rsidR="001508BC">
              <w:rPr>
                <w:noProof/>
                <w:webHidden/>
              </w:rPr>
              <w:fldChar w:fldCharType="separate"/>
            </w:r>
            <w:r w:rsidR="001508BC">
              <w:rPr>
                <w:noProof/>
                <w:webHidden/>
              </w:rPr>
              <w:t>74</w:t>
            </w:r>
            <w:r w:rsidR="001508BC">
              <w:rPr>
                <w:noProof/>
                <w:webHidden/>
              </w:rPr>
              <w:fldChar w:fldCharType="end"/>
            </w:r>
          </w:hyperlink>
        </w:p>
        <w:p w14:paraId="130ED545" w14:textId="7A058083" w:rsidR="001508BC" w:rsidRDefault="00000000">
          <w:pPr>
            <w:pStyle w:val="TOC2"/>
            <w:tabs>
              <w:tab w:val="right" w:leader="dot" w:pos="9016"/>
            </w:tabs>
            <w:rPr>
              <w:rFonts w:eastAsiaTheme="minorEastAsia"/>
              <w:noProof/>
              <w:lang w:eastAsia="en-GB"/>
            </w:rPr>
          </w:pPr>
          <w:hyperlink w:anchor="_Toc33537098" w:history="1">
            <w:r w:rsidR="001508BC" w:rsidRPr="00CA2729">
              <w:rPr>
                <w:rStyle w:val="Hyperlink"/>
                <w:rFonts w:ascii="Arial" w:hAnsi="Arial" w:cs="Arial"/>
                <w:b/>
                <w:noProof/>
              </w:rPr>
              <w:t>Fit Note Reminder</w:t>
            </w:r>
            <w:r w:rsidR="001508BC">
              <w:rPr>
                <w:noProof/>
                <w:webHidden/>
              </w:rPr>
              <w:tab/>
            </w:r>
            <w:r w:rsidR="001508BC">
              <w:rPr>
                <w:noProof/>
                <w:webHidden/>
              </w:rPr>
              <w:fldChar w:fldCharType="begin"/>
            </w:r>
            <w:r w:rsidR="001508BC">
              <w:rPr>
                <w:noProof/>
                <w:webHidden/>
              </w:rPr>
              <w:instrText xml:space="preserve"> PAGEREF _Toc33537098 \h </w:instrText>
            </w:r>
            <w:r w:rsidR="001508BC">
              <w:rPr>
                <w:noProof/>
                <w:webHidden/>
              </w:rPr>
            </w:r>
            <w:r w:rsidR="001508BC">
              <w:rPr>
                <w:noProof/>
                <w:webHidden/>
              </w:rPr>
              <w:fldChar w:fldCharType="separate"/>
            </w:r>
            <w:r w:rsidR="001508BC">
              <w:rPr>
                <w:noProof/>
                <w:webHidden/>
              </w:rPr>
              <w:t>76</w:t>
            </w:r>
            <w:r w:rsidR="001508BC">
              <w:rPr>
                <w:noProof/>
                <w:webHidden/>
              </w:rPr>
              <w:fldChar w:fldCharType="end"/>
            </w:r>
          </w:hyperlink>
        </w:p>
        <w:p w14:paraId="3B1880F9" w14:textId="270B2085" w:rsidR="001508BC" w:rsidRDefault="00000000">
          <w:pPr>
            <w:pStyle w:val="TOC2"/>
            <w:tabs>
              <w:tab w:val="right" w:leader="dot" w:pos="9016"/>
            </w:tabs>
            <w:rPr>
              <w:rFonts w:eastAsiaTheme="minorEastAsia"/>
              <w:noProof/>
              <w:lang w:eastAsia="en-GB"/>
            </w:rPr>
          </w:pPr>
          <w:hyperlink w:anchor="_Toc33537099" w:history="1">
            <w:r w:rsidR="001508BC" w:rsidRPr="00CA2729">
              <w:rPr>
                <w:rStyle w:val="Hyperlink"/>
                <w:rFonts w:ascii="Arial" w:hAnsi="Arial" w:cs="Arial"/>
                <w:b/>
                <w:noProof/>
              </w:rPr>
              <w:t>Arrangements for Assistance/Support Letter</w:t>
            </w:r>
            <w:r w:rsidR="001508BC">
              <w:rPr>
                <w:noProof/>
                <w:webHidden/>
              </w:rPr>
              <w:tab/>
            </w:r>
            <w:r w:rsidR="001508BC">
              <w:rPr>
                <w:noProof/>
                <w:webHidden/>
              </w:rPr>
              <w:fldChar w:fldCharType="begin"/>
            </w:r>
            <w:r w:rsidR="001508BC">
              <w:rPr>
                <w:noProof/>
                <w:webHidden/>
              </w:rPr>
              <w:instrText xml:space="preserve"> PAGEREF _Toc33537099 \h </w:instrText>
            </w:r>
            <w:r w:rsidR="001508BC">
              <w:rPr>
                <w:noProof/>
                <w:webHidden/>
              </w:rPr>
            </w:r>
            <w:r w:rsidR="001508BC">
              <w:rPr>
                <w:noProof/>
                <w:webHidden/>
              </w:rPr>
              <w:fldChar w:fldCharType="separate"/>
            </w:r>
            <w:r w:rsidR="001508BC">
              <w:rPr>
                <w:noProof/>
                <w:webHidden/>
              </w:rPr>
              <w:t>77</w:t>
            </w:r>
            <w:r w:rsidR="001508BC">
              <w:rPr>
                <w:noProof/>
                <w:webHidden/>
              </w:rPr>
              <w:fldChar w:fldCharType="end"/>
            </w:r>
          </w:hyperlink>
        </w:p>
        <w:p w14:paraId="3618A02F" w14:textId="0AF41855" w:rsidR="001508BC" w:rsidRDefault="00000000">
          <w:pPr>
            <w:pStyle w:val="TOC2"/>
            <w:tabs>
              <w:tab w:val="right" w:leader="dot" w:pos="9016"/>
            </w:tabs>
            <w:rPr>
              <w:rFonts w:eastAsiaTheme="minorEastAsia"/>
              <w:noProof/>
              <w:lang w:eastAsia="en-GB"/>
            </w:rPr>
          </w:pPr>
          <w:hyperlink w:anchor="_Toc33537100" w:history="1">
            <w:r w:rsidR="001508BC" w:rsidRPr="00CA2729">
              <w:rPr>
                <w:rStyle w:val="Hyperlink"/>
                <w:rFonts w:ascii="Arial" w:eastAsia="Times New Roman" w:hAnsi="Arial" w:cs="Arial"/>
                <w:b/>
                <w:noProof/>
              </w:rPr>
              <w:t>APPENDICES SECTION B</w:t>
            </w:r>
            <w:r w:rsidR="001508BC">
              <w:rPr>
                <w:noProof/>
                <w:webHidden/>
              </w:rPr>
              <w:tab/>
            </w:r>
            <w:r w:rsidR="001508BC">
              <w:rPr>
                <w:noProof/>
                <w:webHidden/>
              </w:rPr>
              <w:fldChar w:fldCharType="begin"/>
            </w:r>
            <w:r w:rsidR="001508BC">
              <w:rPr>
                <w:noProof/>
                <w:webHidden/>
              </w:rPr>
              <w:instrText xml:space="preserve"> PAGEREF _Toc33537100 \h </w:instrText>
            </w:r>
            <w:r w:rsidR="001508BC">
              <w:rPr>
                <w:noProof/>
                <w:webHidden/>
              </w:rPr>
            </w:r>
            <w:r w:rsidR="001508BC">
              <w:rPr>
                <w:noProof/>
                <w:webHidden/>
              </w:rPr>
              <w:fldChar w:fldCharType="separate"/>
            </w:r>
            <w:r w:rsidR="001508BC">
              <w:rPr>
                <w:noProof/>
                <w:webHidden/>
              </w:rPr>
              <w:t>78</w:t>
            </w:r>
            <w:r w:rsidR="001508BC">
              <w:rPr>
                <w:noProof/>
                <w:webHidden/>
              </w:rPr>
              <w:fldChar w:fldCharType="end"/>
            </w:r>
          </w:hyperlink>
        </w:p>
        <w:p w14:paraId="69C5E8BD" w14:textId="5366D6D4" w:rsidR="001508BC" w:rsidRDefault="00000000">
          <w:pPr>
            <w:pStyle w:val="TOC2"/>
            <w:tabs>
              <w:tab w:val="right" w:leader="dot" w:pos="9016"/>
            </w:tabs>
            <w:rPr>
              <w:rFonts w:eastAsiaTheme="minorEastAsia"/>
              <w:noProof/>
              <w:lang w:eastAsia="en-GB"/>
            </w:rPr>
          </w:pPr>
          <w:hyperlink w:anchor="_Toc33537101" w:history="1">
            <w:r w:rsidR="001508BC" w:rsidRPr="00CA2729">
              <w:rPr>
                <w:rStyle w:val="Hyperlink"/>
                <w:rFonts w:ascii="Arial" w:hAnsi="Arial" w:cs="Arial"/>
                <w:b/>
                <w:noProof/>
              </w:rPr>
              <w:t>Manager Do’s &amp; Don’ts</w:t>
            </w:r>
            <w:r w:rsidR="001508BC">
              <w:rPr>
                <w:noProof/>
                <w:webHidden/>
              </w:rPr>
              <w:tab/>
            </w:r>
            <w:r w:rsidR="001508BC">
              <w:rPr>
                <w:noProof/>
                <w:webHidden/>
              </w:rPr>
              <w:fldChar w:fldCharType="begin"/>
            </w:r>
            <w:r w:rsidR="001508BC">
              <w:rPr>
                <w:noProof/>
                <w:webHidden/>
              </w:rPr>
              <w:instrText xml:space="preserve"> PAGEREF _Toc33537101 \h </w:instrText>
            </w:r>
            <w:r w:rsidR="001508BC">
              <w:rPr>
                <w:noProof/>
                <w:webHidden/>
              </w:rPr>
            </w:r>
            <w:r w:rsidR="001508BC">
              <w:rPr>
                <w:noProof/>
                <w:webHidden/>
              </w:rPr>
              <w:fldChar w:fldCharType="separate"/>
            </w:r>
            <w:r w:rsidR="001508BC">
              <w:rPr>
                <w:noProof/>
                <w:webHidden/>
              </w:rPr>
              <w:t>79</w:t>
            </w:r>
            <w:r w:rsidR="001508BC">
              <w:rPr>
                <w:noProof/>
                <w:webHidden/>
              </w:rPr>
              <w:fldChar w:fldCharType="end"/>
            </w:r>
          </w:hyperlink>
        </w:p>
        <w:p w14:paraId="687E874E" w14:textId="649BA402" w:rsidR="001508BC" w:rsidRDefault="00000000">
          <w:pPr>
            <w:pStyle w:val="TOC2"/>
            <w:tabs>
              <w:tab w:val="right" w:leader="dot" w:pos="9016"/>
            </w:tabs>
            <w:rPr>
              <w:rFonts w:eastAsiaTheme="minorEastAsia"/>
              <w:noProof/>
              <w:lang w:eastAsia="en-GB"/>
            </w:rPr>
          </w:pPr>
          <w:hyperlink w:anchor="_Toc33537102" w:history="1">
            <w:r w:rsidR="001508BC" w:rsidRPr="00CA2729">
              <w:rPr>
                <w:rStyle w:val="Hyperlink"/>
                <w:rFonts w:ascii="Arial" w:hAnsi="Arial" w:cs="Arial"/>
                <w:b/>
                <w:noProof/>
              </w:rPr>
              <w:t>How can I support employees</w:t>
            </w:r>
            <w:r w:rsidR="001508BC">
              <w:rPr>
                <w:noProof/>
                <w:webHidden/>
              </w:rPr>
              <w:tab/>
            </w:r>
            <w:r w:rsidR="001508BC">
              <w:rPr>
                <w:noProof/>
                <w:webHidden/>
              </w:rPr>
              <w:fldChar w:fldCharType="begin"/>
            </w:r>
            <w:r w:rsidR="001508BC">
              <w:rPr>
                <w:noProof/>
                <w:webHidden/>
              </w:rPr>
              <w:instrText xml:space="preserve"> PAGEREF _Toc33537102 \h </w:instrText>
            </w:r>
            <w:r w:rsidR="001508BC">
              <w:rPr>
                <w:noProof/>
                <w:webHidden/>
              </w:rPr>
            </w:r>
            <w:r w:rsidR="001508BC">
              <w:rPr>
                <w:noProof/>
                <w:webHidden/>
              </w:rPr>
              <w:fldChar w:fldCharType="separate"/>
            </w:r>
            <w:r w:rsidR="001508BC">
              <w:rPr>
                <w:noProof/>
                <w:webHidden/>
              </w:rPr>
              <w:t>79</w:t>
            </w:r>
            <w:r w:rsidR="001508BC">
              <w:rPr>
                <w:noProof/>
                <w:webHidden/>
              </w:rPr>
              <w:fldChar w:fldCharType="end"/>
            </w:r>
          </w:hyperlink>
        </w:p>
        <w:p w14:paraId="5919A3B6" w14:textId="70B878AF" w:rsidR="001508BC" w:rsidRDefault="00000000">
          <w:pPr>
            <w:pStyle w:val="TOC2"/>
            <w:tabs>
              <w:tab w:val="right" w:leader="dot" w:pos="9016"/>
            </w:tabs>
            <w:rPr>
              <w:rFonts w:eastAsiaTheme="minorEastAsia"/>
              <w:noProof/>
              <w:lang w:eastAsia="en-GB"/>
            </w:rPr>
          </w:pPr>
          <w:hyperlink w:anchor="_Toc33537103" w:history="1">
            <w:r w:rsidR="001508BC" w:rsidRPr="00CA2729">
              <w:rPr>
                <w:rStyle w:val="Hyperlink"/>
                <w:rFonts w:ascii="Arial" w:hAnsi="Arial" w:cs="Arial"/>
                <w:b/>
                <w:noProof/>
              </w:rPr>
              <w:t>Key Skills for Supporting Attendance Management</w:t>
            </w:r>
            <w:r w:rsidR="001508BC">
              <w:rPr>
                <w:noProof/>
                <w:webHidden/>
              </w:rPr>
              <w:tab/>
            </w:r>
            <w:r w:rsidR="001508BC">
              <w:rPr>
                <w:noProof/>
                <w:webHidden/>
              </w:rPr>
              <w:fldChar w:fldCharType="begin"/>
            </w:r>
            <w:r w:rsidR="001508BC">
              <w:rPr>
                <w:noProof/>
                <w:webHidden/>
              </w:rPr>
              <w:instrText xml:space="preserve"> PAGEREF _Toc33537103 \h </w:instrText>
            </w:r>
            <w:r w:rsidR="001508BC">
              <w:rPr>
                <w:noProof/>
                <w:webHidden/>
              </w:rPr>
            </w:r>
            <w:r w:rsidR="001508BC">
              <w:rPr>
                <w:noProof/>
                <w:webHidden/>
              </w:rPr>
              <w:fldChar w:fldCharType="separate"/>
            </w:r>
            <w:r w:rsidR="001508BC">
              <w:rPr>
                <w:noProof/>
                <w:webHidden/>
              </w:rPr>
              <w:t>79</w:t>
            </w:r>
            <w:r w:rsidR="001508BC">
              <w:rPr>
                <w:noProof/>
                <w:webHidden/>
              </w:rPr>
              <w:fldChar w:fldCharType="end"/>
            </w:r>
          </w:hyperlink>
        </w:p>
        <w:p w14:paraId="47AA57EE" w14:textId="20DEC623" w:rsidR="001508BC" w:rsidRDefault="00000000">
          <w:pPr>
            <w:pStyle w:val="TOC2"/>
            <w:tabs>
              <w:tab w:val="right" w:leader="dot" w:pos="9016"/>
            </w:tabs>
            <w:rPr>
              <w:rFonts w:eastAsiaTheme="minorEastAsia"/>
              <w:noProof/>
              <w:lang w:eastAsia="en-GB"/>
            </w:rPr>
          </w:pPr>
          <w:hyperlink w:anchor="_Toc33537104" w:history="1">
            <w:r w:rsidR="001508BC" w:rsidRPr="00CA2729">
              <w:rPr>
                <w:rStyle w:val="Hyperlink"/>
                <w:rFonts w:ascii="Arial" w:hAnsi="Arial" w:cs="Arial"/>
                <w:b/>
                <w:noProof/>
              </w:rPr>
              <w:t>Positive Management behaviours</w:t>
            </w:r>
            <w:r w:rsidR="001508BC">
              <w:rPr>
                <w:noProof/>
                <w:webHidden/>
              </w:rPr>
              <w:tab/>
            </w:r>
            <w:r w:rsidR="001508BC">
              <w:rPr>
                <w:noProof/>
                <w:webHidden/>
              </w:rPr>
              <w:fldChar w:fldCharType="begin"/>
            </w:r>
            <w:r w:rsidR="001508BC">
              <w:rPr>
                <w:noProof/>
                <w:webHidden/>
              </w:rPr>
              <w:instrText xml:space="preserve"> PAGEREF _Toc33537104 \h </w:instrText>
            </w:r>
            <w:r w:rsidR="001508BC">
              <w:rPr>
                <w:noProof/>
                <w:webHidden/>
              </w:rPr>
            </w:r>
            <w:r w:rsidR="001508BC">
              <w:rPr>
                <w:noProof/>
                <w:webHidden/>
              </w:rPr>
              <w:fldChar w:fldCharType="separate"/>
            </w:r>
            <w:r w:rsidR="001508BC">
              <w:rPr>
                <w:noProof/>
                <w:webHidden/>
              </w:rPr>
              <w:t>81</w:t>
            </w:r>
            <w:r w:rsidR="001508BC">
              <w:rPr>
                <w:noProof/>
                <w:webHidden/>
              </w:rPr>
              <w:fldChar w:fldCharType="end"/>
            </w:r>
          </w:hyperlink>
        </w:p>
        <w:p w14:paraId="6CFC24FE" w14:textId="6D204B17" w:rsidR="001508BC" w:rsidRDefault="00000000">
          <w:pPr>
            <w:pStyle w:val="TOC2"/>
            <w:tabs>
              <w:tab w:val="right" w:leader="dot" w:pos="9016"/>
            </w:tabs>
            <w:rPr>
              <w:rFonts w:eastAsiaTheme="minorEastAsia"/>
              <w:noProof/>
              <w:lang w:eastAsia="en-GB"/>
            </w:rPr>
          </w:pPr>
          <w:hyperlink w:anchor="_Toc33537105" w:history="1">
            <w:r w:rsidR="001508BC" w:rsidRPr="00CA2729">
              <w:rPr>
                <w:rStyle w:val="Hyperlink"/>
                <w:rFonts w:ascii="Arial" w:hAnsi="Arial" w:cs="Arial"/>
                <w:b/>
                <w:noProof/>
              </w:rPr>
              <w:t>Monitoring Absence: How to…</w:t>
            </w:r>
            <w:r w:rsidR="001508BC">
              <w:rPr>
                <w:noProof/>
                <w:webHidden/>
              </w:rPr>
              <w:tab/>
            </w:r>
            <w:r w:rsidR="001508BC">
              <w:rPr>
                <w:noProof/>
                <w:webHidden/>
              </w:rPr>
              <w:fldChar w:fldCharType="begin"/>
            </w:r>
            <w:r w:rsidR="001508BC">
              <w:rPr>
                <w:noProof/>
                <w:webHidden/>
              </w:rPr>
              <w:instrText xml:space="preserve"> PAGEREF _Toc33537105 \h </w:instrText>
            </w:r>
            <w:r w:rsidR="001508BC">
              <w:rPr>
                <w:noProof/>
                <w:webHidden/>
              </w:rPr>
            </w:r>
            <w:r w:rsidR="001508BC">
              <w:rPr>
                <w:noProof/>
                <w:webHidden/>
              </w:rPr>
              <w:fldChar w:fldCharType="separate"/>
            </w:r>
            <w:r w:rsidR="001508BC">
              <w:rPr>
                <w:noProof/>
                <w:webHidden/>
              </w:rPr>
              <w:t>82</w:t>
            </w:r>
            <w:r w:rsidR="001508BC">
              <w:rPr>
                <w:noProof/>
                <w:webHidden/>
              </w:rPr>
              <w:fldChar w:fldCharType="end"/>
            </w:r>
          </w:hyperlink>
        </w:p>
        <w:p w14:paraId="202414D1" w14:textId="541A6FB8" w:rsidR="001508BC" w:rsidRDefault="00000000">
          <w:pPr>
            <w:pStyle w:val="TOC2"/>
            <w:tabs>
              <w:tab w:val="right" w:leader="dot" w:pos="9016"/>
            </w:tabs>
            <w:rPr>
              <w:rFonts w:eastAsiaTheme="minorEastAsia"/>
              <w:noProof/>
              <w:lang w:eastAsia="en-GB"/>
            </w:rPr>
          </w:pPr>
          <w:hyperlink w:anchor="_Toc33537106" w:history="1">
            <w:r w:rsidR="001508BC" w:rsidRPr="00CA2729">
              <w:rPr>
                <w:rStyle w:val="Hyperlink"/>
                <w:rFonts w:ascii="Arial" w:hAnsi="Arial" w:cs="Arial"/>
                <w:b/>
                <w:noProof/>
              </w:rPr>
              <w:t>What if…Guide for Absence Recording</w:t>
            </w:r>
            <w:r w:rsidR="001508BC">
              <w:rPr>
                <w:noProof/>
                <w:webHidden/>
              </w:rPr>
              <w:tab/>
            </w:r>
            <w:r w:rsidR="001508BC">
              <w:rPr>
                <w:noProof/>
                <w:webHidden/>
              </w:rPr>
              <w:fldChar w:fldCharType="begin"/>
            </w:r>
            <w:r w:rsidR="001508BC">
              <w:rPr>
                <w:noProof/>
                <w:webHidden/>
              </w:rPr>
              <w:instrText xml:space="preserve"> PAGEREF _Toc33537106 \h </w:instrText>
            </w:r>
            <w:r w:rsidR="001508BC">
              <w:rPr>
                <w:noProof/>
                <w:webHidden/>
              </w:rPr>
            </w:r>
            <w:r w:rsidR="001508BC">
              <w:rPr>
                <w:noProof/>
                <w:webHidden/>
              </w:rPr>
              <w:fldChar w:fldCharType="separate"/>
            </w:r>
            <w:r w:rsidR="001508BC">
              <w:rPr>
                <w:noProof/>
                <w:webHidden/>
              </w:rPr>
              <w:t>82</w:t>
            </w:r>
            <w:r w:rsidR="001508BC">
              <w:rPr>
                <w:noProof/>
                <w:webHidden/>
              </w:rPr>
              <w:fldChar w:fldCharType="end"/>
            </w:r>
          </w:hyperlink>
        </w:p>
        <w:p w14:paraId="233F692C" w14:textId="66796BA5" w:rsidR="001508BC" w:rsidRDefault="00000000">
          <w:pPr>
            <w:pStyle w:val="TOC2"/>
            <w:tabs>
              <w:tab w:val="right" w:leader="dot" w:pos="9016"/>
            </w:tabs>
            <w:rPr>
              <w:rFonts w:eastAsiaTheme="minorEastAsia"/>
              <w:noProof/>
              <w:lang w:eastAsia="en-GB"/>
            </w:rPr>
          </w:pPr>
          <w:hyperlink w:anchor="_Toc33537107" w:history="1">
            <w:r w:rsidR="001508BC" w:rsidRPr="00CA2729">
              <w:rPr>
                <w:rStyle w:val="Hyperlink"/>
                <w:rFonts w:ascii="Arial" w:eastAsia="Times New Roman" w:hAnsi="Arial" w:cs="Arial"/>
                <w:b/>
                <w:noProof/>
              </w:rPr>
              <w:t>APPENDICES SECTION C</w:t>
            </w:r>
            <w:r w:rsidR="001508BC">
              <w:rPr>
                <w:noProof/>
                <w:webHidden/>
              </w:rPr>
              <w:tab/>
            </w:r>
            <w:r w:rsidR="001508BC">
              <w:rPr>
                <w:noProof/>
                <w:webHidden/>
              </w:rPr>
              <w:fldChar w:fldCharType="begin"/>
            </w:r>
            <w:r w:rsidR="001508BC">
              <w:rPr>
                <w:noProof/>
                <w:webHidden/>
              </w:rPr>
              <w:instrText xml:space="preserve"> PAGEREF _Toc33537107 \h </w:instrText>
            </w:r>
            <w:r w:rsidR="001508BC">
              <w:rPr>
                <w:noProof/>
                <w:webHidden/>
              </w:rPr>
            </w:r>
            <w:r w:rsidR="001508BC">
              <w:rPr>
                <w:noProof/>
                <w:webHidden/>
              </w:rPr>
              <w:fldChar w:fldCharType="separate"/>
            </w:r>
            <w:r w:rsidR="001508BC">
              <w:rPr>
                <w:noProof/>
                <w:webHidden/>
              </w:rPr>
              <w:t>84</w:t>
            </w:r>
            <w:r w:rsidR="001508BC">
              <w:rPr>
                <w:noProof/>
                <w:webHidden/>
              </w:rPr>
              <w:fldChar w:fldCharType="end"/>
            </w:r>
          </w:hyperlink>
        </w:p>
        <w:p w14:paraId="52B28F41" w14:textId="681C6D41" w:rsidR="001508BC" w:rsidRDefault="00000000">
          <w:pPr>
            <w:pStyle w:val="TOC2"/>
            <w:tabs>
              <w:tab w:val="right" w:leader="dot" w:pos="9016"/>
            </w:tabs>
            <w:rPr>
              <w:rFonts w:eastAsiaTheme="minorEastAsia"/>
              <w:noProof/>
              <w:lang w:eastAsia="en-GB"/>
            </w:rPr>
          </w:pPr>
          <w:hyperlink w:anchor="_Toc33537108" w:history="1">
            <w:r w:rsidR="001508BC" w:rsidRPr="00CA2729">
              <w:rPr>
                <w:rStyle w:val="Hyperlink"/>
                <w:rFonts w:ascii="Arial" w:hAnsi="Arial" w:cs="Arial"/>
                <w:b/>
                <w:noProof/>
              </w:rPr>
              <w:t>Management of Particular Types of Sickness Absence/Related Absences</w:t>
            </w:r>
            <w:r w:rsidR="001508BC">
              <w:rPr>
                <w:noProof/>
                <w:webHidden/>
              </w:rPr>
              <w:tab/>
            </w:r>
            <w:r w:rsidR="001508BC">
              <w:rPr>
                <w:noProof/>
                <w:webHidden/>
              </w:rPr>
              <w:fldChar w:fldCharType="begin"/>
            </w:r>
            <w:r w:rsidR="001508BC">
              <w:rPr>
                <w:noProof/>
                <w:webHidden/>
              </w:rPr>
              <w:instrText xml:space="preserve"> PAGEREF _Toc33537108 \h </w:instrText>
            </w:r>
            <w:r w:rsidR="001508BC">
              <w:rPr>
                <w:noProof/>
                <w:webHidden/>
              </w:rPr>
            </w:r>
            <w:r w:rsidR="001508BC">
              <w:rPr>
                <w:noProof/>
                <w:webHidden/>
              </w:rPr>
              <w:fldChar w:fldCharType="separate"/>
            </w:r>
            <w:r w:rsidR="001508BC">
              <w:rPr>
                <w:noProof/>
                <w:webHidden/>
              </w:rPr>
              <w:t>85</w:t>
            </w:r>
            <w:r w:rsidR="001508BC">
              <w:rPr>
                <w:noProof/>
                <w:webHidden/>
              </w:rPr>
              <w:fldChar w:fldCharType="end"/>
            </w:r>
          </w:hyperlink>
        </w:p>
        <w:p w14:paraId="272E9B63" w14:textId="0BE16E39" w:rsidR="001508BC" w:rsidRDefault="00000000">
          <w:pPr>
            <w:pStyle w:val="TOC2"/>
            <w:tabs>
              <w:tab w:val="right" w:leader="dot" w:pos="9016"/>
            </w:tabs>
            <w:rPr>
              <w:rFonts w:eastAsiaTheme="minorEastAsia"/>
              <w:noProof/>
              <w:lang w:eastAsia="en-GB"/>
            </w:rPr>
          </w:pPr>
          <w:hyperlink w:anchor="_Toc33537109" w:history="1">
            <w:r w:rsidR="001508BC" w:rsidRPr="00CA2729">
              <w:rPr>
                <w:rStyle w:val="Hyperlink"/>
                <w:rFonts w:ascii="Arial" w:eastAsia="Times New Roman" w:hAnsi="Arial" w:cs="Arial"/>
                <w:b/>
                <w:noProof/>
              </w:rPr>
              <w:t>APPENDICES SECTION C</w:t>
            </w:r>
            <w:r w:rsidR="001508BC">
              <w:rPr>
                <w:noProof/>
                <w:webHidden/>
              </w:rPr>
              <w:tab/>
            </w:r>
            <w:r w:rsidR="001508BC">
              <w:rPr>
                <w:noProof/>
                <w:webHidden/>
              </w:rPr>
              <w:fldChar w:fldCharType="begin"/>
            </w:r>
            <w:r w:rsidR="001508BC">
              <w:rPr>
                <w:noProof/>
                <w:webHidden/>
              </w:rPr>
              <w:instrText xml:space="preserve"> PAGEREF _Toc33537109 \h </w:instrText>
            </w:r>
            <w:r w:rsidR="001508BC">
              <w:rPr>
                <w:noProof/>
                <w:webHidden/>
              </w:rPr>
            </w:r>
            <w:r w:rsidR="001508BC">
              <w:rPr>
                <w:noProof/>
                <w:webHidden/>
              </w:rPr>
              <w:fldChar w:fldCharType="separate"/>
            </w:r>
            <w:r w:rsidR="001508BC">
              <w:rPr>
                <w:noProof/>
                <w:webHidden/>
              </w:rPr>
              <w:t>88</w:t>
            </w:r>
            <w:r w:rsidR="001508BC">
              <w:rPr>
                <w:noProof/>
                <w:webHidden/>
              </w:rPr>
              <w:fldChar w:fldCharType="end"/>
            </w:r>
          </w:hyperlink>
        </w:p>
        <w:p w14:paraId="420BF896" w14:textId="4749C5A3" w:rsidR="001508BC" w:rsidRDefault="00000000">
          <w:pPr>
            <w:pStyle w:val="TOC2"/>
            <w:tabs>
              <w:tab w:val="right" w:leader="dot" w:pos="9016"/>
            </w:tabs>
            <w:rPr>
              <w:rFonts w:eastAsiaTheme="minorEastAsia"/>
              <w:noProof/>
              <w:lang w:eastAsia="en-GB"/>
            </w:rPr>
          </w:pPr>
          <w:hyperlink w:anchor="_Toc33537110" w:history="1">
            <w:r w:rsidR="001508BC" w:rsidRPr="00CA2729">
              <w:rPr>
                <w:rStyle w:val="Hyperlink"/>
                <w:rFonts w:ascii="Arial" w:hAnsi="Arial" w:cs="Arial"/>
                <w:b/>
                <w:noProof/>
              </w:rPr>
              <w:t>Addiction Support</w:t>
            </w:r>
            <w:r w:rsidR="001508BC">
              <w:rPr>
                <w:noProof/>
                <w:webHidden/>
              </w:rPr>
              <w:tab/>
            </w:r>
            <w:r w:rsidR="001508BC">
              <w:rPr>
                <w:noProof/>
                <w:webHidden/>
              </w:rPr>
              <w:fldChar w:fldCharType="begin"/>
            </w:r>
            <w:r w:rsidR="001508BC">
              <w:rPr>
                <w:noProof/>
                <w:webHidden/>
              </w:rPr>
              <w:instrText xml:space="preserve"> PAGEREF _Toc33537110 \h </w:instrText>
            </w:r>
            <w:r w:rsidR="001508BC">
              <w:rPr>
                <w:noProof/>
                <w:webHidden/>
              </w:rPr>
            </w:r>
            <w:r w:rsidR="001508BC">
              <w:rPr>
                <w:noProof/>
                <w:webHidden/>
              </w:rPr>
              <w:fldChar w:fldCharType="separate"/>
            </w:r>
            <w:r w:rsidR="001508BC">
              <w:rPr>
                <w:noProof/>
                <w:webHidden/>
              </w:rPr>
              <w:t>89</w:t>
            </w:r>
            <w:r w:rsidR="001508BC">
              <w:rPr>
                <w:noProof/>
                <w:webHidden/>
              </w:rPr>
              <w:fldChar w:fldCharType="end"/>
            </w:r>
          </w:hyperlink>
        </w:p>
        <w:p w14:paraId="604C613D" w14:textId="4EFE2489" w:rsidR="001508BC" w:rsidRDefault="00000000">
          <w:pPr>
            <w:pStyle w:val="TOC2"/>
            <w:tabs>
              <w:tab w:val="right" w:leader="dot" w:pos="9016"/>
            </w:tabs>
            <w:rPr>
              <w:rFonts w:eastAsiaTheme="minorEastAsia"/>
              <w:noProof/>
              <w:lang w:eastAsia="en-GB"/>
            </w:rPr>
          </w:pPr>
          <w:hyperlink w:anchor="_Toc33537111" w:history="1">
            <w:r w:rsidR="001508BC" w:rsidRPr="00CA2729">
              <w:rPr>
                <w:rStyle w:val="Hyperlink"/>
                <w:rFonts w:ascii="Arial" w:eastAsia="Times New Roman" w:hAnsi="Arial" w:cs="Arial"/>
                <w:b/>
                <w:noProof/>
              </w:rPr>
              <w:t>APPENDICES SECTION E</w:t>
            </w:r>
            <w:r w:rsidR="001508BC">
              <w:rPr>
                <w:noProof/>
                <w:webHidden/>
              </w:rPr>
              <w:tab/>
            </w:r>
            <w:r w:rsidR="001508BC">
              <w:rPr>
                <w:noProof/>
                <w:webHidden/>
              </w:rPr>
              <w:fldChar w:fldCharType="begin"/>
            </w:r>
            <w:r w:rsidR="001508BC">
              <w:rPr>
                <w:noProof/>
                <w:webHidden/>
              </w:rPr>
              <w:instrText xml:space="preserve"> PAGEREF _Toc33537111 \h </w:instrText>
            </w:r>
            <w:r w:rsidR="001508BC">
              <w:rPr>
                <w:noProof/>
                <w:webHidden/>
              </w:rPr>
            </w:r>
            <w:r w:rsidR="001508BC">
              <w:rPr>
                <w:noProof/>
                <w:webHidden/>
              </w:rPr>
              <w:fldChar w:fldCharType="separate"/>
            </w:r>
            <w:r w:rsidR="001508BC">
              <w:rPr>
                <w:noProof/>
                <w:webHidden/>
              </w:rPr>
              <w:t>91</w:t>
            </w:r>
            <w:r w:rsidR="001508BC">
              <w:rPr>
                <w:noProof/>
                <w:webHidden/>
              </w:rPr>
              <w:fldChar w:fldCharType="end"/>
            </w:r>
          </w:hyperlink>
        </w:p>
        <w:p w14:paraId="6D3B5DB0" w14:textId="09641B93" w:rsidR="001508BC" w:rsidRDefault="00000000">
          <w:pPr>
            <w:pStyle w:val="TOC2"/>
            <w:tabs>
              <w:tab w:val="right" w:leader="dot" w:pos="9016"/>
            </w:tabs>
            <w:rPr>
              <w:rFonts w:eastAsiaTheme="minorEastAsia"/>
              <w:noProof/>
              <w:lang w:eastAsia="en-GB"/>
            </w:rPr>
          </w:pPr>
          <w:hyperlink w:anchor="_Toc33537112" w:history="1">
            <w:r w:rsidR="001508BC" w:rsidRPr="00CA2729">
              <w:rPr>
                <w:rStyle w:val="Hyperlink"/>
                <w:rFonts w:ascii="Arial" w:hAnsi="Arial" w:cs="Arial"/>
                <w:b/>
                <w:noProof/>
              </w:rPr>
              <w:t>Mental Wellbeing and the Workplace</w:t>
            </w:r>
            <w:r w:rsidR="001508BC">
              <w:rPr>
                <w:noProof/>
                <w:webHidden/>
              </w:rPr>
              <w:tab/>
            </w:r>
            <w:r w:rsidR="001508BC">
              <w:rPr>
                <w:noProof/>
                <w:webHidden/>
              </w:rPr>
              <w:fldChar w:fldCharType="begin"/>
            </w:r>
            <w:r w:rsidR="001508BC">
              <w:rPr>
                <w:noProof/>
                <w:webHidden/>
              </w:rPr>
              <w:instrText xml:space="preserve"> PAGEREF _Toc33537112 \h </w:instrText>
            </w:r>
            <w:r w:rsidR="001508BC">
              <w:rPr>
                <w:noProof/>
                <w:webHidden/>
              </w:rPr>
            </w:r>
            <w:r w:rsidR="001508BC">
              <w:rPr>
                <w:noProof/>
                <w:webHidden/>
              </w:rPr>
              <w:fldChar w:fldCharType="separate"/>
            </w:r>
            <w:r w:rsidR="001508BC">
              <w:rPr>
                <w:noProof/>
                <w:webHidden/>
              </w:rPr>
              <w:t>92</w:t>
            </w:r>
            <w:r w:rsidR="001508BC">
              <w:rPr>
                <w:noProof/>
                <w:webHidden/>
              </w:rPr>
              <w:fldChar w:fldCharType="end"/>
            </w:r>
          </w:hyperlink>
        </w:p>
        <w:p w14:paraId="198624CC" w14:textId="6505828F" w:rsidR="001508BC" w:rsidRDefault="00000000">
          <w:pPr>
            <w:pStyle w:val="TOC2"/>
            <w:tabs>
              <w:tab w:val="right" w:leader="dot" w:pos="9016"/>
            </w:tabs>
            <w:rPr>
              <w:rFonts w:eastAsiaTheme="minorEastAsia"/>
              <w:noProof/>
              <w:lang w:eastAsia="en-GB"/>
            </w:rPr>
          </w:pPr>
          <w:hyperlink w:anchor="_Toc33537113" w:history="1">
            <w:r w:rsidR="001508BC" w:rsidRPr="00CA2729">
              <w:rPr>
                <w:rStyle w:val="Hyperlink"/>
                <w:rFonts w:ascii="Arial" w:eastAsia="Times New Roman" w:hAnsi="Arial" w:cs="Arial"/>
                <w:b/>
                <w:noProof/>
              </w:rPr>
              <w:t>APPENDICES SECTION F</w:t>
            </w:r>
            <w:r w:rsidR="001508BC">
              <w:rPr>
                <w:noProof/>
                <w:webHidden/>
              </w:rPr>
              <w:tab/>
            </w:r>
            <w:r w:rsidR="001508BC">
              <w:rPr>
                <w:noProof/>
                <w:webHidden/>
              </w:rPr>
              <w:fldChar w:fldCharType="begin"/>
            </w:r>
            <w:r w:rsidR="001508BC">
              <w:rPr>
                <w:noProof/>
                <w:webHidden/>
              </w:rPr>
              <w:instrText xml:space="preserve"> PAGEREF _Toc33537113 \h </w:instrText>
            </w:r>
            <w:r w:rsidR="001508BC">
              <w:rPr>
                <w:noProof/>
                <w:webHidden/>
              </w:rPr>
            </w:r>
            <w:r w:rsidR="001508BC">
              <w:rPr>
                <w:noProof/>
                <w:webHidden/>
              </w:rPr>
              <w:fldChar w:fldCharType="separate"/>
            </w:r>
            <w:r w:rsidR="001508BC">
              <w:rPr>
                <w:noProof/>
                <w:webHidden/>
              </w:rPr>
              <w:t>94</w:t>
            </w:r>
            <w:r w:rsidR="001508BC">
              <w:rPr>
                <w:noProof/>
                <w:webHidden/>
              </w:rPr>
              <w:fldChar w:fldCharType="end"/>
            </w:r>
          </w:hyperlink>
        </w:p>
        <w:p w14:paraId="4A3E6353" w14:textId="76AE0D92" w:rsidR="001508BC" w:rsidRDefault="00000000">
          <w:pPr>
            <w:pStyle w:val="TOC2"/>
            <w:tabs>
              <w:tab w:val="right" w:leader="dot" w:pos="9016"/>
            </w:tabs>
            <w:rPr>
              <w:rFonts w:eastAsiaTheme="minorEastAsia"/>
              <w:noProof/>
              <w:lang w:eastAsia="en-GB"/>
            </w:rPr>
          </w:pPr>
          <w:hyperlink w:anchor="_Toc33537114" w:history="1">
            <w:r w:rsidR="001508BC" w:rsidRPr="00CA2729">
              <w:rPr>
                <w:rStyle w:val="Hyperlink"/>
                <w:rFonts w:ascii="Arial" w:hAnsi="Arial" w:cs="Arial"/>
                <w:b/>
                <w:noProof/>
              </w:rPr>
              <w:t>Stress in the workplace</w:t>
            </w:r>
            <w:r w:rsidR="001508BC">
              <w:rPr>
                <w:noProof/>
                <w:webHidden/>
              </w:rPr>
              <w:tab/>
            </w:r>
            <w:r w:rsidR="001508BC">
              <w:rPr>
                <w:noProof/>
                <w:webHidden/>
              </w:rPr>
              <w:fldChar w:fldCharType="begin"/>
            </w:r>
            <w:r w:rsidR="001508BC">
              <w:rPr>
                <w:noProof/>
                <w:webHidden/>
              </w:rPr>
              <w:instrText xml:space="preserve"> PAGEREF _Toc33537114 \h </w:instrText>
            </w:r>
            <w:r w:rsidR="001508BC">
              <w:rPr>
                <w:noProof/>
                <w:webHidden/>
              </w:rPr>
            </w:r>
            <w:r w:rsidR="001508BC">
              <w:rPr>
                <w:noProof/>
                <w:webHidden/>
              </w:rPr>
              <w:fldChar w:fldCharType="separate"/>
            </w:r>
            <w:r w:rsidR="001508BC">
              <w:rPr>
                <w:noProof/>
                <w:webHidden/>
              </w:rPr>
              <w:t>95</w:t>
            </w:r>
            <w:r w:rsidR="001508BC">
              <w:rPr>
                <w:noProof/>
                <w:webHidden/>
              </w:rPr>
              <w:fldChar w:fldCharType="end"/>
            </w:r>
          </w:hyperlink>
        </w:p>
        <w:p w14:paraId="5675505A" w14:textId="6A24B9C6" w:rsidR="001508BC" w:rsidRDefault="00000000">
          <w:pPr>
            <w:pStyle w:val="TOC2"/>
            <w:tabs>
              <w:tab w:val="right" w:leader="dot" w:pos="9016"/>
            </w:tabs>
            <w:rPr>
              <w:rFonts w:eastAsiaTheme="minorEastAsia"/>
              <w:noProof/>
              <w:lang w:eastAsia="en-GB"/>
            </w:rPr>
          </w:pPr>
          <w:hyperlink w:anchor="_Toc33537115" w:history="1">
            <w:r w:rsidR="001508BC" w:rsidRPr="00CA2729">
              <w:rPr>
                <w:rStyle w:val="Hyperlink"/>
                <w:rFonts w:ascii="Arial" w:eastAsia="Times New Roman" w:hAnsi="Arial" w:cs="Arial"/>
                <w:b/>
                <w:noProof/>
              </w:rPr>
              <w:t>APPENDICES SECTION G</w:t>
            </w:r>
            <w:r w:rsidR="001508BC">
              <w:rPr>
                <w:noProof/>
                <w:webHidden/>
              </w:rPr>
              <w:tab/>
            </w:r>
            <w:r w:rsidR="001508BC">
              <w:rPr>
                <w:noProof/>
                <w:webHidden/>
              </w:rPr>
              <w:fldChar w:fldCharType="begin"/>
            </w:r>
            <w:r w:rsidR="001508BC">
              <w:rPr>
                <w:noProof/>
                <w:webHidden/>
              </w:rPr>
              <w:instrText xml:space="preserve"> PAGEREF _Toc33537115 \h </w:instrText>
            </w:r>
            <w:r w:rsidR="001508BC">
              <w:rPr>
                <w:noProof/>
                <w:webHidden/>
              </w:rPr>
            </w:r>
            <w:r w:rsidR="001508BC">
              <w:rPr>
                <w:noProof/>
                <w:webHidden/>
              </w:rPr>
              <w:fldChar w:fldCharType="separate"/>
            </w:r>
            <w:r w:rsidR="001508BC">
              <w:rPr>
                <w:noProof/>
                <w:webHidden/>
              </w:rPr>
              <w:t>97</w:t>
            </w:r>
            <w:r w:rsidR="001508BC">
              <w:rPr>
                <w:noProof/>
                <w:webHidden/>
              </w:rPr>
              <w:fldChar w:fldCharType="end"/>
            </w:r>
          </w:hyperlink>
        </w:p>
        <w:p w14:paraId="6D98676E" w14:textId="291221B6" w:rsidR="001508BC" w:rsidRDefault="00000000">
          <w:pPr>
            <w:pStyle w:val="TOC2"/>
            <w:tabs>
              <w:tab w:val="right" w:leader="dot" w:pos="9016"/>
            </w:tabs>
            <w:rPr>
              <w:rFonts w:eastAsiaTheme="minorEastAsia"/>
              <w:noProof/>
              <w:lang w:eastAsia="en-GB"/>
            </w:rPr>
          </w:pPr>
          <w:hyperlink w:anchor="_Toc33537116" w:history="1">
            <w:r w:rsidR="001508BC" w:rsidRPr="00CA2729">
              <w:rPr>
                <w:rStyle w:val="Hyperlink"/>
                <w:rFonts w:ascii="Arial" w:hAnsi="Arial" w:cs="Arial"/>
                <w:b/>
                <w:noProof/>
              </w:rPr>
              <w:t>Payment and Period of Sickness Entitlement</w:t>
            </w:r>
            <w:r w:rsidR="001508BC">
              <w:rPr>
                <w:noProof/>
                <w:webHidden/>
              </w:rPr>
              <w:tab/>
            </w:r>
            <w:r w:rsidR="001508BC">
              <w:rPr>
                <w:noProof/>
                <w:webHidden/>
              </w:rPr>
              <w:fldChar w:fldCharType="begin"/>
            </w:r>
            <w:r w:rsidR="001508BC">
              <w:rPr>
                <w:noProof/>
                <w:webHidden/>
              </w:rPr>
              <w:instrText xml:space="preserve"> PAGEREF _Toc33537116 \h </w:instrText>
            </w:r>
            <w:r w:rsidR="001508BC">
              <w:rPr>
                <w:noProof/>
                <w:webHidden/>
              </w:rPr>
            </w:r>
            <w:r w:rsidR="001508BC">
              <w:rPr>
                <w:noProof/>
                <w:webHidden/>
              </w:rPr>
              <w:fldChar w:fldCharType="separate"/>
            </w:r>
            <w:r w:rsidR="001508BC">
              <w:rPr>
                <w:noProof/>
                <w:webHidden/>
              </w:rPr>
              <w:t>98</w:t>
            </w:r>
            <w:r w:rsidR="001508BC">
              <w:rPr>
                <w:noProof/>
                <w:webHidden/>
              </w:rPr>
              <w:fldChar w:fldCharType="end"/>
            </w:r>
          </w:hyperlink>
        </w:p>
        <w:p w14:paraId="67C88ED3" w14:textId="73E47013" w:rsidR="00137D62" w:rsidRDefault="00137D62">
          <w:r>
            <w:rPr>
              <w:b/>
              <w:bCs/>
              <w:noProof/>
            </w:rPr>
            <w:lastRenderedPageBreak/>
            <w:fldChar w:fldCharType="end"/>
          </w:r>
        </w:p>
      </w:sdtContent>
    </w:sdt>
    <w:p w14:paraId="1CAEE3A5" w14:textId="77777777" w:rsidR="00137D62" w:rsidRDefault="00137D62" w:rsidP="00CF4705">
      <w:pPr>
        <w:jc w:val="center"/>
        <w:rPr>
          <w:rFonts w:ascii="Arial" w:hAnsi="Arial" w:cs="Arial"/>
        </w:rPr>
      </w:pPr>
    </w:p>
    <w:p w14:paraId="062DFBD7" w14:textId="77777777" w:rsidR="00CF4705" w:rsidRDefault="00CF4705" w:rsidP="00CF4705">
      <w:pPr>
        <w:jc w:val="center"/>
        <w:rPr>
          <w:rFonts w:ascii="Arial" w:hAnsi="Arial" w:cs="Arial"/>
        </w:rPr>
      </w:pPr>
    </w:p>
    <w:p w14:paraId="2D232AFE" w14:textId="77777777" w:rsidR="00CF4705" w:rsidRDefault="00CF4705" w:rsidP="00CF4705">
      <w:pPr>
        <w:jc w:val="center"/>
        <w:rPr>
          <w:rFonts w:ascii="Arial" w:hAnsi="Arial" w:cs="Arial"/>
        </w:rPr>
      </w:pPr>
    </w:p>
    <w:p w14:paraId="00393E24" w14:textId="0E0D8BF1" w:rsidR="00665DE9" w:rsidRDefault="00665DE9" w:rsidP="00EB1891">
      <w:pPr>
        <w:rPr>
          <w:rFonts w:ascii="Arial" w:hAnsi="Arial" w:cs="Arial"/>
        </w:rPr>
      </w:pPr>
    </w:p>
    <w:p w14:paraId="2F119FC1" w14:textId="77777777" w:rsidR="00665DE9" w:rsidRDefault="00665DE9" w:rsidP="00CF4705">
      <w:pPr>
        <w:jc w:val="center"/>
        <w:rPr>
          <w:rFonts w:ascii="Arial" w:hAnsi="Arial" w:cs="Arial"/>
        </w:rPr>
      </w:pPr>
    </w:p>
    <w:p w14:paraId="522A7D30" w14:textId="77777777" w:rsidR="00CF4705" w:rsidRDefault="00CF4705" w:rsidP="00CF4705">
      <w:pPr>
        <w:jc w:val="center"/>
        <w:rPr>
          <w:rFonts w:ascii="Arial" w:hAnsi="Arial" w:cs="Arial"/>
        </w:rPr>
      </w:pPr>
    </w:p>
    <w:p w14:paraId="43118D01" w14:textId="77777777" w:rsidR="00CF4705" w:rsidRPr="00B3431A" w:rsidRDefault="00CF4705" w:rsidP="00B3431A">
      <w:pPr>
        <w:pStyle w:val="Heading2"/>
        <w:jc w:val="center"/>
        <w:rPr>
          <w:rFonts w:ascii="Arial" w:hAnsi="Arial" w:cs="Arial"/>
          <w:b/>
          <w:color w:val="FF0000"/>
          <w:sz w:val="56"/>
        </w:rPr>
      </w:pPr>
      <w:bookmarkStart w:id="0" w:name="_Toc33537000"/>
      <w:r w:rsidRPr="00B3431A">
        <w:rPr>
          <w:rFonts w:ascii="Arial" w:hAnsi="Arial" w:cs="Arial"/>
          <w:b/>
          <w:color w:val="FF0000"/>
          <w:sz w:val="52"/>
        </w:rPr>
        <w:t>SECTION</w:t>
      </w:r>
      <w:r w:rsidRPr="00B3431A">
        <w:rPr>
          <w:rFonts w:ascii="Arial" w:hAnsi="Arial" w:cs="Arial"/>
          <w:b/>
          <w:color w:val="FF0000"/>
          <w:sz w:val="56"/>
        </w:rPr>
        <w:t xml:space="preserve"> 1</w:t>
      </w:r>
      <w:bookmarkEnd w:id="0"/>
    </w:p>
    <w:p w14:paraId="135B2ECA" w14:textId="77777777" w:rsidR="002554C0" w:rsidRPr="00CF4705" w:rsidRDefault="00CF4705" w:rsidP="00066A03">
      <w:pPr>
        <w:rPr>
          <w:rFonts w:ascii="Arial" w:eastAsiaTheme="majorEastAsia" w:hAnsi="Arial" w:cs="Arial"/>
          <w:b/>
          <w:color w:val="FF0000"/>
          <w:sz w:val="44"/>
          <w:szCs w:val="44"/>
        </w:rPr>
      </w:pPr>
      <w:r>
        <w:rPr>
          <w:rFonts w:ascii="Arial" w:eastAsiaTheme="majorEastAsia" w:hAnsi="Arial" w:cs="Arial"/>
          <w:b/>
          <w:color w:val="FF0000"/>
          <w:sz w:val="44"/>
          <w:szCs w:val="44"/>
        </w:rPr>
        <w:br w:type="page"/>
      </w:r>
    </w:p>
    <w:p w14:paraId="47126D6E" w14:textId="58CF4711" w:rsidR="00066A03" w:rsidRPr="00B3431A" w:rsidRDefault="00B3431A" w:rsidP="006A4714">
      <w:pPr>
        <w:pStyle w:val="Heading1"/>
        <w:numPr>
          <w:ilvl w:val="0"/>
          <w:numId w:val="34"/>
        </w:numPr>
        <w:shd w:val="clear" w:color="auto" w:fill="FF0000"/>
        <w:tabs>
          <w:tab w:val="left" w:pos="426"/>
        </w:tabs>
        <w:rPr>
          <w:rFonts w:ascii="Arial" w:eastAsia="Times New Roman" w:hAnsi="Arial" w:cs="Arial"/>
          <w:b/>
          <w:color w:val="FFFFFF"/>
          <w:sz w:val="22"/>
          <w:szCs w:val="22"/>
        </w:rPr>
      </w:pPr>
      <w:bookmarkStart w:id="1" w:name="_Toc33537001"/>
      <w:r w:rsidRPr="00B3431A">
        <w:rPr>
          <w:rFonts w:ascii="Arial" w:eastAsia="Times New Roman" w:hAnsi="Arial" w:cs="Arial"/>
          <w:b/>
          <w:color w:val="FFFFFF"/>
          <w:sz w:val="22"/>
          <w:szCs w:val="22"/>
        </w:rPr>
        <w:lastRenderedPageBreak/>
        <w:t>Purpose</w:t>
      </w:r>
      <w:bookmarkEnd w:id="1"/>
      <w:r w:rsidRPr="00B3431A">
        <w:rPr>
          <w:rFonts w:ascii="Arial" w:eastAsia="Times New Roman" w:hAnsi="Arial" w:cs="Arial"/>
          <w:b/>
          <w:color w:val="FFFFFF"/>
          <w:sz w:val="22"/>
          <w:szCs w:val="22"/>
        </w:rPr>
        <w:t xml:space="preserve"> </w:t>
      </w:r>
    </w:p>
    <w:p w14:paraId="28FCFDDD" w14:textId="233DC81F" w:rsidR="00675E1F" w:rsidRPr="00675E1F" w:rsidRDefault="00675E1F" w:rsidP="00675E1F">
      <w:pPr>
        <w:rPr>
          <w:rFonts w:ascii="Arial" w:hAnsi="Arial" w:cs="Arial"/>
        </w:rPr>
      </w:pPr>
      <w:r w:rsidRPr="00675E1F">
        <w:rPr>
          <w:rFonts w:ascii="Arial" w:hAnsi="Arial" w:cs="Arial"/>
        </w:rPr>
        <w:t xml:space="preserve">This toolkit is designed to </w:t>
      </w:r>
      <w:r w:rsidR="00663E4B">
        <w:rPr>
          <w:rFonts w:ascii="Arial" w:hAnsi="Arial" w:cs="Arial"/>
        </w:rPr>
        <w:t xml:space="preserve">support managers to </w:t>
      </w:r>
      <w:r w:rsidRPr="00675E1F">
        <w:rPr>
          <w:rFonts w:ascii="Arial" w:hAnsi="Arial" w:cs="Arial"/>
        </w:rPr>
        <w:t xml:space="preserve">provide assistance to employees during times of ill health and provide information that will support </w:t>
      </w:r>
      <w:r>
        <w:rPr>
          <w:rFonts w:ascii="Arial" w:hAnsi="Arial" w:cs="Arial"/>
        </w:rPr>
        <w:t>them achieving optim</w:t>
      </w:r>
      <w:r w:rsidR="008B78A2">
        <w:rPr>
          <w:rFonts w:ascii="Arial" w:hAnsi="Arial" w:cs="Arial"/>
        </w:rPr>
        <w:t>um</w:t>
      </w:r>
      <w:r w:rsidRPr="00675E1F">
        <w:rPr>
          <w:rFonts w:ascii="Arial" w:hAnsi="Arial" w:cs="Arial"/>
        </w:rPr>
        <w:t xml:space="preserve"> attendance at work.</w:t>
      </w:r>
    </w:p>
    <w:p w14:paraId="0CA3C627" w14:textId="77777777" w:rsidR="00675E1F" w:rsidRDefault="00675E1F" w:rsidP="00675E1F">
      <w:pPr>
        <w:rPr>
          <w:rFonts w:ascii="Arial" w:hAnsi="Arial" w:cs="Arial"/>
        </w:rPr>
      </w:pPr>
      <w:r w:rsidRPr="00675E1F">
        <w:rPr>
          <w:rFonts w:ascii="Arial" w:hAnsi="Arial" w:cs="Arial"/>
        </w:rPr>
        <w:t>This toolkit should be read in conjunction with Attendance Man</w:t>
      </w:r>
      <w:r>
        <w:rPr>
          <w:rFonts w:ascii="Arial" w:hAnsi="Arial" w:cs="Arial"/>
        </w:rPr>
        <w:t>a</w:t>
      </w:r>
      <w:r w:rsidR="00D026E3">
        <w:rPr>
          <w:rFonts w:ascii="Arial" w:hAnsi="Arial" w:cs="Arial"/>
        </w:rPr>
        <w:t>gement p</w:t>
      </w:r>
      <w:r w:rsidRPr="00675E1F">
        <w:rPr>
          <w:rFonts w:ascii="Arial" w:hAnsi="Arial" w:cs="Arial"/>
        </w:rPr>
        <w:t>olicy.</w:t>
      </w:r>
    </w:p>
    <w:p w14:paraId="438433FD" w14:textId="3869CE7B" w:rsidR="00D04B39" w:rsidRPr="00B3431A" w:rsidRDefault="00B3431A" w:rsidP="006A4714">
      <w:pPr>
        <w:pStyle w:val="Heading1"/>
        <w:numPr>
          <w:ilvl w:val="1"/>
          <w:numId w:val="34"/>
        </w:numPr>
        <w:shd w:val="clear" w:color="auto" w:fill="FF0000"/>
        <w:tabs>
          <w:tab w:val="left" w:pos="426"/>
        </w:tabs>
        <w:rPr>
          <w:rFonts w:ascii="Arial" w:eastAsia="Times New Roman" w:hAnsi="Arial" w:cs="Arial"/>
          <w:b/>
          <w:color w:val="FFFFFF"/>
          <w:sz w:val="22"/>
          <w:szCs w:val="22"/>
        </w:rPr>
      </w:pPr>
      <w:bookmarkStart w:id="2" w:name="_Toc33537002"/>
      <w:r w:rsidRPr="00B3431A">
        <w:rPr>
          <w:rFonts w:ascii="Arial" w:eastAsia="Times New Roman" w:hAnsi="Arial" w:cs="Arial"/>
          <w:b/>
          <w:color w:val="FFFFFF"/>
          <w:sz w:val="22"/>
          <w:szCs w:val="22"/>
        </w:rPr>
        <w:t>Scope</w:t>
      </w:r>
      <w:bookmarkEnd w:id="2"/>
      <w:r w:rsidRPr="00B3431A">
        <w:rPr>
          <w:rFonts w:ascii="Arial" w:eastAsia="Times New Roman" w:hAnsi="Arial" w:cs="Arial"/>
          <w:b/>
          <w:color w:val="FFFFFF"/>
          <w:sz w:val="22"/>
          <w:szCs w:val="22"/>
        </w:rPr>
        <w:t xml:space="preserve"> </w:t>
      </w:r>
    </w:p>
    <w:p w14:paraId="41CB419C" w14:textId="77777777" w:rsidR="0036742B" w:rsidRDefault="00D04B39" w:rsidP="00D22709">
      <w:pPr>
        <w:jc w:val="both"/>
        <w:rPr>
          <w:rFonts w:ascii="Arial" w:hAnsi="Arial" w:cs="Arial"/>
        </w:rPr>
      </w:pPr>
      <w:r w:rsidRPr="00D04B39">
        <w:rPr>
          <w:rFonts w:ascii="Arial" w:hAnsi="Arial" w:cs="Arial"/>
        </w:rPr>
        <w:t xml:space="preserve">The </w:t>
      </w:r>
      <w:r>
        <w:rPr>
          <w:rFonts w:ascii="Arial" w:hAnsi="Arial" w:cs="Arial"/>
        </w:rPr>
        <w:t xml:space="preserve">Attendance Management </w:t>
      </w:r>
      <w:r w:rsidRPr="00D04B39">
        <w:rPr>
          <w:rFonts w:ascii="Arial" w:hAnsi="Arial" w:cs="Arial"/>
        </w:rPr>
        <w:t xml:space="preserve">toolkit applies to </w:t>
      </w:r>
      <w:r>
        <w:rPr>
          <w:rFonts w:ascii="Arial" w:hAnsi="Arial" w:cs="Arial"/>
        </w:rPr>
        <w:t>all e</w:t>
      </w:r>
      <w:r w:rsidR="00855702">
        <w:rPr>
          <w:rFonts w:ascii="Arial" w:hAnsi="Arial" w:cs="Arial"/>
        </w:rPr>
        <w:t xml:space="preserve">mployees </w:t>
      </w:r>
      <w:r>
        <w:rPr>
          <w:rFonts w:ascii="Arial" w:hAnsi="Arial" w:cs="Arial"/>
        </w:rPr>
        <w:t xml:space="preserve">of the Council including </w:t>
      </w:r>
      <w:r w:rsidRPr="00D04B39">
        <w:rPr>
          <w:rFonts w:ascii="Arial" w:hAnsi="Arial" w:cs="Arial"/>
        </w:rPr>
        <w:t xml:space="preserve">Local Government Employees, </w:t>
      </w:r>
      <w:r w:rsidR="00855702">
        <w:rPr>
          <w:rFonts w:ascii="Arial" w:hAnsi="Arial" w:cs="Arial"/>
        </w:rPr>
        <w:t>Chief Officers, Teachers and those on SNCT Condition of Service.</w:t>
      </w:r>
      <w:r w:rsidRPr="00D04B39">
        <w:rPr>
          <w:rFonts w:ascii="Arial" w:hAnsi="Arial" w:cs="Arial"/>
        </w:rPr>
        <w:t xml:space="preserve"> </w:t>
      </w:r>
    </w:p>
    <w:p w14:paraId="31B8F26E" w14:textId="3416AF6A" w:rsidR="00AE6468" w:rsidRPr="00B3431A" w:rsidRDefault="00B3431A" w:rsidP="006A4714">
      <w:pPr>
        <w:pStyle w:val="Heading1"/>
        <w:numPr>
          <w:ilvl w:val="1"/>
          <w:numId w:val="34"/>
        </w:numPr>
        <w:shd w:val="clear" w:color="auto" w:fill="FF0000"/>
        <w:tabs>
          <w:tab w:val="left" w:pos="426"/>
        </w:tabs>
        <w:rPr>
          <w:rFonts w:ascii="Arial" w:eastAsia="Times New Roman" w:hAnsi="Arial" w:cs="Arial"/>
          <w:b/>
          <w:color w:val="FFFFFF"/>
          <w:sz w:val="22"/>
          <w:szCs w:val="22"/>
        </w:rPr>
      </w:pPr>
      <w:bookmarkStart w:id="3" w:name="_Toc33537003"/>
      <w:r w:rsidRPr="00B3431A">
        <w:rPr>
          <w:rFonts w:ascii="Arial" w:eastAsia="Times New Roman" w:hAnsi="Arial" w:cs="Arial"/>
          <w:b/>
          <w:color w:val="FFFFFF"/>
          <w:sz w:val="22"/>
          <w:szCs w:val="22"/>
        </w:rPr>
        <w:t>Underpinning principles and objectives</w:t>
      </w:r>
      <w:bookmarkEnd w:id="3"/>
      <w:r w:rsidRPr="00B3431A">
        <w:rPr>
          <w:rFonts w:ascii="Arial" w:eastAsia="Times New Roman" w:hAnsi="Arial" w:cs="Arial"/>
          <w:b/>
          <w:color w:val="FFFFFF"/>
          <w:sz w:val="22"/>
          <w:szCs w:val="22"/>
        </w:rPr>
        <w:t xml:space="preserve"> </w:t>
      </w:r>
    </w:p>
    <w:p w14:paraId="1F39463F" w14:textId="557ABA6F" w:rsidR="003455E5" w:rsidRDefault="003455E5" w:rsidP="003455E5">
      <w:pPr>
        <w:jc w:val="both"/>
        <w:rPr>
          <w:rFonts w:ascii="Arial" w:hAnsi="Arial" w:cs="Arial"/>
        </w:rPr>
      </w:pPr>
      <w:r w:rsidRPr="003455E5">
        <w:rPr>
          <w:rFonts w:ascii="Arial" w:hAnsi="Arial" w:cs="Arial"/>
        </w:rPr>
        <w:t>T</w:t>
      </w:r>
      <w:r>
        <w:rPr>
          <w:rFonts w:ascii="Arial" w:hAnsi="Arial" w:cs="Arial"/>
        </w:rPr>
        <w:t>o outline the framework for dealing with a variety of circumstances and the relevant steps that a Line Manager should undertake in line with the Attendance Management policy.</w:t>
      </w:r>
    </w:p>
    <w:p w14:paraId="7348A205" w14:textId="77777777" w:rsidR="003455E5" w:rsidRDefault="003455E5" w:rsidP="003455E5">
      <w:pPr>
        <w:jc w:val="both"/>
        <w:rPr>
          <w:rFonts w:ascii="Arial" w:hAnsi="Arial" w:cs="Arial"/>
        </w:rPr>
      </w:pPr>
      <w:r>
        <w:rPr>
          <w:rFonts w:ascii="Arial" w:hAnsi="Arial" w:cs="Arial"/>
        </w:rPr>
        <w:t>To provide comprehensive guidance on the process of dealing with attendance management through the stages of the procedure.</w:t>
      </w:r>
    </w:p>
    <w:p w14:paraId="447C906E" w14:textId="77777777" w:rsidR="00AE6468" w:rsidRPr="00AE6468" w:rsidRDefault="00AE6468" w:rsidP="00AE6468">
      <w:pPr>
        <w:jc w:val="both"/>
        <w:rPr>
          <w:rFonts w:ascii="Arial" w:hAnsi="Arial" w:cs="Arial"/>
        </w:rPr>
      </w:pPr>
      <w:r w:rsidRPr="00AE6468">
        <w:rPr>
          <w:rFonts w:ascii="Arial" w:hAnsi="Arial" w:cs="Arial"/>
        </w:rPr>
        <w:t>To implement a framework that ensures a fair and consistent approach to absence management across the Council, the paperwork included within this toolkit will provide standard formats for implementing practices which take account of legislative compliance and best practice.</w:t>
      </w:r>
    </w:p>
    <w:p w14:paraId="79BD941D" w14:textId="77777777" w:rsidR="003455E5" w:rsidRPr="003455E5" w:rsidRDefault="003455E5" w:rsidP="003455E5">
      <w:pPr>
        <w:jc w:val="both"/>
        <w:rPr>
          <w:rFonts w:ascii="Arial" w:hAnsi="Arial" w:cs="Arial"/>
        </w:rPr>
      </w:pPr>
      <w:r w:rsidRPr="003455E5">
        <w:rPr>
          <w:rFonts w:ascii="Arial" w:hAnsi="Arial" w:cs="Arial"/>
        </w:rPr>
        <w:t xml:space="preserve">The approach of the Council will be through the following principles: </w:t>
      </w:r>
    </w:p>
    <w:p w14:paraId="78E819AA"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 xml:space="preserve">Confidentiality </w:t>
      </w:r>
    </w:p>
    <w:p w14:paraId="7B2D75C8"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 xml:space="preserve">Person Centred </w:t>
      </w:r>
    </w:p>
    <w:p w14:paraId="1A0C7092"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Solution Focused</w:t>
      </w:r>
    </w:p>
    <w:p w14:paraId="6A474EB4" w14:textId="77777777" w:rsid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Fair and Consistent</w:t>
      </w:r>
    </w:p>
    <w:p w14:paraId="4CA33C09" w14:textId="77777777" w:rsidR="00AE6468" w:rsidRPr="003455E5" w:rsidRDefault="00AE6468" w:rsidP="003455E5">
      <w:pPr>
        <w:ind w:left="720"/>
        <w:contextualSpacing/>
        <w:jc w:val="both"/>
        <w:rPr>
          <w:rFonts w:ascii="Arial" w:hAnsi="Arial" w:cs="Arial"/>
        </w:rPr>
      </w:pPr>
    </w:p>
    <w:p w14:paraId="2D430DA5" w14:textId="77777777" w:rsidR="003455E5" w:rsidRPr="003455E5" w:rsidRDefault="003455E5" w:rsidP="003455E5">
      <w:pPr>
        <w:jc w:val="both"/>
        <w:rPr>
          <w:rFonts w:ascii="Arial" w:hAnsi="Arial" w:cs="Arial"/>
        </w:rPr>
      </w:pPr>
      <w:r w:rsidRPr="003455E5">
        <w:rPr>
          <w:rFonts w:ascii="Arial" w:hAnsi="Arial" w:cs="Arial"/>
        </w:rPr>
        <w:t>Attendance Management matters should be dealt with in the following way:-</w:t>
      </w:r>
    </w:p>
    <w:p w14:paraId="006F4DC2" w14:textId="77777777" w:rsidR="003455E5" w:rsidRPr="003455E5" w:rsidRDefault="003455E5" w:rsidP="003455E5">
      <w:pPr>
        <w:ind w:left="720"/>
        <w:contextualSpacing/>
        <w:jc w:val="both"/>
        <w:rPr>
          <w:rFonts w:ascii="Arial" w:hAnsi="Arial" w:cs="Arial"/>
        </w:rPr>
      </w:pPr>
      <w:r w:rsidRPr="003455E5">
        <w:rPr>
          <w:rFonts w:ascii="Arial" w:hAnsi="Arial" w:cs="Arial"/>
        </w:rPr>
        <w:t>•</w:t>
      </w:r>
      <w:r w:rsidRPr="003455E5">
        <w:rPr>
          <w:rFonts w:ascii="Arial" w:hAnsi="Arial" w:cs="Arial"/>
        </w:rPr>
        <w:tab/>
        <w:t>Early Intervention</w:t>
      </w:r>
    </w:p>
    <w:p w14:paraId="23B2DE7D" w14:textId="508E4DDC" w:rsidR="003455E5" w:rsidRDefault="003455E5" w:rsidP="00D728C5">
      <w:pPr>
        <w:ind w:left="720"/>
        <w:contextualSpacing/>
        <w:jc w:val="both"/>
        <w:rPr>
          <w:rFonts w:ascii="Arial" w:hAnsi="Arial" w:cs="Arial"/>
        </w:rPr>
      </w:pPr>
      <w:r w:rsidRPr="003455E5">
        <w:rPr>
          <w:rFonts w:ascii="Arial" w:hAnsi="Arial" w:cs="Arial"/>
        </w:rPr>
        <w:t>•</w:t>
      </w:r>
      <w:r w:rsidRPr="003455E5">
        <w:rPr>
          <w:rFonts w:ascii="Arial" w:hAnsi="Arial" w:cs="Arial"/>
        </w:rPr>
        <w:tab/>
        <w:t>Consideration to reasonable adjustments</w:t>
      </w:r>
    </w:p>
    <w:p w14:paraId="7E4DE176" w14:textId="3D681DA4" w:rsidR="00B3431A" w:rsidRDefault="00B3431A" w:rsidP="00D728C5">
      <w:pPr>
        <w:ind w:left="720"/>
        <w:contextualSpacing/>
        <w:jc w:val="both"/>
        <w:rPr>
          <w:rFonts w:ascii="Arial" w:hAnsi="Arial" w:cs="Arial"/>
        </w:rPr>
      </w:pPr>
    </w:p>
    <w:p w14:paraId="5E4603FA" w14:textId="581F1D5C" w:rsidR="00B3431A" w:rsidRPr="00B3431A" w:rsidRDefault="00B3431A" w:rsidP="006A4714">
      <w:pPr>
        <w:pStyle w:val="Heading1"/>
        <w:numPr>
          <w:ilvl w:val="1"/>
          <w:numId w:val="34"/>
        </w:numPr>
        <w:shd w:val="clear" w:color="auto" w:fill="FF0000"/>
        <w:tabs>
          <w:tab w:val="left" w:pos="426"/>
        </w:tabs>
        <w:rPr>
          <w:rFonts w:ascii="Arial" w:eastAsia="Times New Roman" w:hAnsi="Arial" w:cs="Arial"/>
          <w:b/>
          <w:color w:val="FFFFFF"/>
          <w:sz w:val="22"/>
          <w:szCs w:val="22"/>
        </w:rPr>
      </w:pPr>
      <w:bookmarkStart w:id="4" w:name="_Toc33537004"/>
      <w:r w:rsidRPr="00B3431A">
        <w:rPr>
          <w:rFonts w:ascii="Arial" w:eastAsia="Times New Roman" w:hAnsi="Arial" w:cs="Arial"/>
          <w:b/>
          <w:color w:val="FFFFFF"/>
          <w:sz w:val="22"/>
          <w:szCs w:val="22"/>
        </w:rPr>
        <w:t>Process Overview</w:t>
      </w:r>
      <w:bookmarkEnd w:id="4"/>
      <w:r w:rsidRPr="00B3431A">
        <w:rPr>
          <w:rFonts w:ascii="Arial" w:eastAsia="Times New Roman" w:hAnsi="Arial" w:cs="Arial"/>
          <w:b/>
          <w:color w:val="FFFFFF"/>
          <w:sz w:val="22"/>
          <w:szCs w:val="22"/>
        </w:rPr>
        <w:t xml:space="preserve"> </w:t>
      </w:r>
    </w:p>
    <w:p w14:paraId="27CBB055" w14:textId="77777777" w:rsidR="00D728C5" w:rsidRPr="00D22709" w:rsidRDefault="00D728C5" w:rsidP="00D728C5">
      <w:pPr>
        <w:ind w:left="720"/>
        <w:contextualSpacing/>
        <w:jc w:val="both"/>
        <w:rPr>
          <w:rFonts w:ascii="Arial" w:hAnsi="Arial" w:cs="Arial"/>
        </w:rPr>
      </w:pPr>
    </w:p>
    <w:p w14:paraId="21A5B8CF" w14:textId="77777777" w:rsidR="0049566C" w:rsidRPr="00663E4B" w:rsidRDefault="0049566C" w:rsidP="00675E1F">
      <w:pPr>
        <w:jc w:val="both"/>
        <w:rPr>
          <w:rFonts w:ascii="Arial" w:hAnsi="Arial" w:cs="Arial"/>
        </w:rPr>
      </w:pPr>
      <w:r w:rsidRPr="00663E4B">
        <w:rPr>
          <w:rFonts w:ascii="Arial" w:hAnsi="Arial" w:cs="Arial"/>
        </w:rPr>
        <w:t xml:space="preserve">The Toolkit will support </w:t>
      </w:r>
      <w:r w:rsidR="00D026E3" w:rsidRPr="00663E4B">
        <w:rPr>
          <w:rFonts w:ascii="Arial" w:hAnsi="Arial" w:cs="Arial"/>
        </w:rPr>
        <w:t xml:space="preserve">the </w:t>
      </w:r>
      <w:r w:rsidR="00D026E3" w:rsidRPr="00B3431A">
        <w:rPr>
          <w:rFonts w:ascii="Arial" w:hAnsi="Arial" w:cs="Arial"/>
          <w:b/>
        </w:rPr>
        <w:t>Line Managers</w:t>
      </w:r>
      <w:r w:rsidRPr="00663E4B">
        <w:rPr>
          <w:rFonts w:ascii="Arial" w:hAnsi="Arial" w:cs="Arial"/>
        </w:rPr>
        <w:t xml:space="preserve"> understanding of their responsibilities, the process</w:t>
      </w:r>
      <w:r w:rsidR="00675E1F" w:rsidRPr="00663E4B">
        <w:rPr>
          <w:rFonts w:ascii="Arial" w:hAnsi="Arial" w:cs="Arial"/>
        </w:rPr>
        <w:t xml:space="preserve"> </w:t>
      </w:r>
      <w:r w:rsidRPr="00663E4B">
        <w:rPr>
          <w:rFonts w:ascii="Arial" w:hAnsi="Arial" w:cs="Arial"/>
        </w:rPr>
        <w:t xml:space="preserve">and how to </w:t>
      </w:r>
      <w:r w:rsidR="00D026E3" w:rsidRPr="00663E4B">
        <w:rPr>
          <w:rFonts w:ascii="Arial" w:hAnsi="Arial" w:cs="Arial"/>
        </w:rPr>
        <w:t xml:space="preserve">manage absence </w:t>
      </w:r>
      <w:r w:rsidR="00382286" w:rsidRPr="00663E4B">
        <w:rPr>
          <w:rFonts w:ascii="Arial" w:hAnsi="Arial" w:cs="Arial"/>
        </w:rPr>
        <w:t>including:-</w:t>
      </w:r>
    </w:p>
    <w:p w14:paraId="5118B744" w14:textId="77777777" w:rsidR="00D728C5" w:rsidRPr="00663E4B" w:rsidRDefault="00D728C5" w:rsidP="00D728C5">
      <w:pPr>
        <w:pStyle w:val="NoSpacing"/>
        <w:ind w:firstLine="720"/>
        <w:rPr>
          <w:rFonts w:ascii="Arial" w:hAnsi="Arial" w:cs="Arial"/>
        </w:rPr>
      </w:pPr>
      <w:r w:rsidRPr="00663E4B">
        <w:rPr>
          <w:rFonts w:ascii="Arial" w:hAnsi="Arial" w:cs="Arial"/>
        </w:rPr>
        <w:t>•</w:t>
      </w:r>
      <w:r w:rsidRPr="00663E4B">
        <w:rPr>
          <w:rFonts w:ascii="Arial" w:hAnsi="Arial" w:cs="Arial"/>
        </w:rPr>
        <w:tab/>
        <w:t>Sickness Absence Reporting Procedure</w:t>
      </w:r>
    </w:p>
    <w:p w14:paraId="3C3B97C0" w14:textId="77777777" w:rsidR="00D728C5" w:rsidRPr="00663E4B" w:rsidRDefault="00D728C5" w:rsidP="00D728C5">
      <w:pPr>
        <w:pStyle w:val="NoSpacing"/>
        <w:ind w:firstLine="720"/>
        <w:rPr>
          <w:rFonts w:ascii="Arial" w:hAnsi="Arial" w:cs="Arial"/>
        </w:rPr>
      </w:pPr>
      <w:r w:rsidRPr="00663E4B">
        <w:rPr>
          <w:rFonts w:ascii="Arial" w:hAnsi="Arial" w:cs="Arial"/>
        </w:rPr>
        <w:t>•</w:t>
      </w:r>
      <w:r w:rsidRPr="00663E4B">
        <w:rPr>
          <w:rFonts w:ascii="Arial" w:hAnsi="Arial" w:cs="Arial"/>
        </w:rPr>
        <w:tab/>
        <w:t>Absence Certification</w:t>
      </w:r>
    </w:p>
    <w:p w14:paraId="553977BE" w14:textId="77777777" w:rsidR="00D728C5" w:rsidRPr="00663E4B" w:rsidRDefault="00D728C5" w:rsidP="00D728C5">
      <w:pPr>
        <w:pStyle w:val="NoSpacing"/>
        <w:ind w:firstLine="720"/>
        <w:rPr>
          <w:rFonts w:ascii="Arial" w:hAnsi="Arial" w:cs="Arial"/>
        </w:rPr>
      </w:pPr>
      <w:r w:rsidRPr="00663E4B">
        <w:rPr>
          <w:rFonts w:ascii="Arial" w:hAnsi="Arial" w:cs="Arial"/>
        </w:rPr>
        <w:t>•</w:t>
      </w:r>
      <w:r w:rsidRPr="00663E4B">
        <w:rPr>
          <w:rFonts w:ascii="Arial" w:hAnsi="Arial" w:cs="Arial"/>
        </w:rPr>
        <w:tab/>
        <w:t>Contact during absence</w:t>
      </w:r>
    </w:p>
    <w:p w14:paraId="18B38972" w14:textId="77777777" w:rsidR="00D728C5" w:rsidRDefault="00D728C5" w:rsidP="00D728C5">
      <w:pPr>
        <w:pStyle w:val="NoSpacing"/>
        <w:ind w:firstLine="720"/>
        <w:rPr>
          <w:rFonts w:ascii="Arial" w:hAnsi="Arial" w:cs="Arial"/>
        </w:rPr>
      </w:pPr>
      <w:r w:rsidRPr="00663E4B">
        <w:rPr>
          <w:rFonts w:ascii="Arial" w:hAnsi="Arial" w:cs="Arial"/>
        </w:rPr>
        <w:t>•</w:t>
      </w:r>
      <w:r w:rsidRPr="00663E4B">
        <w:rPr>
          <w:rFonts w:ascii="Arial" w:hAnsi="Arial" w:cs="Arial"/>
        </w:rPr>
        <w:tab/>
        <w:t>Return to Work Discussions</w:t>
      </w:r>
    </w:p>
    <w:p w14:paraId="3AAC9096" w14:textId="77777777" w:rsidR="00D728C5" w:rsidRDefault="00D728C5" w:rsidP="00D728C5">
      <w:pPr>
        <w:pStyle w:val="NoSpacing"/>
        <w:ind w:firstLine="720"/>
        <w:rPr>
          <w:rFonts w:ascii="Arial" w:hAnsi="Arial" w:cs="Arial"/>
        </w:rPr>
      </w:pPr>
      <w:r w:rsidRPr="00663E4B">
        <w:rPr>
          <w:rFonts w:ascii="Arial" w:hAnsi="Arial" w:cs="Arial"/>
        </w:rPr>
        <w:t>•</w:t>
      </w:r>
      <w:r w:rsidRPr="00663E4B">
        <w:rPr>
          <w:rFonts w:ascii="Arial" w:hAnsi="Arial" w:cs="Arial"/>
        </w:rPr>
        <w:tab/>
      </w:r>
      <w:r>
        <w:rPr>
          <w:rFonts w:ascii="Arial" w:hAnsi="Arial" w:cs="Arial"/>
        </w:rPr>
        <w:t>Attendance Support meetings</w:t>
      </w:r>
    </w:p>
    <w:p w14:paraId="384913B3" w14:textId="21EAF5F9" w:rsidR="00B33E33" w:rsidRDefault="00D728C5" w:rsidP="00D728C5">
      <w:pPr>
        <w:pStyle w:val="NoSpacing"/>
        <w:ind w:firstLine="720"/>
        <w:rPr>
          <w:rFonts w:ascii="Arial" w:hAnsi="Arial" w:cs="Arial"/>
        </w:rPr>
      </w:pPr>
      <w:r w:rsidRPr="00663E4B">
        <w:rPr>
          <w:rFonts w:ascii="Arial" w:hAnsi="Arial" w:cs="Arial"/>
        </w:rPr>
        <w:t>•</w:t>
      </w:r>
      <w:r w:rsidRPr="00663E4B">
        <w:rPr>
          <w:rFonts w:ascii="Arial" w:hAnsi="Arial" w:cs="Arial"/>
        </w:rPr>
        <w:tab/>
      </w:r>
      <w:r>
        <w:rPr>
          <w:rFonts w:ascii="Arial" w:hAnsi="Arial" w:cs="Arial"/>
        </w:rPr>
        <w:t>Outcomes</w:t>
      </w:r>
    </w:p>
    <w:p w14:paraId="4DEB0FF2" w14:textId="559882DE" w:rsidR="00B3431A" w:rsidRDefault="00B3431A" w:rsidP="00D728C5">
      <w:pPr>
        <w:pStyle w:val="NoSpacing"/>
        <w:ind w:firstLine="720"/>
        <w:rPr>
          <w:rFonts w:ascii="Arial" w:hAnsi="Arial" w:cs="Arial"/>
        </w:rPr>
      </w:pPr>
    </w:p>
    <w:p w14:paraId="56E166DF" w14:textId="49888D4F" w:rsidR="00B3431A" w:rsidRDefault="00B3431A" w:rsidP="00D728C5">
      <w:pPr>
        <w:pStyle w:val="NoSpacing"/>
        <w:ind w:firstLine="720"/>
        <w:rPr>
          <w:rFonts w:ascii="Arial" w:hAnsi="Arial" w:cs="Arial"/>
        </w:rPr>
      </w:pPr>
    </w:p>
    <w:p w14:paraId="16A1E319" w14:textId="1FCAE24F" w:rsidR="00B3431A" w:rsidRDefault="00B3431A" w:rsidP="00D728C5">
      <w:pPr>
        <w:pStyle w:val="NoSpacing"/>
        <w:ind w:firstLine="720"/>
        <w:rPr>
          <w:rFonts w:ascii="Arial" w:hAnsi="Arial" w:cs="Arial"/>
        </w:rPr>
      </w:pPr>
    </w:p>
    <w:p w14:paraId="4558B077" w14:textId="77777777" w:rsidR="00B3431A" w:rsidRDefault="00B3431A" w:rsidP="00D728C5">
      <w:pPr>
        <w:pStyle w:val="NoSpacing"/>
        <w:ind w:firstLine="720"/>
        <w:rPr>
          <w:rFonts w:ascii="Arial" w:hAnsi="Arial" w:cs="Arial"/>
        </w:rPr>
      </w:pPr>
    </w:p>
    <w:p w14:paraId="0D46FFF2" w14:textId="1943AF2D" w:rsidR="00B3431A" w:rsidRPr="00B3431A" w:rsidRDefault="00B3431A" w:rsidP="006A4714">
      <w:pPr>
        <w:pStyle w:val="Heading1"/>
        <w:numPr>
          <w:ilvl w:val="1"/>
          <w:numId w:val="34"/>
        </w:numPr>
        <w:shd w:val="clear" w:color="auto" w:fill="FF0000"/>
        <w:tabs>
          <w:tab w:val="left" w:pos="426"/>
        </w:tabs>
        <w:rPr>
          <w:rFonts w:ascii="Arial" w:eastAsia="Times New Roman" w:hAnsi="Arial" w:cs="Arial"/>
          <w:b/>
          <w:color w:val="FFFFFF"/>
          <w:sz w:val="22"/>
          <w:szCs w:val="22"/>
        </w:rPr>
      </w:pPr>
      <w:bookmarkStart w:id="5" w:name="_Toc33537005"/>
      <w:r w:rsidRPr="00B3431A">
        <w:rPr>
          <w:rFonts w:ascii="Arial" w:eastAsia="Times New Roman" w:hAnsi="Arial" w:cs="Arial"/>
          <w:b/>
          <w:color w:val="FFFFFF"/>
          <w:sz w:val="22"/>
          <w:szCs w:val="22"/>
        </w:rPr>
        <w:lastRenderedPageBreak/>
        <w:t>Associated Policies/Documents</w:t>
      </w:r>
      <w:bookmarkEnd w:id="5"/>
    </w:p>
    <w:p w14:paraId="6685870D" w14:textId="77777777" w:rsidR="00B33E33" w:rsidRPr="00282C95" w:rsidRDefault="00B33E33" w:rsidP="00B33E33">
      <w:pPr>
        <w:keepNext/>
        <w:keepLines/>
        <w:spacing w:before="240" w:after="0"/>
        <w:outlineLvl w:val="0"/>
        <w:rPr>
          <w:rFonts w:ascii="Arial" w:eastAsiaTheme="majorEastAsia" w:hAnsi="Arial" w:cs="Arial"/>
          <w:b/>
          <w:vanish/>
          <w:color w:val="FF0000"/>
        </w:rPr>
      </w:pPr>
      <w:bookmarkStart w:id="6" w:name="_Toc18916607"/>
      <w:bookmarkStart w:id="7" w:name="_Toc18916639"/>
      <w:bookmarkStart w:id="8" w:name="_Toc22124358"/>
      <w:bookmarkStart w:id="9" w:name="_Toc22136000"/>
      <w:bookmarkStart w:id="10" w:name="_Toc22154013"/>
      <w:bookmarkStart w:id="11" w:name="_Toc22154189"/>
      <w:bookmarkStart w:id="12" w:name="_Toc26357524"/>
      <w:bookmarkStart w:id="13" w:name="_Toc26358839"/>
      <w:bookmarkStart w:id="14" w:name="_Toc26362517"/>
      <w:bookmarkStart w:id="15" w:name="_Toc26369178"/>
      <w:bookmarkStart w:id="16" w:name="_Toc26369378"/>
      <w:bookmarkStart w:id="17" w:name="_Toc26369716"/>
      <w:bookmarkStart w:id="18" w:name="_Toc26882130"/>
      <w:bookmarkStart w:id="19" w:name="_Toc26882159"/>
      <w:bookmarkStart w:id="20" w:name="_Toc26882227"/>
      <w:bookmarkStart w:id="21" w:name="_Toc27740263"/>
      <w:bookmarkStart w:id="22" w:name="_Toc2774041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B9AF370" w14:textId="77777777" w:rsidR="00B33E33" w:rsidRPr="00B95984" w:rsidRDefault="00B33E33" w:rsidP="00827F3D">
      <w:pPr>
        <w:pStyle w:val="ListParagraph"/>
        <w:keepNext/>
        <w:keepLines/>
        <w:numPr>
          <w:ilvl w:val="0"/>
          <w:numId w:val="1"/>
        </w:numPr>
        <w:spacing w:before="240" w:after="0"/>
        <w:contextualSpacing w:val="0"/>
        <w:outlineLvl w:val="0"/>
        <w:rPr>
          <w:rFonts w:ascii="Arial" w:eastAsiaTheme="majorEastAsia" w:hAnsi="Arial" w:cs="Arial"/>
          <w:b/>
          <w:vanish/>
          <w:color w:val="FF0000"/>
        </w:rPr>
      </w:pPr>
      <w:bookmarkStart w:id="23" w:name="_Toc7526180"/>
      <w:bookmarkStart w:id="24" w:name="_Toc7526229"/>
      <w:bookmarkStart w:id="25" w:name="_Toc7701066"/>
      <w:bookmarkStart w:id="26" w:name="_Toc18916609"/>
      <w:bookmarkStart w:id="27" w:name="_Toc18916641"/>
      <w:bookmarkStart w:id="28" w:name="_Toc22124360"/>
      <w:bookmarkStart w:id="29" w:name="_Toc22136002"/>
      <w:bookmarkStart w:id="30" w:name="_Toc22154015"/>
      <w:bookmarkStart w:id="31" w:name="_Toc22154191"/>
      <w:bookmarkStart w:id="32" w:name="_Toc26357526"/>
      <w:bookmarkStart w:id="33" w:name="_Toc26358841"/>
      <w:bookmarkStart w:id="34" w:name="_Toc26362519"/>
      <w:bookmarkStart w:id="35" w:name="_Toc26369180"/>
      <w:bookmarkStart w:id="36" w:name="_Toc26369380"/>
      <w:bookmarkStart w:id="37" w:name="_Toc26369718"/>
      <w:bookmarkStart w:id="38" w:name="_Toc26882131"/>
      <w:bookmarkStart w:id="39" w:name="_Toc26882160"/>
      <w:bookmarkStart w:id="40" w:name="_Toc26882228"/>
      <w:bookmarkStart w:id="41" w:name="_Toc27740264"/>
      <w:bookmarkStart w:id="42" w:name="_Toc27740415"/>
      <w:bookmarkStart w:id="43" w:name="_Toc33530915"/>
      <w:bookmarkStart w:id="44" w:name="_Toc33532688"/>
      <w:bookmarkStart w:id="45" w:name="_Toc33532723"/>
      <w:bookmarkStart w:id="46" w:name="_Toc33533210"/>
      <w:bookmarkStart w:id="47" w:name="_Toc33533252"/>
      <w:bookmarkStart w:id="48" w:name="_Toc33533476"/>
      <w:bookmarkStart w:id="49" w:name="_Toc33533507"/>
      <w:bookmarkStart w:id="50" w:name="_Toc33533597"/>
      <w:bookmarkStart w:id="51" w:name="_Toc33533919"/>
      <w:bookmarkStart w:id="52" w:name="_Toc33534441"/>
      <w:bookmarkStart w:id="53" w:name="_Toc33534654"/>
      <w:bookmarkStart w:id="54" w:name="_Toc33534831"/>
      <w:bookmarkStart w:id="55" w:name="_Toc33536402"/>
      <w:bookmarkStart w:id="56" w:name="_Toc33536889"/>
      <w:bookmarkStart w:id="57" w:name="_Toc3353700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79D0DF" w14:textId="77777777" w:rsidR="00B33E33" w:rsidRPr="00B95984" w:rsidRDefault="00B33E33" w:rsidP="00827F3D">
      <w:pPr>
        <w:pStyle w:val="ListParagraph"/>
        <w:keepNext/>
        <w:keepLines/>
        <w:numPr>
          <w:ilvl w:val="0"/>
          <w:numId w:val="4"/>
        </w:numPr>
        <w:spacing w:before="240" w:after="0"/>
        <w:contextualSpacing w:val="0"/>
        <w:outlineLvl w:val="0"/>
        <w:rPr>
          <w:rFonts w:ascii="Arial" w:eastAsiaTheme="majorEastAsia" w:hAnsi="Arial" w:cs="Arial"/>
          <w:b/>
          <w:vanish/>
          <w:color w:val="FF0000"/>
        </w:rPr>
      </w:pPr>
      <w:bookmarkStart w:id="58" w:name="_Toc18916610"/>
      <w:bookmarkStart w:id="59" w:name="_Toc18916642"/>
      <w:bookmarkStart w:id="60" w:name="_Toc22124361"/>
      <w:bookmarkStart w:id="61" w:name="_Toc22136003"/>
      <w:bookmarkStart w:id="62" w:name="_Toc22154016"/>
      <w:bookmarkStart w:id="63" w:name="_Toc22154192"/>
      <w:bookmarkStart w:id="64" w:name="_Toc26357527"/>
      <w:bookmarkStart w:id="65" w:name="_Toc26358842"/>
      <w:bookmarkStart w:id="66" w:name="_Toc26362520"/>
      <w:bookmarkStart w:id="67" w:name="_Toc26369181"/>
      <w:bookmarkStart w:id="68" w:name="_Toc26369381"/>
      <w:bookmarkStart w:id="69" w:name="_Toc26369719"/>
      <w:bookmarkStart w:id="70" w:name="_Toc26882132"/>
      <w:bookmarkStart w:id="71" w:name="_Toc26882161"/>
      <w:bookmarkStart w:id="72" w:name="_Toc26882229"/>
      <w:bookmarkStart w:id="73" w:name="_Toc27740265"/>
      <w:bookmarkStart w:id="74" w:name="_Toc27740416"/>
      <w:bookmarkStart w:id="75" w:name="_Toc33530916"/>
      <w:bookmarkStart w:id="76" w:name="_Toc33532689"/>
      <w:bookmarkStart w:id="77" w:name="_Toc33532724"/>
      <w:bookmarkStart w:id="78" w:name="_Toc33533211"/>
      <w:bookmarkStart w:id="79" w:name="_Toc33533253"/>
      <w:bookmarkStart w:id="80" w:name="_Toc33533477"/>
      <w:bookmarkStart w:id="81" w:name="_Toc33533508"/>
      <w:bookmarkStart w:id="82" w:name="_Toc33533598"/>
      <w:bookmarkStart w:id="83" w:name="_Toc33533920"/>
      <w:bookmarkStart w:id="84" w:name="_Toc33534442"/>
      <w:bookmarkStart w:id="85" w:name="_Toc33534655"/>
      <w:bookmarkStart w:id="86" w:name="_Toc33534832"/>
      <w:bookmarkStart w:id="87" w:name="_Toc33536403"/>
      <w:bookmarkStart w:id="88" w:name="_Toc33536890"/>
      <w:bookmarkStart w:id="89" w:name="_Toc3353700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F307CEA" w14:textId="77777777" w:rsidR="00B33E33" w:rsidRPr="00B95984" w:rsidRDefault="00B33E33" w:rsidP="00B33E33">
      <w:pPr>
        <w:pStyle w:val="NoSpacing"/>
        <w:ind w:left="360"/>
        <w:rPr>
          <w:rFonts w:ascii="Arial" w:hAnsi="Arial" w:cs="Arial"/>
        </w:rPr>
      </w:pPr>
    </w:p>
    <w:p w14:paraId="62351065" w14:textId="77777777" w:rsidR="00B33E33" w:rsidRDefault="00B33E33" w:rsidP="00B33E33">
      <w:pPr>
        <w:pStyle w:val="NoSpacing"/>
        <w:jc w:val="both"/>
        <w:rPr>
          <w:rFonts w:ascii="Arial" w:hAnsi="Arial" w:cs="Arial"/>
        </w:rPr>
      </w:pPr>
      <w:r>
        <w:rPr>
          <w:rFonts w:ascii="Arial" w:hAnsi="Arial" w:cs="Arial"/>
        </w:rPr>
        <w:t>The Wellbeing Strategy encompasses a number of policies to support employee health and wellbeing, the following policies/documents can be accessed via the HUB:-</w:t>
      </w:r>
    </w:p>
    <w:p w14:paraId="28C2E868" w14:textId="77777777" w:rsidR="00B33E33" w:rsidRDefault="00B33E33" w:rsidP="00B33E33">
      <w:pPr>
        <w:pStyle w:val="NoSpacing"/>
        <w:jc w:val="both"/>
        <w:rPr>
          <w:rFonts w:ascii="Arial" w:hAnsi="Arial" w:cs="Arial"/>
        </w:rPr>
      </w:pPr>
    </w:p>
    <w:p w14:paraId="585A9EF8" w14:textId="77777777" w:rsidR="008B028F" w:rsidRDefault="00000000" w:rsidP="00827F3D">
      <w:pPr>
        <w:pStyle w:val="NoSpacing"/>
        <w:numPr>
          <w:ilvl w:val="0"/>
          <w:numId w:val="5"/>
        </w:numPr>
        <w:jc w:val="both"/>
        <w:rPr>
          <w:rFonts w:ascii="Arial" w:hAnsi="Arial" w:cs="Arial"/>
        </w:rPr>
      </w:pPr>
      <w:hyperlink r:id="rId9" w:history="1">
        <w:r w:rsidR="00294402" w:rsidRPr="00294402">
          <w:rPr>
            <w:rStyle w:val="Hyperlink"/>
            <w:rFonts w:ascii="Arial" w:hAnsi="Arial" w:cs="Arial"/>
          </w:rPr>
          <w:t>Flexible Working policy</w:t>
        </w:r>
      </w:hyperlink>
    </w:p>
    <w:p w14:paraId="27916AFC" w14:textId="77777777" w:rsidR="008B028F" w:rsidRDefault="00000000" w:rsidP="00827F3D">
      <w:pPr>
        <w:pStyle w:val="NoSpacing"/>
        <w:numPr>
          <w:ilvl w:val="0"/>
          <w:numId w:val="5"/>
        </w:numPr>
        <w:jc w:val="both"/>
        <w:rPr>
          <w:rFonts w:ascii="Arial" w:hAnsi="Arial" w:cs="Arial"/>
        </w:rPr>
      </w:pPr>
      <w:hyperlink r:id="rId10" w:history="1">
        <w:r w:rsidR="008B028F" w:rsidRPr="00294402">
          <w:rPr>
            <w:rStyle w:val="Hyperlink"/>
            <w:rFonts w:ascii="Arial" w:hAnsi="Arial" w:cs="Arial"/>
          </w:rPr>
          <w:t>Career B</w:t>
        </w:r>
        <w:r w:rsidR="00294402">
          <w:rPr>
            <w:rStyle w:val="Hyperlink"/>
            <w:rFonts w:ascii="Arial" w:hAnsi="Arial" w:cs="Arial"/>
          </w:rPr>
          <w:t>reak Scheme</w:t>
        </w:r>
      </w:hyperlink>
    </w:p>
    <w:p w14:paraId="10C205B0" w14:textId="77777777" w:rsidR="008B028F" w:rsidRDefault="00000000" w:rsidP="00827F3D">
      <w:pPr>
        <w:pStyle w:val="NoSpacing"/>
        <w:numPr>
          <w:ilvl w:val="0"/>
          <w:numId w:val="5"/>
        </w:numPr>
        <w:jc w:val="both"/>
        <w:rPr>
          <w:rFonts w:ascii="Arial" w:hAnsi="Arial" w:cs="Arial"/>
        </w:rPr>
      </w:pPr>
      <w:hyperlink r:id="rId11" w:history="1">
        <w:r w:rsidR="008B028F" w:rsidRPr="005C5058">
          <w:rPr>
            <w:rStyle w:val="Hyperlink"/>
            <w:rFonts w:ascii="Arial" w:hAnsi="Arial" w:cs="Arial"/>
          </w:rPr>
          <w:t>Special Leave policy</w:t>
        </w:r>
      </w:hyperlink>
    </w:p>
    <w:p w14:paraId="7E60F6FE" w14:textId="77777777" w:rsidR="008B028F" w:rsidRDefault="00000000" w:rsidP="00827F3D">
      <w:pPr>
        <w:pStyle w:val="NoSpacing"/>
        <w:numPr>
          <w:ilvl w:val="0"/>
          <w:numId w:val="5"/>
        </w:numPr>
        <w:jc w:val="both"/>
        <w:rPr>
          <w:rFonts w:ascii="Arial" w:hAnsi="Arial" w:cs="Arial"/>
        </w:rPr>
      </w:pPr>
      <w:hyperlink r:id="rId12" w:history="1">
        <w:r w:rsidR="00294402">
          <w:rPr>
            <w:rStyle w:val="Hyperlink"/>
            <w:rFonts w:ascii="Arial" w:hAnsi="Arial" w:cs="Arial"/>
          </w:rPr>
          <w:t>Domestic Abuse</w:t>
        </w:r>
        <w:r w:rsidR="008B028F" w:rsidRPr="00294402">
          <w:rPr>
            <w:rStyle w:val="Hyperlink"/>
            <w:rFonts w:ascii="Arial" w:hAnsi="Arial" w:cs="Arial"/>
          </w:rPr>
          <w:t xml:space="preserve"> policy</w:t>
        </w:r>
      </w:hyperlink>
    </w:p>
    <w:p w14:paraId="68F0681B" w14:textId="77777777" w:rsidR="008B028F" w:rsidRDefault="00000000" w:rsidP="00827F3D">
      <w:pPr>
        <w:pStyle w:val="NoSpacing"/>
        <w:numPr>
          <w:ilvl w:val="0"/>
          <w:numId w:val="5"/>
        </w:numPr>
        <w:jc w:val="both"/>
        <w:rPr>
          <w:rFonts w:ascii="Arial" w:hAnsi="Arial" w:cs="Arial"/>
        </w:rPr>
      </w:pPr>
      <w:hyperlink r:id="rId13" w:history="1">
        <w:r w:rsidR="008B028F" w:rsidRPr="00294402">
          <w:rPr>
            <w:rStyle w:val="Hyperlink"/>
            <w:rFonts w:ascii="Arial" w:hAnsi="Arial" w:cs="Arial"/>
          </w:rPr>
          <w:t>Managing Critical Incidents and Trauma policy</w:t>
        </w:r>
      </w:hyperlink>
    </w:p>
    <w:p w14:paraId="69D6BB22" w14:textId="77777777" w:rsidR="005C5058" w:rsidRPr="005C5058" w:rsidRDefault="00000000" w:rsidP="005C5058">
      <w:pPr>
        <w:pStyle w:val="NoSpacing"/>
        <w:numPr>
          <w:ilvl w:val="0"/>
          <w:numId w:val="5"/>
        </w:numPr>
        <w:jc w:val="both"/>
        <w:rPr>
          <w:rFonts w:ascii="Arial" w:hAnsi="Arial" w:cs="Arial"/>
        </w:rPr>
      </w:pPr>
      <w:hyperlink r:id="rId14" w:history="1">
        <w:r w:rsidR="00B33E33" w:rsidRPr="005C5058">
          <w:rPr>
            <w:rStyle w:val="Hyperlink"/>
            <w:rFonts w:ascii="Arial" w:hAnsi="Arial" w:cs="Arial"/>
          </w:rPr>
          <w:t>Drug, Alcohol and Substance Misuse policy</w:t>
        </w:r>
      </w:hyperlink>
    </w:p>
    <w:p w14:paraId="6DD5F3B2" w14:textId="77777777" w:rsidR="00B33E33" w:rsidRPr="00B95984" w:rsidRDefault="00B33E33" w:rsidP="00827F3D">
      <w:pPr>
        <w:pStyle w:val="ListParagraph"/>
        <w:numPr>
          <w:ilvl w:val="0"/>
          <w:numId w:val="2"/>
        </w:numPr>
        <w:spacing w:after="0" w:line="240" w:lineRule="auto"/>
        <w:contextualSpacing w:val="0"/>
        <w:jc w:val="both"/>
        <w:rPr>
          <w:rFonts w:ascii="Arial" w:eastAsia="Times New Roman" w:hAnsi="Arial" w:cs="Arial"/>
          <w:b/>
          <w:i/>
          <w:vanish/>
          <w:color w:val="FF0000"/>
          <w:lang w:val="en-US" w:eastAsia="en-GB"/>
        </w:rPr>
      </w:pPr>
    </w:p>
    <w:p w14:paraId="43F2E687" w14:textId="77777777" w:rsidR="00B33E33" w:rsidRPr="00B95984" w:rsidRDefault="00B33E33" w:rsidP="00827F3D">
      <w:pPr>
        <w:pStyle w:val="ListParagraph"/>
        <w:numPr>
          <w:ilvl w:val="0"/>
          <w:numId w:val="2"/>
        </w:numPr>
        <w:spacing w:after="0" w:line="240" w:lineRule="auto"/>
        <w:contextualSpacing w:val="0"/>
        <w:jc w:val="both"/>
        <w:rPr>
          <w:rFonts w:ascii="Arial" w:eastAsia="Times New Roman" w:hAnsi="Arial" w:cs="Arial"/>
          <w:b/>
          <w:i/>
          <w:vanish/>
          <w:color w:val="FF0000"/>
          <w:lang w:val="en-US" w:eastAsia="en-GB"/>
        </w:rPr>
      </w:pPr>
    </w:p>
    <w:p w14:paraId="5882B46A" w14:textId="77777777" w:rsidR="00B33E33" w:rsidRPr="00B95984" w:rsidRDefault="00B33E33" w:rsidP="00827F3D">
      <w:pPr>
        <w:pStyle w:val="ListParagraph"/>
        <w:numPr>
          <w:ilvl w:val="0"/>
          <w:numId w:val="2"/>
        </w:numPr>
        <w:spacing w:after="0" w:line="240" w:lineRule="auto"/>
        <w:contextualSpacing w:val="0"/>
        <w:jc w:val="both"/>
        <w:rPr>
          <w:rFonts w:ascii="Arial" w:eastAsia="Times New Roman" w:hAnsi="Arial" w:cs="Arial"/>
          <w:b/>
          <w:i/>
          <w:vanish/>
          <w:color w:val="FF0000"/>
          <w:lang w:val="en-US" w:eastAsia="en-GB"/>
        </w:rPr>
      </w:pPr>
    </w:p>
    <w:p w14:paraId="29502B83" w14:textId="77777777" w:rsidR="00B33E33" w:rsidRPr="00B95984" w:rsidRDefault="00B33E33" w:rsidP="00827F3D">
      <w:pPr>
        <w:pStyle w:val="ListParagraph"/>
        <w:numPr>
          <w:ilvl w:val="0"/>
          <w:numId w:val="2"/>
        </w:numPr>
        <w:spacing w:after="0" w:line="240" w:lineRule="auto"/>
        <w:contextualSpacing w:val="0"/>
        <w:jc w:val="both"/>
        <w:rPr>
          <w:rFonts w:ascii="Arial" w:eastAsia="Times New Roman" w:hAnsi="Arial" w:cs="Arial"/>
          <w:b/>
          <w:i/>
          <w:vanish/>
          <w:color w:val="FF0000"/>
          <w:lang w:val="en-US" w:eastAsia="en-GB"/>
        </w:rPr>
      </w:pPr>
    </w:p>
    <w:p w14:paraId="03A214BD"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90" w:name="_Toc22124363"/>
      <w:bookmarkStart w:id="91" w:name="_Toc22136005"/>
      <w:bookmarkStart w:id="92" w:name="_Toc22154018"/>
      <w:bookmarkStart w:id="93" w:name="_Toc22154194"/>
      <w:bookmarkStart w:id="94" w:name="_Toc26357529"/>
      <w:bookmarkStart w:id="95" w:name="_Toc26358844"/>
      <w:bookmarkStart w:id="96" w:name="_Toc26362522"/>
      <w:bookmarkStart w:id="97" w:name="_Toc26369183"/>
      <w:bookmarkStart w:id="98" w:name="_Toc26369383"/>
      <w:bookmarkStart w:id="99" w:name="_Toc26369721"/>
      <w:bookmarkStart w:id="100" w:name="_Toc26882134"/>
      <w:bookmarkStart w:id="101" w:name="_Toc26882163"/>
      <w:bookmarkStart w:id="102" w:name="_Toc26882231"/>
      <w:bookmarkStart w:id="103" w:name="_Toc27740267"/>
      <w:bookmarkStart w:id="104" w:name="_Toc27740418"/>
      <w:bookmarkStart w:id="105" w:name="_Toc33530918"/>
      <w:bookmarkStart w:id="106" w:name="_Toc33532690"/>
      <w:bookmarkStart w:id="107" w:name="_Toc33532725"/>
      <w:bookmarkStart w:id="108" w:name="_Toc33533212"/>
      <w:bookmarkStart w:id="109" w:name="_Toc33533254"/>
      <w:bookmarkStart w:id="110" w:name="_Toc33533478"/>
      <w:bookmarkStart w:id="111" w:name="_Toc33533509"/>
      <w:bookmarkStart w:id="112" w:name="_Toc33533599"/>
      <w:bookmarkStart w:id="113" w:name="_Toc33533921"/>
      <w:bookmarkStart w:id="114" w:name="_Toc33534443"/>
      <w:bookmarkStart w:id="115" w:name="_Toc33534656"/>
      <w:bookmarkStart w:id="116" w:name="_Toc33534833"/>
      <w:bookmarkStart w:id="117" w:name="_Toc33536404"/>
      <w:bookmarkStart w:id="118" w:name="_Toc33536891"/>
      <w:bookmarkStart w:id="119" w:name="_Toc3353700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C024975"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120" w:name="_Toc22124364"/>
      <w:bookmarkStart w:id="121" w:name="_Toc22136006"/>
      <w:bookmarkStart w:id="122" w:name="_Toc22154019"/>
      <w:bookmarkStart w:id="123" w:name="_Toc22154195"/>
      <w:bookmarkStart w:id="124" w:name="_Toc26357530"/>
      <w:bookmarkStart w:id="125" w:name="_Toc26358845"/>
      <w:bookmarkStart w:id="126" w:name="_Toc26362523"/>
      <w:bookmarkStart w:id="127" w:name="_Toc26369184"/>
      <w:bookmarkStart w:id="128" w:name="_Toc26369384"/>
      <w:bookmarkStart w:id="129" w:name="_Toc26369722"/>
      <w:bookmarkStart w:id="130" w:name="_Toc26882135"/>
      <w:bookmarkStart w:id="131" w:name="_Toc26882164"/>
      <w:bookmarkStart w:id="132" w:name="_Toc26882232"/>
      <w:bookmarkStart w:id="133" w:name="_Toc27740268"/>
      <w:bookmarkStart w:id="134" w:name="_Toc27740419"/>
      <w:bookmarkStart w:id="135" w:name="_Toc33530919"/>
      <w:bookmarkStart w:id="136" w:name="_Toc33532691"/>
      <w:bookmarkStart w:id="137" w:name="_Toc33532726"/>
      <w:bookmarkStart w:id="138" w:name="_Toc33533213"/>
      <w:bookmarkStart w:id="139" w:name="_Toc33533255"/>
      <w:bookmarkStart w:id="140" w:name="_Toc33533479"/>
      <w:bookmarkStart w:id="141" w:name="_Toc33533510"/>
      <w:bookmarkStart w:id="142" w:name="_Toc33533600"/>
      <w:bookmarkStart w:id="143" w:name="_Toc33533922"/>
      <w:bookmarkStart w:id="144" w:name="_Toc33534444"/>
      <w:bookmarkStart w:id="145" w:name="_Toc33534657"/>
      <w:bookmarkStart w:id="146" w:name="_Toc33534834"/>
      <w:bookmarkStart w:id="147" w:name="_Toc33536405"/>
      <w:bookmarkStart w:id="148" w:name="_Toc33536892"/>
      <w:bookmarkStart w:id="149" w:name="_Toc3353700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EC9138C"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150" w:name="_Toc22124365"/>
      <w:bookmarkStart w:id="151" w:name="_Toc22136007"/>
      <w:bookmarkStart w:id="152" w:name="_Toc22154020"/>
      <w:bookmarkStart w:id="153" w:name="_Toc22154196"/>
      <w:bookmarkStart w:id="154" w:name="_Toc26357531"/>
      <w:bookmarkStart w:id="155" w:name="_Toc26358846"/>
      <w:bookmarkStart w:id="156" w:name="_Toc26362524"/>
      <w:bookmarkStart w:id="157" w:name="_Toc26369185"/>
      <w:bookmarkStart w:id="158" w:name="_Toc26369385"/>
      <w:bookmarkStart w:id="159" w:name="_Toc26369723"/>
      <w:bookmarkStart w:id="160" w:name="_Toc26882136"/>
      <w:bookmarkStart w:id="161" w:name="_Toc26882165"/>
      <w:bookmarkStart w:id="162" w:name="_Toc26882233"/>
      <w:bookmarkStart w:id="163" w:name="_Toc27740269"/>
      <w:bookmarkStart w:id="164" w:name="_Toc27740420"/>
      <w:bookmarkStart w:id="165" w:name="_Toc33530920"/>
      <w:bookmarkStart w:id="166" w:name="_Toc33532692"/>
      <w:bookmarkStart w:id="167" w:name="_Toc33532727"/>
      <w:bookmarkStart w:id="168" w:name="_Toc33533214"/>
      <w:bookmarkStart w:id="169" w:name="_Toc33533256"/>
      <w:bookmarkStart w:id="170" w:name="_Toc33533480"/>
      <w:bookmarkStart w:id="171" w:name="_Toc33533511"/>
      <w:bookmarkStart w:id="172" w:name="_Toc33533601"/>
      <w:bookmarkStart w:id="173" w:name="_Toc33533923"/>
      <w:bookmarkStart w:id="174" w:name="_Toc33534445"/>
      <w:bookmarkStart w:id="175" w:name="_Toc33534658"/>
      <w:bookmarkStart w:id="176" w:name="_Toc33534835"/>
      <w:bookmarkStart w:id="177" w:name="_Toc33536406"/>
      <w:bookmarkStart w:id="178" w:name="_Toc33536893"/>
      <w:bookmarkStart w:id="179" w:name="_Toc3353701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2FFE06B"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180" w:name="_Toc22124366"/>
      <w:bookmarkStart w:id="181" w:name="_Toc22136008"/>
      <w:bookmarkStart w:id="182" w:name="_Toc22154021"/>
      <w:bookmarkStart w:id="183" w:name="_Toc22154197"/>
      <w:bookmarkStart w:id="184" w:name="_Toc26357532"/>
      <w:bookmarkStart w:id="185" w:name="_Toc26358847"/>
      <w:bookmarkStart w:id="186" w:name="_Toc26362525"/>
      <w:bookmarkStart w:id="187" w:name="_Toc26369186"/>
      <w:bookmarkStart w:id="188" w:name="_Toc26369386"/>
      <w:bookmarkStart w:id="189" w:name="_Toc26369724"/>
      <w:bookmarkStart w:id="190" w:name="_Toc26882137"/>
      <w:bookmarkStart w:id="191" w:name="_Toc26882166"/>
      <w:bookmarkStart w:id="192" w:name="_Toc26882234"/>
      <w:bookmarkStart w:id="193" w:name="_Toc27740270"/>
      <w:bookmarkStart w:id="194" w:name="_Toc27740421"/>
      <w:bookmarkStart w:id="195" w:name="_Toc33530921"/>
      <w:bookmarkStart w:id="196" w:name="_Toc33532693"/>
      <w:bookmarkStart w:id="197" w:name="_Toc33532728"/>
      <w:bookmarkStart w:id="198" w:name="_Toc33533215"/>
      <w:bookmarkStart w:id="199" w:name="_Toc33533257"/>
      <w:bookmarkStart w:id="200" w:name="_Toc33533481"/>
      <w:bookmarkStart w:id="201" w:name="_Toc33533512"/>
      <w:bookmarkStart w:id="202" w:name="_Toc33533602"/>
      <w:bookmarkStart w:id="203" w:name="_Toc33533924"/>
      <w:bookmarkStart w:id="204" w:name="_Toc33534446"/>
      <w:bookmarkStart w:id="205" w:name="_Toc33534659"/>
      <w:bookmarkStart w:id="206" w:name="_Toc33534836"/>
      <w:bookmarkStart w:id="207" w:name="_Toc33536407"/>
      <w:bookmarkStart w:id="208" w:name="_Toc33536894"/>
      <w:bookmarkStart w:id="209" w:name="_Toc3353701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D511468"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210" w:name="_Toc22124367"/>
      <w:bookmarkStart w:id="211" w:name="_Toc22136009"/>
      <w:bookmarkStart w:id="212" w:name="_Toc22154022"/>
      <w:bookmarkStart w:id="213" w:name="_Toc22154198"/>
      <w:bookmarkStart w:id="214" w:name="_Toc26357533"/>
      <w:bookmarkStart w:id="215" w:name="_Toc26358848"/>
      <w:bookmarkStart w:id="216" w:name="_Toc26362526"/>
      <w:bookmarkStart w:id="217" w:name="_Toc26369187"/>
      <w:bookmarkStart w:id="218" w:name="_Toc26369387"/>
      <w:bookmarkStart w:id="219" w:name="_Toc26369725"/>
      <w:bookmarkStart w:id="220" w:name="_Toc26882138"/>
      <w:bookmarkStart w:id="221" w:name="_Toc26882167"/>
      <w:bookmarkStart w:id="222" w:name="_Toc26882235"/>
      <w:bookmarkStart w:id="223" w:name="_Toc27740271"/>
      <w:bookmarkStart w:id="224" w:name="_Toc27740422"/>
      <w:bookmarkStart w:id="225" w:name="_Toc33530922"/>
      <w:bookmarkStart w:id="226" w:name="_Toc33532694"/>
      <w:bookmarkStart w:id="227" w:name="_Toc33532729"/>
      <w:bookmarkStart w:id="228" w:name="_Toc33533216"/>
      <w:bookmarkStart w:id="229" w:name="_Toc33533258"/>
      <w:bookmarkStart w:id="230" w:name="_Toc33533482"/>
      <w:bookmarkStart w:id="231" w:name="_Toc33533513"/>
      <w:bookmarkStart w:id="232" w:name="_Toc33533603"/>
      <w:bookmarkStart w:id="233" w:name="_Toc33533925"/>
      <w:bookmarkStart w:id="234" w:name="_Toc33534447"/>
      <w:bookmarkStart w:id="235" w:name="_Toc33534660"/>
      <w:bookmarkStart w:id="236" w:name="_Toc33534837"/>
      <w:bookmarkStart w:id="237" w:name="_Toc33536408"/>
      <w:bookmarkStart w:id="238" w:name="_Toc33536895"/>
      <w:bookmarkStart w:id="239" w:name="_Toc3353701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A88A1B8"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240" w:name="_Toc22124368"/>
      <w:bookmarkStart w:id="241" w:name="_Toc22136010"/>
      <w:bookmarkStart w:id="242" w:name="_Toc22154023"/>
      <w:bookmarkStart w:id="243" w:name="_Toc22154199"/>
      <w:bookmarkStart w:id="244" w:name="_Toc26357534"/>
      <w:bookmarkStart w:id="245" w:name="_Toc26358849"/>
      <w:bookmarkStart w:id="246" w:name="_Toc26362527"/>
      <w:bookmarkStart w:id="247" w:name="_Toc26369188"/>
      <w:bookmarkStart w:id="248" w:name="_Toc26369388"/>
      <w:bookmarkStart w:id="249" w:name="_Toc26369726"/>
      <w:bookmarkStart w:id="250" w:name="_Toc26882139"/>
      <w:bookmarkStart w:id="251" w:name="_Toc26882168"/>
      <w:bookmarkStart w:id="252" w:name="_Toc26882236"/>
      <w:bookmarkStart w:id="253" w:name="_Toc27740272"/>
      <w:bookmarkStart w:id="254" w:name="_Toc27740423"/>
      <w:bookmarkStart w:id="255" w:name="_Toc33530923"/>
      <w:bookmarkStart w:id="256" w:name="_Toc33532695"/>
      <w:bookmarkStart w:id="257" w:name="_Toc33532730"/>
      <w:bookmarkStart w:id="258" w:name="_Toc33533217"/>
      <w:bookmarkStart w:id="259" w:name="_Toc33533259"/>
      <w:bookmarkStart w:id="260" w:name="_Toc33533483"/>
      <w:bookmarkStart w:id="261" w:name="_Toc33533514"/>
      <w:bookmarkStart w:id="262" w:name="_Toc33533604"/>
      <w:bookmarkStart w:id="263" w:name="_Toc33533926"/>
      <w:bookmarkStart w:id="264" w:name="_Toc33534448"/>
      <w:bookmarkStart w:id="265" w:name="_Toc33534661"/>
      <w:bookmarkStart w:id="266" w:name="_Toc33534838"/>
      <w:bookmarkStart w:id="267" w:name="_Toc33536409"/>
      <w:bookmarkStart w:id="268" w:name="_Toc33536896"/>
      <w:bookmarkStart w:id="269" w:name="_Toc3353701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6B0C259"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270" w:name="_Toc22124369"/>
      <w:bookmarkStart w:id="271" w:name="_Toc22136011"/>
      <w:bookmarkStart w:id="272" w:name="_Toc22154024"/>
      <w:bookmarkStart w:id="273" w:name="_Toc22154200"/>
      <w:bookmarkStart w:id="274" w:name="_Toc26357535"/>
      <w:bookmarkStart w:id="275" w:name="_Toc26358850"/>
      <w:bookmarkStart w:id="276" w:name="_Toc26362528"/>
      <w:bookmarkStart w:id="277" w:name="_Toc26369189"/>
      <w:bookmarkStart w:id="278" w:name="_Toc26369389"/>
      <w:bookmarkStart w:id="279" w:name="_Toc26369727"/>
      <w:bookmarkStart w:id="280" w:name="_Toc26882140"/>
      <w:bookmarkStart w:id="281" w:name="_Toc26882169"/>
      <w:bookmarkStart w:id="282" w:name="_Toc26882237"/>
      <w:bookmarkStart w:id="283" w:name="_Toc27740273"/>
      <w:bookmarkStart w:id="284" w:name="_Toc27740424"/>
      <w:bookmarkStart w:id="285" w:name="_Toc33530924"/>
      <w:bookmarkStart w:id="286" w:name="_Toc33532696"/>
      <w:bookmarkStart w:id="287" w:name="_Toc33532731"/>
      <w:bookmarkStart w:id="288" w:name="_Toc33533218"/>
      <w:bookmarkStart w:id="289" w:name="_Toc33533260"/>
      <w:bookmarkStart w:id="290" w:name="_Toc33533484"/>
      <w:bookmarkStart w:id="291" w:name="_Toc33533515"/>
      <w:bookmarkStart w:id="292" w:name="_Toc33533605"/>
      <w:bookmarkStart w:id="293" w:name="_Toc33533927"/>
      <w:bookmarkStart w:id="294" w:name="_Toc33534449"/>
      <w:bookmarkStart w:id="295" w:name="_Toc33534662"/>
      <w:bookmarkStart w:id="296" w:name="_Toc33534839"/>
      <w:bookmarkStart w:id="297" w:name="_Toc33536410"/>
      <w:bookmarkStart w:id="298" w:name="_Toc33536897"/>
      <w:bookmarkStart w:id="299" w:name="_Toc33537014"/>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461C9424" w14:textId="77777777" w:rsidR="00B33E33" w:rsidRPr="00B95984" w:rsidRDefault="00B33E33" w:rsidP="00827F3D">
      <w:pPr>
        <w:pStyle w:val="ListParagraph"/>
        <w:keepNext/>
        <w:keepLines/>
        <w:numPr>
          <w:ilvl w:val="0"/>
          <w:numId w:val="3"/>
        </w:numPr>
        <w:shd w:val="clear" w:color="auto" w:fill="FF0000"/>
        <w:spacing w:before="240" w:after="0"/>
        <w:contextualSpacing w:val="0"/>
        <w:outlineLvl w:val="0"/>
        <w:rPr>
          <w:rFonts w:ascii="Arial" w:eastAsia="Times New Roman" w:hAnsi="Arial" w:cs="Arial"/>
          <w:b/>
          <w:vanish/>
          <w:color w:val="FFFFFF"/>
        </w:rPr>
      </w:pPr>
      <w:bookmarkStart w:id="300" w:name="_Toc22124371"/>
      <w:bookmarkStart w:id="301" w:name="_Toc22136012"/>
      <w:bookmarkStart w:id="302" w:name="_Toc22154025"/>
      <w:bookmarkStart w:id="303" w:name="_Toc22154201"/>
      <w:bookmarkStart w:id="304" w:name="_Toc26357536"/>
      <w:bookmarkStart w:id="305" w:name="_Toc26358851"/>
      <w:bookmarkStart w:id="306" w:name="_Toc26362529"/>
      <w:bookmarkStart w:id="307" w:name="_Toc26369190"/>
      <w:bookmarkStart w:id="308" w:name="_Toc26369390"/>
      <w:bookmarkStart w:id="309" w:name="_Toc26369728"/>
      <w:bookmarkStart w:id="310" w:name="_Toc26882141"/>
      <w:bookmarkStart w:id="311" w:name="_Toc26882170"/>
      <w:bookmarkStart w:id="312" w:name="_Toc26882238"/>
      <w:bookmarkStart w:id="313" w:name="_Toc27740274"/>
      <w:bookmarkStart w:id="314" w:name="_Toc27740425"/>
      <w:bookmarkStart w:id="315" w:name="_Toc33530925"/>
      <w:bookmarkStart w:id="316" w:name="_Toc33532697"/>
      <w:bookmarkStart w:id="317" w:name="_Toc33532732"/>
      <w:bookmarkStart w:id="318" w:name="_Toc33533219"/>
      <w:bookmarkStart w:id="319" w:name="_Toc33533261"/>
      <w:bookmarkStart w:id="320" w:name="_Toc33533485"/>
      <w:bookmarkStart w:id="321" w:name="_Toc33533516"/>
      <w:bookmarkStart w:id="322" w:name="_Toc33533606"/>
      <w:bookmarkStart w:id="323" w:name="_Toc33533928"/>
      <w:bookmarkStart w:id="324" w:name="_Toc33534450"/>
      <w:bookmarkStart w:id="325" w:name="_Toc33534663"/>
      <w:bookmarkStart w:id="326" w:name="_Toc33534840"/>
      <w:bookmarkStart w:id="327" w:name="_Toc33536411"/>
      <w:bookmarkStart w:id="328" w:name="_Toc33536898"/>
      <w:bookmarkStart w:id="329" w:name="_Toc33537015"/>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16C11AD" w14:textId="77777777" w:rsidR="00B33E33" w:rsidRDefault="00000000" w:rsidP="00827F3D">
      <w:pPr>
        <w:pStyle w:val="NoSpacing"/>
        <w:numPr>
          <w:ilvl w:val="0"/>
          <w:numId w:val="5"/>
        </w:numPr>
        <w:jc w:val="both"/>
        <w:rPr>
          <w:rFonts w:ascii="Arial" w:hAnsi="Arial" w:cs="Arial"/>
        </w:rPr>
      </w:pPr>
      <w:hyperlink r:id="rId15" w:history="1">
        <w:r w:rsidR="00B33E33" w:rsidRPr="005C5058">
          <w:rPr>
            <w:rStyle w:val="Hyperlink"/>
            <w:rFonts w:ascii="Arial" w:hAnsi="Arial" w:cs="Arial"/>
          </w:rPr>
          <w:t>Discipline at Work policy</w:t>
        </w:r>
      </w:hyperlink>
    </w:p>
    <w:p w14:paraId="224ED2D9" w14:textId="77777777" w:rsidR="00B33E33" w:rsidRDefault="00000000" w:rsidP="00827F3D">
      <w:pPr>
        <w:pStyle w:val="NoSpacing"/>
        <w:numPr>
          <w:ilvl w:val="0"/>
          <w:numId w:val="5"/>
        </w:numPr>
        <w:jc w:val="both"/>
        <w:rPr>
          <w:rFonts w:ascii="Arial" w:hAnsi="Arial" w:cs="Arial"/>
        </w:rPr>
      </w:pPr>
      <w:hyperlink r:id="rId16" w:history="1">
        <w:r w:rsidR="00B33E33" w:rsidRPr="00294402">
          <w:rPr>
            <w:rStyle w:val="Hyperlink"/>
            <w:rFonts w:ascii="Arial" w:hAnsi="Arial" w:cs="Arial"/>
          </w:rPr>
          <w:t>Healthy Work</w:t>
        </w:r>
        <w:r w:rsidR="00946F08" w:rsidRPr="00294402">
          <w:rPr>
            <w:rStyle w:val="Hyperlink"/>
            <w:rFonts w:ascii="Arial" w:hAnsi="Arial" w:cs="Arial"/>
          </w:rPr>
          <w:t>ing Lives Strategy</w:t>
        </w:r>
      </w:hyperlink>
    </w:p>
    <w:p w14:paraId="44FB9A23" w14:textId="77777777" w:rsidR="00D9328B" w:rsidRPr="00CF4705" w:rsidRDefault="00D9328B" w:rsidP="00066A03">
      <w:pPr>
        <w:jc w:val="center"/>
        <w:rPr>
          <w:rFonts w:ascii="Arial" w:eastAsiaTheme="majorEastAsia" w:hAnsi="Arial" w:cs="Arial"/>
          <w:b/>
          <w:color w:val="FF0000"/>
          <w:sz w:val="44"/>
          <w:szCs w:val="44"/>
        </w:rPr>
      </w:pPr>
    </w:p>
    <w:p w14:paraId="0354F940" w14:textId="77777777" w:rsidR="00CF4705" w:rsidRDefault="00CF4705" w:rsidP="00066A03">
      <w:pPr>
        <w:jc w:val="center"/>
        <w:rPr>
          <w:rFonts w:ascii="Arial" w:eastAsiaTheme="majorEastAsia" w:hAnsi="Arial" w:cs="Arial"/>
          <w:b/>
          <w:color w:val="FF0000"/>
          <w:sz w:val="44"/>
          <w:szCs w:val="44"/>
        </w:rPr>
      </w:pPr>
    </w:p>
    <w:p w14:paraId="6DEAB921" w14:textId="77777777" w:rsidR="00CF4705" w:rsidRDefault="00CF4705" w:rsidP="00066A03">
      <w:pPr>
        <w:jc w:val="center"/>
        <w:rPr>
          <w:rFonts w:ascii="Arial" w:eastAsiaTheme="majorEastAsia" w:hAnsi="Arial" w:cs="Arial"/>
          <w:b/>
          <w:color w:val="FF0000"/>
          <w:sz w:val="44"/>
          <w:szCs w:val="44"/>
        </w:rPr>
      </w:pPr>
    </w:p>
    <w:p w14:paraId="60CD1FA0" w14:textId="77777777" w:rsidR="00B33E33" w:rsidRDefault="00B33E33">
      <w:pPr>
        <w:rPr>
          <w:rFonts w:ascii="Arial" w:eastAsiaTheme="majorEastAsia" w:hAnsi="Arial" w:cs="Arial"/>
          <w:b/>
          <w:color w:val="FF0000"/>
          <w:sz w:val="44"/>
          <w:szCs w:val="44"/>
        </w:rPr>
      </w:pPr>
      <w:r>
        <w:rPr>
          <w:rFonts w:ascii="Arial" w:eastAsiaTheme="majorEastAsia" w:hAnsi="Arial" w:cs="Arial"/>
          <w:b/>
          <w:color w:val="FF0000"/>
          <w:sz w:val="44"/>
          <w:szCs w:val="44"/>
        </w:rPr>
        <w:br w:type="page"/>
      </w:r>
    </w:p>
    <w:p w14:paraId="3843189D" w14:textId="77777777" w:rsidR="00CF4705" w:rsidRDefault="00CF4705" w:rsidP="00066A03">
      <w:pPr>
        <w:jc w:val="center"/>
        <w:rPr>
          <w:rFonts w:ascii="Arial" w:eastAsiaTheme="majorEastAsia" w:hAnsi="Arial" w:cs="Arial"/>
          <w:b/>
          <w:color w:val="FF0000"/>
          <w:sz w:val="44"/>
          <w:szCs w:val="44"/>
        </w:rPr>
      </w:pPr>
    </w:p>
    <w:p w14:paraId="01141090" w14:textId="77777777" w:rsidR="00CF4705" w:rsidRDefault="00CF4705" w:rsidP="00066A03">
      <w:pPr>
        <w:jc w:val="center"/>
        <w:rPr>
          <w:rFonts w:ascii="Arial" w:eastAsiaTheme="majorEastAsia" w:hAnsi="Arial" w:cs="Arial"/>
          <w:b/>
          <w:color w:val="FF0000"/>
          <w:sz w:val="44"/>
          <w:szCs w:val="44"/>
        </w:rPr>
      </w:pPr>
    </w:p>
    <w:p w14:paraId="79CC0966" w14:textId="77777777" w:rsidR="00CF4705" w:rsidRDefault="00CF4705" w:rsidP="00066A03">
      <w:pPr>
        <w:jc w:val="center"/>
        <w:rPr>
          <w:rFonts w:ascii="Arial" w:eastAsiaTheme="majorEastAsia" w:hAnsi="Arial" w:cs="Arial"/>
          <w:b/>
          <w:color w:val="FF0000"/>
          <w:sz w:val="44"/>
          <w:szCs w:val="44"/>
        </w:rPr>
      </w:pPr>
    </w:p>
    <w:p w14:paraId="23918AE3" w14:textId="77777777" w:rsidR="00066A03" w:rsidRPr="00B3431A" w:rsidRDefault="00066A03" w:rsidP="00B3431A">
      <w:pPr>
        <w:pStyle w:val="Heading2"/>
        <w:jc w:val="center"/>
        <w:rPr>
          <w:rFonts w:ascii="Arial" w:hAnsi="Arial" w:cs="Arial"/>
          <w:b/>
          <w:color w:val="FF0000"/>
          <w:sz w:val="52"/>
        </w:rPr>
      </w:pPr>
      <w:bookmarkStart w:id="330" w:name="_Toc33537016"/>
      <w:r w:rsidRPr="00B3431A">
        <w:rPr>
          <w:rFonts w:ascii="Arial" w:hAnsi="Arial" w:cs="Arial"/>
          <w:b/>
          <w:color w:val="FF0000"/>
          <w:sz w:val="52"/>
        </w:rPr>
        <w:t>SECTION 2</w:t>
      </w:r>
      <w:bookmarkEnd w:id="330"/>
    </w:p>
    <w:p w14:paraId="2189FD02" w14:textId="77777777" w:rsidR="00066A03" w:rsidRDefault="00066A03" w:rsidP="00675E1F">
      <w:pPr>
        <w:jc w:val="both"/>
        <w:rPr>
          <w:rFonts w:ascii="Arial" w:eastAsiaTheme="majorEastAsia" w:hAnsi="Arial" w:cs="Arial"/>
          <w:b/>
          <w:color w:val="FF0000"/>
        </w:rPr>
      </w:pPr>
    </w:p>
    <w:p w14:paraId="45BC07B3" w14:textId="77777777" w:rsidR="00CF4705" w:rsidRDefault="00CF4705" w:rsidP="00675E1F">
      <w:pPr>
        <w:jc w:val="both"/>
        <w:rPr>
          <w:rFonts w:ascii="Arial" w:eastAsiaTheme="majorEastAsia" w:hAnsi="Arial" w:cs="Arial"/>
          <w:b/>
          <w:color w:val="FF0000"/>
        </w:rPr>
      </w:pPr>
    </w:p>
    <w:p w14:paraId="59802CED" w14:textId="77777777" w:rsidR="00CF4705" w:rsidRDefault="00CF4705" w:rsidP="00675E1F">
      <w:pPr>
        <w:jc w:val="both"/>
        <w:rPr>
          <w:rFonts w:ascii="Arial" w:eastAsiaTheme="majorEastAsia" w:hAnsi="Arial" w:cs="Arial"/>
          <w:b/>
          <w:color w:val="FF0000"/>
        </w:rPr>
      </w:pPr>
    </w:p>
    <w:p w14:paraId="25486434" w14:textId="77777777" w:rsidR="00CF4705" w:rsidRDefault="00CF4705" w:rsidP="00675E1F">
      <w:pPr>
        <w:jc w:val="both"/>
        <w:rPr>
          <w:rFonts w:ascii="Arial" w:eastAsiaTheme="majorEastAsia" w:hAnsi="Arial" w:cs="Arial"/>
          <w:b/>
          <w:color w:val="FF0000"/>
        </w:rPr>
      </w:pPr>
    </w:p>
    <w:p w14:paraId="6538EC24" w14:textId="77777777" w:rsidR="00CF4705" w:rsidRDefault="00CF4705" w:rsidP="00675E1F">
      <w:pPr>
        <w:jc w:val="both"/>
        <w:rPr>
          <w:rFonts w:ascii="Arial" w:eastAsiaTheme="majorEastAsia" w:hAnsi="Arial" w:cs="Arial"/>
          <w:b/>
          <w:color w:val="FF0000"/>
        </w:rPr>
      </w:pPr>
    </w:p>
    <w:p w14:paraId="53C80555" w14:textId="77777777" w:rsidR="00CF4705" w:rsidRDefault="00CF4705" w:rsidP="00675E1F">
      <w:pPr>
        <w:jc w:val="both"/>
        <w:rPr>
          <w:rFonts w:ascii="Arial" w:eastAsiaTheme="majorEastAsia" w:hAnsi="Arial" w:cs="Arial"/>
          <w:b/>
          <w:color w:val="FF0000"/>
        </w:rPr>
      </w:pPr>
    </w:p>
    <w:p w14:paraId="3B816911" w14:textId="77777777" w:rsidR="00CF4705" w:rsidRDefault="00CF4705" w:rsidP="00675E1F">
      <w:pPr>
        <w:jc w:val="both"/>
        <w:rPr>
          <w:rFonts w:ascii="Arial" w:eastAsiaTheme="majorEastAsia" w:hAnsi="Arial" w:cs="Arial"/>
          <w:b/>
          <w:color w:val="FF0000"/>
        </w:rPr>
      </w:pPr>
    </w:p>
    <w:p w14:paraId="6EA88D2F" w14:textId="77777777" w:rsidR="00CF4705" w:rsidRDefault="00CF4705" w:rsidP="00675E1F">
      <w:pPr>
        <w:jc w:val="both"/>
        <w:rPr>
          <w:rFonts w:ascii="Arial" w:eastAsiaTheme="majorEastAsia" w:hAnsi="Arial" w:cs="Arial"/>
          <w:b/>
          <w:color w:val="FF0000"/>
        </w:rPr>
      </w:pPr>
    </w:p>
    <w:p w14:paraId="533D4660" w14:textId="77777777" w:rsidR="00CF4705" w:rsidRDefault="00CF4705" w:rsidP="00675E1F">
      <w:pPr>
        <w:jc w:val="both"/>
        <w:rPr>
          <w:rFonts w:ascii="Arial" w:eastAsiaTheme="majorEastAsia" w:hAnsi="Arial" w:cs="Arial"/>
          <w:b/>
          <w:color w:val="FF0000"/>
        </w:rPr>
      </w:pPr>
    </w:p>
    <w:p w14:paraId="70C1A5EA" w14:textId="77777777" w:rsidR="00CF4705" w:rsidRDefault="00CF4705" w:rsidP="00675E1F">
      <w:pPr>
        <w:jc w:val="both"/>
        <w:rPr>
          <w:rFonts w:ascii="Arial" w:eastAsiaTheme="majorEastAsia" w:hAnsi="Arial" w:cs="Arial"/>
          <w:b/>
          <w:color w:val="FF0000"/>
        </w:rPr>
      </w:pPr>
    </w:p>
    <w:p w14:paraId="5007086E" w14:textId="77777777" w:rsidR="00CF4705" w:rsidRDefault="00CF4705" w:rsidP="00675E1F">
      <w:pPr>
        <w:jc w:val="both"/>
        <w:rPr>
          <w:rFonts w:ascii="Arial" w:eastAsiaTheme="majorEastAsia" w:hAnsi="Arial" w:cs="Arial"/>
          <w:b/>
          <w:color w:val="FF0000"/>
        </w:rPr>
      </w:pPr>
    </w:p>
    <w:p w14:paraId="38DB38B5" w14:textId="77777777" w:rsidR="00CF4705" w:rsidRDefault="00CF4705" w:rsidP="00675E1F">
      <w:pPr>
        <w:jc w:val="both"/>
        <w:rPr>
          <w:rFonts w:ascii="Arial" w:eastAsiaTheme="majorEastAsia" w:hAnsi="Arial" w:cs="Arial"/>
          <w:b/>
          <w:color w:val="FF0000"/>
        </w:rPr>
      </w:pPr>
    </w:p>
    <w:p w14:paraId="4D1B3BF0" w14:textId="77777777" w:rsidR="00CF4705" w:rsidRDefault="00CF4705" w:rsidP="00675E1F">
      <w:pPr>
        <w:jc w:val="both"/>
        <w:rPr>
          <w:rFonts w:ascii="Arial" w:eastAsiaTheme="majorEastAsia" w:hAnsi="Arial" w:cs="Arial"/>
          <w:b/>
          <w:color w:val="FF0000"/>
        </w:rPr>
      </w:pPr>
    </w:p>
    <w:p w14:paraId="28D74B44" w14:textId="77777777" w:rsidR="00B33E33" w:rsidRDefault="00B33E33" w:rsidP="00675E1F">
      <w:pPr>
        <w:jc w:val="both"/>
        <w:rPr>
          <w:rFonts w:ascii="Arial" w:eastAsiaTheme="majorEastAsia" w:hAnsi="Arial" w:cs="Arial"/>
          <w:b/>
          <w:color w:val="FF0000"/>
        </w:rPr>
      </w:pPr>
    </w:p>
    <w:p w14:paraId="666F4AD0" w14:textId="77777777" w:rsidR="00B33E33" w:rsidRDefault="00B33E33" w:rsidP="00675E1F">
      <w:pPr>
        <w:jc w:val="both"/>
        <w:rPr>
          <w:rFonts w:ascii="Arial" w:eastAsiaTheme="majorEastAsia" w:hAnsi="Arial" w:cs="Arial"/>
          <w:b/>
          <w:color w:val="FF0000"/>
        </w:rPr>
      </w:pPr>
    </w:p>
    <w:p w14:paraId="569608F8" w14:textId="77777777" w:rsidR="00B33E33" w:rsidRDefault="00B33E33" w:rsidP="00675E1F">
      <w:pPr>
        <w:jc w:val="both"/>
        <w:rPr>
          <w:rFonts w:ascii="Arial" w:eastAsiaTheme="majorEastAsia" w:hAnsi="Arial" w:cs="Arial"/>
          <w:b/>
          <w:color w:val="FF0000"/>
        </w:rPr>
      </w:pPr>
    </w:p>
    <w:p w14:paraId="54E2F227" w14:textId="77777777" w:rsidR="00CF4705" w:rsidRDefault="00CF4705" w:rsidP="00675E1F">
      <w:pPr>
        <w:jc w:val="both"/>
        <w:rPr>
          <w:rFonts w:ascii="Arial" w:eastAsiaTheme="majorEastAsia" w:hAnsi="Arial" w:cs="Arial"/>
          <w:b/>
          <w:color w:val="FF0000"/>
        </w:rPr>
      </w:pPr>
    </w:p>
    <w:p w14:paraId="217096C4" w14:textId="77777777" w:rsidR="00CF4705" w:rsidRDefault="00CF4705" w:rsidP="00675E1F">
      <w:pPr>
        <w:jc w:val="both"/>
        <w:rPr>
          <w:rFonts w:ascii="Arial" w:eastAsiaTheme="majorEastAsia" w:hAnsi="Arial" w:cs="Arial"/>
          <w:b/>
          <w:color w:val="FF0000"/>
        </w:rPr>
      </w:pPr>
    </w:p>
    <w:p w14:paraId="77549373" w14:textId="77777777" w:rsidR="00CF4705" w:rsidRDefault="00CF4705" w:rsidP="00675E1F">
      <w:pPr>
        <w:jc w:val="both"/>
        <w:rPr>
          <w:rFonts w:ascii="Arial" w:eastAsiaTheme="majorEastAsia" w:hAnsi="Arial" w:cs="Arial"/>
          <w:b/>
          <w:color w:val="FF0000"/>
        </w:rPr>
      </w:pPr>
    </w:p>
    <w:p w14:paraId="02A9901A" w14:textId="77777777" w:rsidR="00CF4705" w:rsidRDefault="00CF4705" w:rsidP="00675E1F">
      <w:pPr>
        <w:jc w:val="both"/>
        <w:rPr>
          <w:rFonts w:ascii="Arial" w:eastAsiaTheme="majorEastAsia" w:hAnsi="Arial" w:cs="Arial"/>
          <w:b/>
          <w:color w:val="FF0000"/>
        </w:rPr>
      </w:pPr>
    </w:p>
    <w:p w14:paraId="3E09E985" w14:textId="77777777" w:rsidR="00CF4705" w:rsidRDefault="00CF4705" w:rsidP="00675E1F">
      <w:pPr>
        <w:jc w:val="both"/>
        <w:rPr>
          <w:rFonts w:ascii="Arial" w:eastAsiaTheme="majorEastAsia" w:hAnsi="Arial" w:cs="Arial"/>
          <w:b/>
          <w:color w:val="FF0000"/>
        </w:rPr>
      </w:pPr>
    </w:p>
    <w:p w14:paraId="1D507660" w14:textId="7744FA34" w:rsidR="00CF4705" w:rsidRDefault="00CF4705" w:rsidP="00675E1F">
      <w:pPr>
        <w:jc w:val="both"/>
        <w:rPr>
          <w:rFonts w:ascii="Arial" w:eastAsiaTheme="majorEastAsia" w:hAnsi="Arial" w:cs="Arial"/>
          <w:b/>
          <w:color w:val="FF0000"/>
        </w:rPr>
      </w:pPr>
    </w:p>
    <w:p w14:paraId="2C3F99CC" w14:textId="25191196" w:rsidR="00B3431A" w:rsidRDefault="00B3431A" w:rsidP="00675E1F">
      <w:pPr>
        <w:jc w:val="both"/>
        <w:rPr>
          <w:rFonts w:ascii="Arial" w:eastAsiaTheme="majorEastAsia" w:hAnsi="Arial" w:cs="Arial"/>
          <w:b/>
          <w:color w:val="FF0000"/>
        </w:rPr>
      </w:pPr>
    </w:p>
    <w:p w14:paraId="4DC46A54" w14:textId="7B0CCDC8" w:rsidR="00B3431A" w:rsidRDefault="00B3431A" w:rsidP="00675E1F">
      <w:pPr>
        <w:jc w:val="both"/>
        <w:rPr>
          <w:rFonts w:ascii="Arial" w:eastAsiaTheme="majorEastAsia" w:hAnsi="Arial" w:cs="Arial"/>
          <w:b/>
          <w:color w:val="FF0000"/>
        </w:rPr>
      </w:pPr>
    </w:p>
    <w:p w14:paraId="72B02220" w14:textId="78300B16" w:rsidR="00066A03" w:rsidRPr="001F6598" w:rsidRDefault="00B3431A" w:rsidP="006A4714">
      <w:pPr>
        <w:pStyle w:val="Heading1"/>
        <w:numPr>
          <w:ilvl w:val="0"/>
          <w:numId w:val="35"/>
        </w:numPr>
        <w:shd w:val="clear" w:color="auto" w:fill="FF0000"/>
        <w:ind w:hanging="720"/>
        <w:rPr>
          <w:rFonts w:ascii="Arial" w:hAnsi="Arial" w:cs="Arial"/>
          <w:b/>
          <w:bCs/>
          <w:color w:val="FFFFFF" w:themeColor="background1"/>
          <w:sz w:val="22"/>
          <w:szCs w:val="22"/>
        </w:rPr>
      </w:pPr>
      <w:bookmarkStart w:id="331" w:name="_Toc33537017"/>
      <w:r w:rsidRPr="001F6598">
        <w:rPr>
          <w:rFonts w:ascii="Arial" w:hAnsi="Arial" w:cs="Arial"/>
          <w:b/>
          <w:bCs/>
          <w:color w:val="FFFFFF" w:themeColor="background1"/>
          <w:sz w:val="22"/>
          <w:szCs w:val="22"/>
        </w:rPr>
        <w:lastRenderedPageBreak/>
        <w:t>Reporting Procedure</w:t>
      </w:r>
      <w:bookmarkEnd w:id="331"/>
      <w:r w:rsidRPr="001F6598">
        <w:rPr>
          <w:rFonts w:ascii="Arial" w:hAnsi="Arial" w:cs="Arial"/>
          <w:b/>
          <w:bCs/>
          <w:color w:val="FFFFFF" w:themeColor="background1"/>
          <w:sz w:val="22"/>
          <w:szCs w:val="22"/>
        </w:rPr>
        <w:t xml:space="preserve"> </w:t>
      </w:r>
    </w:p>
    <w:p w14:paraId="6A1A22C1" w14:textId="77777777" w:rsidR="004F43A6" w:rsidRDefault="004F43A6" w:rsidP="001E13DA">
      <w:pPr>
        <w:pStyle w:val="NoSpacing"/>
        <w:rPr>
          <w:rFonts w:ascii="Arial" w:eastAsia="Times New Roman" w:hAnsi="Arial" w:cs="Arial"/>
          <w:b/>
          <w:color w:val="333333"/>
          <w:lang w:eastAsia="en-GB"/>
        </w:rPr>
      </w:pPr>
    </w:p>
    <w:p w14:paraId="494D9435" w14:textId="77777777" w:rsidR="00CF61AA" w:rsidRDefault="00CF61AA" w:rsidP="001E13DA">
      <w:pPr>
        <w:pStyle w:val="NoSpacing"/>
        <w:rPr>
          <w:rFonts w:ascii="Arial" w:eastAsia="Times New Roman" w:hAnsi="Arial" w:cs="Arial"/>
          <w:b/>
          <w:color w:val="333333"/>
          <w:lang w:eastAsia="en-GB"/>
        </w:rPr>
      </w:pPr>
    </w:p>
    <w:p w14:paraId="403B9F0E" w14:textId="77777777" w:rsidR="00DB08A6" w:rsidRPr="00663E4B" w:rsidRDefault="00CF61AA" w:rsidP="00827F3D">
      <w:pPr>
        <w:numPr>
          <w:ilvl w:val="0"/>
          <w:numId w:val="6"/>
        </w:numPr>
        <w:spacing w:after="0" w:line="240" w:lineRule="auto"/>
        <w:jc w:val="both"/>
        <w:rPr>
          <w:rFonts w:ascii="Arial" w:eastAsia="Times New Roman" w:hAnsi="Arial" w:cs="Arial"/>
          <w:color w:val="333333"/>
          <w:lang w:eastAsia="en-GB"/>
        </w:rPr>
      </w:pPr>
      <w:r w:rsidRPr="00663E4B">
        <w:rPr>
          <w:rFonts w:ascii="Arial" w:eastAsia="Times New Roman" w:hAnsi="Arial" w:cs="Arial"/>
          <w:lang w:eastAsia="en-GB"/>
        </w:rPr>
        <w:t xml:space="preserve">Employees are required to notify </w:t>
      </w:r>
      <w:r w:rsidR="0077334B" w:rsidRPr="00663E4B">
        <w:rPr>
          <w:rFonts w:ascii="Arial" w:eastAsia="Times New Roman" w:hAnsi="Arial" w:cs="Arial"/>
          <w:lang w:eastAsia="en-GB"/>
        </w:rPr>
        <w:t>their Line M</w:t>
      </w:r>
      <w:r w:rsidRPr="00663E4B">
        <w:rPr>
          <w:rFonts w:ascii="Arial" w:eastAsia="Times New Roman" w:hAnsi="Arial" w:cs="Arial"/>
          <w:lang w:eastAsia="en-GB"/>
        </w:rPr>
        <w:t>anagers of absence in line with th</w:t>
      </w:r>
      <w:r w:rsidR="00554CAF" w:rsidRPr="00663E4B">
        <w:rPr>
          <w:rFonts w:ascii="Arial" w:eastAsia="Times New Roman" w:hAnsi="Arial" w:cs="Arial"/>
          <w:lang w:eastAsia="en-GB"/>
        </w:rPr>
        <w:t>e Attendance Management policy</w:t>
      </w:r>
      <w:r w:rsidR="00946F08" w:rsidRPr="00663E4B">
        <w:rPr>
          <w:rFonts w:ascii="Arial" w:eastAsia="Times New Roman" w:hAnsi="Arial" w:cs="Arial"/>
          <w:color w:val="333333"/>
          <w:lang w:eastAsia="en-GB"/>
        </w:rPr>
        <w:t xml:space="preserve"> (</w:t>
      </w:r>
      <w:r w:rsidR="00946F08" w:rsidRPr="00663E4B">
        <w:rPr>
          <w:rFonts w:ascii="Arial" w:eastAsia="Times New Roman" w:hAnsi="Arial" w:cs="Arial"/>
          <w:b/>
          <w:color w:val="333333"/>
          <w:lang w:eastAsia="en-GB"/>
        </w:rPr>
        <w:t>Notification</w:t>
      </w:r>
      <w:r w:rsidR="000C41A5" w:rsidRPr="00663E4B">
        <w:rPr>
          <w:rFonts w:ascii="Arial" w:eastAsia="Times New Roman" w:hAnsi="Arial" w:cs="Arial"/>
          <w:b/>
          <w:color w:val="333333"/>
          <w:lang w:eastAsia="en-GB"/>
        </w:rPr>
        <w:t xml:space="preserve"> of Absence</w:t>
      </w:r>
      <w:r w:rsidR="00946F08" w:rsidRPr="00663E4B">
        <w:rPr>
          <w:rFonts w:ascii="Arial" w:eastAsia="Times New Roman" w:hAnsi="Arial" w:cs="Arial"/>
          <w:b/>
          <w:color w:val="333333"/>
          <w:lang w:eastAsia="en-GB"/>
        </w:rPr>
        <w:t xml:space="preserve"> form Section A, appendix 1</w:t>
      </w:r>
      <w:r w:rsidR="00946F08" w:rsidRPr="00663E4B">
        <w:rPr>
          <w:rFonts w:ascii="Arial" w:eastAsia="Times New Roman" w:hAnsi="Arial" w:cs="Arial"/>
          <w:color w:val="333333"/>
          <w:lang w:eastAsia="en-GB"/>
        </w:rPr>
        <w:t>)</w:t>
      </w:r>
    </w:p>
    <w:p w14:paraId="4A51A1D8" w14:textId="77777777" w:rsidR="00CF4705" w:rsidRPr="00663E4B" w:rsidRDefault="00CF61AA" w:rsidP="00827F3D">
      <w:pPr>
        <w:numPr>
          <w:ilvl w:val="0"/>
          <w:numId w:val="6"/>
        </w:numPr>
        <w:spacing w:after="0" w:line="240" w:lineRule="auto"/>
        <w:jc w:val="both"/>
        <w:rPr>
          <w:rFonts w:ascii="Arial" w:eastAsia="Times New Roman" w:hAnsi="Arial" w:cs="Arial"/>
          <w:color w:val="333333"/>
          <w:lang w:eastAsia="en-GB"/>
        </w:rPr>
      </w:pPr>
      <w:r w:rsidRPr="00663E4B">
        <w:rPr>
          <w:rFonts w:ascii="Arial" w:eastAsia="Times New Roman" w:hAnsi="Arial" w:cs="Arial"/>
          <w:lang w:eastAsia="en-GB"/>
        </w:rPr>
        <w:t xml:space="preserve">An employee should report their absence </w:t>
      </w:r>
      <w:r w:rsidR="0077334B" w:rsidRPr="00663E4B">
        <w:rPr>
          <w:rFonts w:ascii="Arial" w:eastAsia="Times New Roman" w:hAnsi="Arial" w:cs="Arial"/>
          <w:lang w:eastAsia="en-GB"/>
        </w:rPr>
        <w:t>as early as possible to their Line M</w:t>
      </w:r>
      <w:r w:rsidRPr="00663E4B">
        <w:rPr>
          <w:rFonts w:ascii="Arial" w:eastAsia="Times New Roman" w:hAnsi="Arial" w:cs="Arial"/>
          <w:lang w:eastAsia="en-GB"/>
        </w:rPr>
        <w:t>anager in line with service requirements</w:t>
      </w:r>
      <w:r w:rsidR="00D22709" w:rsidRPr="00663E4B">
        <w:rPr>
          <w:rFonts w:ascii="Arial" w:eastAsia="Times New Roman" w:hAnsi="Arial" w:cs="Arial"/>
          <w:lang w:eastAsia="en-GB"/>
        </w:rPr>
        <w:t xml:space="preserve"> (please ensure employees are aware of service requirements)</w:t>
      </w:r>
      <w:r w:rsidRPr="00663E4B">
        <w:rPr>
          <w:rFonts w:ascii="Arial" w:eastAsia="Times New Roman" w:hAnsi="Arial" w:cs="Arial"/>
          <w:lang w:eastAsia="en-GB"/>
        </w:rPr>
        <w:t xml:space="preserve"> or </w:t>
      </w:r>
      <w:r w:rsidRPr="00663E4B">
        <w:rPr>
          <w:rFonts w:ascii="Arial" w:eastAsia="Times New Roman" w:hAnsi="Arial" w:cs="Arial"/>
          <w:b/>
          <w:lang w:eastAsia="en-GB"/>
        </w:rPr>
        <w:t>within one hour of the normal start time</w:t>
      </w:r>
      <w:r w:rsidRPr="00663E4B">
        <w:rPr>
          <w:rFonts w:ascii="Arial" w:eastAsia="Times New Roman" w:hAnsi="Arial" w:cs="Arial"/>
          <w:lang w:eastAsia="en-GB"/>
        </w:rPr>
        <w:t xml:space="preserve"> and </w:t>
      </w:r>
      <w:r w:rsidRPr="00663E4B">
        <w:rPr>
          <w:rFonts w:ascii="Arial" w:eastAsia="Times New Roman" w:hAnsi="Arial" w:cs="Arial"/>
          <w:color w:val="333333"/>
          <w:lang w:eastAsia="en-GB"/>
        </w:rPr>
        <w:t>outline the reason for their sickness absence, how long they anticipate the absence to last and any urgent work that requires cover</w:t>
      </w:r>
    </w:p>
    <w:p w14:paraId="38BAB96E" w14:textId="77777777" w:rsidR="00D22709" w:rsidRPr="00663E4B" w:rsidRDefault="00D22709" w:rsidP="00827F3D">
      <w:pPr>
        <w:numPr>
          <w:ilvl w:val="0"/>
          <w:numId w:val="6"/>
        </w:numPr>
        <w:spacing w:after="0" w:line="240" w:lineRule="auto"/>
        <w:jc w:val="both"/>
        <w:rPr>
          <w:rFonts w:ascii="Arial" w:eastAsia="Times New Roman" w:hAnsi="Arial" w:cs="Arial"/>
          <w:color w:val="333333"/>
          <w:lang w:eastAsia="en-GB"/>
        </w:rPr>
      </w:pPr>
      <w:r w:rsidRPr="00663E4B">
        <w:rPr>
          <w:rFonts w:ascii="Arial" w:eastAsia="Times New Roman" w:hAnsi="Arial" w:cs="Arial"/>
          <w:color w:val="333333"/>
          <w:lang w:eastAsia="en-GB"/>
        </w:rPr>
        <w:t>Email or text messages are not accepted as an appr</w:t>
      </w:r>
      <w:r w:rsidR="00554CAF" w:rsidRPr="00663E4B">
        <w:rPr>
          <w:rFonts w:ascii="Arial" w:eastAsia="Times New Roman" w:hAnsi="Arial" w:cs="Arial"/>
          <w:color w:val="333333"/>
          <w:lang w:eastAsia="en-GB"/>
        </w:rPr>
        <w:t>opriate method of communication</w:t>
      </w:r>
    </w:p>
    <w:p w14:paraId="6E688241" w14:textId="77777777" w:rsidR="00CF61AA" w:rsidRPr="00663E4B" w:rsidRDefault="00CF61AA" w:rsidP="00827F3D">
      <w:pPr>
        <w:numPr>
          <w:ilvl w:val="0"/>
          <w:numId w:val="12"/>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 xml:space="preserve">Where the relevant </w:t>
      </w:r>
      <w:r w:rsidR="0077334B" w:rsidRPr="00663E4B">
        <w:rPr>
          <w:rFonts w:ascii="Arial" w:eastAsia="Times New Roman" w:hAnsi="Arial" w:cs="Arial"/>
          <w:lang w:eastAsia="en-GB"/>
        </w:rPr>
        <w:t>Line M</w:t>
      </w:r>
      <w:r w:rsidRPr="00663E4B">
        <w:rPr>
          <w:rFonts w:ascii="Arial" w:eastAsia="Times New Roman" w:hAnsi="Arial" w:cs="Arial"/>
          <w:lang w:eastAsia="en-GB"/>
        </w:rPr>
        <w:t xml:space="preserve">anager is not available, employees should speak to another appropriate alternative manager and leave </w:t>
      </w:r>
      <w:r w:rsidR="0077334B" w:rsidRPr="00663E4B">
        <w:rPr>
          <w:rFonts w:ascii="Arial" w:eastAsia="Times New Roman" w:hAnsi="Arial" w:cs="Arial"/>
          <w:lang w:eastAsia="en-GB"/>
        </w:rPr>
        <w:t>a contact number to enable the Line M</w:t>
      </w:r>
      <w:r w:rsidRPr="00663E4B">
        <w:rPr>
          <w:rFonts w:ascii="Arial" w:eastAsia="Times New Roman" w:hAnsi="Arial" w:cs="Arial"/>
          <w:lang w:eastAsia="en-GB"/>
        </w:rPr>
        <w:t xml:space="preserve">anager to contact them later that day, or </w:t>
      </w:r>
      <w:r w:rsidR="00554CAF" w:rsidRPr="00663E4B">
        <w:rPr>
          <w:rFonts w:ascii="Arial" w:eastAsia="Times New Roman" w:hAnsi="Arial" w:cs="Arial"/>
          <w:lang w:eastAsia="en-GB"/>
        </w:rPr>
        <w:t>as soon as possible thereafter</w:t>
      </w:r>
    </w:p>
    <w:p w14:paraId="3A59FAE3" w14:textId="77777777" w:rsidR="00145229" w:rsidRPr="00663E4B" w:rsidRDefault="00145229" w:rsidP="00827F3D">
      <w:pPr>
        <w:numPr>
          <w:ilvl w:val="0"/>
          <w:numId w:val="12"/>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Ensure that employees</w:t>
      </w:r>
      <w:r w:rsidR="00CF61AA" w:rsidRPr="00663E4B">
        <w:rPr>
          <w:rFonts w:ascii="Arial" w:eastAsia="Times New Roman" w:hAnsi="Arial" w:cs="Arial"/>
          <w:lang w:eastAsia="en-GB"/>
        </w:rPr>
        <w:t xml:space="preserve"> keep appropriate contact in line with </w:t>
      </w:r>
      <w:r w:rsidR="00554CAF" w:rsidRPr="00663E4B">
        <w:rPr>
          <w:rFonts w:ascii="Arial" w:hAnsi="Arial" w:cs="Arial"/>
        </w:rPr>
        <w:t xml:space="preserve">the </w:t>
      </w:r>
      <w:r w:rsidR="00CF61AA" w:rsidRPr="00663E4B">
        <w:rPr>
          <w:rFonts w:ascii="Arial" w:hAnsi="Arial" w:cs="Arial"/>
        </w:rPr>
        <w:t>Attendance</w:t>
      </w:r>
      <w:r w:rsidR="00CF61AA" w:rsidRPr="00663E4B">
        <w:rPr>
          <w:rFonts w:ascii="Arial" w:eastAsia="Times New Roman" w:hAnsi="Arial" w:cs="Arial"/>
          <w:lang w:eastAsia="en-GB"/>
        </w:rPr>
        <w:t xml:space="preserve"> Management p</w:t>
      </w:r>
      <w:r w:rsidRPr="00663E4B">
        <w:rPr>
          <w:rFonts w:ascii="Arial" w:eastAsia="Times New Roman" w:hAnsi="Arial" w:cs="Arial"/>
          <w:lang w:eastAsia="en-GB"/>
        </w:rPr>
        <w:t>olicy</w:t>
      </w:r>
    </w:p>
    <w:p w14:paraId="28FAB94C" w14:textId="77777777" w:rsidR="00DB79C9" w:rsidRPr="00663E4B" w:rsidRDefault="00145229" w:rsidP="00827F3D">
      <w:pPr>
        <w:numPr>
          <w:ilvl w:val="0"/>
          <w:numId w:val="12"/>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Employees must contact their Line Manager prior to expiry of a Fit Note to provide an update</w:t>
      </w:r>
    </w:p>
    <w:p w14:paraId="35A3627D" w14:textId="77777777" w:rsidR="00CF61AA" w:rsidRPr="00663E4B" w:rsidRDefault="00CF61AA" w:rsidP="00827F3D">
      <w:pPr>
        <w:numPr>
          <w:ilvl w:val="0"/>
          <w:numId w:val="12"/>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 xml:space="preserve">It is important to be aware of the sensitivities around communication while an employee is absent </w:t>
      </w:r>
    </w:p>
    <w:p w14:paraId="580632FF" w14:textId="77777777" w:rsidR="00CF61AA" w:rsidRPr="00663E4B" w:rsidRDefault="00CF61AA" w:rsidP="00827F3D">
      <w:pPr>
        <w:numPr>
          <w:ilvl w:val="0"/>
          <w:numId w:val="13"/>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Where the absence continues to a 4</w:t>
      </w:r>
      <w:r w:rsidRPr="00663E4B">
        <w:rPr>
          <w:rFonts w:ascii="Arial" w:eastAsia="Times New Roman" w:hAnsi="Arial" w:cs="Arial"/>
          <w:vertAlign w:val="superscript"/>
          <w:lang w:eastAsia="en-GB"/>
        </w:rPr>
        <w:t>th</w:t>
      </w:r>
      <w:r w:rsidRPr="00663E4B">
        <w:rPr>
          <w:rFonts w:ascii="Arial" w:eastAsia="Times New Roman" w:hAnsi="Arial" w:cs="Arial"/>
          <w:lang w:eastAsia="en-GB"/>
        </w:rPr>
        <w:t xml:space="preserve"> day the employee, or in exceptional circumstances, the person acting on their behalf, must notify their Line Manager of the continuing absence and confirm if it’s likely to continue beyond a 7</w:t>
      </w:r>
      <w:r w:rsidRPr="00663E4B">
        <w:rPr>
          <w:rFonts w:ascii="Arial" w:eastAsia="Times New Roman" w:hAnsi="Arial" w:cs="Arial"/>
          <w:vertAlign w:val="superscript"/>
          <w:lang w:eastAsia="en-GB"/>
        </w:rPr>
        <w:t>th</w:t>
      </w:r>
      <w:r w:rsidRPr="00663E4B">
        <w:rPr>
          <w:rFonts w:ascii="Arial" w:eastAsia="Times New Roman" w:hAnsi="Arial" w:cs="Arial"/>
          <w:lang w:eastAsia="en-GB"/>
        </w:rPr>
        <w:t xml:space="preserve"> day</w:t>
      </w:r>
    </w:p>
    <w:p w14:paraId="00DF3576" w14:textId="77777777" w:rsidR="00CF61AA" w:rsidRPr="00663E4B" w:rsidRDefault="00CF61AA" w:rsidP="00827F3D">
      <w:pPr>
        <w:numPr>
          <w:ilvl w:val="0"/>
          <w:numId w:val="13"/>
        </w:numPr>
        <w:spacing w:after="0" w:line="240" w:lineRule="auto"/>
        <w:jc w:val="both"/>
        <w:rPr>
          <w:rFonts w:ascii="Arial" w:eastAsia="Times New Roman" w:hAnsi="Arial" w:cs="Arial"/>
          <w:lang w:eastAsia="en-GB"/>
        </w:rPr>
      </w:pPr>
      <w:r w:rsidRPr="00663E4B">
        <w:rPr>
          <w:rFonts w:ascii="Arial" w:eastAsia="Times New Roman" w:hAnsi="Arial" w:cs="Arial"/>
          <w:lang w:eastAsia="en-GB"/>
        </w:rPr>
        <w:t xml:space="preserve">If the absence continues beyond 7 days the employee must speak to their Line Manager every 7 days throughout the duration of the absence, unless agreed </w:t>
      </w:r>
      <w:r w:rsidR="00554CAF" w:rsidRPr="00663E4B">
        <w:rPr>
          <w:rFonts w:ascii="Arial" w:eastAsia="Times New Roman" w:hAnsi="Arial" w:cs="Arial"/>
          <w:lang w:eastAsia="en-GB"/>
        </w:rPr>
        <w:t>otherwise with the Line Manager</w:t>
      </w:r>
    </w:p>
    <w:p w14:paraId="0E1294A9" w14:textId="77777777" w:rsidR="004334B1" w:rsidRPr="00663E4B" w:rsidRDefault="004334B1" w:rsidP="00827F3D">
      <w:pPr>
        <w:pStyle w:val="ListParagraph"/>
        <w:numPr>
          <w:ilvl w:val="0"/>
          <w:numId w:val="13"/>
        </w:numPr>
        <w:rPr>
          <w:rFonts w:ascii="Arial" w:eastAsia="Times New Roman" w:hAnsi="Arial" w:cs="Arial"/>
          <w:lang w:eastAsia="en-GB"/>
        </w:rPr>
      </w:pPr>
      <w:r w:rsidRPr="00663E4B">
        <w:rPr>
          <w:rFonts w:ascii="Arial" w:eastAsia="Times New Roman" w:hAnsi="Arial" w:cs="Arial"/>
          <w:lang w:eastAsia="en-GB"/>
        </w:rPr>
        <w:t>In exceptional circumstances the frequency and method of contact can be varied</w:t>
      </w:r>
      <w:r w:rsidR="00DB79C9" w:rsidRPr="00663E4B">
        <w:rPr>
          <w:rFonts w:ascii="Arial" w:eastAsia="Times New Roman" w:hAnsi="Arial" w:cs="Arial"/>
          <w:lang w:eastAsia="en-GB"/>
        </w:rPr>
        <w:t>,</w:t>
      </w:r>
      <w:r w:rsidRPr="00663E4B">
        <w:rPr>
          <w:rFonts w:ascii="Arial" w:eastAsia="Times New Roman" w:hAnsi="Arial" w:cs="Arial"/>
          <w:lang w:eastAsia="en-GB"/>
        </w:rPr>
        <w:t xml:space="preserve"> as agreed</w:t>
      </w:r>
      <w:r w:rsidR="00DB79C9" w:rsidRPr="00663E4B">
        <w:rPr>
          <w:rFonts w:ascii="Arial" w:eastAsia="Times New Roman" w:hAnsi="Arial" w:cs="Arial"/>
          <w:lang w:eastAsia="en-GB"/>
        </w:rPr>
        <w:t>,</w:t>
      </w:r>
      <w:r w:rsidRPr="00663E4B">
        <w:rPr>
          <w:rFonts w:ascii="Arial" w:eastAsia="Times New Roman" w:hAnsi="Arial" w:cs="Arial"/>
          <w:lang w:eastAsia="en-GB"/>
        </w:rPr>
        <w:t xml:space="preserve"> when the absence is first notified and depending on the reason for the sickness absence, ensuring contact is maintained at regular periods</w:t>
      </w:r>
      <w:r w:rsidR="00DB79C9" w:rsidRPr="00663E4B">
        <w:rPr>
          <w:rFonts w:ascii="Arial" w:eastAsia="Times New Roman" w:hAnsi="Arial" w:cs="Arial"/>
          <w:lang w:eastAsia="en-GB"/>
        </w:rPr>
        <w:t xml:space="preserve">, </w:t>
      </w:r>
      <w:r w:rsidRPr="00663E4B">
        <w:rPr>
          <w:rFonts w:ascii="Arial" w:eastAsia="Times New Roman" w:hAnsi="Arial" w:cs="Arial"/>
          <w:lang w:eastAsia="en-GB"/>
        </w:rPr>
        <w:t xml:space="preserve"> and adequate support is provided</w:t>
      </w:r>
    </w:p>
    <w:p w14:paraId="79DDD1FD" w14:textId="77777777" w:rsidR="0057194C" w:rsidRPr="00663E4B" w:rsidRDefault="00CF61AA" w:rsidP="00827F3D">
      <w:pPr>
        <w:pStyle w:val="ListParagraph"/>
        <w:numPr>
          <w:ilvl w:val="0"/>
          <w:numId w:val="13"/>
        </w:numPr>
        <w:rPr>
          <w:rFonts w:ascii="Arial" w:eastAsia="Times New Roman" w:hAnsi="Arial" w:cs="Arial"/>
          <w:lang w:eastAsia="en-GB"/>
        </w:rPr>
      </w:pPr>
      <w:r w:rsidRPr="00663E4B">
        <w:rPr>
          <w:rFonts w:ascii="Arial" w:eastAsia="Times New Roman" w:hAnsi="Arial" w:cs="Arial"/>
          <w:lang w:eastAsia="en-GB"/>
        </w:rPr>
        <w:t xml:space="preserve">You may wish to discuss whether the employee wishes to be sent any relevant information to keep them updated while they are absent </w:t>
      </w:r>
    </w:p>
    <w:p w14:paraId="4DCDBDE6" w14:textId="77777777" w:rsidR="009539B1" w:rsidRPr="00663E4B" w:rsidRDefault="009539B1" w:rsidP="00827F3D">
      <w:pPr>
        <w:pStyle w:val="ListParagraph"/>
        <w:numPr>
          <w:ilvl w:val="0"/>
          <w:numId w:val="13"/>
        </w:numPr>
        <w:rPr>
          <w:rFonts w:ascii="Arial" w:eastAsia="Times New Roman" w:hAnsi="Arial" w:cs="Arial"/>
          <w:lang w:eastAsia="en-GB"/>
        </w:rPr>
      </w:pPr>
      <w:r w:rsidRPr="00663E4B">
        <w:rPr>
          <w:rFonts w:ascii="Arial" w:eastAsia="Times New Roman" w:hAnsi="Arial" w:cs="Arial"/>
          <w:lang w:eastAsia="en-GB"/>
        </w:rPr>
        <w:t>The employee must make the Line Manager aware of their intention to return to work as soon as they consider themselves fit.</w:t>
      </w:r>
    </w:p>
    <w:p w14:paraId="68FB00D6" w14:textId="77777777" w:rsidR="0027468E" w:rsidRPr="00663E4B" w:rsidRDefault="0027468E" w:rsidP="0027468E">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Part Time/Job Share or Shift workers</w:t>
      </w:r>
    </w:p>
    <w:p w14:paraId="005BFB3F" w14:textId="77777777" w:rsidR="0027468E" w:rsidRPr="00663E4B" w:rsidRDefault="0027468E" w:rsidP="0027468E">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Should follow the same procedure for full time employees, h</w:t>
      </w:r>
      <w:r w:rsidR="0077334B" w:rsidRPr="00663E4B">
        <w:rPr>
          <w:rFonts w:ascii="Arial" w:eastAsia="Times New Roman" w:hAnsi="Arial" w:cs="Arial"/>
          <w:color w:val="333333"/>
          <w:lang w:eastAsia="en-GB"/>
        </w:rPr>
        <w:t>owever, you should notify their Line Manager</w:t>
      </w:r>
      <w:r w:rsidRPr="00663E4B">
        <w:rPr>
          <w:rFonts w:ascii="Arial" w:eastAsia="Times New Roman" w:hAnsi="Arial" w:cs="Arial"/>
          <w:color w:val="333333"/>
          <w:lang w:eastAsia="en-GB"/>
        </w:rPr>
        <w:t xml:space="preserve"> (</w:t>
      </w:r>
      <w:r w:rsidR="0077334B" w:rsidRPr="00663E4B">
        <w:rPr>
          <w:rFonts w:ascii="Arial" w:eastAsia="Times New Roman" w:hAnsi="Arial" w:cs="Arial"/>
          <w:color w:val="333333"/>
          <w:lang w:eastAsia="en-GB"/>
        </w:rPr>
        <w:t>nominated person) as soon as they become aware that they</w:t>
      </w:r>
      <w:r w:rsidRPr="00663E4B">
        <w:rPr>
          <w:rFonts w:ascii="Arial" w:eastAsia="Times New Roman" w:hAnsi="Arial" w:cs="Arial"/>
          <w:color w:val="333333"/>
          <w:lang w:eastAsia="en-GB"/>
        </w:rPr>
        <w:t xml:space="preserve"> will be absent from work.</w:t>
      </w:r>
    </w:p>
    <w:p w14:paraId="63C249C5" w14:textId="77777777" w:rsidR="0027468E" w:rsidRPr="00663E4B" w:rsidRDefault="0027468E" w:rsidP="0027468E">
      <w:pPr>
        <w:pStyle w:val="NoSpacing"/>
        <w:rPr>
          <w:rFonts w:ascii="Arial" w:eastAsia="Times New Roman" w:hAnsi="Arial" w:cs="Arial"/>
          <w:color w:val="333333"/>
          <w:lang w:eastAsia="en-GB"/>
        </w:rPr>
      </w:pPr>
    </w:p>
    <w:p w14:paraId="2F94F903" w14:textId="77777777" w:rsidR="0027468E" w:rsidRPr="00663E4B" w:rsidRDefault="0027468E" w:rsidP="0027468E">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Exceptional Circumstances</w:t>
      </w:r>
    </w:p>
    <w:p w14:paraId="0121C647" w14:textId="77777777" w:rsidR="0027468E" w:rsidRPr="00663E4B" w:rsidRDefault="0027468E" w:rsidP="0027468E">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In exceptional circumstances </w:t>
      </w:r>
      <w:r w:rsidR="00975075" w:rsidRPr="00663E4B">
        <w:rPr>
          <w:rFonts w:ascii="Arial" w:eastAsia="Times New Roman" w:hAnsi="Arial" w:cs="Arial"/>
          <w:color w:val="333333"/>
          <w:lang w:eastAsia="en-GB"/>
        </w:rPr>
        <w:t>i.e.</w:t>
      </w:r>
      <w:r w:rsidRPr="00663E4B">
        <w:rPr>
          <w:rFonts w:ascii="Arial" w:eastAsia="Times New Roman" w:hAnsi="Arial" w:cs="Arial"/>
          <w:color w:val="333333"/>
          <w:lang w:eastAsia="en-GB"/>
        </w:rPr>
        <w:t xml:space="preserve"> hospitalisation, </w:t>
      </w:r>
      <w:r w:rsidR="0077334B" w:rsidRPr="00663E4B">
        <w:rPr>
          <w:rFonts w:ascii="Arial" w:eastAsia="Times New Roman" w:hAnsi="Arial" w:cs="Arial"/>
          <w:color w:val="333333"/>
          <w:lang w:eastAsia="en-GB"/>
        </w:rPr>
        <w:t>the employee may arrange for someone on their</w:t>
      </w:r>
      <w:r w:rsidRPr="00663E4B">
        <w:rPr>
          <w:rFonts w:ascii="Arial" w:eastAsia="Times New Roman" w:hAnsi="Arial" w:cs="Arial"/>
          <w:color w:val="333333"/>
          <w:lang w:eastAsia="en-GB"/>
        </w:rPr>
        <w:t xml:space="preserve"> behalf to speak directly to </w:t>
      </w:r>
      <w:r w:rsidR="0077334B" w:rsidRPr="00663E4B">
        <w:rPr>
          <w:rFonts w:ascii="Arial" w:eastAsia="Times New Roman" w:hAnsi="Arial" w:cs="Arial"/>
          <w:color w:val="333333"/>
          <w:lang w:eastAsia="en-GB"/>
        </w:rPr>
        <w:t>the Line M</w:t>
      </w:r>
      <w:r w:rsidRPr="00663E4B">
        <w:rPr>
          <w:rFonts w:ascii="Arial" w:eastAsia="Times New Roman" w:hAnsi="Arial" w:cs="Arial"/>
          <w:color w:val="333333"/>
          <w:lang w:eastAsia="en-GB"/>
        </w:rPr>
        <w:t>anager (nominated person).</w:t>
      </w:r>
    </w:p>
    <w:p w14:paraId="07C051A3" w14:textId="77777777" w:rsidR="001E7D58" w:rsidRPr="00663E4B" w:rsidRDefault="001E7D58" w:rsidP="0027468E">
      <w:pPr>
        <w:pStyle w:val="NoSpacing"/>
        <w:rPr>
          <w:rFonts w:ascii="Arial" w:eastAsia="Times New Roman" w:hAnsi="Arial" w:cs="Arial"/>
          <w:color w:val="333333"/>
          <w:lang w:eastAsia="en-GB"/>
        </w:rPr>
      </w:pPr>
    </w:p>
    <w:p w14:paraId="78088466" w14:textId="77777777" w:rsidR="001E7D58" w:rsidRPr="00663E4B" w:rsidRDefault="001E7D58" w:rsidP="00636756">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Part day Absence</w:t>
      </w:r>
      <w:r w:rsidR="00636756" w:rsidRPr="00663E4B">
        <w:rPr>
          <w:rFonts w:ascii="Arial" w:eastAsia="Times New Roman" w:hAnsi="Arial" w:cs="Arial"/>
          <w:b/>
          <w:color w:val="333333"/>
          <w:lang w:eastAsia="en-GB"/>
        </w:rPr>
        <w:t xml:space="preserve"> </w:t>
      </w:r>
    </w:p>
    <w:p w14:paraId="79CC2C82" w14:textId="77777777" w:rsidR="005E2081" w:rsidRPr="00663E4B" w:rsidRDefault="0077334B" w:rsidP="00636756">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If the employee</w:t>
      </w:r>
      <w:r w:rsidR="00A93631" w:rsidRPr="00663E4B">
        <w:rPr>
          <w:rFonts w:ascii="Arial" w:eastAsia="Times New Roman" w:hAnsi="Arial" w:cs="Arial"/>
          <w:color w:val="333333"/>
          <w:lang w:eastAsia="en-GB"/>
        </w:rPr>
        <w:t xml:space="preserve"> become</w:t>
      </w:r>
      <w:r w:rsidRPr="00663E4B">
        <w:rPr>
          <w:rFonts w:ascii="Arial" w:eastAsia="Times New Roman" w:hAnsi="Arial" w:cs="Arial"/>
          <w:color w:val="333333"/>
          <w:lang w:eastAsia="en-GB"/>
        </w:rPr>
        <w:t>s</w:t>
      </w:r>
      <w:r w:rsidR="00675F55" w:rsidRPr="00663E4B">
        <w:rPr>
          <w:rFonts w:ascii="Arial" w:eastAsia="Times New Roman" w:hAnsi="Arial" w:cs="Arial"/>
          <w:color w:val="333333"/>
          <w:lang w:eastAsia="en-GB"/>
        </w:rPr>
        <w:t xml:space="preserve"> ill and is</w:t>
      </w:r>
      <w:r w:rsidR="00A93631" w:rsidRPr="00663E4B">
        <w:rPr>
          <w:rFonts w:ascii="Arial" w:eastAsia="Times New Roman" w:hAnsi="Arial" w:cs="Arial"/>
          <w:color w:val="333333"/>
          <w:lang w:eastAsia="en-GB"/>
        </w:rPr>
        <w:t xml:space="preserve"> unable </w:t>
      </w:r>
      <w:r w:rsidR="0062295E" w:rsidRPr="00663E4B">
        <w:rPr>
          <w:rFonts w:ascii="Arial" w:eastAsia="Times New Roman" w:hAnsi="Arial" w:cs="Arial"/>
          <w:color w:val="333333"/>
          <w:lang w:eastAsia="en-GB"/>
        </w:rPr>
        <w:t xml:space="preserve">to </w:t>
      </w:r>
      <w:r w:rsidR="00A93631" w:rsidRPr="00663E4B">
        <w:rPr>
          <w:rFonts w:ascii="Arial" w:eastAsia="Times New Roman" w:hAnsi="Arial" w:cs="Arial"/>
          <w:color w:val="333333"/>
          <w:lang w:eastAsia="en-GB"/>
        </w:rPr>
        <w:t>complete a full day at work (either leavin</w:t>
      </w:r>
      <w:r w:rsidRPr="00663E4B">
        <w:rPr>
          <w:rFonts w:ascii="Arial" w:eastAsia="Times New Roman" w:hAnsi="Arial" w:cs="Arial"/>
          <w:color w:val="333333"/>
          <w:lang w:eastAsia="en-GB"/>
        </w:rPr>
        <w:t xml:space="preserve">g early or coming in later) they </w:t>
      </w:r>
      <w:r w:rsidR="001E7D58" w:rsidRPr="00663E4B">
        <w:rPr>
          <w:rFonts w:ascii="Arial" w:eastAsia="Times New Roman" w:hAnsi="Arial" w:cs="Arial"/>
          <w:color w:val="333333"/>
          <w:lang w:eastAsia="en-GB"/>
        </w:rPr>
        <w:t xml:space="preserve">should discuss </w:t>
      </w:r>
      <w:r w:rsidR="00A93631" w:rsidRPr="00663E4B">
        <w:rPr>
          <w:rFonts w:ascii="Arial" w:eastAsia="Times New Roman" w:hAnsi="Arial" w:cs="Arial"/>
          <w:color w:val="333333"/>
          <w:lang w:eastAsia="en-GB"/>
        </w:rPr>
        <w:t xml:space="preserve">the circumstances surrounding this </w:t>
      </w:r>
      <w:r w:rsidR="001E7D58" w:rsidRPr="00663E4B">
        <w:rPr>
          <w:rFonts w:ascii="Arial" w:eastAsia="Times New Roman" w:hAnsi="Arial" w:cs="Arial"/>
          <w:color w:val="333333"/>
          <w:lang w:eastAsia="en-GB"/>
        </w:rPr>
        <w:t xml:space="preserve">with </w:t>
      </w:r>
      <w:r w:rsidRPr="00663E4B">
        <w:rPr>
          <w:rFonts w:ascii="Arial" w:eastAsia="Times New Roman" w:hAnsi="Arial" w:cs="Arial"/>
          <w:color w:val="333333"/>
          <w:lang w:eastAsia="en-GB"/>
        </w:rPr>
        <w:t>their Line Manager</w:t>
      </w:r>
      <w:r w:rsidR="001E7D58" w:rsidRPr="00663E4B">
        <w:rPr>
          <w:rFonts w:ascii="Arial" w:eastAsia="Times New Roman" w:hAnsi="Arial" w:cs="Arial"/>
          <w:color w:val="333333"/>
          <w:lang w:eastAsia="en-GB"/>
        </w:rPr>
        <w:t xml:space="preserve"> (nominated person) at the earliest opportunity </w:t>
      </w:r>
      <w:r w:rsidR="00A93631" w:rsidRPr="00663E4B">
        <w:rPr>
          <w:rFonts w:ascii="Arial" w:eastAsia="Times New Roman" w:hAnsi="Arial" w:cs="Arial"/>
          <w:color w:val="333333"/>
          <w:lang w:eastAsia="en-GB"/>
        </w:rPr>
        <w:t xml:space="preserve">to </w:t>
      </w:r>
      <w:r w:rsidR="005E2081" w:rsidRPr="00663E4B">
        <w:rPr>
          <w:rFonts w:ascii="Arial" w:eastAsia="Times New Roman" w:hAnsi="Arial" w:cs="Arial"/>
          <w:color w:val="333333"/>
          <w:lang w:eastAsia="en-GB"/>
        </w:rPr>
        <w:t>ensure appropriate support arrangements are put in place.</w:t>
      </w:r>
    </w:p>
    <w:p w14:paraId="28D46B98" w14:textId="77777777" w:rsidR="00A93631" w:rsidRPr="00663E4B" w:rsidRDefault="00A93631" w:rsidP="00636756">
      <w:pPr>
        <w:pStyle w:val="NoSpacing"/>
        <w:rPr>
          <w:rFonts w:ascii="Arial" w:eastAsia="Times New Roman" w:hAnsi="Arial" w:cs="Arial"/>
          <w:color w:val="333333"/>
          <w:lang w:eastAsia="en-GB"/>
        </w:rPr>
      </w:pPr>
    </w:p>
    <w:p w14:paraId="72720D62" w14:textId="0261A77C" w:rsidR="0078466D" w:rsidRPr="00663E4B" w:rsidRDefault="00A93631" w:rsidP="00636756">
      <w:pPr>
        <w:pStyle w:val="NoSpacing"/>
        <w:rPr>
          <w:rFonts w:ascii="Arial" w:eastAsia="Times New Roman" w:hAnsi="Arial" w:cs="Arial"/>
          <w:b/>
          <w:color w:val="333333"/>
          <w:lang w:eastAsia="en-GB"/>
        </w:rPr>
      </w:pPr>
      <w:r w:rsidRPr="00663E4B">
        <w:rPr>
          <w:rFonts w:ascii="Arial" w:eastAsia="Times New Roman" w:hAnsi="Arial" w:cs="Arial"/>
          <w:color w:val="333333"/>
          <w:lang w:eastAsia="en-GB"/>
        </w:rPr>
        <w:lastRenderedPageBreak/>
        <w:t>Such absence</w:t>
      </w:r>
      <w:r w:rsidR="00675F55" w:rsidRPr="00663E4B">
        <w:rPr>
          <w:rFonts w:ascii="Arial" w:eastAsia="Times New Roman" w:hAnsi="Arial" w:cs="Arial"/>
          <w:color w:val="333333"/>
          <w:lang w:eastAsia="en-GB"/>
        </w:rPr>
        <w:t xml:space="preserve">s will be recorded as </w:t>
      </w:r>
      <w:r w:rsidR="00675F55" w:rsidRPr="00663E4B">
        <w:rPr>
          <w:rFonts w:ascii="Arial" w:eastAsia="Times New Roman" w:hAnsi="Arial" w:cs="Arial"/>
          <w:b/>
          <w:color w:val="333333"/>
          <w:lang w:eastAsia="en-GB"/>
        </w:rPr>
        <w:t>Permissible – part day sickness</w:t>
      </w:r>
      <w:r w:rsidR="0078466D" w:rsidRPr="00663E4B">
        <w:rPr>
          <w:rFonts w:ascii="Arial" w:eastAsia="Times New Roman" w:hAnsi="Arial" w:cs="Arial"/>
          <w:b/>
          <w:color w:val="333333"/>
          <w:lang w:eastAsia="en-GB"/>
        </w:rPr>
        <w:t xml:space="preserve"> on i-Trent.  </w:t>
      </w:r>
    </w:p>
    <w:p w14:paraId="6122E5A9" w14:textId="240ED87D" w:rsidR="001F6598" w:rsidRDefault="0078466D" w:rsidP="0027468E">
      <w:pPr>
        <w:pStyle w:val="NoSpacing"/>
        <w:rPr>
          <w:rFonts w:ascii="Arial" w:eastAsia="Times New Roman" w:hAnsi="Arial" w:cs="Arial"/>
          <w:b/>
          <w:color w:val="FFFFFF" w:themeColor="background1"/>
          <w:lang w:eastAsia="en-GB"/>
        </w:rPr>
      </w:pPr>
      <w:r w:rsidRPr="00663E4B">
        <w:rPr>
          <w:rFonts w:ascii="Arial" w:eastAsia="Times New Roman" w:hAnsi="Arial" w:cs="Arial"/>
          <w:color w:val="333333"/>
          <w:lang w:eastAsia="en-GB"/>
        </w:rPr>
        <w:t xml:space="preserve">If the Line Manager has concerns around the pattern of </w:t>
      </w:r>
      <w:r w:rsidR="00554CAF" w:rsidRPr="00663E4B">
        <w:rPr>
          <w:rFonts w:ascii="Arial" w:eastAsia="Times New Roman" w:hAnsi="Arial" w:cs="Arial"/>
          <w:color w:val="333333"/>
          <w:lang w:eastAsia="en-GB"/>
        </w:rPr>
        <w:t xml:space="preserve">part day </w:t>
      </w:r>
      <w:r w:rsidRPr="00663E4B">
        <w:rPr>
          <w:rFonts w:ascii="Arial" w:eastAsia="Times New Roman" w:hAnsi="Arial" w:cs="Arial"/>
          <w:color w:val="333333"/>
          <w:lang w:eastAsia="en-GB"/>
        </w:rPr>
        <w:t>absence</w:t>
      </w:r>
      <w:r w:rsidR="00554CAF" w:rsidRPr="00663E4B">
        <w:rPr>
          <w:rFonts w:ascii="Arial" w:eastAsia="Times New Roman" w:hAnsi="Arial" w:cs="Arial"/>
          <w:color w:val="333333"/>
          <w:lang w:eastAsia="en-GB"/>
        </w:rPr>
        <w:t>s</w:t>
      </w:r>
      <w:r w:rsidRPr="00663E4B">
        <w:rPr>
          <w:rFonts w:ascii="Arial" w:eastAsia="Times New Roman" w:hAnsi="Arial" w:cs="Arial"/>
          <w:color w:val="333333"/>
          <w:lang w:eastAsia="en-GB"/>
        </w:rPr>
        <w:t>, this should be address</w:t>
      </w:r>
      <w:r w:rsidR="00554CAF" w:rsidRPr="00663E4B">
        <w:rPr>
          <w:rFonts w:ascii="Arial" w:eastAsia="Times New Roman" w:hAnsi="Arial" w:cs="Arial"/>
          <w:color w:val="333333"/>
          <w:lang w:eastAsia="en-GB"/>
        </w:rPr>
        <w:t>ed</w:t>
      </w:r>
      <w:r w:rsidRPr="00663E4B">
        <w:rPr>
          <w:rFonts w:ascii="Arial" w:eastAsia="Times New Roman" w:hAnsi="Arial" w:cs="Arial"/>
          <w:color w:val="333333"/>
          <w:lang w:eastAsia="en-GB"/>
        </w:rPr>
        <w:t xml:space="preserve"> in accordance with the Short Term </w:t>
      </w:r>
      <w:r w:rsidR="00523A83">
        <w:rPr>
          <w:rFonts w:ascii="Arial" w:eastAsia="Times New Roman" w:hAnsi="Arial" w:cs="Arial"/>
          <w:color w:val="333333"/>
          <w:lang w:eastAsia="en-GB"/>
        </w:rPr>
        <w:t>or Persistent Absence procedure.</w:t>
      </w:r>
      <w:r w:rsidR="0027468E" w:rsidRPr="004F43A6">
        <w:rPr>
          <w:rFonts w:ascii="Arial" w:eastAsia="Times New Roman" w:hAnsi="Arial" w:cs="Arial"/>
          <w:b/>
          <w:color w:val="FFFFFF" w:themeColor="background1"/>
          <w:lang w:eastAsia="en-GB"/>
        </w:rPr>
        <w:t xml:space="preserve">to </w:t>
      </w:r>
    </w:p>
    <w:p w14:paraId="6893E84F" w14:textId="6D00A9B1" w:rsidR="001F6598" w:rsidRDefault="001F6598" w:rsidP="0027468E">
      <w:pPr>
        <w:pStyle w:val="NoSpacing"/>
        <w:rPr>
          <w:rFonts w:ascii="Arial" w:eastAsia="Times New Roman" w:hAnsi="Arial" w:cs="Arial"/>
          <w:b/>
          <w:color w:val="FFFFFF" w:themeColor="background1"/>
          <w:lang w:eastAsia="en-GB"/>
        </w:rPr>
      </w:pPr>
    </w:p>
    <w:p w14:paraId="4D7AD540" w14:textId="3DF60C29" w:rsidR="001F6598" w:rsidRPr="001F6598" w:rsidRDefault="001F6598" w:rsidP="006A4714">
      <w:pPr>
        <w:pStyle w:val="Heading1"/>
        <w:numPr>
          <w:ilvl w:val="0"/>
          <w:numId w:val="36"/>
        </w:numPr>
        <w:shd w:val="clear" w:color="auto" w:fill="FF0000"/>
        <w:ind w:hanging="720"/>
        <w:rPr>
          <w:rFonts w:ascii="Arial" w:hAnsi="Arial" w:cs="Arial"/>
          <w:b/>
          <w:bCs/>
          <w:color w:val="FFFFFF" w:themeColor="background1"/>
          <w:sz w:val="22"/>
          <w:szCs w:val="22"/>
        </w:rPr>
      </w:pPr>
      <w:bookmarkStart w:id="332" w:name="_Toc33537018"/>
      <w:r w:rsidRPr="001F6598">
        <w:rPr>
          <w:rFonts w:ascii="Arial" w:hAnsi="Arial" w:cs="Arial"/>
          <w:b/>
          <w:bCs/>
          <w:color w:val="FFFFFF" w:themeColor="background1"/>
          <w:sz w:val="22"/>
          <w:szCs w:val="22"/>
        </w:rPr>
        <w:t>Failure to Notify/Unauthorised Absence</w:t>
      </w:r>
      <w:bookmarkEnd w:id="332"/>
      <w:r w:rsidRPr="001F6598">
        <w:rPr>
          <w:rFonts w:ascii="Arial" w:hAnsi="Arial" w:cs="Arial"/>
          <w:b/>
          <w:bCs/>
          <w:color w:val="FFFFFF" w:themeColor="background1"/>
          <w:sz w:val="22"/>
          <w:szCs w:val="22"/>
        </w:rPr>
        <w:t xml:space="preserve"> </w:t>
      </w:r>
    </w:p>
    <w:p w14:paraId="41B54E9D" w14:textId="31318570" w:rsidR="0027468E" w:rsidRPr="00EB1891" w:rsidRDefault="0027468E" w:rsidP="0027468E">
      <w:pPr>
        <w:pStyle w:val="NoSpacing"/>
        <w:rPr>
          <w:rFonts w:ascii="Arial" w:eastAsia="Times New Roman" w:hAnsi="Arial" w:cs="Arial"/>
          <w:color w:val="333333"/>
          <w:lang w:eastAsia="en-GB"/>
        </w:rPr>
      </w:pPr>
      <w:r w:rsidRPr="004F43A6">
        <w:rPr>
          <w:rFonts w:ascii="Arial" w:eastAsia="Times New Roman" w:hAnsi="Arial" w:cs="Arial"/>
          <w:b/>
          <w:color w:val="FFFFFF" w:themeColor="background1"/>
          <w:lang w:eastAsia="en-GB"/>
        </w:rPr>
        <w:t>Absence</w:t>
      </w:r>
    </w:p>
    <w:p w14:paraId="2D9260A6" w14:textId="77777777" w:rsidR="001C0B82" w:rsidRPr="00663E4B" w:rsidRDefault="001C0B82"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Unauthorised absence is when </w:t>
      </w:r>
      <w:r w:rsidR="004334B1" w:rsidRPr="00663E4B">
        <w:rPr>
          <w:rFonts w:ascii="Arial" w:eastAsia="Times New Roman" w:hAnsi="Arial" w:cs="Arial"/>
          <w:color w:val="333333"/>
          <w:lang w:eastAsia="en-GB"/>
        </w:rPr>
        <w:t xml:space="preserve">an employee </w:t>
      </w:r>
      <w:r w:rsidRPr="00663E4B">
        <w:rPr>
          <w:rFonts w:ascii="Arial" w:eastAsia="Times New Roman" w:hAnsi="Arial" w:cs="Arial"/>
          <w:color w:val="333333"/>
          <w:lang w:eastAsia="en-GB"/>
        </w:rPr>
        <w:t xml:space="preserve">does not come to work and gives no reason for their absence or does not contact their </w:t>
      </w:r>
      <w:r w:rsidR="007B06B2" w:rsidRPr="00663E4B">
        <w:rPr>
          <w:rFonts w:ascii="Arial" w:eastAsia="Times New Roman" w:hAnsi="Arial" w:cs="Arial"/>
          <w:color w:val="333333"/>
          <w:lang w:eastAsia="en-GB"/>
        </w:rPr>
        <w:t>Line Manager</w:t>
      </w:r>
      <w:r w:rsidRPr="00663E4B">
        <w:rPr>
          <w:rFonts w:ascii="Arial" w:eastAsia="Times New Roman" w:hAnsi="Arial" w:cs="Arial"/>
          <w:color w:val="333333"/>
          <w:lang w:eastAsia="en-GB"/>
        </w:rPr>
        <w:t>.</w:t>
      </w:r>
    </w:p>
    <w:p w14:paraId="639297AB" w14:textId="77777777" w:rsidR="001C0B82" w:rsidRPr="00663E4B" w:rsidRDefault="001C0B82" w:rsidP="001E13DA">
      <w:pPr>
        <w:pStyle w:val="NoSpacing"/>
        <w:rPr>
          <w:rFonts w:ascii="Arial" w:eastAsia="Times New Roman" w:hAnsi="Arial" w:cs="Arial"/>
          <w:color w:val="333333"/>
          <w:lang w:eastAsia="en-GB"/>
        </w:rPr>
      </w:pPr>
    </w:p>
    <w:p w14:paraId="09D17362" w14:textId="77777777" w:rsidR="007B06B2" w:rsidRPr="00663E4B" w:rsidRDefault="001C0B82"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The </w:t>
      </w:r>
      <w:r w:rsidR="007B06B2" w:rsidRPr="00663E4B">
        <w:rPr>
          <w:rFonts w:ascii="Arial" w:eastAsia="Times New Roman" w:hAnsi="Arial" w:cs="Arial"/>
          <w:color w:val="333333"/>
          <w:lang w:eastAsia="en-GB"/>
        </w:rPr>
        <w:t>Line Manager</w:t>
      </w:r>
      <w:r w:rsidRPr="00663E4B">
        <w:rPr>
          <w:rFonts w:ascii="Arial" w:eastAsia="Times New Roman" w:hAnsi="Arial" w:cs="Arial"/>
          <w:color w:val="333333"/>
          <w:lang w:eastAsia="en-GB"/>
        </w:rPr>
        <w:t xml:space="preserve"> should try to contact the absent employee as soon as possible,</w:t>
      </w:r>
      <w:r w:rsidR="007B06B2" w:rsidRPr="00663E4B">
        <w:t xml:space="preserve"> </w:t>
      </w:r>
      <w:r w:rsidR="007B06B2" w:rsidRPr="00663E4B">
        <w:rPr>
          <w:rFonts w:ascii="Arial" w:eastAsia="Times New Roman" w:hAnsi="Arial" w:cs="Arial"/>
          <w:color w:val="333333"/>
          <w:lang w:eastAsia="en-GB"/>
        </w:rPr>
        <w:t>to establish if they are safe and well and to determine the background of the failure to report the non-attendance.</w:t>
      </w:r>
      <w:r w:rsidR="007B06B2" w:rsidRPr="00663E4B">
        <w:t xml:space="preserve"> </w:t>
      </w:r>
      <w:r w:rsidR="007B06B2" w:rsidRPr="00663E4B">
        <w:rPr>
          <w:rFonts w:ascii="Arial" w:eastAsia="Times New Roman" w:hAnsi="Arial" w:cs="Arial"/>
          <w:color w:val="333333"/>
          <w:lang w:eastAsia="en-GB"/>
        </w:rPr>
        <w:t>If you are unable to make contact or there is concern regarding the employees welfare, contact will be made with the emergency contact, as recorded on i-Trent.  If you remain unable to make contact and continue to have concern</w:t>
      </w:r>
      <w:r w:rsidR="00AA05B4" w:rsidRPr="00663E4B">
        <w:rPr>
          <w:rFonts w:ascii="Arial" w:eastAsia="Times New Roman" w:hAnsi="Arial" w:cs="Arial"/>
          <w:color w:val="333333"/>
          <w:lang w:eastAsia="en-GB"/>
        </w:rPr>
        <w:t>s</w:t>
      </w:r>
      <w:r w:rsidR="007B06B2" w:rsidRPr="00663E4B">
        <w:rPr>
          <w:rFonts w:ascii="Arial" w:eastAsia="Times New Roman" w:hAnsi="Arial" w:cs="Arial"/>
          <w:color w:val="333333"/>
          <w:lang w:eastAsia="en-GB"/>
        </w:rPr>
        <w:t xml:space="preserve"> regarding the </w:t>
      </w:r>
      <w:r w:rsidR="00AA05B4" w:rsidRPr="00663E4B">
        <w:rPr>
          <w:rFonts w:ascii="Arial" w:eastAsia="Times New Roman" w:hAnsi="Arial" w:cs="Arial"/>
          <w:color w:val="333333"/>
          <w:lang w:eastAsia="en-GB"/>
        </w:rPr>
        <w:t>employees’</w:t>
      </w:r>
      <w:r w:rsidR="007B06B2" w:rsidRPr="00663E4B">
        <w:rPr>
          <w:rFonts w:ascii="Arial" w:eastAsia="Times New Roman" w:hAnsi="Arial" w:cs="Arial"/>
          <w:color w:val="333333"/>
          <w:lang w:eastAsia="en-GB"/>
        </w:rPr>
        <w:t xml:space="preserve"> welfare, contact your HR Adviser for further guidance.</w:t>
      </w:r>
    </w:p>
    <w:p w14:paraId="43443E88" w14:textId="77777777" w:rsidR="007B06B2" w:rsidRPr="00663E4B" w:rsidRDefault="007B06B2" w:rsidP="001E13DA">
      <w:pPr>
        <w:pStyle w:val="NoSpacing"/>
        <w:rPr>
          <w:rFonts w:ascii="Arial" w:eastAsia="Times New Roman" w:hAnsi="Arial" w:cs="Arial"/>
          <w:color w:val="333333"/>
          <w:lang w:eastAsia="en-GB"/>
        </w:rPr>
      </w:pPr>
    </w:p>
    <w:p w14:paraId="2C1FCFA2" w14:textId="77777777" w:rsidR="004334B1" w:rsidRPr="00663E4B" w:rsidRDefault="004334B1"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If contact cannot be made, the Line Manager </w:t>
      </w:r>
      <w:r w:rsidR="007B06B2" w:rsidRPr="00663E4B">
        <w:rPr>
          <w:rFonts w:ascii="Arial" w:eastAsia="Times New Roman" w:hAnsi="Arial" w:cs="Arial"/>
          <w:color w:val="333333"/>
          <w:lang w:eastAsia="en-GB"/>
        </w:rPr>
        <w:t xml:space="preserve">should </w:t>
      </w:r>
      <w:r w:rsidRPr="00663E4B">
        <w:rPr>
          <w:rFonts w:ascii="Arial" w:eastAsia="Times New Roman" w:hAnsi="Arial" w:cs="Arial"/>
          <w:color w:val="333333"/>
          <w:lang w:eastAsia="en-GB"/>
        </w:rPr>
        <w:t xml:space="preserve">write out to the employee </w:t>
      </w:r>
      <w:r w:rsidR="00AB6226" w:rsidRPr="00663E4B">
        <w:rPr>
          <w:rFonts w:ascii="Arial" w:eastAsia="Times New Roman" w:hAnsi="Arial" w:cs="Arial"/>
          <w:color w:val="333333"/>
          <w:lang w:eastAsia="en-GB"/>
        </w:rPr>
        <w:t>(</w:t>
      </w:r>
      <w:r w:rsidR="00AB6226" w:rsidRPr="00663E4B">
        <w:rPr>
          <w:rFonts w:ascii="Arial" w:eastAsia="Times New Roman" w:hAnsi="Arial" w:cs="Arial"/>
          <w:b/>
          <w:color w:val="333333"/>
          <w:lang w:eastAsia="en-GB"/>
        </w:rPr>
        <w:t>Absence Without Leave, Section A, appendix 17)</w:t>
      </w:r>
      <w:r w:rsidR="00AB6226" w:rsidRPr="00663E4B">
        <w:rPr>
          <w:rFonts w:ascii="Arial" w:eastAsia="Times New Roman" w:hAnsi="Arial" w:cs="Arial"/>
          <w:color w:val="333333"/>
          <w:lang w:eastAsia="en-GB"/>
        </w:rPr>
        <w:t>,</w:t>
      </w:r>
      <w:r w:rsidRPr="00663E4B">
        <w:rPr>
          <w:rFonts w:ascii="Arial" w:eastAsia="Times New Roman" w:hAnsi="Arial" w:cs="Arial"/>
          <w:color w:val="333333"/>
          <w:lang w:eastAsia="en-GB"/>
        </w:rPr>
        <w:t xml:space="preserve"> discuss with the HR Adviser and discuss this with the employee at the Return to Work meeting.</w:t>
      </w:r>
    </w:p>
    <w:p w14:paraId="5B6D46BA" w14:textId="77777777" w:rsidR="007B06B2" w:rsidRPr="00663E4B" w:rsidRDefault="007B06B2" w:rsidP="001E13DA">
      <w:pPr>
        <w:pStyle w:val="NoSpacing"/>
        <w:rPr>
          <w:rFonts w:ascii="Arial" w:eastAsia="Times New Roman" w:hAnsi="Arial" w:cs="Arial"/>
          <w:color w:val="333333"/>
          <w:lang w:eastAsia="en-GB"/>
        </w:rPr>
      </w:pPr>
    </w:p>
    <w:p w14:paraId="0A3F3559" w14:textId="51BF529F" w:rsidR="007B06B2" w:rsidRDefault="0027468E" w:rsidP="007B06B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Failure to report an absence will be classed as unauthorised absence </w:t>
      </w:r>
      <w:r w:rsidR="004A3F08" w:rsidRPr="00663E4B">
        <w:rPr>
          <w:rFonts w:ascii="Arial" w:eastAsia="Times New Roman" w:hAnsi="Arial" w:cs="Arial"/>
          <w:color w:val="333333"/>
          <w:lang w:eastAsia="en-GB"/>
        </w:rPr>
        <w:t>and may impact on the employee</w:t>
      </w:r>
      <w:r w:rsidRPr="00663E4B">
        <w:rPr>
          <w:rFonts w:ascii="Arial" w:eastAsia="Times New Roman" w:hAnsi="Arial" w:cs="Arial"/>
          <w:color w:val="333333"/>
          <w:lang w:eastAsia="en-GB"/>
        </w:rPr>
        <w:t>’s entitlement to sick pay and could lead to disciplinary action</w:t>
      </w:r>
      <w:r w:rsidR="007B06B2" w:rsidRPr="00663E4B">
        <w:rPr>
          <w:rFonts w:ascii="Arial" w:eastAsia="Times New Roman" w:hAnsi="Arial" w:cs="Arial"/>
          <w:color w:val="333333"/>
          <w:lang w:eastAsia="en-GB"/>
        </w:rPr>
        <w:t xml:space="preserve"> if the employee cannot provide good reason for the absence and lack of contact.</w:t>
      </w:r>
    </w:p>
    <w:p w14:paraId="49413842" w14:textId="77777777" w:rsidR="00BC53FA" w:rsidRPr="00BC53FA" w:rsidRDefault="00BC53FA" w:rsidP="006A4714">
      <w:pPr>
        <w:pStyle w:val="ListParagraph"/>
        <w:keepNext/>
        <w:keepLines/>
        <w:numPr>
          <w:ilvl w:val="0"/>
          <w:numId w:val="43"/>
        </w:numPr>
        <w:shd w:val="clear" w:color="auto" w:fill="FF0000"/>
        <w:spacing w:before="240" w:after="0"/>
        <w:contextualSpacing w:val="0"/>
        <w:outlineLvl w:val="0"/>
        <w:rPr>
          <w:rFonts w:ascii="Arial" w:eastAsiaTheme="majorEastAsia" w:hAnsi="Arial" w:cs="Arial"/>
          <w:b/>
          <w:bCs/>
          <w:vanish/>
          <w:color w:val="FFFFFF" w:themeColor="background1"/>
        </w:rPr>
      </w:pPr>
      <w:bookmarkStart w:id="333" w:name="_Toc33534667"/>
      <w:bookmarkStart w:id="334" w:name="_Toc33534844"/>
      <w:bookmarkStart w:id="335" w:name="_Toc33536415"/>
      <w:bookmarkStart w:id="336" w:name="_Toc33536902"/>
      <w:bookmarkStart w:id="337" w:name="_Toc33537019"/>
      <w:bookmarkEnd w:id="333"/>
      <w:bookmarkEnd w:id="334"/>
      <w:bookmarkEnd w:id="335"/>
      <w:bookmarkEnd w:id="336"/>
      <w:bookmarkEnd w:id="337"/>
    </w:p>
    <w:p w14:paraId="4426AED0" w14:textId="77777777" w:rsidR="00BC53FA" w:rsidRPr="00BC53FA" w:rsidRDefault="00BC53FA" w:rsidP="006A4714">
      <w:pPr>
        <w:pStyle w:val="ListParagraph"/>
        <w:keepNext/>
        <w:keepLines/>
        <w:numPr>
          <w:ilvl w:val="0"/>
          <w:numId w:val="43"/>
        </w:numPr>
        <w:shd w:val="clear" w:color="auto" w:fill="FF0000"/>
        <w:spacing w:before="240" w:after="0"/>
        <w:contextualSpacing w:val="0"/>
        <w:outlineLvl w:val="0"/>
        <w:rPr>
          <w:rFonts w:ascii="Arial" w:eastAsiaTheme="majorEastAsia" w:hAnsi="Arial" w:cs="Arial"/>
          <w:b/>
          <w:bCs/>
          <w:vanish/>
          <w:color w:val="FFFFFF" w:themeColor="background1"/>
        </w:rPr>
      </w:pPr>
      <w:bookmarkStart w:id="338" w:name="_Toc33534668"/>
      <w:bookmarkStart w:id="339" w:name="_Toc33534845"/>
      <w:bookmarkStart w:id="340" w:name="_Toc33536416"/>
      <w:bookmarkStart w:id="341" w:name="_Toc33536903"/>
      <w:bookmarkStart w:id="342" w:name="_Toc33537020"/>
      <w:bookmarkEnd w:id="338"/>
      <w:bookmarkEnd w:id="339"/>
      <w:bookmarkEnd w:id="340"/>
      <w:bookmarkEnd w:id="341"/>
      <w:bookmarkEnd w:id="342"/>
    </w:p>
    <w:p w14:paraId="686730A9" w14:textId="77777777" w:rsidR="00BC53FA" w:rsidRPr="00BC53FA" w:rsidRDefault="00BC53FA" w:rsidP="006A4714">
      <w:pPr>
        <w:pStyle w:val="ListParagraph"/>
        <w:keepNext/>
        <w:keepLines/>
        <w:numPr>
          <w:ilvl w:val="1"/>
          <w:numId w:val="43"/>
        </w:numPr>
        <w:shd w:val="clear" w:color="auto" w:fill="FF0000"/>
        <w:spacing w:before="240" w:after="0"/>
        <w:contextualSpacing w:val="0"/>
        <w:outlineLvl w:val="0"/>
        <w:rPr>
          <w:rFonts w:ascii="Arial" w:eastAsiaTheme="majorEastAsia" w:hAnsi="Arial" w:cs="Arial"/>
          <w:b/>
          <w:bCs/>
          <w:vanish/>
          <w:color w:val="FFFFFF" w:themeColor="background1"/>
        </w:rPr>
      </w:pPr>
      <w:bookmarkStart w:id="343" w:name="_Toc33534669"/>
      <w:bookmarkStart w:id="344" w:name="_Toc33534846"/>
      <w:bookmarkStart w:id="345" w:name="_Toc33536417"/>
      <w:bookmarkStart w:id="346" w:name="_Toc33536904"/>
      <w:bookmarkStart w:id="347" w:name="_Toc33537021"/>
      <w:bookmarkEnd w:id="343"/>
      <w:bookmarkEnd w:id="344"/>
      <w:bookmarkEnd w:id="345"/>
      <w:bookmarkEnd w:id="346"/>
      <w:bookmarkEnd w:id="347"/>
    </w:p>
    <w:p w14:paraId="76B1B3D8" w14:textId="1B0D4D9D" w:rsidR="001F6598" w:rsidRPr="001F6598" w:rsidRDefault="001F6598" w:rsidP="006A4714">
      <w:pPr>
        <w:pStyle w:val="Heading1"/>
        <w:numPr>
          <w:ilvl w:val="1"/>
          <w:numId w:val="43"/>
        </w:numPr>
        <w:shd w:val="clear" w:color="auto" w:fill="FF0000"/>
        <w:ind w:hanging="792"/>
        <w:rPr>
          <w:rFonts w:ascii="Arial" w:hAnsi="Arial" w:cs="Arial"/>
          <w:b/>
          <w:bCs/>
          <w:color w:val="FFFFFF" w:themeColor="background1"/>
          <w:sz w:val="22"/>
          <w:szCs w:val="22"/>
        </w:rPr>
      </w:pPr>
      <w:bookmarkStart w:id="348" w:name="_Toc33537022"/>
      <w:r w:rsidRPr="001F6598">
        <w:rPr>
          <w:rFonts w:ascii="Arial" w:hAnsi="Arial" w:cs="Arial"/>
          <w:b/>
          <w:bCs/>
          <w:color w:val="FFFFFF" w:themeColor="background1"/>
          <w:sz w:val="22"/>
          <w:szCs w:val="22"/>
        </w:rPr>
        <w:t>Certification</w:t>
      </w:r>
      <w:bookmarkEnd w:id="348"/>
      <w:r w:rsidRPr="001F6598">
        <w:rPr>
          <w:rFonts w:ascii="Arial" w:hAnsi="Arial" w:cs="Arial"/>
          <w:b/>
          <w:bCs/>
          <w:color w:val="FFFFFF" w:themeColor="background1"/>
          <w:sz w:val="22"/>
          <w:szCs w:val="22"/>
        </w:rPr>
        <w:t xml:space="preserve"> </w:t>
      </w:r>
    </w:p>
    <w:p w14:paraId="313B350E" w14:textId="77777777" w:rsidR="001E13DA" w:rsidRDefault="001E13DA" w:rsidP="001E13DA">
      <w:pPr>
        <w:pStyle w:val="NoSpacing"/>
        <w:rPr>
          <w:rFonts w:ascii="Arial" w:eastAsia="Times New Roman" w:hAnsi="Arial" w:cs="Arial"/>
          <w:b/>
          <w:color w:val="333333"/>
          <w:lang w:eastAsia="en-GB"/>
        </w:rPr>
      </w:pPr>
    </w:p>
    <w:p w14:paraId="476F29CF" w14:textId="77777777" w:rsidR="00636756" w:rsidRPr="00663E4B" w:rsidRDefault="005B327B"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For absences of</w:t>
      </w:r>
      <w:r w:rsidR="0078466D" w:rsidRPr="00663E4B">
        <w:rPr>
          <w:rFonts w:ascii="Arial" w:eastAsia="Times New Roman" w:hAnsi="Arial" w:cs="Arial"/>
          <w:color w:val="333333"/>
          <w:lang w:eastAsia="en-GB"/>
        </w:rPr>
        <w:t xml:space="preserve"> 7 calendar days or less, </w:t>
      </w:r>
      <w:r w:rsidRPr="00663E4B">
        <w:rPr>
          <w:rFonts w:ascii="Arial" w:eastAsia="Times New Roman" w:hAnsi="Arial" w:cs="Arial"/>
          <w:color w:val="333333"/>
          <w:lang w:eastAsia="en-GB"/>
        </w:rPr>
        <w:t xml:space="preserve">a </w:t>
      </w:r>
      <w:r w:rsidRPr="00663E4B">
        <w:rPr>
          <w:rFonts w:ascii="Arial" w:eastAsia="Times New Roman" w:hAnsi="Arial" w:cs="Arial"/>
          <w:b/>
          <w:color w:val="333333"/>
          <w:lang w:eastAsia="en-GB"/>
        </w:rPr>
        <w:t>Self-Certificate</w:t>
      </w:r>
      <w:r w:rsidR="00636756" w:rsidRPr="00663E4B">
        <w:rPr>
          <w:rFonts w:ascii="Arial" w:eastAsia="Times New Roman" w:hAnsi="Arial" w:cs="Arial"/>
          <w:color w:val="333333"/>
          <w:lang w:eastAsia="en-GB"/>
        </w:rPr>
        <w:t xml:space="preserve"> should be completed on the employees</w:t>
      </w:r>
      <w:r w:rsidRPr="00663E4B">
        <w:rPr>
          <w:rFonts w:ascii="Arial" w:eastAsia="Times New Roman" w:hAnsi="Arial" w:cs="Arial"/>
          <w:color w:val="333333"/>
          <w:lang w:eastAsia="en-GB"/>
        </w:rPr>
        <w:t xml:space="preserve"> return to work</w:t>
      </w:r>
      <w:r w:rsidR="00B94A7D" w:rsidRPr="00663E4B">
        <w:rPr>
          <w:rFonts w:ascii="Arial" w:eastAsia="Times New Roman" w:hAnsi="Arial" w:cs="Arial"/>
          <w:color w:val="333333"/>
          <w:lang w:eastAsia="en-GB"/>
        </w:rPr>
        <w:t xml:space="preserve"> (</w:t>
      </w:r>
      <w:r w:rsidR="00074B27" w:rsidRPr="00663E4B">
        <w:rPr>
          <w:rFonts w:ascii="Arial" w:eastAsia="Times New Roman" w:hAnsi="Arial" w:cs="Arial"/>
          <w:b/>
          <w:color w:val="333333"/>
          <w:lang w:eastAsia="en-GB"/>
        </w:rPr>
        <w:t>Self</w:t>
      </w:r>
      <w:r w:rsidR="005B3F91" w:rsidRPr="00663E4B">
        <w:rPr>
          <w:rFonts w:ascii="Arial" w:eastAsia="Times New Roman" w:hAnsi="Arial" w:cs="Arial"/>
          <w:b/>
          <w:color w:val="333333"/>
          <w:lang w:eastAsia="en-GB"/>
        </w:rPr>
        <w:t>-</w:t>
      </w:r>
      <w:r w:rsidR="00074B27" w:rsidRPr="00663E4B">
        <w:rPr>
          <w:rFonts w:ascii="Arial" w:eastAsia="Times New Roman" w:hAnsi="Arial" w:cs="Arial"/>
          <w:b/>
          <w:color w:val="333333"/>
          <w:lang w:eastAsia="en-GB"/>
        </w:rPr>
        <w:t>Certificate form</w:t>
      </w:r>
      <w:r w:rsidR="00B94A7D" w:rsidRPr="00663E4B">
        <w:rPr>
          <w:rFonts w:ascii="Arial" w:eastAsia="Times New Roman" w:hAnsi="Arial" w:cs="Arial"/>
          <w:b/>
          <w:color w:val="333333"/>
          <w:lang w:eastAsia="en-GB"/>
        </w:rPr>
        <w:t>, Section A, appendix 2</w:t>
      </w:r>
      <w:r w:rsidR="00074B27" w:rsidRPr="00663E4B">
        <w:rPr>
          <w:rFonts w:ascii="Arial" w:eastAsia="Times New Roman" w:hAnsi="Arial" w:cs="Arial"/>
          <w:color w:val="333333"/>
          <w:lang w:eastAsia="en-GB"/>
        </w:rPr>
        <w:t>)</w:t>
      </w:r>
    </w:p>
    <w:p w14:paraId="0EA3CE3B" w14:textId="77777777" w:rsidR="00E94762" w:rsidRPr="00663E4B" w:rsidRDefault="00E94762" w:rsidP="001E13DA">
      <w:pPr>
        <w:pStyle w:val="NoSpacing"/>
        <w:rPr>
          <w:rFonts w:ascii="Arial" w:eastAsia="Times New Roman" w:hAnsi="Arial" w:cs="Arial"/>
          <w:color w:val="333333"/>
          <w:lang w:eastAsia="en-GB"/>
        </w:rPr>
      </w:pPr>
    </w:p>
    <w:p w14:paraId="3D2B73B8" w14:textId="2E5BA9CC" w:rsidR="00E94762" w:rsidRPr="00663E4B" w:rsidRDefault="00E94762"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For an absence continuing for more than 7 calendar days, the employee must consult a GP and obtain a </w:t>
      </w:r>
      <w:hyperlink r:id="rId17" w:history="1">
        <w:r w:rsidRPr="00933CCF">
          <w:rPr>
            <w:rStyle w:val="Hyperlink"/>
            <w:rFonts w:ascii="Arial" w:eastAsia="Times New Roman" w:hAnsi="Arial" w:cs="Arial"/>
            <w:lang w:eastAsia="en-GB"/>
          </w:rPr>
          <w:t>Fit Note</w:t>
        </w:r>
      </w:hyperlink>
      <w:r w:rsidRPr="00663E4B">
        <w:rPr>
          <w:rFonts w:ascii="Arial" w:eastAsia="Times New Roman" w:hAnsi="Arial" w:cs="Arial"/>
          <w:color w:val="333333"/>
          <w:lang w:eastAsia="en-GB"/>
        </w:rPr>
        <w:t xml:space="preserve">.  The certificate must be immediately forwarded to the </w:t>
      </w:r>
      <w:r w:rsidR="00636756" w:rsidRPr="00663E4B">
        <w:rPr>
          <w:rFonts w:ascii="Arial" w:eastAsia="Times New Roman" w:hAnsi="Arial" w:cs="Arial"/>
          <w:color w:val="333333"/>
          <w:lang w:eastAsia="en-GB"/>
        </w:rPr>
        <w:t xml:space="preserve">Line </w:t>
      </w:r>
      <w:r w:rsidR="00471E76" w:rsidRPr="00663E4B">
        <w:rPr>
          <w:rFonts w:ascii="Arial" w:eastAsia="Times New Roman" w:hAnsi="Arial" w:cs="Arial"/>
          <w:color w:val="333333"/>
          <w:lang w:eastAsia="en-GB"/>
        </w:rPr>
        <w:t>M</w:t>
      </w:r>
      <w:r w:rsidRPr="00663E4B">
        <w:rPr>
          <w:rFonts w:ascii="Arial" w:eastAsia="Times New Roman" w:hAnsi="Arial" w:cs="Arial"/>
          <w:color w:val="333333"/>
          <w:lang w:eastAsia="en-GB"/>
        </w:rPr>
        <w:t xml:space="preserve">anager.  If the absence is likely to continue beyond the date shown on the </w:t>
      </w:r>
      <w:r w:rsidR="00DB79C9" w:rsidRPr="00663E4B">
        <w:rPr>
          <w:rFonts w:ascii="Arial" w:eastAsia="Times New Roman" w:hAnsi="Arial" w:cs="Arial"/>
          <w:color w:val="333333"/>
          <w:lang w:eastAsia="en-GB"/>
        </w:rPr>
        <w:t>Fit Note</w:t>
      </w:r>
      <w:r w:rsidRPr="00663E4B">
        <w:rPr>
          <w:rFonts w:ascii="Arial" w:eastAsia="Times New Roman" w:hAnsi="Arial" w:cs="Arial"/>
          <w:color w:val="333333"/>
          <w:lang w:eastAsia="en-GB"/>
        </w:rPr>
        <w:t xml:space="preserve"> the employee should consult the</w:t>
      </w:r>
      <w:r w:rsidR="00145229" w:rsidRPr="00663E4B">
        <w:rPr>
          <w:rFonts w:ascii="Arial" w:eastAsia="Times New Roman" w:hAnsi="Arial" w:cs="Arial"/>
          <w:color w:val="333333"/>
          <w:lang w:eastAsia="en-GB"/>
        </w:rPr>
        <w:t>ir GP again and submit any consecutive</w:t>
      </w:r>
      <w:r w:rsidRPr="00663E4B">
        <w:rPr>
          <w:rFonts w:ascii="Arial" w:eastAsia="Times New Roman" w:hAnsi="Arial" w:cs="Arial"/>
          <w:color w:val="333333"/>
          <w:lang w:eastAsia="en-GB"/>
        </w:rPr>
        <w:t xml:space="preserve"> </w:t>
      </w:r>
      <w:r w:rsidR="00DB79C9" w:rsidRPr="00663E4B">
        <w:rPr>
          <w:rFonts w:ascii="Arial" w:eastAsia="Times New Roman" w:hAnsi="Arial" w:cs="Arial"/>
          <w:color w:val="333333"/>
          <w:lang w:eastAsia="en-GB"/>
        </w:rPr>
        <w:t>Fit Notes</w:t>
      </w:r>
      <w:r w:rsidR="00145229" w:rsidRPr="00663E4B">
        <w:rPr>
          <w:rFonts w:ascii="Arial" w:eastAsia="Times New Roman" w:hAnsi="Arial" w:cs="Arial"/>
          <w:color w:val="333333"/>
          <w:lang w:eastAsia="en-GB"/>
        </w:rPr>
        <w:t xml:space="preserve"> timeously</w:t>
      </w:r>
      <w:r w:rsidRPr="00663E4B">
        <w:rPr>
          <w:rFonts w:ascii="Arial" w:eastAsia="Times New Roman" w:hAnsi="Arial" w:cs="Arial"/>
          <w:color w:val="333333"/>
          <w:lang w:eastAsia="en-GB"/>
        </w:rPr>
        <w:t xml:space="preserve"> to cover the absence.</w:t>
      </w:r>
      <w:r w:rsidR="00145229" w:rsidRPr="00663E4B">
        <w:rPr>
          <w:rFonts w:ascii="Arial" w:eastAsia="Times New Roman" w:hAnsi="Arial" w:cs="Arial"/>
          <w:color w:val="333333"/>
          <w:lang w:eastAsia="en-GB"/>
        </w:rPr>
        <w:t xml:space="preserve"> Employees are required to discuss with their Line Manager any delay in submitting their Fit Note.</w:t>
      </w:r>
    </w:p>
    <w:p w14:paraId="47031BDB" w14:textId="77777777" w:rsidR="00D52C5F" w:rsidRPr="00663E4B" w:rsidRDefault="00D52C5F" w:rsidP="00E94762">
      <w:pPr>
        <w:pStyle w:val="NoSpacing"/>
        <w:rPr>
          <w:rFonts w:ascii="Arial" w:eastAsia="Times New Roman" w:hAnsi="Arial" w:cs="Arial"/>
          <w:color w:val="333333"/>
          <w:lang w:eastAsia="en-GB"/>
        </w:rPr>
      </w:pPr>
    </w:p>
    <w:p w14:paraId="5D507B5F" w14:textId="77777777" w:rsidR="00D52C5F" w:rsidRPr="00663E4B" w:rsidRDefault="00D52C5F"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When an employee submits a Fit Note this should be reviewed by the</w:t>
      </w:r>
      <w:r w:rsidR="00B94A7D" w:rsidRPr="00663E4B">
        <w:rPr>
          <w:rFonts w:ascii="Arial" w:eastAsia="Times New Roman" w:hAnsi="Arial" w:cs="Arial"/>
          <w:color w:val="333333"/>
          <w:lang w:eastAsia="en-GB"/>
        </w:rPr>
        <w:t xml:space="preserve"> Line M</w:t>
      </w:r>
      <w:r w:rsidRPr="00663E4B">
        <w:rPr>
          <w:rFonts w:ascii="Arial" w:eastAsia="Times New Roman" w:hAnsi="Arial" w:cs="Arial"/>
          <w:color w:val="333333"/>
          <w:lang w:eastAsia="en-GB"/>
        </w:rPr>
        <w:t>anager, logged on i-Trent accordingly</w:t>
      </w:r>
      <w:r w:rsidR="00B94A7D" w:rsidRPr="00663E4B">
        <w:rPr>
          <w:rFonts w:ascii="Arial" w:eastAsia="Times New Roman" w:hAnsi="Arial" w:cs="Arial"/>
          <w:color w:val="333333"/>
          <w:lang w:eastAsia="en-GB"/>
        </w:rPr>
        <w:t>,</w:t>
      </w:r>
      <w:r w:rsidRPr="00663E4B">
        <w:rPr>
          <w:rFonts w:ascii="Arial" w:eastAsia="Times New Roman" w:hAnsi="Arial" w:cs="Arial"/>
          <w:color w:val="333333"/>
          <w:lang w:eastAsia="en-GB"/>
        </w:rPr>
        <w:t xml:space="preserve"> and returned to the employee. There is no requirement for the Line Manager to retain a copy of the Fit Note </w:t>
      </w:r>
      <w:r w:rsidR="00B94A7D" w:rsidRPr="00663E4B">
        <w:rPr>
          <w:rFonts w:ascii="Arial" w:eastAsia="Times New Roman" w:hAnsi="Arial" w:cs="Arial"/>
          <w:color w:val="333333"/>
          <w:lang w:eastAsia="en-GB"/>
        </w:rPr>
        <w:t xml:space="preserve">and should </w:t>
      </w:r>
      <w:r w:rsidRPr="00663E4B">
        <w:rPr>
          <w:rFonts w:ascii="Arial" w:eastAsia="Times New Roman" w:hAnsi="Arial" w:cs="Arial"/>
          <w:color w:val="333333"/>
          <w:lang w:eastAsia="en-GB"/>
        </w:rPr>
        <w:t>therefor</w:t>
      </w:r>
      <w:r w:rsidR="00B94A7D" w:rsidRPr="00663E4B">
        <w:rPr>
          <w:rFonts w:ascii="Arial" w:eastAsia="Times New Roman" w:hAnsi="Arial" w:cs="Arial"/>
          <w:color w:val="333333"/>
          <w:lang w:eastAsia="en-GB"/>
        </w:rPr>
        <w:t>e</w:t>
      </w:r>
      <w:r w:rsidRPr="00663E4B">
        <w:rPr>
          <w:rFonts w:ascii="Arial" w:eastAsia="Times New Roman" w:hAnsi="Arial" w:cs="Arial"/>
          <w:color w:val="333333"/>
          <w:lang w:eastAsia="en-GB"/>
        </w:rPr>
        <w:t xml:space="preserve"> not be stored in any filing system.</w:t>
      </w:r>
    </w:p>
    <w:p w14:paraId="7399CB0B" w14:textId="77777777" w:rsidR="00636756" w:rsidRPr="00663E4B" w:rsidRDefault="00636756" w:rsidP="00E94762">
      <w:pPr>
        <w:pStyle w:val="NoSpacing"/>
        <w:rPr>
          <w:rFonts w:ascii="Arial" w:eastAsia="Times New Roman" w:hAnsi="Arial" w:cs="Arial"/>
          <w:color w:val="333333"/>
          <w:lang w:eastAsia="en-GB"/>
        </w:rPr>
      </w:pPr>
    </w:p>
    <w:p w14:paraId="6E0F5589" w14:textId="77777777" w:rsidR="00E94762" w:rsidRPr="00663E4B" w:rsidRDefault="00E94762"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As with any information relating to an employee’s absence, confidentiality should be maintained at all times.  </w:t>
      </w:r>
    </w:p>
    <w:p w14:paraId="5D516260" w14:textId="77777777" w:rsidR="00E94762" w:rsidRPr="00663E4B" w:rsidRDefault="00E94762" w:rsidP="00E94762">
      <w:pPr>
        <w:pStyle w:val="NoSpacing"/>
        <w:rPr>
          <w:rFonts w:ascii="Arial" w:eastAsia="Times New Roman" w:hAnsi="Arial" w:cs="Arial"/>
          <w:color w:val="333333"/>
          <w:lang w:eastAsia="en-GB"/>
        </w:rPr>
      </w:pPr>
    </w:p>
    <w:p w14:paraId="1637F596" w14:textId="77777777" w:rsidR="00E94762" w:rsidRPr="00663E4B" w:rsidRDefault="00E94762"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The GP may make recommendations around phased return, amended duties, altered hours, workplace adaptations. </w:t>
      </w:r>
    </w:p>
    <w:p w14:paraId="7BD546DE" w14:textId="77777777" w:rsidR="00E94762" w:rsidRPr="00663E4B" w:rsidRDefault="00E94762" w:rsidP="00E94762">
      <w:pPr>
        <w:pStyle w:val="NoSpacing"/>
        <w:rPr>
          <w:rFonts w:ascii="Arial" w:eastAsia="Times New Roman" w:hAnsi="Arial" w:cs="Arial"/>
          <w:color w:val="333333"/>
          <w:lang w:eastAsia="en-GB"/>
        </w:rPr>
      </w:pPr>
    </w:p>
    <w:p w14:paraId="400CA883" w14:textId="77777777" w:rsidR="00E94762" w:rsidRPr="00663E4B" w:rsidRDefault="00E94762"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As a </w:t>
      </w:r>
      <w:r w:rsidR="00471E76" w:rsidRPr="00663E4B">
        <w:rPr>
          <w:rFonts w:ascii="Arial" w:eastAsia="Times New Roman" w:hAnsi="Arial" w:cs="Arial"/>
          <w:color w:val="333333"/>
          <w:lang w:eastAsia="en-GB"/>
        </w:rPr>
        <w:t>Line M</w:t>
      </w:r>
      <w:r w:rsidRPr="00663E4B">
        <w:rPr>
          <w:rFonts w:ascii="Arial" w:eastAsia="Times New Roman" w:hAnsi="Arial" w:cs="Arial"/>
          <w:color w:val="333333"/>
          <w:lang w:eastAsia="en-GB"/>
        </w:rPr>
        <w:t xml:space="preserve">anager you should take account of the information outlined in </w:t>
      </w:r>
      <w:r w:rsidR="00145229" w:rsidRPr="00663E4B">
        <w:rPr>
          <w:rFonts w:ascii="Arial" w:eastAsia="Times New Roman" w:hAnsi="Arial" w:cs="Arial"/>
          <w:color w:val="333333"/>
          <w:lang w:eastAsia="en-GB"/>
        </w:rPr>
        <w:t>Fit N</w:t>
      </w:r>
      <w:r w:rsidRPr="00663E4B">
        <w:rPr>
          <w:rFonts w:ascii="Arial" w:eastAsia="Times New Roman" w:hAnsi="Arial" w:cs="Arial"/>
          <w:color w:val="333333"/>
          <w:lang w:eastAsia="en-GB"/>
        </w:rPr>
        <w:t xml:space="preserve">otes where proposed changes to be implemented are reasonable and practical.  These adjustments may be a simple measure for a temporary period and will vary across individual cases.   </w:t>
      </w:r>
    </w:p>
    <w:p w14:paraId="40A978CA" w14:textId="77777777" w:rsidR="00E94762" w:rsidRPr="00663E4B" w:rsidRDefault="00E94762" w:rsidP="00E94762">
      <w:pPr>
        <w:pStyle w:val="NoSpacing"/>
        <w:rPr>
          <w:rFonts w:ascii="Arial" w:eastAsia="Times New Roman" w:hAnsi="Arial" w:cs="Arial"/>
          <w:color w:val="333333"/>
          <w:lang w:eastAsia="en-GB"/>
        </w:rPr>
      </w:pPr>
    </w:p>
    <w:p w14:paraId="408BB6FF" w14:textId="77777777" w:rsidR="00E94762" w:rsidRPr="00663E4B" w:rsidRDefault="00E94762"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lastRenderedPageBreak/>
        <w:t xml:space="preserve">In considering altered duties, where the employee’s role does not accommodate lighter duties an alternative should be considered within the service to support the employee to return to the workplace.  In these instances advice should be sought from the relevant </w:t>
      </w:r>
      <w:r w:rsidR="00636756" w:rsidRPr="00663E4B">
        <w:rPr>
          <w:rFonts w:ascii="Arial" w:eastAsia="Times New Roman" w:hAnsi="Arial" w:cs="Arial"/>
          <w:color w:val="333333"/>
          <w:lang w:eastAsia="en-GB"/>
        </w:rPr>
        <w:t>HR Adviser</w:t>
      </w:r>
      <w:r w:rsidRPr="00663E4B">
        <w:rPr>
          <w:rFonts w:ascii="Arial" w:eastAsia="Times New Roman" w:hAnsi="Arial" w:cs="Arial"/>
          <w:color w:val="333333"/>
          <w:lang w:eastAsia="en-GB"/>
        </w:rPr>
        <w:t xml:space="preserve">.  </w:t>
      </w:r>
    </w:p>
    <w:p w14:paraId="4AF837C4" w14:textId="77777777" w:rsidR="00E94762" w:rsidRPr="00663E4B" w:rsidRDefault="00E94762" w:rsidP="00E94762">
      <w:pPr>
        <w:pStyle w:val="NoSpacing"/>
        <w:rPr>
          <w:rFonts w:ascii="Arial" w:eastAsia="Times New Roman" w:hAnsi="Arial" w:cs="Arial"/>
          <w:color w:val="333333"/>
          <w:lang w:eastAsia="en-GB"/>
        </w:rPr>
      </w:pPr>
    </w:p>
    <w:p w14:paraId="2F803FF5" w14:textId="77777777" w:rsidR="00E94762" w:rsidRPr="00663E4B" w:rsidRDefault="00E94762"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If you feel that adaptations or reasonable adjustments cannot be accommodated, you must seek the advice of </w:t>
      </w:r>
      <w:r w:rsidR="00636756" w:rsidRPr="00663E4B">
        <w:rPr>
          <w:rFonts w:ascii="Arial" w:eastAsia="Times New Roman" w:hAnsi="Arial" w:cs="Arial"/>
          <w:color w:val="333333"/>
          <w:lang w:eastAsia="en-GB"/>
        </w:rPr>
        <w:t xml:space="preserve">the relevant HR Adviser </w:t>
      </w:r>
      <w:r w:rsidRPr="00663E4B">
        <w:rPr>
          <w:rFonts w:ascii="Arial" w:eastAsia="Times New Roman" w:hAnsi="Arial" w:cs="Arial"/>
          <w:color w:val="333333"/>
          <w:lang w:eastAsia="en-GB"/>
        </w:rPr>
        <w:t xml:space="preserve">to have specific justification prior to discussing the matter with an employee.  </w:t>
      </w:r>
    </w:p>
    <w:p w14:paraId="6622671A" w14:textId="77777777" w:rsidR="00E94762" w:rsidRPr="00663E4B" w:rsidRDefault="00E94762" w:rsidP="00E94762">
      <w:pPr>
        <w:pStyle w:val="NoSpacing"/>
        <w:rPr>
          <w:rFonts w:ascii="Arial" w:eastAsia="Times New Roman" w:hAnsi="Arial" w:cs="Arial"/>
          <w:color w:val="333333"/>
          <w:lang w:eastAsia="en-GB"/>
        </w:rPr>
      </w:pPr>
    </w:p>
    <w:p w14:paraId="50DA4D20" w14:textId="77777777" w:rsidR="00E94762" w:rsidRPr="00663E4B" w:rsidRDefault="00E94762" w:rsidP="00E9476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If it is not possible </w:t>
      </w:r>
      <w:r w:rsidR="00AC531A" w:rsidRPr="00663E4B">
        <w:rPr>
          <w:rFonts w:ascii="Arial" w:eastAsia="Times New Roman" w:hAnsi="Arial" w:cs="Arial"/>
          <w:color w:val="333333"/>
          <w:lang w:eastAsia="en-GB"/>
        </w:rPr>
        <w:t>to support an employee in the Fit N</w:t>
      </w:r>
      <w:r w:rsidRPr="00663E4B">
        <w:rPr>
          <w:rFonts w:ascii="Arial" w:eastAsia="Times New Roman" w:hAnsi="Arial" w:cs="Arial"/>
          <w:color w:val="333333"/>
          <w:lang w:eastAsia="en-GB"/>
        </w:rPr>
        <w:t>ote recommendations, this must be discussed with the employee</w:t>
      </w:r>
      <w:r w:rsidR="00471E76" w:rsidRPr="00663E4B">
        <w:rPr>
          <w:rFonts w:ascii="Arial" w:eastAsia="Times New Roman" w:hAnsi="Arial" w:cs="Arial"/>
          <w:color w:val="333333"/>
          <w:lang w:eastAsia="en-GB"/>
        </w:rPr>
        <w:t>,</w:t>
      </w:r>
      <w:r w:rsidRPr="00663E4B">
        <w:rPr>
          <w:rFonts w:ascii="Arial" w:eastAsia="Times New Roman" w:hAnsi="Arial" w:cs="Arial"/>
          <w:color w:val="333333"/>
          <w:lang w:eastAsia="en-GB"/>
        </w:rPr>
        <w:t xml:space="preserve"> with the employee then being treated as though they are ‘not fit for work’. </w:t>
      </w:r>
    </w:p>
    <w:p w14:paraId="1F41C551" w14:textId="4DBF0422" w:rsidR="00CF4705" w:rsidRPr="00663E4B" w:rsidRDefault="00CF4705" w:rsidP="007024B9">
      <w:pPr>
        <w:pStyle w:val="NoSpacing"/>
        <w:rPr>
          <w:rFonts w:ascii="Arial" w:eastAsia="Times New Roman" w:hAnsi="Arial" w:cs="Arial"/>
          <w:color w:val="333333"/>
          <w:lang w:eastAsia="en-GB"/>
        </w:rPr>
      </w:pPr>
    </w:p>
    <w:p w14:paraId="393B65E1" w14:textId="77777777" w:rsidR="00CF4705" w:rsidRPr="00663E4B" w:rsidRDefault="00CF4705" w:rsidP="00CF4705">
      <w:pPr>
        <w:pStyle w:val="NoSpacing"/>
        <w:jc w:val="center"/>
        <w:rPr>
          <w:rFonts w:ascii="Arial" w:eastAsia="Times New Roman" w:hAnsi="Arial" w:cs="Arial"/>
          <w:color w:val="333333"/>
          <w:lang w:eastAsia="en-GB"/>
        </w:rPr>
      </w:pPr>
    </w:p>
    <w:p w14:paraId="36C03E15" w14:textId="77777777" w:rsidR="00CF4705" w:rsidRDefault="00CF4705" w:rsidP="00CF4705">
      <w:pPr>
        <w:pStyle w:val="NoSpacing"/>
        <w:jc w:val="center"/>
        <w:rPr>
          <w:rFonts w:ascii="Arial" w:eastAsia="Times New Roman" w:hAnsi="Arial" w:cs="Arial"/>
          <w:color w:val="333333"/>
          <w:lang w:eastAsia="en-GB"/>
        </w:rPr>
      </w:pPr>
    </w:p>
    <w:p w14:paraId="081A8133" w14:textId="77777777" w:rsidR="00CF4705" w:rsidRDefault="00CF4705" w:rsidP="00CF4705">
      <w:pPr>
        <w:pStyle w:val="NoSpacing"/>
        <w:jc w:val="center"/>
        <w:rPr>
          <w:rFonts w:ascii="Arial" w:eastAsia="Times New Roman" w:hAnsi="Arial" w:cs="Arial"/>
          <w:color w:val="333333"/>
          <w:lang w:eastAsia="en-GB"/>
        </w:rPr>
      </w:pPr>
    </w:p>
    <w:p w14:paraId="7BDB45A2" w14:textId="77777777" w:rsidR="00CF4705" w:rsidRDefault="00CF4705" w:rsidP="00CF4705">
      <w:pPr>
        <w:pStyle w:val="NoSpacing"/>
        <w:jc w:val="center"/>
        <w:rPr>
          <w:rFonts w:ascii="Arial" w:eastAsia="Times New Roman" w:hAnsi="Arial" w:cs="Arial"/>
          <w:color w:val="333333"/>
          <w:lang w:eastAsia="en-GB"/>
        </w:rPr>
      </w:pPr>
    </w:p>
    <w:p w14:paraId="260B5C54" w14:textId="77777777" w:rsidR="00CF4705" w:rsidRDefault="00CF4705" w:rsidP="00CF4705">
      <w:pPr>
        <w:pStyle w:val="NoSpacing"/>
        <w:jc w:val="center"/>
        <w:rPr>
          <w:rFonts w:ascii="Arial" w:eastAsia="Times New Roman" w:hAnsi="Arial" w:cs="Arial"/>
          <w:color w:val="333333"/>
          <w:lang w:eastAsia="en-GB"/>
        </w:rPr>
      </w:pPr>
    </w:p>
    <w:p w14:paraId="1CE1BB63" w14:textId="77777777" w:rsidR="00CF4705" w:rsidRDefault="00CF4705" w:rsidP="00CF4705">
      <w:pPr>
        <w:pStyle w:val="NoSpacing"/>
        <w:jc w:val="center"/>
        <w:rPr>
          <w:rFonts w:ascii="Arial" w:eastAsia="Times New Roman" w:hAnsi="Arial" w:cs="Arial"/>
          <w:color w:val="333333"/>
          <w:lang w:eastAsia="en-GB"/>
        </w:rPr>
      </w:pPr>
    </w:p>
    <w:p w14:paraId="1ADE99A3" w14:textId="65616D03" w:rsidR="00EB1891" w:rsidRDefault="00EB1891">
      <w:pPr>
        <w:rPr>
          <w:rFonts w:ascii="Arial" w:eastAsia="Times New Roman" w:hAnsi="Arial" w:cs="Arial"/>
          <w:color w:val="333333"/>
          <w:lang w:eastAsia="en-GB"/>
        </w:rPr>
      </w:pPr>
      <w:r>
        <w:rPr>
          <w:rFonts w:ascii="Arial" w:eastAsia="Times New Roman" w:hAnsi="Arial" w:cs="Arial"/>
          <w:color w:val="333333"/>
          <w:lang w:eastAsia="en-GB"/>
        </w:rPr>
        <w:br w:type="page"/>
      </w:r>
    </w:p>
    <w:p w14:paraId="65A0021A" w14:textId="75A961DA" w:rsidR="00CF4705" w:rsidRDefault="00CF4705" w:rsidP="00CF4705">
      <w:pPr>
        <w:pStyle w:val="NoSpacing"/>
        <w:jc w:val="center"/>
        <w:rPr>
          <w:rFonts w:ascii="Arial" w:eastAsia="Times New Roman" w:hAnsi="Arial" w:cs="Arial"/>
          <w:color w:val="333333"/>
          <w:lang w:eastAsia="en-GB"/>
        </w:rPr>
      </w:pPr>
    </w:p>
    <w:p w14:paraId="7E1BEA58" w14:textId="5D99903E" w:rsidR="00EB1891" w:rsidRDefault="00EB1891" w:rsidP="00CF4705">
      <w:pPr>
        <w:pStyle w:val="NoSpacing"/>
        <w:jc w:val="center"/>
        <w:rPr>
          <w:rFonts w:ascii="Arial" w:eastAsia="Times New Roman" w:hAnsi="Arial" w:cs="Arial"/>
          <w:color w:val="333333"/>
          <w:lang w:eastAsia="en-GB"/>
        </w:rPr>
      </w:pPr>
    </w:p>
    <w:p w14:paraId="673F8239" w14:textId="0F29B8D5" w:rsidR="00EB1891" w:rsidRDefault="00EB1891" w:rsidP="00CF4705">
      <w:pPr>
        <w:pStyle w:val="NoSpacing"/>
        <w:jc w:val="center"/>
        <w:rPr>
          <w:rFonts w:ascii="Arial" w:eastAsia="Times New Roman" w:hAnsi="Arial" w:cs="Arial"/>
          <w:color w:val="333333"/>
          <w:lang w:eastAsia="en-GB"/>
        </w:rPr>
      </w:pPr>
    </w:p>
    <w:p w14:paraId="4EA4767B" w14:textId="05C891E4" w:rsidR="00EB1891" w:rsidRDefault="00EB1891" w:rsidP="00CF4705">
      <w:pPr>
        <w:pStyle w:val="NoSpacing"/>
        <w:jc w:val="center"/>
        <w:rPr>
          <w:rFonts w:ascii="Arial" w:eastAsia="Times New Roman" w:hAnsi="Arial" w:cs="Arial"/>
          <w:color w:val="333333"/>
          <w:lang w:eastAsia="en-GB"/>
        </w:rPr>
      </w:pPr>
    </w:p>
    <w:p w14:paraId="7A9190EC" w14:textId="48420C4A" w:rsidR="00EB1891" w:rsidRDefault="00EB1891" w:rsidP="00CF4705">
      <w:pPr>
        <w:pStyle w:val="NoSpacing"/>
        <w:jc w:val="center"/>
        <w:rPr>
          <w:rFonts w:ascii="Arial" w:eastAsia="Times New Roman" w:hAnsi="Arial" w:cs="Arial"/>
          <w:color w:val="333333"/>
          <w:lang w:eastAsia="en-GB"/>
        </w:rPr>
      </w:pPr>
    </w:p>
    <w:p w14:paraId="28DE5B7C" w14:textId="0EFD3506" w:rsidR="00EB1891" w:rsidRDefault="00EB1891" w:rsidP="00CF4705">
      <w:pPr>
        <w:pStyle w:val="NoSpacing"/>
        <w:jc w:val="center"/>
        <w:rPr>
          <w:rFonts w:ascii="Arial" w:eastAsia="Times New Roman" w:hAnsi="Arial" w:cs="Arial"/>
          <w:color w:val="333333"/>
          <w:lang w:eastAsia="en-GB"/>
        </w:rPr>
      </w:pPr>
    </w:p>
    <w:p w14:paraId="22E7D497" w14:textId="0B88A13C" w:rsidR="00EB1891" w:rsidRDefault="00EB1891" w:rsidP="00CF4705">
      <w:pPr>
        <w:pStyle w:val="NoSpacing"/>
        <w:jc w:val="center"/>
        <w:rPr>
          <w:rFonts w:ascii="Arial" w:eastAsia="Times New Roman" w:hAnsi="Arial" w:cs="Arial"/>
          <w:color w:val="333333"/>
          <w:lang w:eastAsia="en-GB"/>
        </w:rPr>
      </w:pPr>
    </w:p>
    <w:p w14:paraId="139E419B" w14:textId="77777777" w:rsidR="00EB1891" w:rsidRDefault="00EB1891" w:rsidP="00CF4705">
      <w:pPr>
        <w:pStyle w:val="NoSpacing"/>
        <w:jc w:val="center"/>
        <w:rPr>
          <w:rFonts w:ascii="Arial" w:eastAsia="Times New Roman" w:hAnsi="Arial" w:cs="Arial"/>
          <w:color w:val="333333"/>
          <w:lang w:eastAsia="en-GB"/>
        </w:rPr>
      </w:pPr>
    </w:p>
    <w:p w14:paraId="68B8BF6E" w14:textId="77777777" w:rsidR="00B94A7D" w:rsidRDefault="00B94A7D" w:rsidP="00CF4705">
      <w:pPr>
        <w:pStyle w:val="NoSpacing"/>
        <w:jc w:val="center"/>
        <w:rPr>
          <w:rFonts w:ascii="Arial" w:eastAsia="Times New Roman" w:hAnsi="Arial" w:cs="Arial"/>
          <w:color w:val="333333"/>
          <w:lang w:eastAsia="en-GB"/>
        </w:rPr>
      </w:pPr>
    </w:p>
    <w:p w14:paraId="1294C82A" w14:textId="77777777" w:rsidR="00CF4705" w:rsidRPr="001F6598" w:rsidRDefault="00CF4705" w:rsidP="001F6598">
      <w:pPr>
        <w:pStyle w:val="Heading2"/>
        <w:jc w:val="center"/>
        <w:rPr>
          <w:rFonts w:ascii="Arial" w:hAnsi="Arial" w:cs="Arial"/>
          <w:b/>
          <w:color w:val="FF0000"/>
          <w:sz w:val="52"/>
        </w:rPr>
      </w:pPr>
      <w:bookmarkStart w:id="349" w:name="_Toc33537023"/>
      <w:r w:rsidRPr="001F6598">
        <w:rPr>
          <w:rFonts w:ascii="Arial" w:hAnsi="Arial" w:cs="Arial"/>
          <w:b/>
          <w:color w:val="FF0000"/>
          <w:sz w:val="52"/>
        </w:rPr>
        <w:t>SECTION 3</w:t>
      </w:r>
      <w:bookmarkEnd w:id="349"/>
    </w:p>
    <w:p w14:paraId="695ECA6A" w14:textId="5EFB126A" w:rsidR="001E13DA" w:rsidRDefault="00CF4705" w:rsidP="00EB1891">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60FE4D17" w14:textId="69C3FA8F" w:rsidR="001F6598" w:rsidRPr="004F6BD4" w:rsidRDefault="001F6598" w:rsidP="006A4714">
      <w:pPr>
        <w:pStyle w:val="Heading1"/>
        <w:numPr>
          <w:ilvl w:val="0"/>
          <w:numId w:val="38"/>
        </w:numPr>
        <w:shd w:val="clear" w:color="auto" w:fill="FF0000"/>
        <w:ind w:hanging="720"/>
        <w:rPr>
          <w:rFonts w:ascii="Arial" w:hAnsi="Arial" w:cs="Arial"/>
          <w:b/>
          <w:bCs/>
          <w:color w:val="FFFFFF" w:themeColor="background1"/>
          <w:sz w:val="22"/>
          <w:szCs w:val="22"/>
        </w:rPr>
      </w:pPr>
      <w:bookmarkStart w:id="350" w:name="_Toc33537024"/>
      <w:r w:rsidRPr="004F6BD4">
        <w:rPr>
          <w:rFonts w:ascii="Arial" w:hAnsi="Arial" w:cs="Arial"/>
          <w:b/>
          <w:bCs/>
          <w:color w:val="FFFFFF" w:themeColor="background1"/>
          <w:sz w:val="22"/>
          <w:szCs w:val="22"/>
        </w:rPr>
        <w:lastRenderedPageBreak/>
        <w:t>Return to Work Meeting</w:t>
      </w:r>
      <w:bookmarkEnd w:id="350"/>
      <w:r w:rsidRPr="004F6BD4">
        <w:rPr>
          <w:rFonts w:ascii="Arial" w:hAnsi="Arial" w:cs="Arial"/>
          <w:b/>
          <w:bCs/>
          <w:color w:val="FFFFFF" w:themeColor="background1"/>
          <w:sz w:val="22"/>
          <w:szCs w:val="22"/>
        </w:rPr>
        <w:t xml:space="preserve"> </w:t>
      </w:r>
    </w:p>
    <w:p w14:paraId="473CE413" w14:textId="77777777" w:rsidR="0012153C" w:rsidRPr="00663E4B" w:rsidRDefault="009539B1"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The employee must make contact with the Line Manager (other nominated person) immediately (or as soon as reasonably possible) on their return to work.</w:t>
      </w:r>
    </w:p>
    <w:p w14:paraId="060694FB" w14:textId="77777777" w:rsidR="009539B1" w:rsidRPr="00663E4B" w:rsidRDefault="009539B1" w:rsidP="001E13DA">
      <w:pPr>
        <w:pStyle w:val="NoSpacing"/>
        <w:rPr>
          <w:rFonts w:ascii="Arial" w:eastAsia="Times New Roman" w:hAnsi="Arial" w:cs="Arial"/>
          <w:color w:val="333333"/>
          <w:lang w:eastAsia="en-GB"/>
        </w:rPr>
      </w:pPr>
    </w:p>
    <w:p w14:paraId="458E2020" w14:textId="77777777" w:rsidR="0012153C" w:rsidRPr="00663E4B" w:rsidRDefault="0012153C"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You</w:t>
      </w:r>
      <w:r w:rsidR="008772A5" w:rsidRPr="00663E4B">
        <w:rPr>
          <w:rFonts w:ascii="Arial" w:eastAsia="Times New Roman" w:hAnsi="Arial" w:cs="Arial"/>
          <w:color w:val="333333"/>
          <w:lang w:eastAsia="en-GB"/>
        </w:rPr>
        <w:t xml:space="preserve"> will be required to make </w:t>
      </w:r>
      <w:r w:rsidRPr="00663E4B">
        <w:rPr>
          <w:rFonts w:ascii="Arial" w:eastAsia="Times New Roman" w:hAnsi="Arial" w:cs="Arial"/>
          <w:color w:val="333333"/>
          <w:lang w:eastAsia="en-GB"/>
        </w:rPr>
        <w:t>arrangements for a ‘Return to Work’ meeting; this meeting should normal</w:t>
      </w:r>
      <w:r w:rsidR="00471E76" w:rsidRPr="00663E4B">
        <w:rPr>
          <w:rFonts w:ascii="Arial" w:eastAsia="Times New Roman" w:hAnsi="Arial" w:cs="Arial"/>
          <w:color w:val="333333"/>
          <w:lang w:eastAsia="en-GB"/>
        </w:rPr>
        <w:t>ly take place on the day of the employees</w:t>
      </w:r>
      <w:r w:rsidRPr="00663E4B">
        <w:rPr>
          <w:rFonts w:ascii="Arial" w:eastAsia="Times New Roman" w:hAnsi="Arial" w:cs="Arial"/>
          <w:color w:val="333333"/>
          <w:lang w:eastAsia="en-GB"/>
        </w:rPr>
        <w:t xml:space="preserve"> return, if this is not possible, within 2 working days of </w:t>
      </w:r>
      <w:r w:rsidR="008772A5" w:rsidRPr="00663E4B">
        <w:rPr>
          <w:rFonts w:ascii="Arial" w:eastAsia="Times New Roman" w:hAnsi="Arial" w:cs="Arial"/>
          <w:color w:val="333333"/>
          <w:lang w:eastAsia="en-GB"/>
        </w:rPr>
        <w:t xml:space="preserve">the employees </w:t>
      </w:r>
      <w:r w:rsidRPr="00663E4B">
        <w:rPr>
          <w:rFonts w:ascii="Arial" w:eastAsia="Times New Roman" w:hAnsi="Arial" w:cs="Arial"/>
          <w:color w:val="333333"/>
          <w:lang w:eastAsia="en-GB"/>
        </w:rPr>
        <w:t>return to work.</w:t>
      </w:r>
    </w:p>
    <w:p w14:paraId="78733547" w14:textId="77777777" w:rsidR="0012153C" w:rsidRPr="00663E4B" w:rsidRDefault="0012153C" w:rsidP="001E13DA">
      <w:pPr>
        <w:pStyle w:val="NoSpacing"/>
        <w:rPr>
          <w:rFonts w:ascii="Arial" w:eastAsia="Times New Roman" w:hAnsi="Arial" w:cs="Arial"/>
          <w:color w:val="333333"/>
          <w:lang w:eastAsia="en-GB"/>
        </w:rPr>
      </w:pPr>
    </w:p>
    <w:p w14:paraId="76CFD3D5" w14:textId="77777777" w:rsidR="004143CE" w:rsidRPr="00663E4B" w:rsidRDefault="0012153C"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Return to work meetings represent best practice, the discussion will follow the format as outl</w:t>
      </w:r>
      <w:r w:rsidR="00BC4969" w:rsidRPr="00663E4B">
        <w:rPr>
          <w:rFonts w:ascii="Arial" w:eastAsia="Times New Roman" w:hAnsi="Arial" w:cs="Arial"/>
          <w:color w:val="333333"/>
          <w:lang w:eastAsia="en-GB"/>
        </w:rPr>
        <w:t>ined in the Return to Work form (</w:t>
      </w:r>
      <w:r w:rsidR="00B94A7D" w:rsidRPr="00663E4B">
        <w:rPr>
          <w:rFonts w:ascii="Arial" w:eastAsia="Times New Roman" w:hAnsi="Arial" w:cs="Arial"/>
          <w:b/>
          <w:color w:val="333333"/>
          <w:lang w:eastAsia="en-GB"/>
        </w:rPr>
        <w:t xml:space="preserve">Section A, </w:t>
      </w:r>
      <w:r w:rsidR="005B3F91" w:rsidRPr="00663E4B">
        <w:rPr>
          <w:rFonts w:ascii="Arial" w:eastAsia="Times New Roman" w:hAnsi="Arial" w:cs="Arial"/>
          <w:b/>
          <w:color w:val="333333"/>
          <w:lang w:eastAsia="en-GB"/>
        </w:rPr>
        <w:t>a</w:t>
      </w:r>
      <w:r w:rsidR="00B94A7D" w:rsidRPr="00663E4B">
        <w:rPr>
          <w:rFonts w:ascii="Arial" w:eastAsia="Times New Roman" w:hAnsi="Arial" w:cs="Arial"/>
          <w:b/>
          <w:color w:val="333333"/>
          <w:lang w:eastAsia="en-GB"/>
        </w:rPr>
        <w:t>ppendix 3</w:t>
      </w:r>
      <w:r w:rsidR="00BC4969" w:rsidRPr="00663E4B">
        <w:rPr>
          <w:rFonts w:ascii="Arial" w:eastAsia="Times New Roman" w:hAnsi="Arial" w:cs="Arial"/>
          <w:color w:val="333333"/>
          <w:lang w:eastAsia="en-GB"/>
        </w:rPr>
        <w:t>)</w:t>
      </w:r>
    </w:p>
    <w:p w14:paraId="1DFE9A14" w14:textId="3E2C3DF5" w:rsidR="008B028F" w:rsidRDefault="008B028F" w:rsidP="008B028F">
      <w:pPr>
        <w:pStyle w:val="NoSpacing"/>
        <w:jc w:val="both"/>
        <w:rPr>
          <w:rFonts w:ascii="Arial" w:hAnsi="Arial" w:cs="Arial"/>
          <w:sz w:val="20"/>
          <w:szCs w:val="20"/>
        </w:rPr>
      </w:pPr>
    </w:p>
    <w:p w14:paraId="4251B62C" w14:textId="3B21B586" w:rsidR="001F6598" w:rsidRPr="004F6BD4" w:rsidRDefault="001F6598" w:rsidP="006A4714">
      <w:pPr>
        <w:pStyle w:val="Heading1"/>
        <w:numPr>
          <w:ilvl w:val="0"/>
          <w:numId w:val="37"/>
        </w:numPr>
        <w:shd w:val="clear" w:color="auto" w:fill="FF0000"/>
        <w:ind w:hanging="720"/>
        <w:rPr>
          <w:rFonts w:ascii="Arial" w:hAnsi="Arial" w:cs="Arial"/>
          <w:b/>
          <w:bCs/>
          <w:color w:val="FFFFFF" w:themeColor="background1"/>
          <w:sz w:val="22"/>
          <w:szCs w:val="22"/>
        </w:rPr>
      </w:pPr>
      <w:bookmarkStart w:id="351" w:name="_Toc33537025"/>
      <w:r w:rsidRPr="004F6BD4">
        <w:rPr>
          <w:rFonts w:ascii="Arial" w:hAnsi="Arial" w:cs="Arial"/>
          <w:b/>
          <w:bCs/>
          <w:color w:val="FFFFFF" w:themeColor="background1"/>
          <w:sz w:val="22"/>
          <w:szCs w:val="22"/>
        </w:rPr>
        <w:t>Adjustments Relating to Capability</w:t>
      </w:r>
      <w:bookmarkEnd w:id="351"/>
      <w:r w:rsidRPr="004F6BD4">
        <w:rPr>
          <w:rFonts w:ascii="Arial" w:hAnsi="Arial" w:cs="Arial"/>
          <w:b/>
          <w:bCs/>
          <w:color w:val="FFFFFF" w:themeColor="background1"/>
          <w:sz w:val="22"/>
          <w:szCs w:val="22"/>
        </w:rPr>
        <w:t xml:space="preserve"> </w:t>
      </w:r>
    </w:p>
    <w:p w14:paraId="4B69A2F1" w14:textId="77777777" w:rsidR="008B028F" w:rsidRPr="00525E1E" w:rsidRDefault="008B028F" w:rsidP="00BF6DF5">
      <w:pPr>
        <w:spacing w:after="0" w:line="240" w:lineRule="auto"/>
        <w:rPr>
          <w:rFonts w:ascii="Arial" w:eastAsia="Times New Roman" w:hAnsi="Arial" w:cs="Times New Roman"/>
          <w:sz w:val="20"/>
          <w:szCs w:val="20"/>
          <w:lang w:eastAsia="en-GB"/>
        </w:rPr>
      </w:pPr>
    </w:p>
    <w:p w14:paraId="5A880EF5" w14:textId="5669CE67" w:rsidR="008B028F" w:rsidRDefault="008B028F" w:rsidP="008B028F">
      <w:pPr>
        <w:pStyle w:val="CommentText"/>
        <w:spacing w:after="0"/>
        <w:jc w:val="both"/>
        <w:rPr>
          <w:rFonts w:ascii="Arial" w:hAnsi="Arial" w:cs="Arial"/>
          <w:sz w:val="22"/>
          <w:szCs w:val="22"/>
        </w:rPr>
      </w:pPr>
      <w:r w:rsidRPr="00663E4B">
        <w:rPr>
          <w:rFonts w:ascii="Arial" w:hAnsi="Arial" w:cs="Arial"/>
          <w:sz w:val="22"/>
          <w:szCs w:val="22"/>
        </w:rPr>
        <w:t>Some cases of absence may require alternatives to be explored due to an employee being unable to return to their normal duties.  There may be opportunity to explore other solutions for the employee to return to another form of work</w:t>
      </w:r>
      <w:r w:rsidR="001C7FA8">
        <w:rPr>
          <w:rFonts w:ascii="Arial" w:hAnsi="Arial" w:cs="Arial"/>
          <w:sz w:val="22"/>
          <w:szCs w:val="22"/>
        </w:rPr>
        <w:t>.</w:t>
      </w:r>
      <w:r w:rsidR="001C7FA8" w:rsidRPr="00663E4B">
        <w:rPr>
          <w:rFonts w:ascii="Arial" w:hAnsi="Arial" w:cs="Arial"/>
          <w:sz w:val="22"/>
          <w:szCs w:val="22"/>
        </w:rPr>
        <w:t xml:space="preserve"> </w:t>
      </w:r>
    </w:p>
    <w:p w14:paraId="34201BF6" w14:textId="15B7713B" w:rsidR="001F6598" w:rsidRDefault="001F6598" w:rsidP="008B028F">
      <w:pPr>
        <w:pStyle w:val="CommentText"/>
        <w:spacing w:after="0"/>
        <w:jc w:val="both"/>
        <w:rPr>
          <w:rFonts w:ascii="Arial" w:hAnsi="Arial" w:cs="Arial"/>
          <w:sz w:val="22"/>
          <w:szCs w:val="22"/>
        </w:rPr>
      </w:pPr>
    </w:p>
    <w:p w14:paraId="397F949D" w14:textId="3CC843F7" w:rsidR="001F6598" w:rsidRPr="004F6BD4" w:rsidRDefault="001F6598" w:rsidP="006A4714">
      <w:pPr>
        <w:pStyle w:val="Heading1"/>
        <w:numPr>
          <w:ilvl w:val="0"/>
          <w:numId w:val="37"/>
        </w:numPr>
        <w:shd w:val="clear" w:color="auto" w:fill="FF0000"/>
        <w:ind w:hanging="720"/>
        <w:rPr>
          <w:rFonts w:ascii="Arial" w:hAnsi="Arial" w:cs="Arial"/>
          <w:b/>
          <w:bCs/>
          <w:color w:val="FFFFFF" w:themeColor="background1"/>
          <w:sz w:val="22"/>
          <w:szCs w:val="22"/>
        </w:rPr>
      </w:pPr>
      <w:bookmarkStart w:id="352" w:name="_Toc33537026"/>
      <w:r w:rsidRPr="004F6BD4">
        <w:rPr>
          <w:rFonts w:ascii="Arial" w:hAnsi="Arial" w:cs="Arial"/>
          <w:b/>
          <w:bCs/>
          <w:color w:val="FFFFFF" w:themeColor="background1"/>
          <w:sz w:val="22"/>
          <w:szCs w:val="22"/>
        </w:rPr>
        <w:t>Phased Return Guidance</w:t>
      </w:r>
      <w:bookmarkEnd w:id="352"/>
    </w:p>
    <w:p w14:paraId="30B2BB26" w14:textId="77777777" w:rsidR="008B028F" w:rsidRDefault="008B028F" w:rsidP="008B028F">
      <w:pPr>
        <w:pStyle w:val="CommentText"/>
        <w:spacing w:after="0"/>
        <w:jc w:val="both"/>
        <w:rPr>
          <w:rFonts w:ascii="Arial" w:hAnsi="Arial" w:cs="Arial"/>
          <w:sz w:val="22"/>
          <w:szCs w:val="22"/>
        </w:rPr>
      </w:pPr>
    </w:p>
    <w:p w14:paraId="4E936A0A" w14:textId="77777777" w:rsidR="0066645B" w:rsidRPr="00663E4B" w:rsidRDefault="008B028F" w:rsidP="008B028F">
      <w:pPr>
        <w:pStyle w:val="CommentText"/>
        <w:spacing w:after="0"/>
        <w:jc w:val="both"/>
        <w:rPr>
          <w:rFonts w:ascii="Arial" w:hAnsi="Arial" w:cs="Arial"/>
          <w:sz w:val="22"/>
          <w:szCs w:val="22"/>
        </w:rPr>
      </w:pPr>
      <w:r w:rsidRPr="00663E4B">
        <w:rPr>
          <w:rFonts w:ascii="Arial" w:hAnsi="Arial" w:cs="Arial"/>
          <w:sz w:val="22"/>
          <w:szCs w:val="22"/>
        </w:rPr>
        <w:t>Phased returns are beneficial for employees to regain their confidence and ability to carry out the f</w:t>
      </w:r>
      <w:r w:rsidR="0066645B" w:rsidRPr="00663E4B">
        <w:rPr>
          <w:rFonts w:ascii="Arial" w:hAnsi="Arial" w:cs="Arial"/>
          <w:sz w:val="22"/>
          <w:szCs w:val="22"/>
        </w:rPr>
        <w:t>ull duties related to their role and facilitate an earlier return to work.</w:t>
      </w:r>
    </w:p>
    <w:p w14:paraId="0857DEC6" w14:textId="77777777" w:rsidR="00064B67" w:rsidRPr="00663E4B" w:rsidRDefault="00064B67" w:rsidP="008B028F">
      <w:pPr>
        <w:pStyle w:val="CommentText"/>
        <w:spacing w:after="0"/>
        <w:jc w:val="both"/>
        <w:rPr>
          <w:rFonts w:ascii="Arial" w:hAnsi="Arial" w:cs="Arial"/>
          <w:sz w:val="22"/>
          <w:szCs w:val="22"/>
        </w:rPr>
      </w:pPr>
    </w:p>
    <w:p w14:paraId="2E09FCF1" w14:textId="77777777" w:rsidR="00064B67" w:rsidRPr="00663E4B" w:rsidRDefault="00064B67" w:rsidP="00064B67">
      <w:pPr>
        <w:pStyle w:val="Default"/>
        <w:rPr>
          <w:color w:val="auto"/>
          <w:sz w:val="22"/>
          <w:szCs w:val="22"/>
        </w:rPr>
      </w:pPr>
      <w:r w:rsidRPr="00663E4B">
        <w:rPr>
          <w:color w:val="auto"/>
          <w:sz w:val="22"/>
          <w:szCs w:val="22"/>
        </w:rPr>
        <w:t xml:space="preserve">A medical report </w:t>
      </w:r>
      <w:r w:rsidRPr="00663E4B">
        <w:rPr>
          <w:b/>
          <w:bCs/>
          <w:color w:val="auto"/>
          <w:sz w:val="22"/>
          <w:szCs w:val="22"/>
        </w:rPr>
        <w:t xml:space="preserve">must </w:t>
      </w:r>
      <w:r w:rsidRPr="00663E4B">
        <w:rPr>
          <w:color w:val="auto"/>
          <w:sz w:val="22"/>
          <w:szCs w:val="22"/>
        </w:rPr>
        <w:t>be sought where appropriate from the employees GP, which may be outlined in the Fit Note or appropriate Council Occupational Health support for advice on the benefit to the employee and recommendations on how this should be implemented</w:t>
      </w:r>
    </w:p>
    <w:p w14:paraId="50396711" w14:textId="77777777" w:rsidR="0066645B" w:rsidRPr="00663E4B" w:rsidRDefault="0066645B" w:rsidP="008B028F">
      <w:pPr>
        <w:pStyle w:val="CommentText"/>
        <w:spacing w:after="0"/>
        <w:jc w:val="both"/>
        <w:rPr>
          <w:rFonts w:ascii="Arial" w:hAnsi="Arial" w:cs="Arial"/>
          <w:sz w:val="22"/>
          <w:szCs w:val="22"/>
        </w:rPr>
      </w:pPr>
    </w:p>
    <w:p w14:paraId="4533D5E3" w14:textId="5EEE0AF1" w:rsidR="0066645B" w:rsidRPr="00663E4B" w:rsidRDefault="008B028F" w:rsidP="0066645B">
      <w:pPr>
        <w:pStyle w:val="Default"/>
        <w:rPr>
          <w:color w:val="auto"/>
          <w:sz w:val="22"/>
          <w:szCs w:val="22"/>
        </w:rPr>
      </w:pPr>
      <w:r w:rsidRPr="00663E4B">
        <w:rPr>
          <w:sz w:val="22"/>
          <w:szCs w:val="22"/>
        </w:rPr>
        <w:t>A phased return can be around hours of work, days and patterns of work</w:t>
      </w:r>
      <w:r w:rsidR="00BC21E1">
        <w:rPr>
          <w:sz w:val="22"/>
          <w:szCs w:val="22"/>
        </w:rPr>
        <w:t xml:space="preserve"> which should increase each week</w:t>
      </w:r>
      <w:r w:rsidRPr="00663E4B">
        <w:rPr>
          <w:sz w:val="22"/>
          <w:szCs w:val="22"/>
        </w:rPr>
        <w:t>.  These can also be about the duties that an employee carries out and looking at the best way to ensure that employees are sup</w:t>
      </w:r>
      <w:r w:rsidR="0066645B" w:rsidRPr="00663E4B">
        <w:rPr>
          <w:sz w:val="22"/>
          <w:szCs w:val="22"/>
        </w:rPr>
        <w:t>ported in their return to work for a period up to 4 weeks.</w:t>
      </w:r>
      <w:r w:rsidR="0066645B" w:rsidRPr="00663E4B">
        <w:rPr>
          <w:color w:val="auto"/>
          <w:sz w:val="22"/>
          <w:szCs w:val="22"/>
        </w:rPr>
        <w:t xml:space="preserve"> A phased return may be extended on the basis of medical evidence which suggests that the extension of the phased return will have a positive impact on an employee returning to work. </w:t>
      </w:r>
    </w:p>
    <w:p w14:paraId="70A12FB7" w14:textId="77777777" w:rsidR="008B028F" w:rsidRPr="00663E4B" w:rsidRDefault="008B028F" w:rsidP="008B028F">
      <w:pPr>
        <w:pStyle w:val="CommentText"/>
        <w:spacing w:after="0"/>
        <w:jc w:val="both"/>
        <w:rPr>
          <w:rFonts w:ascii="Arial" w:hAnsi="Arial" w:cs="Arial"/>
          <w:sz w:val="22"/>
          <w:szCs w:val="22"/>
        </w:rPr>
      </w:pPr>
    </w:p>
    <w:p w14:paraId="72B07FE8" w14:textId="38018EBA" w:rsidR="008B028F" w:rsidRPr="00663E4B" w:rsidRDefault="008B028F" w:rsidP="008B028F">
      <w:pPr>
        <w:pStyle w:val="CommentText"/>
        <w:spacing w:after="0"/>
        <w:jc w:val="both"/>
        <w:rPr>
          <w:rFonts w:ascii="Arial" w:hAnsi="Arial" w:cs="Arial"/>
          <w:sz w:val="22"/>
          <w:szCs w:val="22"/>
        </w:rPr>
      </w:pPr>
      <w:r w:rsidRPr="00663E4B">
        <w:rPr>
          <w:rFonts w:ascii="Arial" w:hAnsi="Arial" w:cs="Arial"/>
          <w:sz w:val="22"/>
          <w:szCs w:val="22"/>
        </w:rPr>
        <w:t xml:space="preserve">Phased return proposals should be discussed within Attendance </w:t>
      </w:r>
      <w:r w:rsidR="0066645B" w:rsidRPr="00663E4B">
        <w:rPr>
          <w:rFonts w:ascii="Arial" w:hAnsi="Arial" w:cs="Arial"/>
          <w:sz w:val="22"/>
          <w:szCs w:val="22"/>
        </w:rPr>
        <w:t xml:space="preserve">Management </w:t>
      </w:r>
      <w:r w:rsidRPr="00663E4B">
        <w:rPr>
          <w:rFonts w:ascii="Arial" w:hAnsi="Arial" w:cs="Arial"/>
          <w:sz w:val="22"/>
          <w:szCs w:val="22"/>
        </w:rPr>
        <w:t>meetings or may be proposed by an employee prior to attending a Return to Work meeting.  Arrangements should be recorded with the agreement of the employee and where time allows, should be supported by a report from the Council Occupational Health support.  In normal circumstances one period of phased return to work will be agreed in a rolling 12 month period.  Where a second period of phased return is recommended by a GP, advice and aut</w:t>
      </w:r>
      <w:r w:rsidR="00AC3150">
        <w:rPr>
          <w:rFonts w:ascii="Arial" w:hAnsi="Arial" w:cs="Arial"/>
          <w:sz w:val="22"/>
          <w:szCs w:val="22"/>
        </w:rPr>
        <w:t>horisation must be sought from the local HR Adviser.</w:t>
      </w:r>
    </w:p>
    <w:p w14:paraId="7827CE01" w14:textId="77777777" w:rsidR="008B028F" w:rsidRPr="00663E4B" w:rsidRDefault="008B028F" w:rsidP="008B028F">
      <w:pPr>
        <w:pStyle w:val="CommentText"/>
        <w:spacing w:after="0"/>
        <w:jc w:val="both"/>
        <w:rPr>
          <w:rFonts w:ascii="Arial" w:hAnsi="Arial" w:cs="Arial"/>
          <w:sz w:val="22"/>
          <w:szCs w:val="22"/>
        </w:rPr>
      </w:pPr>
    </w:p>
    <w:p w14:paraId="2A16FDC4" w14:textId="77777777" w:rsidR="008B028F" w:rsidRPr="00663E4B" w:rsidRDefault="008B028F" w:rsidP="008B028F">
      <w:pPr>
        <w:pStyle w:val="CommentText"/>
        <w:spacing w:after="0"/>
        <w:jc w:val="both"/>
        <w:rPr>
          <w:rFonts w:ascii="Arial" w:hAnsi="Arial" w:cs="Arial"/>
          <w:sz w:val="22"/>
          <w:szCs w:val="22"/>
        </w:rPr>
      </w:pPr>
      <w:r w:rsidRPr="00663E4B">
        <w:rPr>
          <w:rFonts w:ascii="Arial" w:hAnsi="Arial" w:cs="Arial"/>
          <w:sz w:val="22"/>
          <w:szCs w:val="22"/>
        </w:rPr>
        <w:t>Ongoing communication and increased support may be required in the period of their phased return as circumstances or requirements may change when the employee returns to work.</w:t>
      </w:r>
    </w:p>
    <w:p w14:paraId="4F12165A" w14:textId="77777777" w:rsidR="0066645B" w:rsidRPr="00663E4B" w:rsidRDefault="0066645B" w:rsidP="0066645B">
      <w:pPr>
        <w:pStyle w:val="Default"/>
        <w:rPr>
          <w:b/>
          <w:bCs/>
          <w:color w:val="auto"/>
          <w:sz w:val="22"/>
          <w:szCs w:val="22"/>
        </w:rPr>
      </w:pPr>
    </w:p>
    <w:p w14:paraId="03F065D9" w14:textId="77777777" w:rsidR="0066645B" w:rsidRPr="00663E4B" w:rsidRDefault="0066645B" w:rsidP="0066645B">
      <w:pPr>
        <w:pStyle w:val="Default"/>
        <w:rPr>
          <w:color w:val="auto"/>
          <w:sz w:val="22"/>
          <w:szCs w:val="22"/>
        </w:rPr>
      </w:pPr>
      <w:r w:rsidRPr="00663E4B">
        <w:rPr>
          <w:b/>
          <w:bCs/>
          <w:color w:val="auto"/>
          <w:sz w:val="22"/>
          <w:szCs w:val="22"/>
        </w:rPr>
        <w:t xml:space="preserve">Payment during phased return </w:t>
      </w:r>
    </w:p>
    <w:p w14:paraId="7ED6370D" w14:textId="71F6B9CD" w:rsidR="00246CF3" w:rsidRDefault="002F0D99" w:rsidP="0066645B">
      <w:pPr>
        <w:pStyle w:val="Default"/>
        <w:rPr>
          <w:color w:val="auto"/>
          <w:sz w:val="22"/>
          <w:szCs w:val="22"/>
        </w:rPr>
      </w:pPr>
      <w:r>
        <w:rPr>
          <w:color w:val="auto"/>
          <w:sz w:val="22"/>
          <w:szCs w:val="22"/>
        </w:rPr>
        <w:t xml:space="preserve">All </w:t>
      </w:r>
      <w:r w:rsidR="004814E6">
        <w:rPr>
          <w:color w:val="auto"/>
          <w:sz w:val="22"/>
          <w:szCs w:val="22"/>
        </w:rPr>
        <w:t>E</w:t>
      </w:r>
      <w:r w:rsidR="0066645B" w:rsidRPr="00663E4B">
        <w:rPr>
          <w:color w:val="auto"/>
          <w:sz w:val="22"/>
          <w:szCs w:val="22"/>
        </w:rPr>
        <w:t>mployees will be paid for the period of their phased return at full pay for a period of no longer than 4 weeks. This period may be extended on the basis of medical evidence</w:t>
      </w:r>
      <w:r>
        <w:rPr>
          <w:color w:val="auto"/>
          <w:sz w:val="22"/>
          <w:szCs w:val="22"/>
        </w:rPr>
        <w:t xml:space="preserve"> for a maximum of a further 4 weeks</w:t>
      </w:r>
      <w:r w:rsidR="00246CF3">
        <w:rPr>
          <w:color w:val="auto"/>
          <w:sz w:val="22"/>
          <w:szCs w:val="22"/>
        </w:rPr>
        <w:t>.</w:t>
      </w:r>
    </w:p>
    <w:p w14:paraId="2142D061" w14:textId="4CC18DA5" w:rsidR="001662D4" w:rsidRDefault="001662D4" w:rsidP="0066645B">
      <w:pPr>
        <w:pStyle w:val="Default"/>
        <w:rPr>
          <w:color w:val="auto"/>
          <w:sz w:val="22"/>
          <w:szCs w:val="22"/>
        </w:rPr>
      </w:pPr>
    </w:p>
    <w:p w14:paraId="3863E1B0" w14:textId="504BEF69" w:rsidR="001662D4" w:rsidRDefault="001662D4" w:rsidP="0066645B">
      <w:pPr>
        <w:pStyle w:val="Default"/>
        <w:rPr>
          <w:color w:val="auto"/>
          <w:sz w:val="22"/>
          <w:szCs w:val="22"/>
        </w:rPr>
      </w:pPr>
      <w:r>
        <w:rPr>
          <w:color w:val="auto"/>
          <w:sz w:val="22"/>
          <w:szCs w:val="22"/>
        </w:rPr>
        <w:lastRenderedPageBreak/>
        <w:t>For Teachers and those on SNCT Terms and Conditions any accrued compensatory leave should be used in the first instance towards the phased return being accommodated.</w:t>
      </w:r>
    </w:p>
    <w:p w14:paraId="4437FC6E" w14:textId="77777777" w:rsidR="002F0D99" w:rsidRDefault="002F0D99" w:rsidP="0066645B">
      <w:pPr>
        <w:pStyle w:val="Default"/>
        <w:rPr>
          <w:color w:val="auto"/>
          <w:sz w:val="22"/>
          <w:szCs w:val="22"/>
        </w:rPr>
      </w:pPr>
    </w:p>
    <w:p w14:paraId="55899E1F" w14:textId="3A5FAFD1" w:rsidR="00246CF3" w:rsidRPr="00050846" w:rsidRDefault="001662D4" w:rsidP="00246CF3">
      <w:pPr>
        <w:autoSpaceDE w:val="0"/>
        <w:autoSpaceDN w:val="0"/>
        <w:adjustRightInd w:val="0"/>
        <w:spacing w:after="0" w:line="240" w:lineRule="auto"/>
        <w:rPr>
          <w:rFonts w:ascii="Arial" w:hAnsi="Arial" w:cs="Arial"/>
          <w:color w:val="000000"/>
        </w:rPr>
      </w:pPr>
      <w:r w:rsidRPr="00050846">
        <w:rPr>
          <w:rFonts w:ascii="Arial" w:hAnsi="Arial" w:cs="Arial"/>
          <w:color w:val="000000"/>
        </w:rPr>
        <w:t>I</w:t>
      </w:r>
      <w:r w:rsidR="00246CF3" w:rsidRPr="00050846">
        <w:rPr>
          <w:rFonts w:ascii="Arial" w:hAnsi="Arial" w:cs="Arial"/>
          <w:color w:val="000000"/>
        </w:rPr>
        <w:t>f a phased return</w:t>
      </w:r>
      <w:r w:rsidRPr="001662D4">
        <w:rPr>
          <w:rFonts w:ascii="Arial" w:hAnsi="Arial" w:cs="Arial"/>
          <w:color w:val="000000"/>
        </w:rPr>
        <w:t xml:space="preserve"> extends beyond 4 weeks</w:t>
      </w:r>
      <w:r w:rsidR="00246CF3" w:rsidRPr="00050846">
        <w:rPr>
          <w:rFonts w:ascii="Arial" w:hAnsi="Arial" w:cs="Arial"/>
          <w:color w:val="000000"/>
        </w:rPr>
        <w:t xml:space="preserve">, there should be a review of the agreement to allocate the employee’s </w:t>
      </w:r>
      <w:r w:rsidRPr="00050846">
        <w:rPr>
          <w:rFonts w:ascii="Arial" w:hAnsi="Arial" w:cs="Arial"/>
          <w:color w:val="000000"/>
        </w:rPr>
        <w:t>accrued/</w:t>
      </w:r>
      <w:r w:rsidR="00246CF3" w:rsidRPr="00050846">
        <w:rPr>
          <w:rFonts w:ascii="Arial" w:hAnsi="Arial" w:cs="Arial"/>
          <w:color w:val="000000"/>
        </w:rPr>
        <w:t xml:space="preserve">annual leave allowance for the remaining days when they are not at work. </w:t>
      </w:r>
    </w:p>
    <w:p w14:paraId="03EEE23D" w14:textId="77777777" w:rsidR="00246CF3" w:rsidRPr="00246CF3" w:rsidRDefault="00246CF3" w:rsidP="00246CF3">
      <w:pPr>
        <w:autoSpaceDE w:val="0"/>
        <w:autoSpaceDN w:val="0"/>
        <w:adjustRightInd w:val="0"/>
        <w:spacing w:after="0" w:line="240" w:lineRule="auto"/>
        <w:rPr>
          <w:rFonts w:ascii="Arial" w:hAnsi="Arial" w:cs="Arial"/>
          <w:color w:val="000000"/>
          <w:sz w:val="18"/>
          <w:szCs w:val="18"/>
        </w:rPr>
      </w:pPr>
    </w:p>
    <w:p w14:paraId="1CB09E30" w14:textId="5DEF4F06" w:rsidR="00064B67" w:rsidRPr="00663E4B" w:rsidRDefault="00064B67" w:rsidP="0066645B">
      <w:pPr>
        <w:pStyle w:val="Default"/>
        <w:rPr>
          <w:color w:val="auto"/>
          <w:sz w:val="22"/>
          <w:szCs w:val="22"/>
        </w:rPr>
      </w:pPr>
    </w:p>
    <w:p w14:paraId="79E0FD4D" w14:textId="1F547C4F" w:rsidR="004814E6" w:rsidRDefault="004814E6">
      <w:pPr>
        <w:rPr>
          <w:rFonts w:ascii="Arial" w:eastAsia="Times New Roman" w:hAnsi="Arial" w:cs="Arial"/>
          <w:b/>
          <w:color w:val="333333"/>
          <w:lang w:eastAsia="en-GB"/>
        </w:rPr>
      </w:pPr>
      <w:r>
        <w:rPr>
          <w:rFonts w:ascii="Arial" w:eastAsia="Times New Roman" w:hAnsi="Arial" w:cs="Arial"/>
          <w:b/>
          <w:color w:val="333333"/>
          <w:lang w:eastAsia="en-GB"/>
        </w:rPr>
        <w:br w:type="page"/>
      </w:r>
    </w:p>
    <w:p w14:paraId="0731A444" w14:textId="77777777" w:rsidR="004265E8" w:rsidRDefault="004265E8">
      <w:pPr>
        <w:rPr>
          <w:rFonts w:ascii="Arial" w:eastAsia="Times New Roman" w:hAnsi="Arial" w:cs="Arial"/>
          <w:b/>
          <w:color w:val="333333"/>
          <w:lang w:eastAsia="en-GB"/>
        </w:rPr>
      </w:pPr>
    </w:p>
    <w:p w14:paraId="47626CE2" w14:textId="77777777" w:rsidR="004265E8" w:rsidRDefault="004265E8">
      <w:pPr>
        <w:rPr>
          <w:rFonts w:ascii="Arial" w:eastAsia="Times New Roman" w:hAnsi="Arial" w:cs="Arial"/>
          <w:b/>
          <w:color w:val="333333"/>
          <w:lang w:eastAsia="en-GB"/>
        </w:rPr>
      </w:pPr>
    </w:p>
    <w:p w14:paraId="25F7E1F6" w14:textId="77777777" w:rsidR="00B94A7D" w:rsidRDefault="00B94A7D">
      <w:pPr>
        <w:rPr>
          <w:rFonts w:ascii="Arial" w:eastAsia="Times New Roman" w:hAnsi="Arial" w:cs="Arial"/>
          <w:b/>
          <w:color w:val="333333"/>
          <w:lang w:eastAsia="en-GB"/>
        </w:rPr>
      </w:pPr>
    </w:p>
    <w:p w14:paraId="31A45543" w14:textId="77777777" w:rsidR="004265E8" w:rsidRDefault="004265E8" w:rsidP="00CF4705">
      <w:pPr>
        <w:pStyle w:val="NoSpacing"/>
        <w:jc w:val="center"/>
        <w:rPr>
          <w:rFonts w:ascii="Arial" w:eastAsia="Times New Roman" w:hAnsi="Arial" w:cs="Arial"/>
          <w:b/>
          <w:color w:val="FF0000"/>
          <w:sz w:val="56"/>
          <w:szCs w:val="56"/>
          <w:lang w:eastAsia="en-GB"/>
        </w:rPr>
      </w:pPr>
    </w:p>
    <w:p w14:paraId="0867BC57" w14:textId="77777777" w:rsidR="00CF4705" w:rsidRPr="004F6BD4" w:rsidRDefault="00CF4705" w:rsidP="004F6BD4">
      <w:pPr>
        <w:pStyle w:val="Heading2"/>
        <w:jc w:val="center"/>
        <w:rPr>
          <w:rFonts w:ascii="Arial" w:hAnsi="Arial" w:cs="Arial"/>
          <w:b/>
          <w:color w:val="FF0000"/>
          <w:sz w:val="52"/>
        </w:rPr>
      </w:pPr>
      <w:bookmarkStart w:id="353" w:name="_Toc33537027"/>
      <w:r w:rsidRPr="004F6BD4">
        <w:rPr>
          <w:rFonts w:ascii="Arial" w:hAnsi="Arial" w:cs="Arial"/>
          <w:b/>
          <w:color w:val="FF0000"/>
          <w:sz w:val="52"/>
        </w:rPr>
        <w:t>SECTION 4</w:t>
      </w:r>
      <w:bookmarkEnd w:id="353"/>
    </w:p>
    <w:p w14:paraId="0EB116A6" w14:textId="0D1B4FE5" w:rsidR="00D62C4D" w:rsidRDefault="00CF4705" w:rsidP="00CF4705">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6BD4B1AC" w14:textId="1D72DAAA" w:rsidR="004F6BD4" w:rsidRPr="004F6BD4" w:rsidRDefault="004F6BD4" w:rsidP="006A4714">
      <w:pPr>
        <w:pStyle w:val="Heading1"/>
        <w:numPr>
          <w:ilvl w:val="0"/>
          <w:numId w:val="39"/>
        </w:numPr>
        <w:shd w:val="clear" w:color="auto" w:fill="FF0000"/>
        <w:tabs>
          <w:tab w:val="left" w:pos="426"/>
        </w:tabs>
        <w:rPr>
          <w:rFonts w:ascii="Arial" w:eastAsia="Times New Roman" w:hAnsi="Arial" w:cs="Arial"/>
          <w:b/>
          <w:color w:val="FFFFFF"/>
          <w:sz w:val="22"/>
          <w:szCs w:val="22"/>
        </w:rPr>
      </w:pPr>
      <w:bookmarkStart w:id="354" w:name="_Toc33537028"/>
      <w:r w:rsidRPr="004F6BD4">
        <w:rPr>
          <w:rFonts w:ascii="Arial" w:eastAsia="Times New Roman" w:hAnsi="Arial" w:cs="Arial"/>
          <w:b/>
          <w:color w:val="FFFFFF"/>
          <w:sz w:val="22"/>
          <w:szCs w:val="22"/>
        </w:rPr>
        <w:lastRenderedPageBreak/>
        <w:t>Procedure for Absence Monitoring – Short Term or Persistent Absence</w:t>
      </w:r>
      <w:bookmarkEnd w:id="354"/>
      <w:r w:rsidRPr="004F6BD4">
        <w:rPr>
          <w:rFonts w:ascii="Arial" w:eastAsia="Times New Roman" w:hAnsi="Arial" w:cs="Arial"/>
          <w:b/>
          <w:color w:val="FFFFFF"/>
          <w:sz w:val="22"/>
          <w:szCs w:val="22"/>
        </w:rPr>
        <w:t xml:space="preserve"> </w:t>
      </w:r>
    </w:p>
    <w:p w14:paraId="5F9D2ECA" w14:textId="77777777" w:rsidR="004F6BD4" w:rsidRPr="00CF4705" w:rsidRDefault="004F6BD4" w:rsidP="00CF4705">
      <w:pPr>
        <w:rPr>
          <w:rFonts w:ascii="Arial" w:eastAsia="Times New Roman" w:hAnsi="Arial" w:cs="Arial"/>
          <w:b/>
          <w:color w:val="FF0000"/>
          <w:sz w:val="56"/>
          <w:szCs w:val="56"/>
          <w:lang w:eastAsia="en-GB"/>
        </w:rPr>
      </w:pPr>
    </w:p>
    <w:p w14:paraId="2B801783" w14:textId="6612B50A" w:rsidR="004C29B2" w:rsidRDefault="00002AB4" w:rsidP="00F759C3">
      <w:pPr>
        <w:pStyle w:val="NoSpacing"/>
        <w:jc w:val="center"/>
        <w:rPr>
          <w:rFonts w:ascii="Arial" w:eastAsia="Times New Roman" w:hAnsi="Arial" w:cs="Arial"/>
          <w:color w:val="333333"/>
          <w:lang w:eastAsia="en-GB"/>
        </w:rPr>
      </w:pPr>
      <w:r>
        <w:object w:dxaOrig="5385" w:dyaOrig="12954" w14:anchorId="7FAB29D1">
          <v:shape id="_x0000_i1027" type="#_x0000_t75" alt="Procedure for Absence Monitoring – Short Term or Persistent Absence " style="width:250.5pt;height:599pt;mso-position-horizontal:absolute" o:ole="">
            <v:imagedata r:id="rId18" o:title=""/>
          </v:shape>
          <o:OLEObject Type="Embed" ProgID="Visio.Drawing.11" ShapeID="_x0000_i1027" DrawAspect="Content" ObjectID="_1788695930" r:id="rId19"/>
        </w:object>
      </w:r>
    </w:p>
    <w:p w14:paraId="6C12D740" w14:textId="77777777" w:rsidR="00D62C4D" w:rsidRDefault="00D62C4D" w:rsidP="001E13DA">
      <w:pPr>
        <w:pStyle w:val="NoSpacing"/>
        <w:rPr>
          <w:rFonts w:ascii="Arial" w:eastAsia="Times New Roman" w:hAnsi="Arial" w:cs="Arial"/>
          <w:color w:val="333333"/>
          <w:lang w:eastAsia="en-GB"/>
        </w:rPr>
      </w:pPr>
    </w:p>
    <w:p w14:paraId="29D8AA36" w14:textId="77777777" w:rsidR="009539B1" w:rsidRDefault="009539B1" w:rsidP="001E13DA">
      <w:pPr>
        <w:pStyle w:val="NoSpacing"/>
        <w:rPr>
          <w:rFonts w:ascii="Arial" w:eastAsia="Times New Roman" w:hAnsi="Arial" w:cs="Arial"/>
          <w:color w:val="333333"/>
          <w:lang w:eastAsia="en-GB"/>
        </w:rPr>
      </w:pPr>
    </w:p>
    <w:p w14:paraId="7806AC1C" w14:textId="77777777" w:rsidR="0012153C" w:rsidRPr="00663E4B" w:rsidRDefault="0012153C"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The procedure will be initiated</w:t>
      </w:r>
      <w:r w:rsidR="00DD560C" w:rsidRPr="00663E4B">
        <w:rPr>
          <w:rFonts w:ascii="Arial" w:eastAsia="Times New Roman" w:hAnsi="Arial" w:cs="Arial"/>
          <w:color w:val="333333"/>
          <w:lang w:eastAsia="en-GB"/>
        </w:rPr>
        <w:t xml:space="preserve"> and you will invite </w:t>
      </w:r>
      <w:r w:rsidR="008772A5" w:rsidRPr="00663E4B">
        <w:rPr>
          <w:rFonts w:ascii="Arial" w:eastAsia="Times New Roman" w:hAnsi="Arial" w:cs="Arial"/>
          <w:color w:val="333333"/>
          <w:lang w:eastAsia="en-GB"/>
        </w:rPr>
        <w:t>the employee</w:t>
      </w:r>
      <w:r w:rsidR="00BF4806" w:rsidRPr="00663E4B">
        <w:rPr>
          <w:rFonts w:ascii="Arial" w:eastAsia="Times New Roman" w:hAnsi="Arial" w:cs="Arial"/>
          <w:color w:val="333333"/>
          <w:lang w:eastAsia="en-GB"/>
        </w:rPr>
        <w:t xml:space="preserve"> to attend an Attendance Support meeting</w:t>
      </w:r>
      <w:r w:rsidR="008F5BC5" w:rsidRPr="00663E4B">
        <w:rPr>
          <w:rFonts w:ascii="Arial" w:eastAsia="Times New Roman" w:hAnsi="Arial" w:cs="Arial"/>
          <w:color w:val="333333"/>
          <w:lang w:eastAsia="en-GB"/>
        </w:rPr>
        <w:t xml:space="preserve"> on their return to work</w:t>
      </w:r>
      <w:r w:rsidR="00DD560C" w:rsidRPr="00663E4B">
        <w:rPr>
          <w:rFonts w:ascii="Arial" w:eastAsia="Times New Roman" w:hAnsi="Arial" w:cs="Arial"/>
          <w:color w:val="333333"/>
          <w:lang w:eastAsia="en-GB"/>
        </w:rPr>
        <w:t xml:space="preserve"> when they</w:t>
      </w:r>
      <w:r w:rsidRPr="00663E4B">
        <w:rPr>
          <w:rFonts w:ascii="Arial" w:eastAsia="Times New Roman" w:hAnsi="Arial" w:cs="Arial"/>
          <w:color w:val="333333"/>
          <w:lang w:eastAsia="en-GB"/>
        </w:rPr>
        <w:t xml:space="preserve"> have:-</w:t>
      </w:r>
    </w:p>
    <w:p w14:paraId="3305ADDA" w14:textId="77777777" w:rsidR="00185CA6" w:rsidRPr="00663E4B" w:rsidRDefault="00185CA6" w:rsidP="001E13DA">
      <w:pPr>
        <w:pStyle w:val="NoSpacing"/>
        <w:rPr>
          <w:rFonts w:ascii="Arial" w:eastAsia="Times New Roman" w:hAnsi="Arial" w:cs="Arial"/>
          <w:color w:val="333333"/>
          <w:lang w:eastAsia="en-GB"/>
        </w:rPr>
      </w:pPr>
    </w:p>
    <w:p w14:paraId="7BEB4B73" w14:textId="77777777" w:rsidR="0012153C" w:rsidRPr="00663E4B" w:rsidRDefault="00471E76" w:rsidP="00827F3D">
      <w:pPr>
        <w:pStyle w:val="NoSpacing"/>
        <w:numPr>
          <w:ilvl w:val="0"/>
          <w:numId w:val="7"/>
        </w:numPr>
        <w:rPr>
          <w:rFonts w:ascii="Arial" w:eastAsia="Times New Roman" w:hAnsi="Arial" w:cs="Arial"/>
          <w:color w:val="333333"/>
          <w:lang w:eastAsia="en-GB"/>
        </w:rPr>
      </w:pPr>
      <w:r w:rsidRPr="00663E4B">
        <w:rPr>
          <w:rFonts w:ascii="Arial" w:eastAsia="Times New Roman" w:hAnsi="Arial" w:cs="Arial"/>
          <w:color w:val="333333"/>
          <w:lang w:eastAsia="en-GB"/>
        </w:rPr>
        <w:t>3</w:t>
      </w:r>
      <w:r w:rsidR="0012153C" w:rsidRPr="00663E4B">
        <w:rPr>
          <w:rFonts w:ascii="Arial" w:hAnsi="Arial" w:cs="Arial"/>
        </w:rPr>
        <w:t xml:space="preserve"> occu</w:t>
      </w:r>
      <w:r w:rsidR="00185CA6" w:rsidRPr="00663E4B">
        <w:rPr>
          <w:rFonts w:ascii="Arial" w:hAnsi="Arial" w:cs="Arial"/>
        </w:rPr>
        <w:t>rrences of absence</w:t>
      </w:r>
      <w:r w:rsidR="0012153C" w:rsidRPr="00663E4B">
        <w:rPr>
          <w:rFonts w:ascii="Arial" w:hAnsi="Arial" w:cs="Arial"/>
        </w:rPr>
        <w:t xml:space="preserve"> within a rolling 12 month period</w:t>
      </w:r>
      <w:r w:rsidR="00F8248F" w:rsidRPr="00663E4B">
        <w:rPr>
          <w:rFonts w:ascii="Arial" w:hAnsi="Arial" w:cs="Arial"/>
        </w:rPr>
        <w:t xml:space="preserve"> or;</w:t>
      </w:r>
    </w:p>
    <w:p w14:paraId="0CBA7105" w14:textId="77777777" w:rsidR="00185CA6" w:rsidRPr="00663E4B" w:rsidRDefault="00DD560C" w:rsidP="00827F3D">
      <w:pPr>
        <w:pStyle w:val="NoSpacing"/>
        <w:numPr>
          <w:ilvl w:val="0"/>
          <w:numId w:val="7"/>
        </w:numPr>
        <w:rPr>
          <w:rFonts w:ascii="Arial" w:eastAsia="Times New Roman" w:hAnsi="Arial" w:cs="Arial"/>
          <w:color w:val="333333"/>
          <w:lang w:eastAsia="en-GB"/>
        </w:rPr>
      </w:pPr>
      <w:r w:rsidRPr="00663E4B">
        <w:rPr>
          <w:rFonts w:ascii="Arial" w:hAnsi="Arial" w:cs="Arial"/>
        </w:rPr>
        <w:t>a</w:t>
      </w:r>
      <w:r w:rsidR="0012153C" w:rsidRPr="00663E4B">
        <w:rPr>
          <w:rFonts w:ascii="Arial" w:hAnsi="Arial" w:cs="Arial"/>
        </w:rPr>
        <w:t>bsences totalling 8 working days in a rolling year</w:t>
      </w:r>
      <w:r w:rsidR="00185CA6" w:rsidRPr="00663E4B">
        <w:rPr>
          <w:rFonts w:ascii="Arial" w:hAnsi="Arial" w:cs="Arial"/>
        </w:rPr>
        <w:t xml:space="preserve"> (</w:t>
      </w:r>
      <w:r w:rsidR="00975075" w:rsidRPr="00663E4B">
        <w:rPr>
          <w:rFonts w:ascii="Arial" w:hAnsi="Arial" w:cs="Arial"/>
        </w:rPr>
        <w:t>pro-rated</w:t>
      </w:r>
      <w:r w:rsidR="00185CA6" w:rsidRPr="00663E4B">
        <w:rPr>
          <w:rFonts w:ascii="Arial" w:hAnsi="Arial" w:cs="Arial"/>
        </w:rPr>
        <w:t xml:space="preserve"> for part time employees/full time employees working </w:t>
      </w:r>
      <w:r w:rsidR="00975075" w:rsidRPr="00663E4B">
        <w:rPr>
          <w:rFonts w:ascii="Arial" w:hAnsi="Arial" w:cs="Arial"/>
        </w:rPr>
        <w:t>non-standard</w:t>
      </w:r>
      <w:r w:rsidR="00185CA6" w:rsidRPr="00663E4B">
        <w:rPr>
          <w:rFonts w:ascii="Arial" w:hAnsi="Arial" w:cs="Arial"/>
        </w:rPr>
        <w:t xml:space="preserve"> working patterns</w:t>
      </w:r>
      <w:r w:rsidR="00F8248F" w:rsidRPr="00663E4B">
        <w:rPr>
          <w:rFonts w:ascii="Arial" w:hAnsi="Arial" w:cs="Arial"/>
        </w:rPr>
        <w:t>*</w:t>
      </w:r>
      <w:r w:rsidR="000E3360" w:rsidRPr="00663E4B">
        <w:rPr>
          <w:rFonts w:ascii="Arial" w:hAnsi="Arial" w:cs="Arial"/>
        </w:rPr>
        <w:t>)</w:t>
      </w:r>
      <w:r w:rsidR="00D7347F" w:rsidRPr="00663E4B">
        <w:rPr>
          <w:rFonts w:ascii="Arial" w:hAnsi="Arial" w:cs="Arial"/>
        </w:rPr>
        <w:t xml:space="preserve"> </w:t>
      </w:r>
      <w:r w:rsidR="00F8248F" w:rsidRPr="00663E4B">
        <w:rPr>
          <w:rFonts w:ascii="Arial" w:hAnsi="Arial" w:cs="Arial"/>
        </w:rPr>
        <w:t>or;</w:t>
      </w:r>
    </w:p>
    <w:p w14:paraId="678E7234" w14:textId="77777777" w:rsidR="00185CA6" w:rsidRPr="00663E4B" w:rsidRDefault="00DD560C" w:rsidP="00827F3D">
      <w:pPr>
        <w:pStyle w:val="NoSpacing"/>
        <w:numPr>
          <w:ilvl w:val="0"/>
          <w:numId w:val="7"/>
        </w:numPr>
        <w:rPr>
          <w:rFonts w:ascii="Arial" w:eastAsia="Times New Roman" w:hAnsi="Arial" w:cs="Arial"/>
          <w:color w:val="333333"/>
          <w:lang w:eastAsia="en-GB"/>
        </w:rPr>
      </w:pPr>
      <w:r w:rsidRPr="00663E4B">
        <w:rPr>
          <w:rFonts w:ascii="Arial" w:eastAsia="Times New Roman" w:hAnsi="Arial" w:cs="Arial"/>
          <w:color w:val="333333"/>
          <w:lang w:eastAsia="en-GB"/>
        </w:rPr>
        <w:t>a</w:t>
      </w:r>
      <w:r w:rsidR="00185CA6" w:rsidRPr="00663E4B">
        <w:rPr>
          <w:rFonts w:ascii="Arial" w:eastAsia="Times New Roman" w:hAnsi="Arial" w:cs="Arial"/>
          <w:color w:val="333333"/>
          <w:lang w:eastAsia="en-GB"/>
        </w:rPr>
        <w:t>bsence that causes concern</w:t>
      </w:r>
    </w:p>
    <w:p w14:paraId="5EC0273B" w14:textId="77777777" w:rsidR="00F8248F" w:rsidRPr="00663E4B" w:rsidRDefault="00F8248F" w:rsidP="00F8248F">
      <w:pPr>
        <w:pStyle w:val="NoSpacing"/>
        <w:rPr>
          <w:rFonts w:ascii="Arial" w:eastAsia="Times New Roman" w:hAnsi="Arial" w:cs="Arial"/>
          <w:color w:val="333333"/>
          <w:lang w:eastAsia="en-GB"/>
        </w:rPr>
      </w:pPr>
    </w:p>
    <w:p w14:paraId="0CADE352" w14:textId="77777777" w:rsidR="00F8248F" w:rsidRPr="00663E4B" w:rsidRDefault="00F8248F" w:rsidP="00F8248F">
      <w:pPr>
        <w:autoSpaceDE w:val="0"/>
        <w:autoSpaceDN w:val="0"/>
        <w:adjustRightInd w:val="0"/>
        <w:spacing w:after="0" w:line="240" w:lineRule="auto"/>
        <w:rPr>
          <w:rFonts w:ascii="Arial" w:hAnsi="Arial" w:cs="Arial"/>
          <w:color w:val="000000"/>
        </w:rPr>
      </w:pPr>
      <w:r w:rsidRPr="00663E4B">
        <w:rPr>
          <w:rFonts w:ascii="Arial" w:hAnsi="Arial" w:cs="Arial"/>
          <w:color w:val="000000"/>
        </w:rPr>
        <w:t>*Number of days trigger will be pro-rated as follows:</w:t>
      </w:r>
    </w:p>
    <w:p w14:paraId="05F66EF3" w14:textId="77777777" w:rsidR="00F8248F" w:rsidRPr="00B94A7D" w:rsidRDefault="00F8248F" w:rsidP="00F8248F">
      <w:pPr>
        <w:autoSpaceDE w:val="0"/>
        <w:autoSpaceDN w:val="0"/>
        <w:adjustRightInd w:val="0"/>
        <w:spacing w:after="0" w:line="240" w:lineRule="auto"/>
        <w:rPr>
          <w:rFonts w:ascii="Arial" w:hAnsi="Arial" w:cs="Arial"/>
          <w:color w:val="000000"/>
          <w:sz w:val="20"/>
          <w:szCs w:val="20"/>
        </w:rPr>
      </w:pPr>
    </w:p>
    <w:tbl>
      <w:tblPr>
        <w:tblStyle w:val="TableGrid"/>
        <w:tblW w:w="0" w:type="auto"/>
        <w:tblLook w:val="04A0" w:firstRow="1" w:lastRow="0" w:firstColumn="1" w:lastColumn="0" w:noHBand="0" w:noVBand="1"/>
        <w:tblCaption w:val="Number of days worked per week"/>
      </w:tblPr>
      <w:tblGrid>
        <w:gridCol w:w="4508"/>
        <w:gridCol w:w="4508"/>
      </w:tblGrid>
      <w:tr w:rsidR="00F8248F" w:rsidRPr="00B94A7D" w14:paraId="18B46289" w14:textId="77777777" w:rsidTr="00A90388">
        <w:trPr>
          <w:cantSplit/>
          <w:tblHeader/>
        </w:trPr>
        <w:tc>
          <w:tcPr>
            <w:tcW w:w="4508" w:type="dxa"/>
          </w:tcPr>
          <w:p w14:paraId="5A0B0F8E" w14:textId="77777777" w:rsidR="00F8248F" w:rsidRPr="00B94A7D" w:rsidRDefault="00F8248F" w:rsidP="004E61F5">
            <w:pPr>
              <w:autoSpaceDE w:val="0"/>
              <w:autoSpaceDN w:val="0"/>
              <w:adjustRightInd w:val="0"/>
              <w:jc w:val="center"/>
              <w:rPr>
                <w:rFonts w:ascii="Arial" w:hAnsi="Arial" w:cs="Arial"/>
                <w:b/>
                <w:color w:val="000000"/>
                <w:sz w:val="20"/>
                <w:szCs w:val="20"/>
              </w:rPr>
            </w:pPr>
            <w:r w:rsidRPr="00B94A7D">
              <w:rPr>
                <w:rFonts w:ascii="Arial" w:hAnsi="Arial" w:cs="Arial"/>
                <w:b/>
                <w:color w:val="000000"/>
                <w:sz w:val="20"/>
                <w:szCs w:val="20"/>
              </w:rPr>
              <w:t>Number of days worked per week</w:t>
            </w:r>
          </w:p>
        </w:tc>
        <w:tc>
          <w:tcPr>
            <w:tcW w:w="4508" w:type="dxa"/>
          </w:tcPr>
          <w:p w14:paraId="7560AC06" w14:textId="77777777" w:rsidR="00F8248F" w:rsidRPr="00B94A7D" w:rsidRDefault="00F8248F" w:rsidP="004E61F5">
            <w:pPr>
              <w:autoSpaceDE w:val="0"/>
              <w:autoSpaceDN w:val="0"/>
              <w:adjustRightInd w:val="0"/>
              <w:jc w:val="center"/>
              <w:rPr>
                <w:rFonts w:ascii="Arial" w:hAnsi="Arial" w:cs="Arial"/>
                <w:b/>
                <w:color w:val="000000"/>
                <w:sz w:val="20"/>
                <w:szCs w:val="20"/>
              </w:rPr>
            </w:pPr>
            <w:r w:rsidRPr="00B94A7D">
              <w:rPr>
                <w:rFonts w:ascii="Arial" w:hAnsi="Arial" w:cs="Arial"/>
                <w:b/>
                <w:color w:val="000000"/>
                <w:sz w:val="20"/>
                <w:szCs w:val="20"/>
              </w:rPr>
              <w:t>Trigger</w:t>
            </w:r>
          </w:p>
        </w:tc>
      </w:tr>
      <w:tr w:rsidR="00F8248F" w:rsidRPr="00B94A7D" w14:paraId="6234C1CF" w14:textId="77777777" w:rsidTr="00F8248F">
        <w:tc>
          <w:tcPr>
            <w:tcW w:w="4508" w:type="dxa"/>
          </w:tcPr>
          <w:p w14:paraId="5B34DB17"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2</w:t>
            </w:r>
          </w:p>
        </w:tc>
        <w:tc>
          <w:tcPr>
            <w:tcW w:w="4508" w:type="dxa"/>
          </w:tcPr>
          <w:p w14:paraId="15C5D979"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3 working days</w:t>
            </w:r>
          </w:p>
        </w:tc>
      </w:tr>
      <w:tr w:rsidR="00F8248F" w:rsidRPr="00B94A7D" w14:paraId="18DA0709" w14:textId="77777777" w:rsidTr="00F8248F">
        <w:tc>
          <w:tcPr>
            <w:tcW w:w="4508" w:type="dxa"/>
          </w:tcPr>
          <w:p w14:paraId="1CFC0DA6"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3</w:t>
            </w:r>
          </w:p>
        </w:tc>
        <w:tc>
          <w:tcPr>
            <w:tcW w:w="4508" w:type="dxa"/>
          </w:tcPr>
          <w:p w14:paraId="0CA45EEB"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5 working days</w:t>
            </w:r>
          </w:p>
        </w:tc>
      </w:tr>
      <w:tr w:rsidR="00404688" w:rsidRPr="00B94A7D" w14:paraId="27F5F612" w14:textId="77777777" w:rsidTr="00F8248F">
        <w:tc>
          <w:tcPr>
            <w:tcW w:w="4508" w:type="dxa"/>
          </w:tcPr>
          <w:p w14:paraId="4A4A9AC9" w14:textId="3FEE4E4B" w:rsidR="00404688" w:rsidRPr="00B94A7D" w:rsidRDefault="00404688" w:rsidP="004E61F5">
            <w:pPr>
              <w:autoSpaceDE w:val="0"/>
              <w:autoSpaceDN w:val="0"/>
              <w:adjustRightInd w:val="0"/>
              <w:jc w:val="center"/>
              <w:rPr>
                <w:rFonts w:ascii="Arial" w:hAnsi="Arial" w:cs="Arial"/>
                <w:color w:val="000000"/>
                <w:sz w:val="20"/>
                <w:szCs w:val="20"/>
              </w:rPr>
            </w:pPr>
            <w:r>
              <w:rPr>
                <w:rFonts w:ascii="Arial" w:hAnsi="Arial" w:cs="Arial"/>
                <w:color w:val="000000"/>
                <w:sz w:val="20"/>
                <w:szCs w:val="20"/>
              </w:rPr>
              <w:t>3.5 (7 day fortnight)</w:t>
            </w:r>
          </w:p>
        </w:tc>
        <w:tc>
          <w:tcPr>
            <w:tcW w:w="4508" w:type="dxa"/>
          </w:tcPr>
          <w:p w14:paraId="2B20E4CA" w14:textId="201D299B" w:rsidR="00404688" w:rsidRPr="00B94A7D" w:rsidRDefault="00404688" w:rsidP="004E61F5">
            <w:pPr>
              <w:autoSpaceDE w:val="0"/>
              <w:autoSpaceDN w:val="0"/>
              <w:adjustRightInd w:val="0"/>
              <w:jc w:val="center"/>
              <w:rPr>
                <w:rFonts w:ascii="Arial" w:hAnsi="Arial" w:cs="Arial"/>
                <w:color w:val="000000"/>
                <w:sz w:val="20"/>
                <w:szCs w:val="20"/>
              </w:rPr>
            </w:pPr>
            <w:r>
              <w:rPr>
                <w:rFonts w:ascii="Arial" w:hAnsi="Arial" w:cs="Arial"/>
                <w:color w:val="000000"/>
                <w:sz w:val="20"/>
                <w:szCs w:val="20"/>
              </w:rPr>
              <w:t>6 working days</w:t>
            </w:r>
          </w:p>
        </w:tc>
      </w:tr>
      <w:tr w:rsidR="00F8248F" w:rsidRPr="00B94A7D" w14:paraId="0E670D6E" w14:textId="77777777" w:rsidTr="00F8248F">
        <w:tc>
          <w:tcPr>
            <w:tcW w:w="4508" w:type="dxa"/>
          </w:tcPr>
          <w:p w14:paraId="7F4C9771"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4</w:t>
            </w:r>
          </w:p>
        </w:tc>
        <w:tc>
          <w:tcPr>
            <w:tcW w:w="4508" w:type="dxa"/>
          </w:tcPr>
          <w:p w14:paraId="385ACC94"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6 working days</w:t>
            </w:r>
          </w:p>
        </w:tc>
      </w:tr>
      <w:tr w:rsidR="00404688" w:rsidRPr="00B94A7D" w14:paraId="1D2AB6AA" w14:textId="77777777" w:rsidTr="00F8248F">
        <w:tc>
          <w:tcPr>
            <w:tcW w:w="4508" w:type="dxa"/>
          </w:tcPr>
          <w:p w14:paraId="7661E213" w14:textId="3C0CE7F7" w:rsidR="00404688" w:rsidRPr="00B94A7D" w:rsidRDefault="00404688" w:rsidP="004E61F5">
            <w:pPr>
              <w:autoSpaceDE w:val="0"/>
              <w:autoSpaceDN w:val="0"/>
              <w:adjustRightInd w:val="0"/>
              <w:jc w:val="center"/>
              <w:rPr>
                <w:rFonts w:ascii="Arial" w:hAnsi="Arial" w:cs="Arial"/>
                <w:color w:val="000000"/>
                <w:sz w:val="20"/>
                <w:szCs w:val="20"/>
              </w:rPr>
            </w:pPr>
            <w:r>
              <w:rPr>
                <w:rFonts w:ascii="Arial" w:hAnsi="Arial" w:cs="Arial"/>
                <w:color w:val="000000"/>
                <w:sz w:val="20"/>
                <w:szCs w:val="20"/>
              </w:rPr>
              <w:t>4.5 (9 day fortnight)</w:t>
            </w:r>
          </w:p>
        </w:tc>
        <w:tc>
          <w:tcPr>
            <w:tcW w:w="4508" w:type="dxa"/>
          </w:tcPr>
          <w:p w14:paraId="242AE89E" w14:textId="1AE45617" w:rsidR="00404688" w:rsidRPr="00B94A7D" w:rsidRDefault="00404688" w:rsidP="004E61F5">
            <w:pPr>
              <w:autoSpaceDE w:val="0"/>
              <w:autoSpaceDN w:val="0"/>
              <w:adjustRightInd w:val="0"/>
              <w:jc w:val="center"/>
              <w:rPr>
                <w:rFonts w:ascii="Arial" w:hAnsi="Arial" w:cs="Arial"/>
                <w:color w:val="000000"/>
                <w:sz w:val="20"/>
                <w:szCs w:val="20"/>
              </w:rPr>
            </w:pPr>
            <w:r>
              <w:rPr>
                <w:rFonts w:ascii="Arial" w:hAnsi="Arial" w:cs="Arial"/>
                <w:color w:val="000000"/>
                <w:sz w:val="20"/>
                <w:szCs w:val="20"/>
              </w:rPr>
              <w:t>7 working days</w:t>
            </w:r>
          </w:p>
        </w:tc>
      </w:tr>
      <w:tr w:rsidR="00F8248F" w:rsidRPr="00B94A7D" w14:paraId="7E86499B" w14:textId="77777777" w:rsidTr="00F8248F">
        <w:tc>
          <w:tcPr>
            <w:tcW w:w="4508" w:type="dxa"/>
          </w:tcPr>
          <w:p w14:paraId="227AE943"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5</w:t>
            </w:r>
          </w:p>
        </w:tc>
        <w:tc>
          <w:tcPr>
            <w:tcW w:w="4508" w:type="dxa"/>
          </w:tcPr>
          <w:p w14:paraId="605380EF" w14:textId="77777777" w:rsidR="00F8248F" w:rsidRPr="00B94A7D" w:rsidRDefault="00F8248F" w:rsidP="004E61F5">
            <w:pPr>
              <w:autoSpaceDE w:val="0"/>
              <w:autoSpaceDN w:val="0"/>
              <w:adjustRightInd w:val="0"/>
              <w:jc w:val="center"/>
              <w:rPr>
                <w:rFonts w:ascii="Arial" w:hAnsi="Arial" w:cs="Arial"/>
                <w:color w:val="000000"/>
                <w:sz w:val="20"/>
                <w:szCs w:val="20"/>
              </w:rPr>
            </w:pPr>
            <w:r w:rsidRPr="00B94A7D">
              <w:rPr>
                <w:rFonts w:ascii="Arial" w:hAnsi="Arial" w:cs="Arial"/>
                <w:color w:val="000000"/>
                <w:sz w:val="20"/>
                <w:szCs w:val="20"/>
              </w:rPr>
              <w:t>8 working days</w:t>
            </w:r>
          </w:p>
        </w:tc>
      </w:tr>
    </w:tbl>
    <w:p w14:paraId="00C2B806" w14:textId="7837D65A" w:rsidR="004C29B2" w:rsidRDefault="004C29B2" w:rsidP="004E61F5">
      <w:pPr>
        <w:pStyle w:val="NoSpacing"/>
        <w:rPr>
          <w:rFonts w:ascii="Arial" w:eastAsia="Times New Roman" w:hAnsi="Arial" w:cs="Arial"/>
          <w:color w:val="333333"/>
          <w:sz w:val="20"/>
          <w:szCs w:val="20"/>
          <w:lang w:eastAsia="en-GB"/>
        </w:rPr>
      </w:pPr>
    </w:p>
    <w:p w14:paraId="1523C283" w14:textId="77777777" w:rsidR="001C7FA8" w:rsidRPr="001C7FA8" w:rsidRDefault="001C7FA8" w:rsidP="004E61F5">
      <w:pPr>
        <w:pStyle w:val="NoSpacing"/>
        <w:rPr>
          <w:rFonts w:ascii="Arial" w:eastAsia="Times New Roman" w:hAnsi="Arial" w:cs="Arial"/>
          <w:color w:val="333333"/>
          <w:lang w:eastAsia="en-GB"/>
        </w:rPr>
      </w:pPr>
      <w:r w:rsidRPr="001C7FA8">
        <w:rPr>
          <w:rFonts w:ascii="Arial" w:eastAsia="Times New Roman" w:hAnsi="Arial" w:cs="Arial"/>
          <w:color w:val="333333"/>
          <w:lang w:eastAsia="en-GB"/>
        </w:rPr>
        <w:t>Other examples include:</w:t>
      </w:r>
    </w:p>
    <w:p w14:paraId="7A013470" w14:textId="77777777" w:rsidR="001C7FA8" w:rsidRPr="001C7FA8" w:rsidRDefault="001C7FA8" w:rsidP="004E61F5">
      <w:pPr>
        <w:pStyle w:val="NoSpacing"/>
        <w:rPr>
          <w:rFonts w:ascii="Arial" w:eastAsia="Times New Roman" w:hAnsi="Arial" w:cs="Arial"/>
          <w:color w:val="333333"/>
          <w:lang w:eastAsia="en-GB"/>
        </w:rPr>
      </w:pPr>
    </w:p>
    <w:p w14:paraId="140480A7" w14:textId="72FB2F07" w:rsidR="001C7FA8" w:rsidRPr="001C7FA8" w:rsidRDefault="001C7FA8" w:rsidP="004E61F5">
      <w:pPr>
        <w:pStyle w:val="NoSpacing"/>
        <w:rPr>
          <w:rFonts w:ascii="Arial" w:eastAsia="Times New Roman" w:hAnsi="Arial" w:cs="Arial"/>
          <w:color w:val="333333"/>
          <w:lang w:eastAsia="en-GB"/>
        </w:rPr>
      </w:pPr>
      <w:r w:rsidRPr="001C7FA8">
        <w:rPr>
          <w:rFonts w:ascii="Arial" w:eastAsia="Times New Roman" w:hAnsi="Arial" w:cs="Arial"/>
          <w:color w:val="333333"/>
          <w:lang w:eastAsia="en-GB"/>
        </w:rPr>
        <w:t>Employees working 9 day fortnights the trigger would be 7 working days</w:t>
      </w:r>
    </w:p>
    <w:p w14:paraId="29481170" w14:textId="39B5E268" w:rsidR="001C7FA8" w:rsidRPr="001C7FA8" w:rsidRDefault="001C7FA8" w:rsidP="004E61F5">
      <w:pPr>
        <w:pStyle w:val="NoSpacing"/>
        <w:rPr>
          <w:rFonts w:ascii="Arial" w:eastAsia="Times New Roman" w:hAnsi="Arial" w:cs="Arial"/>
          <w:color w:val="333333"/>
          <w:lang w:eastAsia="en-GB"/>
        </w:rPr>
      </w:pPr>
      <w:r w:rsidRPr="001C7FA8">
        <w:rPr>
          <w:rFonts w:ascii="Arial" w:eastAsia="Times New Roman" w:hAnsi="Arial" w:cs="Arial"/>
          <w:color w:val="333333"/>
          <w:lang w:eastAsia="en-GB"/>
        </w:rPr>
        <w:t>Employees working shift patterns of 7 days on/7 days off the trigger would be 6 working days</w:t>
      </w:r>
    </w:p>
    <w:p w14:paraId="11BB831B" w14:textId="7D368931" w:rsidR="001C7FA8" w:rsidRPr="001C7FA8" w:rsidRDefault="001C7FA8" w:rsidP="004E61F5">
      <w:pPr>
        <w:pStyle w:val="NoSpacing"/>
        <w:rPr>
          <w:rFonts w:ascii="Arial" w:eastAsia="Times New Roman" w:hAnsi="Arial" w:cs="Arial"/>
          <w:color w:val="333333"/>
          <w:lang w:eastAsia="en-GB"/>
        </w:rPr>
      </w:pPr>
      <w:r w:rsidRPr="001C7FA8">
        <w:rPr>
          <w:rFonts w:ascii="Arial" w:eastAsia="Times New Roman" w:hAnsi="Arial" w:cs="Arial"/>
          <w:color w:val="333333"/>
          <w:lang w:eastAsia="en-GB"/>
        </w:rPr>
        <w:t>Employees working different hours per week on a rota basis, the trigger would be calculated on the paid days worked per week</w:t>
      </w:r>
    </w:p>
    <w:p w14:paraId="1C23C3E6" w14:textId="404D47EA" w:rsidR="001C7FA8" w:rsidRPr="00B94A7D" w:rsidRDefault="001C7FA8" w:rsidP="004E61F5">
      <w:pPr>
        <w:pStyle w:val="NoSpacing"/>
        <w:rPr>
          <w:rFonts w:ascii="Arial" w:eastAsia="Times New Roman" w:hAnsi="Arial" w:cs="Arial"/>
          <w:color w:val="333333"/>
          <w:sz w:val="20"/>
          <w:szCs w:val="20"/>
          <w:lang w:eastAsia="en-GB"/>
        </w:rPr>
      </w:pPr>
    </w:p>
    <w:p w14:paraId="491A6345" w14:textId="77777777" w:rsidR="004C29B2" w:rsidRPr="00663E4B" w:rsidRDefault="004C29B2" w:rsidP="004C29B2">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Line Management Discretion</w:t>
      </w:r>
    </w:p>
    <w:p w14:paraId="145F248A" w14:textId="77777777" w:rsidR="004C29B2" w:rsidRPr="00663E4B" w:rsidRDefault="004C29B2" w:rsidP="004C29B2">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Dependent on the individual circumstances the Line Manager may feel that it is not appropriate to progress to a Stage 1 Attendance Support meeting.  In such circumstances the</w:t>
      </w:r>
      <w:r w:rsidR="00D62C4D" w:rsidRPr="00663E4B">
        <w:rPr>
          <w:rFonts w:ascii="Arial" w:eastAsia="Times New Roman" w:hAnsi="Arial" w:cs="Arial"/>
          <w:color w:val="333333"/>
          <w:lang w:eastAsia="en-GB"/>
        </w:rPr>
        <w:t xml:space="preserve"> Line M</w:t>
      </w:r>
      <w:r w:rsidRPr="00663E4B">
        <w:rPr>
          <w:rFonts w:ascii="Arial" w:eastAsia="Times New Roman" w:hAnsi="Arial" w:cs="Arial"/>
          <w:color w:val="333333"/>
          <w:lang w:eastAsia="en-GB"/>
        </w:rPr>
        <w:t>an</w:t>
      </w:r>
      <w:r w:rsidR="00D62C4D" w:rsidRPr="00663E4B">
        <w:rPr>
          <w:rFonts w:ascii="Arial" w:eastAsia="Times New Roman" w:hAnsi="Arial" w:cs="Arial"/>
          <w:color w:val="333333"/>
          <w:lang w:eastAsia="en-GB"/>
        </w:rPr>
        <w:t>a</w:t>
      </w:r>
      <w:r w:rsidR="00B94A7D" w:rsidRPr="00663E4B">
        <w:rPr>
          <w:rFonts w:ascii="Arial" w:eastAsia="Times New Roman" w:hAnsi="Arial" w:cs="Arial"/>
          <w:color w:val="333333"/>
          <w:lang w:eastAsia="en-GB"/>
        </w:rPr>
        <w:t>ger i</w:t>
      </w:r>
      <w:r w:rsidRPr="00663E4B">
        <w:rPr>
          <w:rFonts w:ascii="Arial" w:eastAsia="Times New Roman" w:hAnsi="Arial" w:cs="Arial"/>
          <w:color w:val="333333"/>
          <w:lang w:eastAsia="en-GB"/>
        </w:rPr>
        <w:t xml:space="preserve">n consultation with </w:t>
      </w:r>
      <w:r w:rsidR="00D62C4D" w:rsidRPr="00663E4B">
        <w:rPr>
          <w:rFonts w:ascii="Arial" w:eastAsia="Times New Roman" w:hAnsi="Arial" w:cs="Arial"/>
          <w:color w:val="333333"/>
          <w:lang w:eastAsia="en-GB"/>
        </w:rPr>
        <w:t xml:space="preserve">their </w:t>
      </w:r>
      <w:r w:rsidRPr="00663E4B">
        <w:rPr>
          <w:rFonts w:ascii="Arial" w:eastAsia="Times New Roman" w:hAnsi="Arial" w:cs="Arial"/>
          <w:color w:val="333333"/>
          <w:lang w:eastAsia="en-GB"/>
        </w:rPr>
        <w:t xml:space="preserve">HR </w:t>
      </w:r>
      <w:r w:rsidR="00D62C4D" w:rsidRPr="00663E4B">
        <w:rPr>
          <w:rFonts w:ascii="Arial" w:eastAsia="Times New Roman" w:hAnsi="Arial" w:cs="Arial"/>
          <w:color w:val="333333"/>
          <w:lang w:eastAsia="en-GB"/>
        </w:rPr>
        <w:t xml:space="preserve">Adviser </w:t>
      </w:r>
      <w:r w:rsidRPr="00663E4B">
        <w:rPr>
          <w:rFonts w:ascii="Arial" w:eastAsia="Times New Roman" w:hAnsi="Arial" w:cs="Arial"/>
          <w:color w:val="333333"/>
          <w:lang w:eastAsia="en-GB"/>
        </w:rPr>
        <w:t>will consider whether it is appropriate to apply discretion.</w:t>
      </w:r>
      <w:r w:rsidR="00AC531A" w:rsidRPr="00663E4B">
        <w:rPr>
          <w:rFonts w:ascii="Arial" w:eastAsia="Times New Roman" w:hAnsi="Arial" w:cs="Arial"/>
          <w:color w:val="333333"/>
          <w:lang w:eastAsia="en-GB"/>
        </w:rPr>
        <w:t xml:space="preserve"> </w:t>
      </w:r>
      <w:r w:rsidR="00AC531A" w:rsidRPr="00663E4B">
        <w:rPr>
          <w:rFonts w:ascii="Arial" w:eastAsia="Times New Roman" w:hAnsi="Arial" w:cs="Arial"/>
          <w:b/>
          <w:color w:val="333333"/>
          <w:lang w:eastAsia="en-GB"/>
        </w:rPr>
        <w:t>(</w:t>
      </w:r>
      <w:r w:rsidR="00E258A6" w:rsidRPr="00663E4B">
        <w:rPr>
          <w:rFonts w:ascii="Arial" w:eastAsia="Times New Roman" w:hAnsi="Arial" w:cs="Arial"/>
          <w:b/>
          <w:color w:val="333333"/>
          <w:lang w:eastAsia="en-GB"/>
        </w:rPr>
        <w:t>Managers</w:t>
      </w:r>
      <w:r w:rsidR="00E258A6" w:rsidRPr="00663E4B">
        <w:rPr>
          <w:rFonts w:ascii="Arial" w:eastAsia="Times New Roman" w:hAnsi="Arial" w:cs="Arial"/>
          <w:color w:val="333333"/>
          <w:lang w:eastAsia="en-GB"/>
        </w:rPr>
        <w:t xml:space="preserve"> </w:t>
      </w:r>
      <w:r w:rsidR="00E258A6" w:rsidRPr="00663E4B">
        <w:rPr>
          <w:rFonts w:ascii="Arial" w:eastAsia="Times New Roman" w:hAnsi="Arial" w:cs="Arial"/>
          <w:b/>
          <w:color w:val="333333"/>
          <w:lang w:eastAsia="en-GB"/>
        </w:rPr>
        <w:t>Discretion form,</w:t>
      </w:r>
      <w:r w:rsidR="00E258A6" w:rsidRPr="00663E4B">
        <w:rPr>
          <w:rFonts w:ascii="Arial" w:eastAsia="Times New Roman" w:hAnsi="Arial" w:cs="Arial"/>
          <w:color w:val="333333"/>
          <w:lang w:eastAsia="en-GB"/>
        </w:rPr>
        <w:t xml:space="preserve"> </w:t>
      </w:r>
      <w:r w:rsidR="00B94A7D" w:rsidRPr="00663E4B">
        <w:rPr>
          <w:rFonts w:ascii="Arial" w:eastAsia="Times New Roman" w:hAnsi="Arial" w:cs="Arial"/>
          <w:b/>
          <w:color w:val="333333"/>
          <w:lang w:eastAsia="en-GB"/>
        </w:rPr>
        <w:t xml:space="preserve">Section A, </w:t>
      </w:r>
      <w:r w:rsidR="00AC531A" w:rsidRPr="00663E4B">
        <w:rPr>
          <w:rFonts w:ascii="Arial" w:eastAsia="Times New Roman" w:hAnsi="Arial" w:cs="Arial"/>
          <w:b/>
          <w:color w:val="333333"/>
          <w:lang w:eastAsia="en-GB"/>
        </w:rPr>
        <w:t xml:space="preserve">appendix </w:t>
      </w:r>
      <w:r w:rsidR="00E258A6" w:rsidRPr="00663E4B">
        <w:rPr>
          <w:rFonts w:ascii="Arial" w:eastAsia="Times New Roman" w:hAnsi="Arial" w:cs="Arial"/>
          <w:b/>
          <w:color w:val="333333"/>
          <w:lang w:eastAsia="en-GB"/>
        </w:rPr>
        <w:t>4</w:t>
      </w:r>
      <w:r w:rsidR="00AC531A" w:rsidRPr="00663E4B">
        <w:rPr>
          <w:rFonts w:ascii="Arial" w:eastAsia="Times New Roman" w:hAnsi="Arial" w:cs="Arial"/>
          <w:color w:val="333333"/>
          <w:lang w:eastAsia="en-GB"/>
        </w:rPr>
        <w:t>)</w:t>
      </w:r>
    </w:p>
    <w:p w14:paraId="2109723D" w14:textId="77777777" w:rsidR="00185CA6" w:rsidRPr="00663E4B" w:rsidRDefault="00185CA6" w:rsidP="00185CA6">
      <w:pPr>
        <w:pStyle w:val="NoSpacing"/>
        <w:rPr>
          <w:rFonts w:ascii="Arial" w:eastAsia="Times New Roman" w:hAnsi="Arial" w:cs="Arial"/>
          <w:b/>
          <w:color w:val="333333"/>
          <w:lang w:eastAsia="en-GB"/>
        </w:rPr>
      </w:pPr>
    </w:p>
    <w:p w14:paraId="0270592B" w14:textId="77777777" w:rsidR="00185CA6" w:rsidRPr="00663E4B" w:rsidRDefault="00185CA6" w:rsidP="00185CA6">
      <w:pPr>
        <w:pStyle w:val="NoSpacing"/>
        <w:rPr>
          <w:rFonts w:ascii="Arial" w:eastAsia="Times New Roman" w:hAnsi="Arial" w:cs="Arial"/>
          <w:b/>
          <w:color w:val="333333"/>
          <w:lang w:eastAsia="en-GB"/>
        </w:rPr>
      </w:pPr>
      <w:r w:rsidRPr="00663E4B">
        <w:rPr>
          <w:rFonts w:ascii="Arial" w:eastAsia="Times New Roman" w:hAnsi="Arial" w:cs="Arial"/>
          <w:b/>
          <w:color w:val="333333"/>
          <w:lang w:eastAsia="en-GB"/>
        </w:rPr>
        <w:t>Attendance Support Meeting</w:t>
      </w:r>
    </w:p>
    <w:p w14:paraId="2B197348" w14:textId="77777777" w:rsidR="00185CA6" w:rsidRPr="00663E4B" w:rsidRDefault="00E258A6" w:rsidP="00185CA6">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You will invite the</w:t>
      </w:r>
      <w:r w:rsidR="004C29B2" w:rsidRPr="00663E4B">
        <w:rPr>
          <w:rFonts w:ascii="Arial" w:eastAsia="Times New Roman" w:hAnsi="Arial" w:cs="Arial"/>
          <w:color w:val="333333"/>
          <w:lang w:eastAsia="en-GB"/>
        </w:rPr>
        <w:t xml:space="preserve"> employee </w:t>
      </w:r>
      <w:r w:rsidR="00185CA6" w:rsidRPr="00663E4B">
        <w:rPr>
          <w:rFonts w:ascii="Arial" w:eastAsia="Times New Roman" w:hAnsi="Arial" w:cs="Arial"/>
          <w:color w:val="333333"/>
          <w:lang w:eastAsia="en-GB"/>
        </w:rPr>
        <w:t>to attend an Atte</w:t>
      </w:r>
      <w:r w:rsidR="004C29B2" w:rsidRPr="00663E4B">
        <w:rPr>
          <w:rFonts w:ascii="Arial" w:eastAsia="Times New Roman" w:hAnsi="Arial" w:cs="Arial"/>
          <w:color w:val="333333"/>
          <w:lang w:eastAsia="en-GB"/>
        </w:rPr>
        <w:t>nd</w:t>
      </w:r>
      <w:r w:rsidRPr="00663E4B">
        <w:rPr>
          <w:rFonts w:ascii="Arial" w:eastAsia="Times New Roman" w:hAnsi="Arial" w:cs="Arial"/>
          <w:color w:val="333333"/>
          <w:lang w:eastAsia="en-GB"/>
        </w:rPr>
        <w:t>ance Support meeting</w:t>
      </w:r>
      <w:r w:rsidR="00AC531A" w:rsidRPr="00663E4B">
        <w:rPr>
          <w:rFonts w:ascii="Arial" w:eastAsia="Times New Roman" w:hAnsi="Arial" w:cs="Arial"/>
          <w:color w:val="333333"/>
          <w:lang w:eastAsia="en-GB"/>
        </w:rPr>
        <w:t xml:space="preserve">; the </w:t>
      </w:r>
      <w:r w:rsidR="00471E76" w:rsidRPr="00663E4B">
        <w:rPr>
          <w:rFonts w:ascii="Arial" w:eastAsia="Times New Roman" w:hAnsi="Arial" w:cs="Arial"/>
          <w:color w:val="333333"/>
          <w:lang w:eastAsia="en-GB"/>
        </w:rPr>
        <w:t>HR</w:t>
      </w:r>
      <w:r w:rsidR="00185CA6" w:rsidRPr="00663E4B">
        <w:rPr>
          <w:rFonts w:ascii="Arial" w:eastAsia="Times New Roman" w:hAnsi="Arial" w:cs="Arial"/>
          <w:color w:val="333333"/>
          <w:lang w:eastAsia="en-GB"/>
        </w:rPr>
        <w:t xml:space="preserve"> Ad</w:t>
      </w:r>
      <w:r w:rsidR="001A742C" w:rsidRPr="00663E4B">
        <w:rPr>
          <w:rFonts w:ascii="Arial" w:eastAsia="Times New Roman" w:hAnsi="Arial" w:cs="Arial"/>
          <w:color w:val="333333"/>
          <w:lang w:eastAsia="en-GB"/>
        </w:rPr>
        <w:t>viser may also be in attendanc</w:t>
      </w:r>
      <w:r w:rsidR="005B3F91" w:rsidRPr="00663E4B">
        <w:rPr>
          <w:rFonts w:ascii="Arial" w:eastAsia="Times New Roman" w:hAnsi="Arial" w:cs="Arial"/>
          <w:color w:val="333333"/>
          <w:lang w:eastAsia="en-GB"/>
        </w:rPr>
        <w:t>e (</w:t>
      </w:r>
      <w:r w:rsidRPr="00663E4B">
        <w:rPr>
          <w:rFonts w:ascii="Arial" w:eastAsia="Times New Roman" w:hAnsi="Arial" w:cs="Arial"/>
          <w:b/>
          <w:color w:val="333333"/>
          <w:lang w:eastAsia="en-GB"/>
        </w:rPr>
        <w:t>Section A, appendix 5</w:t>
      </w:r>
      <w:r w:rsidR="005B3F91" w:rsidRPr="00663E4B">
        <w:rPr>
          <w:rFonts w:ascii="Arial" w:eastAsia="Times New Roman" w:hAnsi="Arial" w:cs="Arial"/>
          <w:color w:val="333333"/>
          <w:lang w:eastAsia="en-GB"/>
        </w:rPr>
        <w:t>)</w:t>
      </w:r>
    </w:p>
    <w:p w14:paraId="0A684E87" w14:textId="77777777" w:rsidR="00F159C7" w:rsidRPr="00663E4B" w:rsidRDefault="00F159C7" w:rsidP="00185CA6">
      <w:pPr>
        <w:pStyle w:val="NoSpacing"/>
        <w:rPr>
          <w:rFonts w:ascii="Arial" w:eastAsia="Times New Roman" w:hAnsi="Arial" w:cs="Arial"/>
          <w:color w:val="333333"/>
          <w:lang w:eastAsia="en-GB"/>
        </w:rPr>
      </w:pPr>
    </w:p>
    <w:p w14:paraId="5E995274" w14:textId="77777777" w:rsidR="00690209" w:rsidRPr="00663E4B" w:rsidRDefault="004C29B2" w:rsidP="00185CA6">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 xml:space="preserve">The employee will be </w:t>
      </w:r>
      <w:r w:rsidR="00185CA6" w:rsidRPr="00663E4B">
        <w:rPr>
          <w:rFonts w:ascii="Arial" w:eastAsia="Times New Roman" w:hAnsi="Arial" w:cs="Arial"/>
          <w:color w:val="333333"/>
          <w:lang w:eastAsia="en-GB"/>
        </w:rPr>
        <w:t>provided with at least 5</w:t>
      </w:r>
      <w:r w:rsidR="00690209" w:rsidRPr="00663E4B">
        <w:rPr>
          <w:rFonts w:ascii="Arial" w:eastAsia="Times New Roman" w:hAnsi="Arial" w:cs="Arial"/>
          <w:color w:val="333333"/>
          <w:lang w:eastAsia="en-GB"/>
        </w:rPr>
        <w:t xml:space="preserve"> working</w:t>
      </w:r>
      <w:r w:rsidR="00185CA6" w:rsidRPr="00663E4B">
        <w:rPr>
          <w:rFonts w:ascii="Arial" w:eastAsia="Times New Roman" w:hAnsi="Arial" w:cs="Arial"/>
          <w:color w:val="333333"/>
          <w:lang w:eastAsia="en-GB"/>
        </w:rPr>
        <w:t xml:space="preserve"> days’ notice of the meeting and notified in writing of the following:-</w:t>
      </w:r>
      <w:r w:rsidR="00690209" w:rsidRPr="00663E4B">
        <w:rPr>
          <w:rFonts w:ascii="Arial" w:eastAsia="Times New Roman" w:hAnsi="Arial" w:cs="Arial"/>
          <w:color w:val="333333"/>
          <w:lang w:eastAsia="en-GB"/>
        </w:rPr>
        <w:t xml:space="preserve"> </w:t>
      </w:r>
    </w:p>
    <w:p w14:paraId="3AFD1BEF" w14:textId="77777777" w:rsidR="00185CA6" w:rsidRPr="00663E4B" w:rsidRDefault="00185CA6" w:rsidP="00827F3D">
      <w:pPr>
        <w:pStyle w:val="NoSpacing"/>
        <w:numPr>
          <w:ilvl w:val="0"/>
          <w:numId w:val="28"/>
        </w:numPr>
        <w:rPr>
          <w:rFonts w:ascii="Arial" w:eastAsia="Times New Roman" w:hAnsi="Arial" w:cs="Arial"/>
          <w:color w:val="333333"/>
          <w:lang w:eastAsia="en-GB"/>
        </w:rPr>
      </w:pPr>
      <w:r w:rsidRPr="00663E4B">
        <w:rPr>
          <w:rFonts w:ascii="Arial" w:eastAsia="Times New Roman" w:hAnsi="Arial" w:cs="Arial"/>
          <w:color w:val="333333"/>
          <w:lang w:eastAsia="en-GB"/>
        </w:rPr>
        <w:t>the date, time and location of the meeting</w:t>
      </w:r>
    </w:p>
    <w:p w14:paraId="1B2579F7" w14:textId="77777777" w:rsidR="00185CA6" w:rsidRPr="00663E4B" w:rsidRDefault="00185CA6"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the reason for concern</w:t>
      </w:r>
    </w:p>
    <w:p w14:paraId="07C4BFEB" w14:textId="77777777" w:rsidR="009554E1" w:rsidRPr="00663E4B" w:rsidRDefault="009554E1"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who will be in attendance</w:t>
      </w:r>
    </w:p>
    <w:p w14:paraId="22033CEA" w14:textId="77777777" w:rsidR="00B55DC3" w:rsidRPr="00663E4B" w:rsidRDefault="004C29B2"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the</w:t>
      </w:r>
      <w:r w:rsidR="009554E1" w:rsidRPr="00663E4B">
        <w:rPr>
          <w:rFonts w:ascii="Arial" w:eastAsia="Times New Roman" w:hAnsi="Arial" w:cs="Arial"/>
          <w:color w:val="333333"/>
          <w:lang w:eastAsia="en-GB"/>
        </w:rPr>
        <w:t xml:space="preserve"> right to be accompanied by a companion</w:t>
      </w:r>
      <w:r w:rsidR="00B96A2A" w:rsidRPr="00663E4B">
        <w:rPr>
          <w:rFonts w:ascii="Arial" w:eastAsia="Times New Roman" w:hAnsi="Arial" w:cs="Arial"/>
          <w:color w:val="333333"/>
          <w:lang w:eastAsia="en-GB"/>
        </w:rPr>
        <w:t>/</w:t>
      </w:r>
      <w:r w:rsidR="000169AB" w:rsidRPr="00663E4B">
        <w:rPr>
          <w:rFonts w:ascii="Arial" w:eastAsia="Times New Roman" w:hAnsi="Arial" w:cs="Arial"/>
          <w:color w:val="333333"/>
          <w:lang w:eastAsia="en-GB"/>
        </w:rPr>
        <w:t>employee</w:t>
      </w:r>
      <w:r w:rsidR="00B96A2A" w:rsidRPr="00663E4B">
        <w:rPr>
          <w:rFonts w:ascii="Arial" w:eastAsia="Times New Roman" w:hAnsi="Arial" w:cs="Arial"/>
          <w:color w:val="333333"/>
          <w:lang w:eastAsia="en-GB"/>
        </w:rPr>
        <w:t xml:space="preserve"> representative </w:t>
      </w:r>
    </w:p>
    <w:p w14:paraId="7144ACBB" w14:textId="77777777" w:rsidR="009554E1" w:rsidRPr="00663E4B" w:rsidRDefault="009554E1"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where appropriate, the possible outcome/s</w:t>
      </w:r>
    </w:p>
    <w:p w14:paraId="72A365F6" w14:textId="0D0F19FB" w:rsidR="004A3F08" w:rsidRDefault="00EE35D0"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pro</w:t>
      </w:r>
      <w:r w:rsidR="00185CA6" w:rsidRPr="00663E4B">
        <w:rPr>
          <w:rFonts w:ascii="Arial" w:eastAsia="Times New Roman" w:hAnsi="Arial" w:cs="Arial"/>
          <w:color w:val="333333"/>
          <w:lang w:eastAsia="en-GB"/>
        </w:rPr>
        <w:t>vided with a copy of the Council’s A</w:t>
      </w:r>
      <w:r w:rsidR="001245C9" w:rsidRPr="00663E4B">
        <w:rPr>
          <w:rFonts w:ascii="Arial" w:eastAsia="Times New Roman" w:hAnsi="Arial" w:cs="Arial"/>
          <w:color w:val="333333"/>
          <w:lang w:eastAsia="en-GB"/>
        </w:rPr>
        <w:t>ttendance Management policy</w:t>
      </w:r>
    </w:p>
    <w:p w14:paraId="17647147" w14:textId="549FF6DB" w:rsidR="004F6BD4" w:rsidRDefault="004F6BD4" w:rsidP="004F6BD4">
      <w:pPr>
        <w:pStyle w:val="NoSpacing"/>
        <w:rPr>
          <w:rFonts w:ascii="Arial" w:eastAsia="Times New Roman" w:hAnsi="Arial" w:cs="Arial"/>
          <w:color w:val="333333"/>
          <w:lang w:eastAsia="en-GB"/>
        </w:rPr>
      </w:pPr>
    </w:p>
    <w:p w14:paraId="17CE2161" w14:textId="202173A3" w:rsidR="004F6BD4" w:rsidRDefault="004F6BD4" w:rsidP="004F6BD4">
      <w:pPr>
        <w:pStyle w:val="NoSpacing"/>
        <w:rPr>
          <w:rFonts w:ascii="Arial" w:eastAsia="Times New Roman" w:hAnsi="Arial" w:cs="Arial"/>
          <w:color w:val="333333"/>
          <w:lang w:eastAsia="en-GB"/>
        </w:rPr>
      </w:pPr>
    </w:p>
    <w:p w14:paraId="3E5DF27B" w14:textId="28B6D475" w:rsidR="004F6BD4" w:rsidRDefault="004F6BD4" w:rsidP="004F6BD4">
      <w:pPr>
        <w:pStyle w:val="NoSpacing"/>
        <w:rPr>
          <w:rFonts w:ascii="Arial" w:eastAsia="Times New Roman" w:hAnsi="Arial" w:cs="Arial"/>
          <w:color w:val="333333"/>
          <w:lang w:eastAsia="en-GB"/>
        </w:rPr>
      </w:pPr>
    </w:p>
    <w:p w14:paraId="09014514" w14:textId="00CD4022" w:rsidR="004F6BD4" w:rsidRDefault="004F6BD4" w:rsidP="004F6BD4">
      <w:pPr>
        <w:pStyle w:val="NoSpacing"/>
        <w:rPr>
          <w:rFonts w:ascii="Arial" w:eastAsia="Times New Roman" w:hAnsi="Arial" w:cs="Arial"/>
          <w:color w:val="333333"/>
          <w:lang w:eastAsia="en-GB"/>
        </w:rPr>
      </w:pPr>
    </w:p>
    <w:p w14:paraId="5D220F7F" w14:textId="77777777" w:rsidR="004F6BD4" w:rsidRDefault="004F6BD4" w:rsidP="004F6BD4">
      <w:pPr>
        <w:pStyle w:val="NoSpacing"/>
        <w:rPr>
          <w:rFonts w:ascii="Arial" w:eastAsia="Times New Roman" w:hAnsi="Arial" w:cs="Arial"/>
          <w:color w:val="333333"/>
          <w:lang w:eastAsia="en-GB"/>
        </w:rPr>
      </w:pPr>
    </w:p>
    <w:p w14:paraId="23495A3D" w14:textId="66C7DF23" w:rsidR="004F6BD4" w:rsidRDefault="004F6BD4" w:rsidP="004F6BD4">
      <w:pPr>
        <w:pStyle w:val="NoSpacing"/>
        <w:rPr>
          <w:rFonts w:ascii="Arial" w:eastAsia="Times New Roman" w:hAnsi="Arial" w:cs="Arial"/>
          <w:color w:val="333333"/>
          <w:lang w:eastAsia="en-GB"/>
        </w:rPr>
      </w:pPr>
    </w:p>
    <w:p w14:paraId="385134AF" w14:textId="77777777" w:rsidR="00BC53FA" w:rsidRPr="00BC53FA" w:rsidRDefault="00BC53FA" w:rsidP="006A4714">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355" w:name="_Toc33534677"/>
      <w:bookmarkStart w:id="356" w:name="_Toc33534854"/>
      <w:bookmarkStart w:id="357" w:name="_Toc33536425"/>
      <w:bookmarkStart w:id="358" w:name="_Toc33536912"/>
      <w:bookmarkStart w:id="359" w:name="_Toc33537029"/>
      <w:bookmarkEnd w:id="355"/>
      <w:bookmarkEnd w:id="356"/>
      <w:bookmarkEnd w:id="357"/>
      <w:bookmarkEnd w:id="358"/>
      <w:bookmarkEnd w:id="359"/>
    </w:p>
    <w:p w14:paraId="3849FD17" w14:textId="77777777" w:rsidR="00BC53FA" w:rsidRPr="00BC53FA" w:rsidRDefault="00BC53FA" w:rsidP="006A4714">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360" w:name="_Toc33534678"/>
      <w:bookmarkStart w:id="361" w:name="_Toc33534855"/>
      <w:bookmarkStart w:id="362" w:name="_Toc33536426"/>
      <w:bookmarkStart w:id="363" w:name="_Toc33536913"/>
      <w:bookmarkStart w:id="364" w:name="_Toc33537030"/>
      <w:bookmarkEnd w:id="360"/>
      <w:bookmarkEnd w:id="361"/>
      <w:bookmarkEnd w:id="362"/>
      <w:bookmarkEnd w:id="363"/>
      <w:bookmarkEnd w:id="364"/>
    </w:p>
    <w:p w14:paraId="70DDA8B0" w14:textId="77777777" w:rsidR="00BC53FA" w:rsidRPr="00BC53FA" w:rsidRDefault="00BC53FA" w:rsidP="006A4714">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365" w:name="_Toc33534679"/>
      <w:bookmarkStart w:id="366" w:name="_Toc33534856"/>
      <w:bookmarkStart w:id="367" w:name="_Toc33536427"/>
      <w:bookmarkStart w:id="368" w:name="_Toc33536914"/>
      <w:bookmarkStart w:id="369" w:name="_Toc33537031"/>
      <w:bookmarkEnd w:id="365"/>
      <w:bookmarkEnd w:id="366"/>
      <w:bookmarkEnd w:id="367"/>
      <w:bookmarkEnd w:id="368"/>
      <w:bookmarkEnd w:id="369"/>
    </w:p>
    <w:p w14:paraId="67361259" w14:textId="77777777" w:rsidR="00BC53FA" w:rsidRPr="00BC53FA" w:rsidRDefault="00BC53FA" w:rsidP="006A4714">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370" w:name="_Toc33534680"/>
      <w:bookmarkStart w:id="371" w:name="_Toc33534857"/>
      <w:bookmarkStart w:id="372" w:name="_Toc33536428"/>
      <w:bookmarkStart w:id="373" w:name="_Toc33536915"/>
      <w:bookmarkStart w:id="374" w:name="_Toc33537032"/>
      <w:bookmarkEnd w:id="370"/>
      <w:bookmarkEnd w:id="371"/>
      <w:bookmarkEnd w:id="372"/>
      <w:bookmarkEnd w:id="373"/>
      <w:bookmarkEnd w:id="374"/>
    </w:p>
    <w:p w14:paraId="1CC83807" w14:textId="029D4A3F" w:rsidR="004F6BD4" w:rsidRPr="00BC53FA" w:rsidRDefault="004F6BD4" w:rsidP="006A4714">
      <w:pPr>
        <w:pStyle w:val="Heading1"/>
        <w:numPr>
          <w:ilvl w:val="1"/>
          <w:numId w:val="40"/>
        </w:numPr>
        <w:shd w:val="clear" w:color="auto" w:fill="FF0000"/>
        <w:tabs>
          <w:tab w:val="left" w:pos="426"/>
        </w:tabs>
        <w:rPr>
          <w:rFonts w:ascii="Arial" w:eastAsia="Times New Roman" w:hAnsi="Arial" w:cs="Arial"/>
          <w:color w:val="FFFFFF" w:themeColor="background1"/>
          <w:lang w:eastAsia="en-GB"/>
        </w:rPr>
      </w:pPr>
      <w:bookmarkStart w:id="375" w:name="_Toc33537033"/>
      <w:r w:rsidRPr="00BC53FA">
        <w:rPr>
          <w:rFonts w:ascii="Arial" w:eastAsia="Times New Roman" w:hAnsi="Arial" w:cs="Arial"/>
          <w:b/>
          <w:color w:val="FFFFFF" w:themeColor="background1"/>
          <w:sz w:val="22"/>
          <w:szCs w:val="22"/>
        </w:rPr>
        <w:t>Stage 1</w:t>
      </w:r>
      <w:bookmarkEnd w:id="375"/>
      <w:r w:rsidRPr="00BC53FA">
        <w:rPr>
          <w:rFonts w:ascii="Arial" w:eastAsia="Times New Roman" w:hAnsi="Arial" w:cs="Arial"/>
          <w:b/>
          <w:color w:val="FFFFFF" w:themeColor="background1"/>
          <w:sz w:val="22"/>
          <w:szCs w:val="22"/>
        </w:rPr>
        <w:t xml:space="preserve"> </w:t>
      </w:r>
    </w:p>
    <w:p w14:paraId="1ADAC967" w14:textId="4FFF0A90" w:rsidR="004F6BD4" w:rsidRDefault="004F6BD4" w:rsidP="004F6BD4">
      <w:pPr>
        <w:pStyle w:val="NoSpacing"/>
        <w:rPr>
          <w:rFonts w:ascii="Arial" w:eastAsia="Times New Roman" w:hAnsi="Arial" w:cs="Arial"/>
          <w:color w:val="333333"/>
          <w:lang w:eastAsia="en-GB"/>
        </w:rPr>
      </w:pPr>
    </w:p>
    <w:p w14:paraId="1E89D25F" w14:textId="77777777" w:rsidR="00BF4806" w:rsidRPr="00663E4B" w:rsidRDefault="00BF4806" w:rsidP="000E3360">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The</w:t>
      </w:r>
      <w:r w:rsidR="001207F9" w:rsidRPr="00663E4B">
        <w:rPr>
          <w:rFonts w:ascii="Arial" w:eastAsia="Times New Roman" w:hAnsi="Arial" w:cs="Arial"/>
          <w:color w:val="333333"/>
          <w:lang w:eastAsia="en-GB"/>
        </w:rPr>
        <w:t xml:space="preserve"> primary</w:t>
      </w:r>
      <w:r w:rsidRPr="00663E4B">
        <w:rPr>
          <w:rFonts w:ascii="Arial" w:eastAsia="Times New Roman" w:hAnsi="Arial" w:cs="Arial"/>
          <w:color w:val="333333"/>
          <w:lang w:eastAsia="en-GB"/>
        </w:rPr>
        <w:t xml:space="preserve"> purpose of thi</w:t>
      </w:r>
      <w:r w:rsidR="000E3360" w:rsidRPr="00663E4B">
        <w:rPr>
          <w:rFonts w:ascii="Arial" w:eastAsia="Times New Roman" w:hAnsi="Arial" w:cs="Arial"/>
          <w:color w:val="333333"/>
          <w:lang w:eastAsia="en-GB"/>
        </w:rPr>
        <w:t>s mee</w:t>
      </w:r>
      <w:r w:rsidR="004C29B2" w:rsidRPr="00663E4B">
        <w:rPr>
          <w:rFonts w:ascii="Arial" w:eastAsia="Times New Roman" w:hAnsi="Arial" w:cs="Arial"/>
          <w:color w:val="333333"/>
          <w:lang w:eastAsia="en-GB"/>
        </w:rPr>
        <w:t>ting is to support the employee</w:t>
      </w:r>
      <w:r w:rsidR="000E3360" w:rsidRPr="00663E4B">
        <w:rPr>
          <w:rFonts w:ascii="Arial" w:eastAsia="Times New Roman" w:hAnsi="Arial" w:cs="Arial"/>
          <w:color w:val="333333"/>
          <w:lang w:eastAsia="en-GB"/>
        </w:rPr>
        <w:t xml:space="preserve"> to </w:t>
      </w:r>
      <w:r w:rsidR="004A3F08" w:rsidRPr="00663E4B">
        <w:rPr>
          <w:rFonts w:ascii="Arial" w:eastAsia="Times New Roman" w:hAnsi="Arial" w:cs="Arial"/>
          <w:color w:val="333333"/>
          <w:lang w:eastAsia="en-GB"/>
        </w:rPr>
        <w:t>remain at work</w:t>
      </w:r>
      <w:r w:rsidRPr="00663E4B">
        <w:rPr>
          <w:rFonts w:ascii="Arial" w:eastAsia="Times New Roman" w:hAnsi="Arial" w:cs="Arial"/>
          <w:color w:val="333333"/>
          <w:lang w:eastAsia="en-GB"/>
        </w:rPr>
        <w:t xml:space="preserve"> and identify if there are any underlying medical conditions </w:t>
      </w:r>
    </w:p>
    <w:p w14:paraId="28585723" w14:textId="77777777" w:rsidR="00185CA6" w:rsidRPr="00663E4B" w:rsidRDefault="00185CA6" w:rsidP="001E13DA">
      <w:pPr>
        <w:pStyle w:val="NoSpacing"/>
        <w:rPr>
          <w:rFonts w:ascii="Arial" w:eastAsia="Times New Roman" w:hAnsi="Arial" w:cs="Arial"/>
          <w:color w:val="333333"/>
          <w:lang w:eastAsia="en-GB"/>
        </w:rPr>
      </w:pPr>
    </w:p>
    <w:p w14:paraId="60139E46" w14:textId="77777777" w:rsidR="00BF4806" w:rsidRPr="00663E4B" w:rsidRDefault="00BF4806" w:rsidP="001E13DA">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opport</w:t>
      </w:r>
      <w:r w:rsidR="000E3360" w:rsidRPr="00663E4B">
        <w:rPr>
          <w:rFonts w:ascii="Arial" w:eastAsia="Times New Roman" w:hAnsi="Arial" w:cs="Arial"/>
          <w:color w:val="333333"/>
          <w:lang w:eastAsia="en-GB"/>
        </w:rPr>
        <w:t>unity for you</w:t>
      </w:r>
      <w:r w:rsidR="004C29B2" w:rsidRPr="00663E4B">
        <w:rPr>
          <w:rFonts w:ascii="Arial" w:eastAsia="Times New Roman" w:hAnsi="Arial" w:cs="Arial"/>
          <w:color w:val="333333"/>
          <w:lang w:eastAsia="en-GB"/>
        </w:rPr>
        <w:t xml:space="preserve"> </w:t>
      </w:r>
      <w:r w:rsidR="000E3360" w:rsidRPr="00663E4B">
        <w:rPr>
          <w:rFonts w:ascii="Arial" w:eastAsia="Times New Roman" w:hAnsi="Arial" w:cs="Arial"/>
          <w:color w:val="333333"/>
          <w:lang w:eastAsia="en-GB"/>
        </w:rPr>
        <w:t>to:</w:t>
      </w:r>
    </w:p>
    <w:p w14:paraId="6BABC4FC" w14:textId="77777777" w:rsidR="00185CA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discuss and explore the absence</w:t>
      </w:r>
    </w:p>
    <w:p w14:paraId="37B0E46B" w14:textId="77777777" w:rsidR="00BF480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highlight areas of concern</w:t>
      </w:r>
    </w:p>
    <w:p w14:paraId="1837B3DE" w14:textId="77777777" w:rsidR="00BF480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discuss likelihood of further absences</w:t>
      </w:r>
    </w:p>
    <w:p w14:paraId="2BFBFAB4" w14:textId="77777777" w:rsidR="00BF480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offer support</w:t>
      </w:r>
    </w:p>
    <w:p w14:paraId="7CCDA7EC" w14:textId="77777777" w:rsidR="00BF4806" w:rsidRPr="00663E4B" w:rsidRDefault="00BF4806"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reasonable adjustments</w:t>
      </w:r>
    </w:p>
    <w:p w14:paraId="78B01572" w14:textId="77777777" w:rsidR="00DD43F9" w:rsidRPr="00663E4B" w:rsidRDefault="00DD43F9"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confirm in writing a summary of the discussions and any agreed actions (Section A, appendix 5i)</w:t>
      </w:r>
    </w:p>
    <w:p w14:paraId="1633BB6A" w14:textId="77777777" w:rsidR="00ED7769" w:rsidRPr="00663E4B" w:rsidRDefault="00CE59FF"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commence a </w:t>
      </w:r>
      <w:r w:rsidRPr="00663E4B">
        <w:rPr>
          <w:rFonts w:ascii="Arial" w:eastAsia="Times New Roman" w:hAnsi="Arial" w:cs="Arial"/>
          <w:b/>
          <w:lang w:eastAsia="en-GB"/>
        </w:rPr>
        <w:t>12</w:t>
      </w:r>
      <w:r w:rsidR="006066F9" w:rsidRPr="00663E4B">
        <w:rPr>
          <w:rFonts w:ascii="Arial" w:eastAsia="Times New Roman" w:hAnsi="Arial" w:cs="Arial"/>
          <w:b/>
          <w:lang w:eastAsia="en-GB"/>
        </w:rPr>
        <w:t xml:space="preserve"> month </w:t>
      </w:r>
      <w:r w:rsidR="006066F9" w:rsidRPr="00663E4B">
        <w:rPr>
          <w:rFonts w:ascii="Arial" w:eastAsia="Times New Roman" w:hAnsi="Arial" w:cs="Arial"/>
          <w:b/>
          <w:color w:val="333333"/>
          <w:lang w:eastAsia="en-GB"/>
        </w:rPr>
        <w:t>review period</w:t>
      </w:r>
      <w:r w:rsidR="00ED7769" w:rsidRPr="00663E4B">
        <w:rPr>
          <w:rFonts w:ascii="Arial" w:eastAsia="Times New Roman" w:hAnsi="Arial" w:cs="Arial"/>
          <w:color w:val="333333"/>
          <w:lang w:eastAsia="en-GB"/>
        </w:rPr>
        <w:t xml:space="preserve"> </w:t>
      </w:r>
      <w:r w:rsidR="006066F9" w:rsidRPr="00663E4B">
        <w:rPr>
          <w:rFonts w:ascii="Arial" w:eastAsia="Times New Roman" w:hAnsi="Arial" w:cs="Arial"/>
          <w:color w:val="333333"/>
          <w:lang w:eastAsia="en-GB"/>
        </w:rPr>
        <w:t>from the last date of the absenc</w:t>
      </w:r>
      <w:r w:rsidR="00ED7769" w:rsidRPr="00663E4B">
        <w:rPr>
          <w:rFonts w:ascii="Arial" w:eastAsia="Times New Roman" w:hAnsi="Arial" w:cs="Arial"/>
          <w:color w:val="333333"/>
          <w:lang w:eastAsia="en-GB"/>
        </w:rPr>
        <w:t xml:space="preserve">e which triggered this process </w:t>
      </w:r>
    </w:p>
    <w:p w14:paraId="59A994DE" w14:textId="77777777" w:rsidR="00DD43F9" w:rsidRPr="00663E4B" w:rsidRDefault="00DD43F9" w:rsidP="00DD43F9">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advise that a further absence will result in Stage 2 of the procedure being initiated</w:t>
      </w:r>
    </w:p>
    <w:p w14:paraId="59C0EDCD" w14:textId="77777777" w:rsidR="004A3F08" w:rsidRPr="00663E4B" w:rsidRDefault="004A3F08" w:rsidP="004A3F08">
      <w:pPr>
        <w:ind w:left="720"/>
        <w:rPr>
          <w:rFonts w:ascii="Arial" w:eastAsia="Times New Roman" w:hAnsi="Arial" w:cs="Arial"/>
          <w:color w:val="333333"/>
          <w:lang w:eastAsia="en-GB"/>
        </w:rPr>
      </w:pPr>
      <w:r w:rsidRPr="00663E4B">
        <w:rPr>
          <w:rFonts w:ascii="Arial" w:eastAsia="Times New Roman" w:hAnsi="Arial" w:cs="Arial"/>
          <w:color w:val="333333"/>
          <w:lang w:eastAsia="en-GB"/>
        </w:rPr>
        <w:t>Examples:</w:t>
      </w:r>
    </w:p>
    <w:p w14:paraId="596FB38D" w14:textId="77777777" w:rsidR="006066F9" w:rsidRPr="00663E4B" w:rsidRDefault="00092ACA" w:rsidP="00827F3D">
      <w:pPr>
        <w:pStyle w:val="ListParagraph"/>
        <w:numPr>
          <w:ilvl w:val="1"/>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A</w:t>
      </w:r>
      <w:r w:rsidRPr="00663E4B">
        <w:rPr>
          <w:rFonts w:ascii="Arial" w:eastAsia="Times New Roman" w:hAnsi="Arial" w:cs="Arial"/>
          <w:color w:val="333333"/>
          <w:lang w:eastAsia="en-GB"/>
        </w:rPr>
        <w:t xml:space="preserve"> </w:t>
      </w:r>
      <w:r w:rsidR="00ED7769" w:rsidRPr="00663E4B">
        <w:rPr>
          <w:rFonts w:ascii="Arial" w:eastAsia="Times New Roman" w:hAnsi="Arial" w:cs="Arial"/>
          <w:color w:val="333333"/>
          <w:lang w:eastAsia="en-GB"/>
        </w:rPr>
        <w:t>a full time (Monday to Friday) employee is absent from 1st</w:t>
      </w:r>
      <w:r w:rsidR="001C4072" w:rsidRPr="00663E4B">
        <w:rPr>
          <w:rFonts w:ascii="Arial" w:eastAsia="Times New Roman" w:hAnsi="Arial" w:cs="Arial"/>
          <w:color w:val="333333"/>
          <w:lang w:eastAsia="en-GB"/>
        </w:rPr>
        <w:t xml:space="preserve"> until 12</w:t>
      </w:r>
      <w:r w:rsidR="00ED7769" w:rsidRPr="00663E4B">
        <w:rPr>
          <w:rFonts w:ascii="Arial" w:eastAsia="Times New Roman" w:hAnsi="Arial" w:cs="Arial"/>
          <w:color w:val="333333"/>
          <w:lang w:eastAsia="en-GB"/>
        </w:rPr>
        <w:t>th May</w:t>
      </w:r>
      <w:r w:rsidR="001C4072" w:rsidRPr="00663E4B">
        <w:rPr>
          <w:rFonts w:ascii="Arial" w:eastAsia="Times New Roman" w:hAnsi="Arial" w:cs="Arial"/>
          <w:color w:val="333333"/>
          <w:lang w:eastAsia="en-GB"/>
        </w:rPr>
        <w:t xml:space="preserve"> 2020</w:t>
      </w:r>
      <w:r w:rsidR="00ED7769" w:rsidRPr="00663E4B">
        <w:rPr>
          <w:rFonts w:ascii="Arial" w:eastAsia="Times New Roman" w:hAnsi="Arial" w:cs="Arial"/>
          <w:color w:val="333333"/>
          <w:lang w:eastAsia="en-GB"/>
        </w:rPr>
        <w:t xml:space="preserve"> (8 working</w:t>
      </w:r>
      <w:r w:rsidR="001B17A5" w:rsidRPr="00663E4B">
        <w:rPr>
          <w:rFonts w:ascii="Arial" w:eastAsia="Times New Roman" w:hAnsi="Arial" w:cs="Arial"/>
          <w:color w:val="333333"/>
          <w:lang w:eastAsia="en-GB"/>
        </w:rPr>
        <w:t xml:space="preserve"> days), therefore the 12 month review period will commence with effect from </w:t>
      </w:r>
      <w:r w:rsidR="003B4A70" w:rsidRPr="00663E4B">
        <w:rPr>
          <w:rFonts w:ascii="Arial" w:eastAsia="Times New Roman" w:hAnsi="Arial" w:cs="Arial"/>
          <w:color w:val="333333"/>
          <w:lang w:eastAsia="en-GB"/>
        </w:rPr>
        <w:t>12</w:t>
      </w:r>
      <w:r w:rsidR="001B17A5" w:rsidRPr="00663E4B">
        <w:rPr>
          <w:rFonts w:ascii="Arial" w:eastAsia="Times New Roman" w:hAnsi="Arial" w:cs="Arial"/>
          <w:color w:val="333333"/>
          <w:vertAlign w:val="superscript"/>
          <w:lang w:eastAsia="en-GB"/>
        </w:rPr>
        <w:t>th</w:t>
      </w:r>
      <w:r w:rsidR="001B17A5" w:rsidRPr="00663E4B">
        <w:rPr>
          <w:rFonts w:ascii="Arial" w:eastAsia="Times New Roman" w:hAnsi="Arial" w:cs="Arial"/>
          <w:color w:val="333333"/>
          <w:lang w:eastAsia="en-GB"/>
        </w:rPr>
        <w:t xml:space="preserve"> May</w:t>
      </w:r>
      <w:r w:rsidR="001C4072" w:rsidRPr="00663E4B">
        <w:rPr>
          <w:rFonts w:ascii="Arial" w:eastAsia="Times New Roman" w:hAnsi="Arial" w:cs="Arial"/>
          <w:color w:val="333333"/>
          <w:lang w:eastAsia="en-GB"/>
        </w:rPr>
        <w:t xml:space="preserve"> 2020</w:t>
      </w:r>
      <w:r w:rsidR="001B17A5" w:rsidRPr="00663E4B">
        <w:rPr>
          <w:rFonts w:ascii="Arial" w:eastAsia="Times New Roman" w:hAnsi="Arial" w:cs="Arial"/>
          <w:color w:val="333333"/>
          <w:lang w:eastAsia="en-GB"/>
        </w:rPr>
        <w:t xml:space="preserve"> until 1</w:t>
      </w:r>
      <w:r w:rsidR="003B4A70" w:rsidRPr="00663E4B">
        <w:rPr>
          <w:rFonts w:ascii="Arial" w:eastAsia="Times New Roman" w:hAnsi="Arial" w:cs="Arial"/>
          <w:color w:val="333333"/>
          <w:lang w:eastAsia="en-GB"/>
        </w:rPr>
        <w:t>1</w:t>
      </w:r>
      <w:r w:rsidR="003B4A70" w:rsidRPr="00663E4B">
        <w:rPr>
          <w:rFonts w:ascii="Arial" w:eastAsia="Times New Roman" w:hAnsi="Arial" w:cs="Arial"/>
          <w:color w:val="333333"/>
          <w:vertAlign w:val="superscript"/>
          <w:lang w:eastAsia="en-GB"/>
        </w:rPr>
        <w:t>th</w:t>
      </w:r>
      <w:r w:rsidR="003B4A70" w:rsidRPr="00663E4B">
        <w:rPr>
          <w:rFonts w:ascii="Arial" w:eastAsia="Times New Roman" w:hAnsi="Arial" w:cs="Arial"/>
          <w:color w:val="333333"/>
          <w:lang w:eastAsia="en-GB"/>
        </w:rPr>
        <w:t xml:space="preserve"> </w:t>
      </w:r>
      <w:r w:rsidR="001B17A5" w:rsidRPr="00663E4B">
        <w:rPr>
          <w:rFonts w:ascii="Arial" w:eastAsia="Times New Roman" w:hAnsi="Arial" w:cs="Arial"/>
          <w:color w:val="333333"/>
          <w:lang w:eastAsia="en-GB"/>
        </w:rPr>
        <w:t>of May</w:t>
      </w:r>
      <w:r w:rsidR="001C4072" w:rsidRPr="00663E4B">
        <w:rPr>
          <w:rFonts w:ascii="Arial" w:eastAsia="Times New Roman" w:hAnsi="Arial" w:cs="Arial"/>
          <w:color w:val="333333"/>
          <w:lang w:eastAsia="en-GB"/>
        </w:rPr>
        <w:t xml:space="preserve"> 2021</w:t>
      </w:r>
    </w:p>
    <w:p w14:paraId="2D481F83" w14:textId="3EAAB8D4" w:rsidR="00A02727" w:rsidRDefault="00092ACA" w:rsidP="00A02727">
      <w:pPr>
        <w:pStyle w:val="ListParagraph"/>
        <w:numPr>
          <w:ilvl w:val="1"/>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B</w:t>
      </w:r>
      <w:r w:rsidRPr="00663E4B">
        <w:rPr>
          <w:rFonts w:ascii="Arial" w:eastAsia="Times New Roman" w:hAnsi="Arial" w:cs="Arial"/>
          <w:color w:val="333333"/>
          <w:lang w:eastAsia="en-GB"/>
        </w:rPr>
        <w:t xml:space="preserve"> </w:t>
      </w:r>
      <w:r w:rsidR="001C4072" w:rsidRPr="00663E4B">
        <w:rPr>
          <w:rFonts w:ascii="Arial" w:eastAsia="Times New Roman" w:hAnsi="Arial" w:cs="Arial"/>
          <w:color w:val="333333"/>
          <w:lang w:eastAsia="en-GB"/>
        </w:rPr>
        <w:t>an employee is absent on 3 occasions in a rolling year: 7th – 14th January 2020, 27</w:t>
      </w:r>
      <w:r w:rsidR="001C4072" w:rsidRPr="00663E4B">
        <w:rPr>
          <w:rFonts w:ascii="Arial" w:eastAsia="Times New Roman" w:hAnsi="Arial" w:cs="Arial"/>
          <w:color w:val="333333"/>
          <w:vertAlign w:val="superscript"/>
          <w:lang w:eastAsia="en-GB"/>
        </w:rPr>
        <w:t>th</w:t>
      </w:r>
      <w:r w:rsidR="001C4072" w:rsidRPr="00663E4B">
        <w:rPr>
          <w:rFonts w:ascii="Arial" w:eastAsia="Times New Roman" w:hAnsi="Arial" w:cs="Arial"/>
          <w:color w:val="333333"/>
          <w:lang w:eastAsia="en-GB"/>
        </w:rPr>
        <w:t xml:space="preserve"> March 2020, 16</w:t>
      </w:r>
      <w:r w:rsidR="001C4072" w:rsidRPr="00663E4B">
        <w:rPr>
          <w:rFonts w:ascii="Arial" w:eastAsia="Times New Roman" w:hAnsi="Arial" w:cs="Arial"/>
          <w:color w:val="333333"/>
          <w:vertAlign w:val="superscript"/>
          <w:lang w:eastAsia="en-GB"/>
        </w:rPr>
        <w:t>th</w:t>
      </w:r>
      <w:r w:rsidR="001C4072" w:rsidRPr="00663E4B">
        <w:rPr>
          <w:rFonts w:ascii="Arial" w:eastAsia="Times New Roman" w:hAnsi="Arial" w:cs="Arial"/>
          <w:color w:val="333333"/>
          <w:lang w:eastAsia="en-GB"/>
        </w:rPr>
        <w:t>-18</w:t>
      </w:r>
      <w:r w:rsidR="001C4072" w:rsidRPr="00663E4B">
        <w:rPr>
          <w:rFonts w:ascii="Arial" w:eastAsia="Times New Roman" w:hAnsi="Arial" w:cs="Arial"/>
          <w:color w:val="333333"/>
          <w:vertAlign w:val="superscript"/>
          <w:lang w:eastAsia="en-GB"/>
        </w:rPr>
        <w:t>th</w:t>
      </w:r>
      <w:r w:rsidR="001C4072" w:rsidRPr="00663E4B">
        <w:rPr>
          <w:rFonts w:ascii="Arial" w:eastAsia="Times New Roman" w:hAnsi="Arial" w:cs="Arial"/>
          <w:color w:val="333333"/>
          <w:lang w:eastAsia="en-GB"/>
        </w:rPr>
        <w:t xml:space="preserve"> September 2020</w:t>
      </w:r>
      <w:r w:rsidR="003B4A70" w:rsidRPr="00663E4B">
        <w:rPr>
          <w:rFonts w:ascii="Arial" w:eastAsia="Times New Roman" w:hAnsi="Arial" w:cs="Arial"/>
          <w:color w:val="333333"/>
          <w:lang w:eastAsia="en-GB"/>
        </w:rPr>
        <w:t>, therefore the 12 month review period will commence with effect from 18</w:t>
      </w:r>
      <w:r w:rsidR="003B4A70" w:rsidRPr="00663E4B">
        <w:rPr>
          <w:rFonts w:ascii="Arial" w:eastAsia="Times New Roman" w:hAnsi="Arial" w:cs="Arial"/>
          <w:color w:val="333333"/>
          <w:vertAlign w:val="superscript"/>
          <w:lang w:eastAsia="en-GB"/>
        </w:rPr>
        <w:t xml:space="preserve">th </w:t>
      </w:r>
      <w:r w:rsidR="003B4A70" w:rsidRPr="00663E4B">
        <w:rPr>
          <w:rFonts w:ascii="Arial" w:eastAsia="Times New Roman" w:hAnsi="Arial" w:cs="Arial"/>
          <w:color w:val="333333"/>
          <w:lang w:eastAsia="en-GB"/>
        </w:rPr>
        <w:t>September 2020 – 17</w:t>
      </w:r>
      <w:r w:rsidR="003B4A70" w:rsidRPr="00663E4B">
        <w:rPr>
          <w:rFonts w:ascii="Arial" w:eastAsia="Times New Roman" w:hAnsi="Arial" w:cs="Arial"/>
          <w:color w:val="333333"/>
          <w:vertAlign w:val="superscript"/>
          <w:lang w:eastAsia="en-GB"/>
        </w:rPr>
        <w:t>th</w:t>
      </w:r>
      <w:r w:rsidR="003B4A70" w:rsidRPr="00663E4B">
        <w:rPr>
          <w:rFonts w:ascii="Arial" w:eastAsia="Times New Roman" w:hAnsi="Arial" w:cs="Arial"/>
          <w:color w:val="333333"/>
          <w:lang w:eastAsia="en-GB"/>
        </w:rPr>
        <w:t xml:space="preserve"> September 2021</w:t>
      </w:r>
    </w:p>
    <w:p w14:paraId="36818565" w14:textId="77777777" w:rsidR="004F6BD4" w:rsidRPr="004F6BD4" w:rsidRDefault="004F6BD4" w:rsidP="004F6BD4">
      <w:pPr>
        <w:rPr>
          <w:rFonts w:ascii="Arial" w:eastAsia="Times New Roman" w:hAnsi="Arial" w:cs="Arial"/>
          <w:color w:val="333333"/>
          <w:lang w:eastAsia="en-GB"/>
        </w:rPr>
      </w:pPr>
    </w:p>
    <w:p w14:paraId="78772AFC" w14:textId="354CEC04" w:rsidR="004F6BD4" w:rsidRPr="00BC53FA" w:rsidRDefault="004F6BD4"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376" w:name="_Toc33537034"/>
      <w:r w:rsidRPr="00BC53FA">
        <w:rPr>
          <w:rFonts w:ascii="Arial" w:eastAsia="Times New Roman" w:hAnsi="Arial" w:cs="Arial"/>
          <w:b/>
          <w:color w:val="FFFFFF" w:themeColor="background1"/>
          <w:sz w:val="22"/>
          <w:szCs w:val="22"/>
        </w:rPr>
        <w:t>Stage 2</w:t>
      </w:r>
      <w:bookmarkEnd w:id="376"/>
      <w:r w:rsidRPr="00BC53FA">
        <w:rPr>
          <w:rFonts w:ascii="Arial" w:eastAsia="Times New Roman" w:hAnsi="Arial" w:cs="Arial"/>
          <w:b/>
          <w:color w:val="FFFFFF" w:themeColor="background1"/>
          <w:sz w:val="22"/>
          <w:szCs w:val="22"/>
        </w:rPr>
        <w:t xml:space="preserve"> </w:t>
      </w:r>
    </w:p>
    <w:p w14:paraId="0152D7B7" w14:textId="77777777" w:rsidR="004F6BD4" w:rsidRPr="004F6BD4" w:rsidRDefault="004F6BD4" w:rsidP="004F6BD4">
      <w:pPr>
        <w:rPr>
          <w:rFonts w:ascii="Arial" w:eastAsia="Times New Roman" w:hAnsi="Arial" w:cs="Arial"/>
          <w:color w:val="333333"/>
          <w:lang w:eastAsia="en-GB"/>
        </w:rPr>
      </w:pPr>
    </w:p>
    <w:p w14:paraId="07DD0DC8" w14:textId="77777777" w:rsidR="006106D8" w:rsidRPr="00663E4B" w:rsidRDefault="004C29B2" w:rsidP="006D7D4E">
      <w:pPr>
        <w:rPr>
          <w:rFonts w:ascii="Arial" w:eastAsia="Times New Roman" w:hAnsi="Arial" w:cs="Arial"/>
          <w:color w:val="333333"/>
          <w:lang w:eastAsia="en-GB"/>
        </w:rPr>
      </w:pPr>
      <w:r w:rsidRPr="00663E4B">
        <w:rPr>
          <w:rFonts w:ascii="Arial" w:eastAsia="Times New Roman" w:hAnsi="Arial" w:cs="Arial"/>
          <w:color w:val="333333"/>
          <w:lang w:eastAsia="en-GB"/>
        </w:rPr>
        <w:t xml:space="preserve">This meeting will be initiated when the employee has a </w:t>
      </w:r>
      <w:r w:rsidR="00BF4806" w:rsidRPr="00663E4B">
        <w:rPr>
          <w:rFonts w:ascii="Arial" w:eastAsia="Times New Roman" w:hAnsi="Arial" w:cs="Arial"/>
          <w:color w:val="333333"/>
          <w:lang w:eastAsia="en-GB"/>
        </w:rPr>
        <w:t>further absence within the rolling 12 month period</w:t>
      </w:r>
      <w:r w:rsidR="000E3360" w:rsidRPr="00663E4B">
        <w:rPr>
          <w:rFonts w:ascii="Arial" w:eastAsia="Times New Roman" w:hAnsi="Arial" w:cs="Arial"/>
          <w:color w:val="333333"/>
          <w:lang w:eastAsia="en-GB"/>
        </w:rPr>
        <w:t>, from the date of the first absence and/or the pattern of absence continues to cause concern.</w:t>
      </w:r>
      <w:r w:rsidR="00AF7A47" w:rsidRPr="00663E4B">
        <w:rPr>
          <w:rFonts w:ascii="Arial" w:eastAsia="Times New Roman" w:hAnsi="Arial" w:cs="Arial"/>
          <w:color w:val="333333"/>
          <w:lang w:eastAsia="en-GB"/>
        </w:rPr>
        <w:t xml:space="preserve"> </w:t>
      </w:r>
      <w:r w:rsidR="00E258A6" w:rsidRPr="00663E4B">
        <w:rPr>
          <w:rFonts w:ascii="Arial" w:eastAsia="Times New Roman" w:hAnsi="Arial" w:cs="Arial"/>
          <w:color w:val="333333"/>
          <w:lang w:eastAsia="en-GB"/>
        </w:rPr>
        <w:t>(</w:t>
      </w:r>
      <w:r w:rsidR="00E258A6" w:rsidRPr="00663E4B">
        <w:rPr>
          <w:rFonts w:ascii="Arial" w:eastAsia="Times New Roman" w:hAnsi="Arial" w:cs="Arial"/>
          <w:b/>
          <w:color w:val="333333"/>
          <w:lang w:eastAsia="en-GB"/>
        </w:rPr>
        <w:t>Section A, appendix 6)</w:t>
      </w:r>
    </w:p>
    <w:p w14:paraId="4666540C" w14:textId="77777777" w:rsidR="006106D8" w:rsidRPr="00663E4B" w:rsidRDefault="006106D8" w:rsidP="00BF4806">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Examples:</w:t>
      </w:r>
    </w:p>
    <w:p w14:paraId="5EB33882" w14:textId="77777777" w:rsidR="003B4A70" w:rsidRPr="00663E4B" w:rsidRDefault="003B4A70" w:rsidP="00BF4806">
      <w:pPr>
        <w:pStyle w:val="NoSpacing"/>
        <w:rPr>
          <w:rFonts w:ascii="Arial" w:eastAsia="Times New Roman" w:hAnsi="Arial" w:cs="Arial"/>
          <w:color w:val="333333"/>
          <w:lang w:eastAsia="en-GB"/>
        </w:rPr>
      </w:pPr>
    </w:p>
    <w:p w14:paraId="1C8BBF80" w14:textId="77777777" w:rsidR="00092ACA" w:rsidRPr="00663E4B" w:rsidRDefault="00092ACA" w:rsidP="00827F3D">
      <w:pPr>
        <w:pStyle w:val="NoSpacing"/>
        <w:numPr>
          <w:ilvl w:val="1"/>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A</w:t>
      </w:r>
      <w:r w:rsidRPr="00663E4B">
        <w:rPr>
          <w:rFonts w:ascii="Arial" w:eastAsia="Times New Roman" w:hAnsi="Arial" w:cs="Arial"/>
          <w:color w:val="333333"/>
          <w:lang w:eastAsia="en-GB"/>
        </w:rPr>
        <w:t xml:space="preserve"> (as before) has a further absence on 15</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December 2020</w:t>
      </w:r>
    </w:p>
    <w:p w14:paraId="383E5709" w14:textId="77777777" w:rsidR="003B4A70" w:rsidRPr="00663E4B" w:rsidRDefault="00092ACA" w:rsidP="00827F3D">
      <w:pPr>
        <w:pStyle w:val="NoSpacing"/>
        <w:numPr>
          <w:ilvl w:val="1"/>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B</w:t>
      </w:r>
      <w:r w:rsidRPr="00663E4B">
        <w:rPr>
          <w:rFonts w:ascii="Arial" w:eastAsia="Times New Roman" w:hAnsi="Arial" w:cs="Arial"/>
          <w:color w:val="333333"/>
          <w:lang w:eastAsia="en-GB"/>
        </w:rPr>
        <w:t xml:space="preserve"> (as before) has a further absence on 6</w:t>
      </w:r>
      <w:r w:rsidRPr="00663E4B">
        <w:rPr>
          <w:rFonts w:ascii="Arial" w:eastAsia="Times New Roman" w:hAnsi="Arial" w:cs="Arial"/>
          <w:color w:val="333333"/>
          <w:vertAlign w:val="superscript"/>
          <w:lang w:eastAsia="en-GB"/>
        </w:rPr>
        <w:t xml:space="preserve">th  </w:t>
      </w:r>
      <w:r w:rsidRPr="00663E4B">
        <w:rPr>
          <w:rFonts w:ascii="Arial" w:eastAsia="Times New Roman" w:hAnsi="Arial" w:cs="Arial"/>
          <w:color w:val="333333"/>
          <w:lang w:eastAsia="en-GB"/>
        </w:rPr>
        <w:t>- 9</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April 2021</w:t>
      </w:r>
    </w:p>
    <w:p w14:paraId="4A9DBD53" w14:textId="77777777" w:rsidR="000E3360" w:rsidRPr="00663E4B" w:rsidRDefault="000E3360" w:rsidP="00BF4806">
      <w:pPr>
        <w:pStyle w:val="NoSpacing"/>
        <w:rPr>
          <w:rFonts w:ascii="Arial" w:eastAsia="Times New Roman" w:hAnsi="Arial" w:cs="Arial"/>
          <w:color w:val="333333"/>
          <w:lang w:eastAsia="en-GB"/>
        </w:rPr>
      </w:pPr>
    </w:p>
    <w:p w14:paraId="2074F6D1" w14:textId="77777777" w:rsidR="000E3360" w:rsidRPr="00663E4B" w:rsidRDefault="000E3360" w:rsidP="00BF4806">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opportunity for you to:</w:t>
      </w:r>
    </w:p>
    <w:p w14:paraId="422D655A" w14:textId="77777777" w:rsidR="004A1805" w:rsidRPr="00663E4B" w:rsidRDefault="004A1805"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investigate the circumstances/reasons surrounding the absence and any mitigating factors/diagnosed underlying health conditions</w:t>
      </w:r>
      <w:r w:rsidR="00C324AE" w:rsidRPr="00663E4B">
        <w:rPr>
          <w:rFonts w:ascii="Arial" w:eastAsia="Times New Roman" w:hAnsi="Arial" w:cs="Arial"/>
          <w:color w:val="333333"/>
          <w:lang w:eastAsia="en-GB"/>
        </w:rPr>
        <w:t xml:space="preserve">   </w:t>
      </w:r>
    </w:p>
    <w:p w14:paraId="6295F4BA" w14:textId="77777777" w:rsidR="006066F9" w:rsidRPr="00663E4B" w:rsidRDefault="00F942C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discuss and explore the absence</w:t>
      </w:r>
    </w:p>
    <w:p w14:paraId="2DDA64E7" w14:textId="77777777" w:rsidR="006066F9" w:rsidRPr="00663E4B" w:rsidRDefault="00F942C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highlight areas of </w:t>
      </w:r>
      <w:r w:rsidR="006066F9" w:rsidRPr="00663E4B">
        <w:rPr>
          <w:rFonts w:ascii="Arial" w:eastAsia="Times New Roman" w:hAnsi="Arial" w:cs="Arial"/>
          <w:color w:val="333333"/>
          <w:lang w:eastAsia="en-GB"/>
        </w:rPr>
        <w:t>concerns</w:t>
      </w:r>
    </w:p>
    <w:p w14:paraId="2E5DC9E3" w14:textId="77777777" w:rsidR="00F942C9" w:rsidRPr="00663E4B" w:rsidRDefault="00F942C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review support</w:t>
      </w:r>
    </w:p>
    <w:p w14:paraId="5F16C661" w14:textId="77777777" w:rsidR="006066F9" w:rsidRPr="00663E4B" w:rsidRDefault="006066F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identify any further support required including reasonable adjustments</w:t>
      </w:r>
    </w:p>
    <w:p w14:paraId="07C56AEE" w14:textId="77777777" w:rsidR="006066F9" w:rsidRPr="00663E4B" w:rsidRDefault="004C29B2"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advise </w:t>
      </w:r>
      <w:r w:rsidR="006066F9" w:rsidRPr="00663E4B">
        <w:rPr>
          <w:rFonts w:ascii="Arial" w:eastAsia="Times New Roman" w:hAnsi="Arial" w:cs="Arial"/>
          <w:color w:val="333333"/>
          <w:lang w:eastAsia="en-GB"/>
        </w:rPr>
        <w:t>that failure to achieve a sustained improvement will result in Stage 3 of the procedure being initiated.</w:t>
      </w:r>
    </w:p>
    <w:p w14:paraId="3BA3F152" w14:textId="77777777" w:rsidR="006066F9" w:rsidRPr="00663E4B" w:rsidRDefault="004C29B2"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lastRenderedPageBreak/>
        <w:t xml:space="preserve">provide </w:t>
      </w:r>
      <w:r w:rsidR="006066F9" w:rsidRPr="00663E4B">
        <w:rPr>
          <w:rFonts w:ascii="Arial" w:eastAsia="Times New Roman" w:hAnsi="Arial" w:cs="Arial"/>
          <w:color w:val="333333"/>
          <w:lang w:eastAsia="en-GB"/>
        </w:rPr>
        <w:t xml:space="preserve">an outcome letter advising effect of a formal improvement notice.  </w:t>
      </w:r>
      <w:r w:rsidR="001A742C" w:rsidRPr="00663E4B">
        <w:rPr>
          <w:rFonts w:ascii="Arial" w:eastAsia="Times New Roman" w:hAnsi="Arial" w:cs="Arial"/>
          <w:color w:val="333333"/>
          <w:lang w:eastAsia="en-GB"/>
        </w:rPr>
        <w:t>(</w:t>
      </w:r>
      <w:r w:rsidR="00E258A6" w:rsidRPr="00663E4B">
        <w:rPr>
          <w:rFonts w:ascii="Arial" w:eastAsia="Times New Roman" w:hAnsi="Arial" w:cs="Arial"/>
          <w:b/>
          <w:color w:val="333333"/>
          <w:lang w:eastAsia="en-GB"/>
        </w:rPr>
        <w:t xml:space="preserve">Section A, </w:t>
      </w:r>
      <w:r w:rsidR="001A742C" w:rsidRPr="00663E4B">
        <w:rPr>
          <w:rFonts w:ascii="Arial" w:eastAsia="Times New Roman" w:hAnsi="Arial" w:cs="Arial"/>
          <w:b/>
          <w:color w:val="333333"/>
          <w:lang w:eastAsia="en-GB"/>
        </w:rPr>
        <w:t xml:space="preserve">appendix </w:t>
      </w:r>
      <w:r w:rsidR="00E258A6" w:rsidRPr="00663E4B">
        <w:rPr>
          <w:rFonts w:ascii="Arial" w:eastAsia="Times New Roman" w:hAnsi="Arial" w:cs="Arial"/>
          <w:b/>
          <w:color w:val="333333"/>
          <w:lang w:eastAsia="en-GB"/>
        </w:rPr>
        <w:t>6</w:t>
      </w:r>
      <w:r w:rsidR="005B3F91" w:rsidRPr="00663E4B">
        <w:rPr>
          <w:rFonts w:ascii="Arial" w:eastAsia="Times New Roman" w:hAnsi="Arial" w:cs="Arial"/>
          <w:b/>
          <w:color w:val="333333"/>
          <w:lang w:eastAsia="en-GB"/>
        </w:rPr>
        <w:t>i</w:t>
      </w:r>
      <w:r w:rsidR="001A742C" w:rsidRPr="00663E4B">
        <w:rPr>
          <w:rFonts w:ascii="Arial" w:eastAsia="Times New Roman" w:hAnsi="Arial" w:cs="Arial"/>
          <w:b/>
          <w:color w:val="333333"/>
          <w:lang w:eastAsia="en-GB"/>
        </w:rPr>
        <w:t>)</w:t>
      </w:r>
    </w:p>
    <w:p w14:paraId="1B6DADDC" w14:textId="77777777" w:rsidR="00092ACA" w:rsidRPr="00663E4B" w:rsidRDefault="006066F9"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commence </w:t>
      </w:r>
      <w:r w:rsidRPr="00663E4B">
        <w:rPr>
          <w:rFonts w:ascii="Arial" w:eastAsia="Times New Roman" w:hAnsi="Arial" w:cs="Arial"/>
          <w:lang w:eastAsia="en-GB"/>
        </w:rPr>
        <w:t xml:space="preserve">a </w:t>
      </w:r>
      <w:r w:rsidRPr="00663E4B">
        <w:rPr>
          <w:rFonts w:ascii="Arial" w:eastAsia="Times New Roman" w:hAnsi="Arial" w:cs="Arial"/>
          <w:b/>
          <w:lang w:eastAsia="en-GB"/>
        </w:rPr>
        <w:t>6 month</w:t>
      </w:r>
      <w:r w:rsidRPr="00663E4B">
        <w:rPr>
          <w:rFonts w:ascii="Arial" w:eastAsia="Times New Roman" w:hAnsi="Arial" w:cs="Arial"/>
          <w:lang w:eastAsia="en-GB"/>
        </w:rPr>
        <w:t xml:space="preserve"> </w:t>
      </w:r>
      <w:r w:rsidRPr="00663E4B">
        <w:rPr>
          <w:rFonts w:ascii="Arial" w:eastAsia="Times New Roman" w:hAnsi="Arial" w:cs="Arial"/>
          <w:b/>
          <w:color w:val="333333"/>
          <w:lang w:eastAsia="en-GB"/>
        </w:rPr>
        <w:t>review period</w:t>
      </w:r>
      <w:r w:rsidRPr="00663E4B">
        <w:rPr>
          <w:rFonts w:ascii="Arial" w:eastAsia="Times New Roman" w:hAnsi="Arial" w:cs="Arial"/>
          <w:color w:val="333333"/>
          <w:lang w:eastAsia="en-GB"/>
        </w:rPr>
        <w:t xml:space="preserve"> commencing from the last date of the absence which triggered this process</w:t>
      </w:r>
    </w:p>
    <w:p w14:paraId="59B386F2" w14:textId="77777777" w:rsidR="006106D8" w:rsidRPr="00663E4B" w:rsidRDefault="006106D8" w:rsidP="006106D8">
      <w:pPr>
        <w:pStyle w:val="ListParagraph"/>
        <w:rPr>
          <w:rFonts w:ascii="Arial" w:eastAsia="Times New Roman" w:hAnsi="Arial" w:cs="Arial"/>
          <w:color w:val="333333"/>
          <w:lang w:eastAsia="en-GB"/>
        </w:rPr>
      </w:pPr>
      <w:r w:rsidRPr="00663E4B">
        <w:rPr>
          <w:rFonts w:ascii="Arial" w:eastAsia="Times New Roman" w:hAnsi="Arial" w:cs="Arial"/>
          <w:color w:val="333333"/>
          <w:lang w:eastAsia="en-GB"/>
        </w:rPr>
        <w:t>Example:</w:t>
      </w:r>
    </w:p>
    <w:p w14:paraId="574CCA54" w14:textId="77777777" w:rsidR="00092ACA" w:rsidRPr="00663E4B" w:rsidRDefault="00092ACA" w:rsidP="00827F3D">
      <w:pPr>
        <w:pStyle w:val="ListParagraph"/>
        <w:numPr>
          <w:ilvl w:val="1"/>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A</w:t>
      </w:r>
      <w:r w:rsidRPr="00663E4B">
        <w:rPr>
          <w:rFonts w:ascii="Arial" w:eastAsia="Times New Roman" w:hAnsi="Arial" w:cs="Arial"/>
          <w:color w:val="333333"/>
          <w:lang w:eastAsia="en-GB"/>
        </w:rPr>
        <w:t xml:space="preserve"> 15</w:t>
      </w:r>
      <w:r w:rsidRPr="00663E4B">
        <w:rPr>
          <w:rFonts w:ascii="Arial" w:eastAsia="Times New Roman" w:hAnsi="Arial" w:cs="Arial"/>
          <w:color w:val="333333"/>
          <w:vertAlign w:val="superscript"/>
          <w:lang w:eastAsia="en-GB"/>
        </w:rPr>
        <w:t xml:space="preserve">th </w:t>
      </w:r>
      <w:r w:rsidRPr="00663E4B">
        <w:rPr>
          <w:rFonts w:ascii="Arial" w:eastAsia="Times New Roman" w:hAnsi="Arial" w:cs="Arial"/>
          <w:color w:val="333333"/>
          <w:lang w:eastAsia="en-GB"/>
        </w:rPr>
        <w:t>December 2020 – 14</w:t>
      </w:r>
      <w:r w:rsidRPr="00663E4B">
        <w:rPr>
          <w:rFonts w:ascii="Arial" w:eastAsia="Times New Roman" w:hAnsi="Arial" w:cs="Arial"/>
          <w:color w:val="333333"/>
          <w:vertAlign w:val="superscript"/>
          <w:lang w:eastAsia="en-GB"/>
        </w:rPr>
        <w:t xml:space="preserve">th </w:t>
      </w:r>
      <w:r w:rsidRPr="00663E4B">
        <w:rPr>
          <w:rFonts w:ascii="Arial" w:eastAsia="Times New Roman" w:hAnsi="Arial" w:cs="Arial"/>
          <w:color w:val="333333"/>
          <w:lang w:eastAsia="en-GB"/>
        </w:rPr>
        <w:t>June 2021</w:t>
      </w:r>
    </w:p>
    <w:p w14:paraId="37FADF3E" w14:textId="77777777" w:rsidR="006066F9" w:rsidRPr="00663E4B" w:rsidRDefault="00092ACA" w:rsidP="00827F3D">
      <w:pPr>
        <w:pStyle w:val="ListParagraph"/>
        <w:numPr>
          <w:ilvl w:val="1"/>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B</w:t>
      </w:r>
      <w:r w:rsidRPr="00663E4B">
        <w:rPr>
          <w:rFonts w:ascii="Arial" w:eastAsia="Times New Roman" w:hAnsi="Arial" w:cs="Arial"/>
          <w:color w:val="333333"/>
          <w:lang w:eastAsia="en-GB"/>
        </w:rPr>
        <w:t xml:space="preserve"> 9</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April 2021 – 8</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October 2021</w:t>
      </w:r>
    </w:p>
    <w:p w14:paraId="2E53287D" w14:textId="1AE35441" w:rsidR="00F942C9" w:rsidRPr="00BC53FA" w:rsidRDefault="004F6BD4"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377" w:name="_Toc33537035"/>
      <w:r w:rsidRPr="00BC53FA">
        <w:rPr>
          <w:rFonts w:ascii="Arial" w:eastAsia="Times New Roman" w:hAnsi="Arial" w:cs="Arial"/>
          <w:b/>
          <w:color w:val="FFFFFF" w:themeColor="background1"/>
          <w:sz w:val="22"/>
          <w:szCs w:val="22"/>
        </w:rPr>
        <w:t>Stage 3</w:t>
      </w:r>
      <w:bookmarkEnd w:id="377"/>
      <w:r w:rsidRPr="00BC53FA">
        <w:rPr>
          <w:rFonts w:ascii="Arial" w:eastAsia="Times New Roman" w:hAnsi="Arial" w:cs="Arial"/>
          <w:b/>
          <w:color w:val="FFFFFF" w:themeColor="background1"/>
          <w:sz w:val="22"/>
          <w:szCs w:val="22"/>
        </w:rPr>
        <w:t xml:space="preserve"> </w:t>
      </w:r>
    </w:p>
    <w:p w14:paraId="47A2750D" w14:textId="77777777" w:rsidR="004F6BD4" w:rsidRDefault="004F6BD4" w:rsidP="00F942C9">
      <w:pPr>
        <w:pStyle w:val="NoSpacing"/>
        <w:rPr>
          <w:rFonts w:ascii="Arial" w:eastAsia="Times New Roman" w:hAnsi="Arial" w:cs="Arial"/>
          <w:b/>
          <w:color w:val="333333"/>
          <w:lang w:eastAsia="en-GB"/>
        </w:rPr>
      </w:pPr>
    </w:p>
    <w:p w14:paraId="1C9A7B29" w14:textId="77777777" w:rsidR="006106D8" w:rsidRPr="00663E4B" w:rsidRDefault="00F159C7" w:rsidP="006D7D4E">
      <w:pPr>
        <w:rPr>
          <w:rFonts w:ascii="Arial" w:eastAsia="Times New Roman" w:hAnsi="Arial" w:cs="Arial"/>
          <w:color w:val="333333"/>
          <w:lang w:eastAsia="en-GB"/>
        </w:rPr>
      </w:pPr>
      <w:r w:rsidRPr="00663E4B">
        <w:rPr>
          <w:rFonts w:ascii="Arial" w:eastAsia="Times New Roman" w:hAnsi="Arial" w:cs="Arial"/>
          <w:color w:val="333333"/>
          <w:lang w:eastAsia="en-GB"/>
        </w:rPr>
        <w:t xml:space="preserve">This meeting will be initiated </w:t>
      </w:r>
      <w:r w:rsidR="004C29B2" w:rsidRPr="00663E4B">
        <w:rPr>
          <w:rFonts w:ascii="Arial" w:eastAsia="Times New Roman" w:hAnsi="Arial" w:cs="Arial"/>
          <w:color w:val="333333"/>
          <w:lang w:eastAsia="en-GB"/>
        </w:rPr>
        <w:t xml:space="preserve">when the employee has </w:t>
      </w:r>
      <w:r w:rsidRPr="00663E4B">
        <w:rPr>
          <w:rFonts w:ascii="Arial" w:eastAsia="Times New Roman" w:hAnsi="Arial" w:cs="Arial"/>
          <w:color w:val="333333"/>
          <w:lang w:eastAsia="en-GB"/>
        </w:rPr>
        <w:t>a further absence which continues to reach the trigger levels</w:t>
      </w:r>
      <w:r w:rsidRPr="00663E4B">
        <w:t xml:space="preserve"> </w:t>
      </w:r>
      <w:r w:rsidRPr="00663E4B">
        <w:rPr>
          <w:rFonts w:ascii="Arial" w:eastAsia="Times New Roman" w:hAnsi="Arial" w:cs="Arial"/>
          <w:color w:val="333333"/>
          <w:lang w:eastAsia="en-GB"/>
        </w:rPr>
        <w:t xml:space="preserve">and/or the pattern of absence continues to cause concern within the </w:t>
      </w:r>
      <w:r w:rsidRPr="00663E4B">
        <w:rPr>
          <w:rFonts w:ascii="Arial" w:eastAsia="Times New Roman" w:hAnsi="Arial" w:cs="Arial"/>
          <w:lang w:eastAsia="en-GB"/>
        </w:rPr>
        <w:t xml:space="preserve">6 month </w:t>
      </w:r>
      <w:r w:rsidRPr="00663E4B">
        <w:rPr>
          <w:rFonts w:ascii="Arial" w:eastAsia="Times New Roman" w:hAnsi="Arial" w:cs="Arial"/>
          <w:color w:val="333333"/>
          <w:lang w:eastAsia="en-GB"/>
        </w:rPr>
        <w:t>review period.</w:t>
      </w:r>
      <w:r w:rsidR="00E258A6" w:rsidRPr="00663E4B">
        <w:rPr>
          <w:rFonts w:ascii="Arial" w:eastAsia="Times New Roman" w:hAnsi="Arial" w:cs="Arial"/>
          <w:color w:val="333333"/>
          <w:lang w:eastAsia="en-GB"/>
        </w:rPr>
        <w:t xml:space="preserve"> (</w:t>
      </w:r>
      <w:r w:rsidR="00E258A6" w:rsidRPr="00663E4B">
        <w:rPr>
          <w:rFonts w:ascii="Arial" w:eastAsia="Times New Roman" w:hAnsi="Arial" w:cs="Arial"/>
          <w:b/>
          <w:color w:val="333333"/>
          <w:lang w:eastAsia="en-GB"/>
        </w:rPr>
        <w:t>Section A, appendix 7)</w:t>
      </w:r>
    </w:p>
    <w:p w14:paraId="6D739DB2" w14:textId="77777777" w:rsidR="009B323F" w:rsidRPr="00663E4B" w:rsidRDefault="006106D8" w:rsidP="00F942C9">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Example:</w:t>
      </w:r>
    </w:p>
    <w:p w14:paraId="0775B2A6" w14:textId="77777777" w:rsidR="009B323F" w:rsidRPr="00663E4B" w:rsidRDefault="009B323F" w:rsidP="00827F3D">
      <w:pPr>
        <w:pStyle w:val="NoSpacing"/>
        <w:numPr>
          <w:ilvl w:val="0"/>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A</w:t>
      </w:r>
      <w:r w:rsidRPr="00663E4B">
        <w:rPr>
          <w:rFonts w:ascii="Arial" w:eastAsia="Times New Roman" w:hAnsi="Arial" w:cs="Arial"/>
          <w:color w:val="333333"/>
          <w:lang w:eastAsia="en-GB"/>
        </w:rPr>
        <w:t xml:space="preserve"> (as before) has a further absence on 20</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May 2021 on review of absence they are not in breach of trigger levels, therefore continue to monitor at Stage 2 and up until the 14</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June 2021.</w:t>
      </w:r>
    </w:p>
    <w:p w14:paraId="49533CE2" w14:textId="77777777" w:rsidR="00092ACA" w:rsidRPr="00663E4B" w:rsidRDefault="009B323F" w:rsidP="00827F3D">
      <w:pPr>
        <w:pStyle w:val="NoSpacing"/>
        <w:numPr>
          <w:ilvl w:val="0"/>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B</w:t>
      </w:r>
      <w:r w:rsidRPr="00663E4B">
        <w:rPr>
          <w:rFonts w:ascii="Arial" w:eastAsia="Times New Roman" w:hAnsi="Arial" w:cs="Arial"/>
          <w:color w:val="333333"/>
          <w:lang w:eastAsia="en-GB"/>
        </w:rPr>
        <w:t xml:space="preserve"> (as before) has a further absence on 25</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August 2021 on review of absence they continue to be in breach of trigger levels, therefore progress to Stage 3</w:t>
      </w:r>
    </w:p>
    <w:p w14:paraId="195374E2" w14:textId="77777777" w:rsidR="004A1805" w:rsidRPr="00663E4B" w:rsidRDefault="004A1805" w:rsidP="004A1805">
      <w:pPr>
        <w:pStyle w:val="NoSpacing"/>
        <w:rPr>
          <w:rFonts w:ascii="Arial" w:eastAsia="Times New Roman" w:hAnsi="Arial" w:cs="Arial"/>
          <w:color w:val="333333"/>
          <w:lang w:eastAsia="en-GB"/>
        </w:rPr>
      </w:pPr>
    </w:p>
    <w:p w14:paraId="31B7C038" w14:textId="77777777" w:rsidR="004A1805" w:rsidRPr="00663E4B" w:rsidRDefault="004A1805" w:rsidP="004A1805">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w:t>
      </w:r>
      <w:r w:rsidR="004C29B2" w:rsidRPr="00663E4B">
        <w:rPr>
          <w:rFonts w:ascii="Arial" w:eastAsia="Times New Roman" w:hAnsi="Arial" w:cs="Arial"/>
          <w:color w:val="333333"/>
          <w:lang w:eastAsia="en-GB"/>
        </w:rPr>
        <w:t>pportunity for you</w:t>
      </w:r>
      <w:r w:rsidRPr="00663E4B">
        <w:rPr>
          <w:rFonts w:ascii="Arial" w:eastAsia="Times New Roman" w:hAnsi="Arial" w:cs="Arial"/>
          <w:color w:val="333333"/>
          <w:lang w:eastAsia="en-GB"/>
        </w:rPr>
        <w:t xml:space="preserve"> to:</w:t>
      </w:r>
    </w:p>
    <w:p w14:paraId="7155EE12"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investigate the circumstances/reasons surrounding the absence and any mitigating factors/diagnosed underlying health conditions</w:t>
      </w:r>
    </w:p>
    <w:p w14:paraId="089B1E8E"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discuss and explore the absence</w:t>
      </w:r>
    </w:p>
    <w:p w14:paraId="41EFE45C"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highlight areas of concern</w:t>
      </w:r>
    </w:p>
    <w:p w14:paraId="2B186ECC"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discuss likelihood of further absences</w:t>
      </w:r>
    </w:p>
    <w:p w14:paraId="635F45A0" w14:textId="77777777" w:rsidR="004A1805" w:rsidRPr="00663E4B" w:rsidRDefault="006066F9"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review and </w:t>
      </w:r>
      <w:r w:rsidR="004A1805" w:rsidRPr="00663E4B">
        <w:rPr>
          <w:rFonts w:ascii="Arial" w:eastAsia="Times New Roman" w:hAnsi="Arial" w:cs="Arial"/>
          <w:color w:val="333333"/>
          <w:lang w:eastAsia="en-GB"/>
        </w:rPr>
        <w:t xml:space="preserve">offer </w:t>
      </w:r>
      <w:r w:rsidRPr="00663E4B">
        <w:rPr>
          <w:rFonts w:ascii="Arial" w:eastAsia="Times New Roman" w:hAnsi="Arial" w:cs="Arial"/>
          <w:color w:val="333333"/>
          <w:lang w:eastAsia="en-GB"/>
        </w:rPr>
        <w:t xml:space="preserve">further </w:t>
      </w:r>
      <w:r w:rsidR="004A1805" w:rsidRPr="00663E4B">
        <w:rPr>
          <w:rFonts w:ascii="Arial" w:eastAsia="Times New Roman" w:hAnsi="Arial" w:cs="Arial"/>
          <w:color w:val="333333"/>
          <w:lang w:eastAsia="en-GB"/>
        </w:rPr>
        <w:t>support</w:t>
      </w:r>
    </w:p>
    <w:p w14:paraId="58FEE9D5" w14:textId="77777777" w:rsidR="004A1805" w:rsidRPr="00663E4B" w:rsidRDefault="004A180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reasonable adjustments</w:t>
      </w:r>
    </w:p>
    <w:p w14:paraId="465D80FF" w14:textId="77777777" w:rsidR="006066F9" w:rsidRPr="00663E4B" w:rsidRDefault="004C29B2"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advise </w:t>
      </w:r>
      <w:r w:rsidR="006066F9" w:rsidRPr="00663E4B">
        <w:rPr>
          <w:rFonts w:ascii="Arial" w:eastAsia="Times New Roman" w:hAnsi="Arial" w:cs="Arial"/>
          <w:color w:val="333333"/>
          <w:lang w:eastAsia="en-GB"/>
        </w:rPr>
        <w:t>that failure to achieve a satisfactory improvement, further action under the procedure may lead to dismissal</w:t>
      </w:r>
    </w:p>
    <w:p w14:paraId="0C2A90B4" w14:textId="77777777" w:rsidR="00E258A6" w:rsidRPr="00663E4B" w:rsidRDefault="004C29B2" w:rsidP="00E258A6">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provide </w:t>
      </w:r>
      <w:r w:rsidR="006066F9" w:rsidRPr="00663E4B">
        <w:rPr>
          <w:rFonts w:ascii="Arial" w:eastAsia="Times New Roman" w:hAnsi="Arial" w:cs="Arial"/>
          <w:color w:val="333333"/>
          <w:lang w:eastAsia="en-GB"/>
        </w:rPr>
        <w:t xml:space="preserve">an outcome letter advising effect of a formal improvement notice  </w:t>
      </w:r>
      <w:r w:rsidR="00E258A6" w:rsidRPr="00663E4B">
        <w:rPr>
          <w:rFonts w:ascii="Arial" w:eastAsia="Times New Roman" w:hAnsi="Arial" w:cs="Arial"/>
          <w:color w:val="333333"/>
          <w:lang w:eastAsia="en-GB"/>
        </w:rPr>
        <w:t>(</w:t>
      </w:r>
      <w:r w:rsidR="00E258A6" w:rsidRPr="00663E4B">
        <w:rPr>
          <w:rFonts w:ascii="Arial" w:eastAsia="Times New Roman" w:hAnsi="Arial" w:cs="Arial"/>
          <w:b/>
          <w:color w:val="333333"/>
          <w:lang w:eastAsia="en-GB"/>
        </w:rPr>
        <w:t>Section A, appendix 7i)</w:t>
      </w:r>
    </w:p>
    <w:p w14:paraId="57FE099A" w14:textId="77777777" w:rsidR="009B323F" w:rsidRPr="00663E4B" w:rsidRDefault="006066F9" w:rsidP="001245C9">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commence a </w:t>
      </w:r>
      <w:r w:rsidRPr="00663E4B">
        <w:rPr>
          <w:rFonts w:ascii="Arial" w:eastAsia="Times New Roman" w:hAnsi="Arial" w:cs="Arial"/>
          <w:b/>
          <w:lang w:eastAsia="en-GB"/>
        </w:rPr>
        <w:t xml:space="preserve">12 month </w:t>
      </w:r>
      <w:r w:rsidRPr="00663E4B">
        <w:rPr>
          <w:rFonts w:ascii="Arial" w:eastAsia="Times New Roman" w:hAnsi="Arial" w:cs="Arial"/>
          <w:b/>
          <w:color w:val="333333"/>
          <w:lang w:eastAsia="en-GB"/>
        </w:rPr>
        <w:t>review period</w:t>
      </w:r>
      <w:r w:rsidRPr="00663E4B">
        <w:rPr>
          <w:rFonts w:ascii="Arial" w:eastAsia="Times New Roman" w:hAnsi="Arial" w:cs="Arial"/>
          <w:color w:val="333333"/>
          <w:lang w:eastAsia="en-GB"/>
        </w:rPr>
        <w:t xml:space="preserve"> commencing from the last date of the absenc</w:t>
      </w:r>
      <w:r w:rsidR="009B323F" w:rsidRPr="00663E4B">
        <w:rPr>
          <w:rFonts w:ascii="Arial" w:eastAsia="Times New Roman" w:hAnsi="Arial" w:cs="Arial"/>
          <w:color w:val="333333"/>
          <w:lang w:eastAsia="en-GB"/>
        </w:rPr>
        <w:t xml:space="preserve">e which triggered this process </w:t>
      </w:r>
    </w:p>
    <w:p w14:paraId="47C34C56" w14:textId="77777777" w:rsidR="006106D8" w:rsidRPr="00663E4B" w:rsidRDefault="006106D8" w:rsidP="00827F3D">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formally record the outcome </w:t>
      </w:r>
    </w:p>
    <w:p w14:paraId="2A544E98" w14:textId="77777777" w:rsidR="006106D8" w:rsidRPr="00663E4B" w:rsidRDefault="006106D8" w:rsidP="006106D8">
      <w:pPr>
        <w:pStyle w:val="ListParagraph"/>
        <w:rPr>
          <w:rFonts w:ascii="Arial" w:eastAsia="Times New Roman" w:hAnsi="Arial" w:cs="Arial"/>
          <w:color w:val="333333"/>
          <w:lang w:eastAsia="en-GB"/>
        </w:rPr>
      </w:pPr>
      <w:r w:rsidRPr="00663E4B">
        <w:rPr>
          <w:rFonts w:ascii="Arial" w:eastAsia="Times New Roman" w:hAnsi="Arial" w:cs="Arial"/>
          <w:color w:val="333333"/>
          <w:lang w:eastAsia="en-GB"/>
        </w:rPr>
        <w:t>Example:</w:t>
      </w:r>
    </w:p>
    <w:p w14:paraId="7F57DE67" w14:textId="1AFF02A3" w:rsidR="002B2361" w:rsidRDefault="009B323F" w:rsidP="00827F3D">
      <w:pPr>
        <w:pStyle w:val="ListParagraph"/>
        <w:numPr>
          <w:ilvl w:val="1"/>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B</w:t>
      </w:r>
      <w:r w:rsidR="006106D8" w:rsidRPr="00663E4B">
        <w:rPr>
          <w:rFonts w:ascii="Arial" w:eastAsia="Times New Roman" w:hAnsi="Arial" w:cs="Arial"/>
          <w:color w:val="333333"/>
          <w:lang w:eastAsia="en-GB"/>
        </w:rPr>
        <w:t xml:space="preserve"> </w:t>
      </w:r>
      <w:r w:rsidR="0073423F" w:rsidRPr="00663E4B">
        <w:rPr>
          <w:rFonts w:ascii="Arial" w:eastAsia="Times New Roman" w:hAnsi="Arial" w:cs="Arial"/>
          <w:color w:val="333333"/>
          <w:lang w:eastAsia="en-GB"/>
        </w:rPr>
        <w:t>(</w:t>
      </w:r>
      <w:r w:rsidRPr="00663E4B">
        <w:rPr>
          <w:rFonts w:ascii="Arial" w:eastAsia="Times New Roman" w:hAnsi="Arial" w:cs="Arial"/>
          <w:color w:val="333333"/>
          <w:lang w:eastAsia="en-GB"/>
        </w:rPr>
        <w:t>only</w:t>
      </w:r>
      <w:r w:rsidR="0073423F" w:rsidRPr="00663E4B">
        <w:rPr>
          <w:rFonts w:ascii="Arial" w:eastAsia="Times New Roman" w:hAnsi="Arial" w:cs="Arial"/>
          <w:color w:val="333333"/>
          <w:lang w:eastAsia="en-GB"/>
        </w:rPr>
        <w:t>) will commence review period with effect from 25</w:t>
      </w:r>
      <w:r w:rsidR="0073423F" w:rsidRPr="00663E4B">
        <w:rPr>
          <w:rFonts w:ascii="Arial" w:eastAsia="Times New Roman" w:hAnsi="Arial" w:cs="Arial"/>
          <w:color w:val="333333"/>
          <w:vertAlign w:val="superscript"/>
          <w:lang w:eastAsia="en-GB"/>
        </w:rPr>
        <w:t>th</w:t>
      </w:r>
      <w:r w:rsidR="0073423F" w:rsidRPr="00663E4B">
        <w:rPr>
          <w:rFonts w:ascii="Arial" w:eastAsia="Times New Roman" w:hAnsi="Arial" w:cs="Arial"/>
          <w:color w:val="333333"/>
          <w:lang w:eastAsia="en-GB"/>
        </w:rPr>
        <w:t xml:space="preserve"> August 2021 – 24</w:t>
      </w:r>
      <w:r w:rsidR="0073423F" w:rsidRPr="00663E4B">
        <w:rPr>
          <w:rFonts w:ascii="Arial" w:eastAsia="Times New Roman" w:hAnsi="Arial" w:cs="Arial"/>
          <w:color w:val="333333"/>
          <w:vertAlign w:val="superscript"/>
          <w:lang w:eastAsia="en-GB"/>
        </w:rPr>
        <w:t>th</w:t>
      </w:r>
      <w:r w:rsidR="0073423F" w:rsidRPr="00663E4B">
        <w:rPr>
          <w:rFonts w:ascii="Arial" w:eastAsia="Times New Roman" w:hAnsi="Arial" w:cs="Arial"/>
          <w:color w:val="333333"/>
          <w:lang w:eastAsia="en-GB"/>
        </w:rPr>
        <w:t xml:space="preserve"> August 2022</w:t>
      </w:r>
    </w:p>
    <w:p w14:paraId="4414F7EA" w14:textId="6DAE0243" w:rsidR="004F6BD4" w:rsidRPr="00BC53FA" w:rsidRDefault="004F6BD4"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378" w:name="_Toc33537036"/>
      <w:r w:rsidRPr="00BC53FA">
        <w:rPr>
          <w:rFonts w:ascii="Arial" w:eastAsia="Times New Roman" w:hAnsi="Arial" w:cs="Arial"/>
          <w:b/>
          <w:color w:val="FFFFFF" w:themeColor="background1"/>
          <w:sz w:val="22"/>
          <w:szCs w:val="22"/>
        </w:rPr>
        <w:t>Stage 4</w:t>
      </w:r>
      <w:bookmarkEnd w:id="378"/>
      <w:r w:rsidRPr="00BC53FA">
        <w:rPr>
          <w:rFonts w:ascii="Arial" w:eastAsia="Times New Roman" w:hAnsi="Arial" w:cs="Arial"/>
          <w:b/>
          <w:color w:val="FFFFFF" w:themeColor="background1"/>
          <w:sz w:val="22"/>
          <w:szCs w:val="22"/>
        </w:rPr>
        <w:t xml:space="preserve"> </w:t>
      </w:r>
    </w:p>
    <w:p w14:paraId="58D5BCD2" w14:textId="77777777" w:rsidR="004F6BD4" w:rsidRDefault="004F6BD4" w:rsidP="006D7D4E">
      <w:pPr>
        <w:rPr>
          <w:rFonts w:ascii="Arial" w:eastAsia="Times New Roman" w:hAnsi="Arial" w:cs="Arial"/>
          <w:color w:val="333333"/>
          <w:lang w:eastAsia="en-GB"/>
        </w:rPr>
      </w:pPr>
    </w:p>
    <w:p w14:paraId="367DAC70" w14:textId="77ECF73C" w:rsidR="00690209" w:rsidRPr="00663E4B" w:rsidRDefault="0077334B" w:rsidP="006D7D4E">
      <w:pPr>
        <w:rPr>
          <w:rFonts w:ascii="Arial" w:eastAsia="Times New Roman" w:hAnsi="Arial" w:cs="Arial"/>
          <w:color w:val="333333"/>
          <w:lang w:eastAsia="en-GB"/>
        </w:rPr>
      </w:pPr>
      <w:r w:rsidRPr="00663E4B">
        <w:rPr>
          <w:rFonts w:ascii="Arial" w:eastAsia="Times New Roman" w:hAnsi="Arial" w:cs="Arial"/>
          <w:color w:val="333333"/>
          <w:lang w:eastAsia="en-GB"/>
        </w:rPr>
        <w:t xml:space="preserve">A Capability Hearing for Short </w:t>
      </w:r>
      <w:r w:rsidR="002B2361" w:rsidRPr="00663E4B">
        <w:rPr>
          <w:rFonts w:ascii="Arial" w:eastAsia="Times New Roman" w:hAnsi="Arial" w:cs="Arial"/>
          <w:color w:val="333333"/>
          <w:lang w:eastAsia="en-GB"/>
        </w:rPr>
        <w:t>T</w:t>
      </w:r>
      <w:r w:rsidR="000B0458" w:rsidRPr="00663E4B">
        <w:rPr>
          <w:rFonts w:ascii="Arial" w:eastAsia="Times New Roman" w:hAnsi="Arial" w:cs="Arial"/>
          <w:color w:val="333333"/>
          <w:lang w:eastAsia="en-GB"/>
        </w:rPr>
        <w:t>erm or</w:t>
      </w:r>
      <w:r w:rsidR="002B2361" w:rsidRPr="00663E4B">
        <w:rPr>
          <w:rFonts w:ascii="Arial" w:eastAsia="Times New Roman" w:hAnsi="Arial" w:cs="Arial"/>
          <w:color w:val="333333"/>
          <w:lang w:eastAsia="en-GB"/>
        </w:rPr>
        <w:t xml:space="preserve"> Persistent </w:t>
      </w:r>
      <w:r w:rsidR="000B0458" w:rsidRPr="00663E4B">
        <w:rPr>
          <w:rFonts w:ascii="Arial" w:eastAsia="Times New Roman" w:hAnsi="Arial" w:cs="Arial"/>
          <w:color w:val="333333"/>
          <w:lang w:eastAsia="en-GB"/>
        </w:rPr>
        <w:t>a</w:t>
      </w:r>
      <w:r w:rsidR="00946E18" w:rsidRPr="00663E4B">
        <w:rPr>
          <w:rFonts w:ascii="Arial" w:eastAsia="Times New Roman" w:hAnsi="Arial" w:cs="Arial"/>
          <w:color w:val="333333"/>
          <w:lang w:eastAsia="en-GB"/>
        </w:rPr>
        <w:t xml:space="preserve">bsence may </w:t>
      </w:r>
      <w:r w:rsidR="002B2361" w:rsidRPr="00663E4B">
        <w:rPr>
          <w:rFonts w:ascii="Arial" w:eastAsia="Times New Roman" w:hAnsi="Arial" w:cs="Arial"/>
          <w:color w:val="333333"/>
          <w:lang w:eastAsia="en-GB"/>
        </w:rPr>
        <w:t xml:space="preserve">be </w:t>
      </w:r>
      <w:r w:rsidR="00690209" w:rsidRPr="00663E4B">
        <w:rPr>
          <w:rFonts w:ascii="Arial" w:eastAsia="Times New Roman" w:hAnsi="Arial" w:cs="Arial"/>
          <w:color w:val="333333"/>
          <w:lang w:eastAsia="en-GB"/>
        </w:rPr>
        <w:t xml:space="preserve">arranged if </w:t>
      </w:r>
      <w:r w:rsidR="004C29B2" w:rsidRPr="00663E4B">
        <w:rPr>
          <w:rFonts w:ascii="Arial" w:eastAsia="Times New Roman" w:hAnsi="Arial" w:cs="Arial"/>
          <w:color w:val="333333"/>
          <w:lang w:eastAsia="en-GB"/>
        </w:rPr>
        <w:t xml:space="preserve">there is </w:t>
      </w:r>
      <w:r w:rsidR="00690209" w:rsidRPr="00663E4B">
        <w:rPr>
          <w:rFonts w:ascii="Arial" w:eastAsia="Times New Roman" w:hAnsi="Arial" w:cs="Arial"/>
          <w:color w:val="333333"/>
          <w:lang w:eastAsia="en-GB"/>
        </w:rPr>
        <w:t>any further absence</w:t>
      </w:r>
      <w:r w:rsidR="00690209" w:rsidRPr="00663E4B">
        <w:rPr>
          <w:rFonts w:ascii="Arial" w:eastAsia="Times New Roman" w:hAnsi="Arial" w:cs="Arial"/>
          <w:b/>
          <w:color w:val="333333"/>
          <w:lang w:eastAsia="en-GB"/>
        </w:rPr>
        <w:t xml:space="preserve"> </w:t>
      </w:r>
      <w:r w:rsidR="002B2361" w:rsidRPr="00663E4B">
        <w:rPr>
          <w:rFonts w:ascii="Arial" w:eastAsia="Times New Roman" w:hAnsi="Arial" w:cs="Arial"/>
          <w:color w:val="333333"/>
          <w:lang w:eastAsia="en-GB"/>
        </w:rPr>
        <w:t xml:space="preserve">and/or the pattern of absence continues to cause concern within the </w:t>
      </w:r>
      <w:r w:rsidR="00690209" w:rsidRPr="00663E4B">
        <w:rPr>
          <w:rFonts w:ascii="Arial" w:eastAsia="Times New Roman" w:hAnsi="Arial" w:cs="Arial"/>
          <w:b/>
          <w:lang w:eastAsia="en-GB"/>
        </w:rPr>
        <w:t>12</w:t>
      </w:r>
      <w:r w:rsidR="002B2361" w:rsidRPr="00663E4B">
        <w:rPr>
          <w:rFonts w:ascii="Arial" w:eastAsia="Times New Roman" w:hAnsi="Arial" w:cs="Arial"/>
          <w:b/>
          <w:lang w:eastAsia="en-GB"/>
        </w:rPr>
        <w:t xml:space="preserve"> month </w:t>
      </w:r>
      <w:r w:rsidR="002B2361" w:rsidRPr="00663E4B">
        <w:rPr>
          <w:rFonts w:ascii="Arial" w:eastAsia="Times New Roman" w:hAnsi="Arial" w:cs="Arial"/>
          <w:b/>
          <w:color w:val="333333"/>
          <w:lang w:eastAsia="en-GB"/>
        </w:rPr>
        <w:t>review period</w:t>
      </w:r>
      <w:r w:rsidR="002B2361" w:rsidRPr="00663E4B">
        <w:rPr>
          <w:rFonts w:ascii="Arial" w:eastAsia="Times New Roman" w:hAnsi="Arial" w:cs="Arial"/>
          <w:color w:val="333333"/>
          <w:lang w:eastAsia="en-GB"/>
        </w:rPr>
        <w:t>.</w:t>
      </w:r>
      <w:r w:rsidR="006D7D4E" w:rsidRPr="00663E4B">
        <w:rPr>
          <w:rFonts w:ascii="Arial" w:eastAsia="Times New Roman" w:hAnsi="Arial" w:cs="Arial"/>
          <w:color w:val="333333"/>
          <w:lang w:eastAsia="en-GB"/>
        </w:rPr>
        <w:t xml:space="preserve"> (</w:t>
      </w:r>
      <w:r w:rsidR="006D7D4E" w:rsidRPr="00663E4B">
        <w:rPr>
          <w:rFonts w:ascii="Arial" w:eastAsia="Times New Roman" w:hAnsi="Arial" w:cs="Arial"/>
          <w:b/>
          <w:color w:val="333333"/>
          <w:lang w:eastAsia="en-GB"/>
        </w:rPr>
        <w:t>Section A, appendix 8)</w:t>
      </w:r>
    </w:p>
    <w:p w14:paraId="0E4D05E1" w14:textId="77777777" w:rsidR="0073423F" w:rsidRPr="00663E4B" w:rsidRDefault="006106D8" w:rsidP="00690209">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Example:</w:t>
      </w:r>
    </w:p>
    <w:p w14:paraId="3BE73D43" w14:textId="77777777" w:rsidR="0073423F" w:rsidRPr="00663E4B" w:rsidRDefault="0073423F" w:rsidP="00827F3D">
      <w:pPr>
        <w:pStyle w:val="NoSpacing"/>
        <w:numPr>
          <w:ilvl w:val="1"/>
          <w:numId w:val="10"/>
        </w:numPr>
        <w:rPr>
          <w:rFonts w:ascii="Arial" w:eastAsia="Times New Roman" w:hAnsi="Arial" w:cs="Arial"/>
          <w:color w:val="333333"/>
          <w:lang w:eastAsia="en-GB"/>
        </w:rPr>
      </w:pPr>
      <w:r w:rsidRPr="00663E4B">
        <w:rPr>
          <w:rFonts w:ascii="Arial" w:eastAsia="Times New Roman" w:hAnsi="Arial" w:cs="Arial"/>
          <w:b/>
          <w:color w:val="333333"/>
          <w:lang w:eastAsia="en-GB"/>
        </w:rPr>
        <w:t>Employee B</w:t>
      </w:r>
      <w:r w:rsidRPr="00663E4B">
        <w:rPr>
          <w:rFonts w:ascii="Arial" w:eastAsia="Times New Roman" w:hAnsi="Arial" w:cs="Arial"/>
          <w:color w:val="333333"/>
          <w:lang w:eastAsia="en-GB"/>
        </w:rPr>
        <w:t xml:space="preserve"> (only) has a further absence on 13</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July 2022 on review of absence they had the following periods of absence</w:t>
      </w:r>
      <w:r w:rsidR="00946E18" w:rsidRPr="00663E4B">
        <w:rPr>
          <w:rFonts w:ascii="Arial" w:eastAsia="Times New Roman" w:hAnsi="Arial" w:cs="Arial"/>
          <w:color w:val="333333"/>
          <w:lang w:eastAsia="en-GB"/>
        </w:rPr>
        <w:t>, continue to Stage 4</w:t>
      </w:r>
      <w:r w:rsidRPr="00663E4B">
        <w:rPr>
          <w:rFonts w:ascii="Arial" w:eastAsia="Times New Roman" w:hAnsi="Arial" w:cs="Arial"/>
          <w:color w:val="333333"/>
          <w:lang w:eastAsia="en-GB"/>
        </w:rPr>
        <w:t>:-</w:t>
      </w:r>
    </w:p>
    <w:p w14:paraId="312619D8" w14:textId="77777777" w:rsidR="0073423F" w:rsidRPr="00663E4B" w:rsidRDefault="0073423F" w:rsidP="00827F3D">
      <w:pPr>
        <w:pStyle w:val="NoSpacing"/>
        <w:numPr>
          <w:ilvl w:val="2"/>
          <w:numId w:val="10"/>
        </w:numPr>
        <w:rPr>
          <w:rFonts w:ascii="Arial" w:eastAsia="Times New Roman" w:hAnsi="Arial" w:cs="Arial"/>
          <w:color w:val="333333"/>
          <w:lang w:eastAsia="en-GB"/>
        </w:rPr>
      </w:pPr>
      <w:r w:rsidRPr="00663E4B">
        <w:rPr>
          <w:rFonts w:ascii="Arial" w:eastAsia="Times New Roman" w:hAnsi="Arial" w:cs="Arial"/>
          <w:color w:val="333333"/>
          <w:lang w:eastAsia="en-GB"/>
        </w:rPr>
        <w:t>7th – 14th January 2020</w:t>
      </w:r>
    </w:p>
    <w:p w14:paraId="1DBA3987" w14:textId="77777777" w:rsidR="0073423F" w:rsidRPr="00663E4B" w:rsidRDefault="0073423F" w:rsidP="00827F3D">
      <w:pPr>
        <w:pStyle w:val="NoSpacing"/>
        <w:numPr>
          <w:ilvl w:val="2"/>
          <w:numId w:val="10"/>
        </w:numPr>
        <w:rPr>
          <w:rFonts w:ascii="Arial" w:eastAsia="Times New Roman" w:hAnsi="Arial" w:cs="Arial"/>
          <w:color w:val="333333"/>
          <w:lang w:eastAsia="en-GB"/>
        </w:rPr>
      </w:pPr>
      <w:r w:rsidRPr="00663E4B">
        <w:rPr>
          <w:rFonts w:ascii="Arial" w:eastAsia="Times New Roman" w:hAnsi="Arial" w:cs="Arial"/>
          <w:color w:val="333333"/>
          <w:lang w:eastAsia="en-GB"/>
        </w:rPr>
        <w:lastRenderedPageBreak/>
        <w:t>27th March 2020</w:t>
      </w:r>
    </w:p>
    <w:p w14:paraId="0C3DC384" w14:textId="1F226D61" w:rsidR="0073423F" w:rsidRPr="00663E4B" w:rsidRDefault="0073423F" w:rsidP="00827F3D">
      <w:pPr>
        <w:pStyle w:val="NoSpacing"/>
        <w:numPr>
          <w:ilvl w:val="2"/>
          <w:numId w:val="10"/>
        </w:numPr>
        <w:rPr>
          <w:rFonts w:ascii="Arial" w:eastAsia="Times New Roman" w:hAnsi="Arial" w:cs="Arial"/>
          <w:color w:val="333333"/>
          <w:lang w:eastAsia="en-GB"/>
        </w:rPr>
      </w:pPr>
      <w:r w:rsidRPr="00663E4B">
        <w:rPr>
          <w:rFonts w:ascii="Arial" w:eastAsia="Times New Roman" w:hAnsi="Arial" w:cs="Arial"/>
          <w:color w:val="333333"/>
          <w:lang w:eastAsia="en-GB"/>
        </w:rPr>
        <w:t>16th-18th September 2020</w:t>
      </w:r>
      <w:r w:rsidR="00144CE7">
        <w:rPr>
          <w:rFonts w:ascii="Arial" w:eastAsia="Times New Roman" w:hAnsi="Arial" w:cs="Arial"/>
          <w:color w:val="333333"/>
          <w:lang w:eastAsia="en-GB"/>
        </w:rPr>
        <w:t xml:space="preserve"> (point where Stage 1 was triggered)</w:t>
      </w:r>
    </w:p>
    <w:p w14:paraId="38825FC4" w14:textId="673A1C92" w:rsidR="0073423F" w:rsidRPr="00663E4B" w:rsidRDefault="0073423F" w:rsidP="00827F3D">
      <w:pPr>
        <w:pStyle w:val="NoSpacing"/>
        <w:numPr>
          <w:ilvl w:val="2"/>
          <w:numId w:val="10"/>
        </w:numPr>
        <w:rPr>
          <w:rFonts w:ascii="Arial" w:eastAsia="Times New Roman" w:hAnsi="Arial" w:cs="Arial"/>
          <w:color w:val="333333"/>
          <w:lang w:eastAsia="en-GB"/>
        </w:rPr>
      </w:pPr>
      <w:r w:rsidRPr="00663E4B">
        <w:rPr>
          <w:rFonts w:ascii="Arial" w:eastAsia="Times New Roman" w:hAnsi="Arial" w:cs="Arial"/>
          <w:color w:val="333333"/>
          <w:lang w:eastAsia="en-GB"/>
        </w:rPr>
        <w:t>6</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 9</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April 2021</w:t>
      </w:r>
      <w:r w:rsidR="00144CE7">
        <w:rPr>
          <w:rFonts w:ascii="Arial" w:eastAsia="Times New Roman" w:hAnsi="Arial" w:cs="Arial"/>
          <w:color w:val="333333"/>
          <w:lang w:eastAsia="en-GB"/>
        </w:rPr>
        <w:t xml:space="preserve"> (point where Stage 2 was triggered)</w:t>
      </w:r>
    </w:p>
    <w:p w14:paraId="7CA0C09C" w14:textId="3B5772ED" w:rsidR="0073423F" w:rsidRPr="00663E4B" w:rsidRDefault="0073423F" w:rsidP="00827F3D">
      <w:pPr>
        <w:pStyle w:val="NoSpacing"/>
        <w:numPr>
          <w:ilvl w:val="2"/>
          <w:numId w:val="10"/>
        </w:numPr>
        <w:rPr>
          <w:rFonts w:ascii="Arial" w:eastAsia="Times New Roman" w:hAnsi="Arial" w:cs="Arial"/>
          <w:color w:val="333333"/>
          <w:lang w:eastAsia="en-GB"/>
        </w:rPr>
      </w:pPr>
      <w:r w:rsidRPr="00663E4B">
        <w:rPr>
          <w:rFonts w:ascii="Arial" w:eastAsia="Times New Roman" w:hAnsi="Arial" w:cs="Arial"/>
          <w:color w:val="333333"/>
          <w:lang w:eastAsia="en-GB"/>
        </w:rPr>
        <w:t>25</w:t>
      </w:r>
      <w:r w:rsidRPr="00663E4B">
        <w:rPr>
          <w:rFonts w:ascii="Arial" w:eastAsia="Times New Roman" w:hAnsi="Arial" w:cs="Arial"/>
          <w:color w:val="333333"/>
          <w:vertAlign w:val="superscript"/>
          <w:lang w:eastAsia="en-GB"/>
        </w:rPr>
        <w:t>th</w:t>
      </w:r>
      <w:r w:rsidRPr="00663E4B">
        <w:rPr>
          <w:rFonts w:ascii="Arial" w:eastAsia="Times New Roman" w:hAnsi="Arial" w:cs="Arial"/>
          <w:color w:val="333333"/>
          <w:lang w:eastAsia="en-GB"/>
        </w:rPr>
        <w:t xml:space="preserve"> August 2021</w:t>
      </w:r>
      <w:r w:rsidR="00144CE7">
        <w:rPr>
          <w:rFonts w:ascii="Arial" w:eastAsia="Times New Roman" w:hAnsi="Arial" w:cs="Arial"/>
          <w:color w:val="333333"/>
          <w:lang w:eastAsia="en-GB"/>
        </w:rPr>
        <w:t xml:space="preserve"> (point where Stage 3 was triggered)</w:t>
      </w:r>
    </w:p>
    <w:p w14:paraId="3E0A1BC8" w14:textId="1870B468" w:rsidR="0073423F" w:rsidRPr="00663E4B" w:rsidRDefault="0073423F" w:rsidP="00827F3D">
      <w:pPr>
        <w:pStyle w:val="NoSpacing"/>
        <w:numPr>
          <w:ilvl w:val="2"/>
          <w:numId w:val="10"/>
        </w:numPr>
        <w:rPr>
          <w:rFonts w:ascii="Arial" w:eastAsia="Times New Roman" w:hAnsi="Arial" w:cs="Arial"/>
          <w:color w:val="333333"/>
          <w:lang w:eastAsia="en-GB"/>
        </w:rPr>
      </w:pPr>
      <w:r w:rsidRPr="00663E4B">
        <w:rPr>
          <w:rFonts w:ascii="Arial" w:eastAsia="Times New Roman" w:hAnsi="Arial" w:cs="Arial"/>
          <w:color w:val="333333"/>
          <w:lang w:eastAsia="en-GB"/>
        </w:rPr>
        <w:t>13</w:t>
      </w:r>
      <w:r w:rsidRPr="00663E4B">
        <w:rPr>
          <w:rFonts w:ascii="Arial" w:eastAsia="Times New Roman" w:hAnsi="Arial" w:cs="Arial"/>
          <w:color w:val="333333"/>
          <w:vertAlign w:val="superscript"/>
          <w:lang w:eastAsia="en-GB"/>
        </w:rPr>
        <w:t xml:space="preserve">th </w:t>
      </w:r>
      <w:r w:rsidRPr="00663E4B">
        <w:rPr>
          <w:rFonts w:ascii="Arial" w:eastAsia="Times New Roman" w:hAnsi="Arial" w:cs="Arial"/>
          <w:color w:val="333333"/>
          <w:lang w:eastAsia="en-GB"/>
        </w:rPr>
        <w:t>July 2022</w:t>
      </w:r>
      <w:r w:rsidR="00A7492B">
        <w:rPr>
          <w:rFonts w:ascii="Arial" w:eastAsia="Times New Roman" w:hAnsi="Arial" w:cs="Arial"/>
          <w:color w:val="333333"/>
          <w:lang w:eastAsia="en-GB"/>
        </w:rPr>
        <w:t xml:space="preserve"> (progress to Stage 4)</w:t>
      </w:r>
    </w:p>
    <w:p w14:paraId="24D88BEB" w14:textId="77777777" w:rsidR="0073423F" w:rsidRPr="00663E4B" w:rsidRDefault="0073423F" w:rsidP="00690209">
      <w:pPr>
        <w:pStyle w:val="NoSpacing"/>
        <w:rPr>
          <w:rFonts w:ascii="Arial" w:eastAsia="Times New Roman" w:hAnsi="Arial" w:cs="Arial"/>
          <w:color w:val="333333"/>
          <w:lang w:eastAsia="en-GB"/>
        </w:rPr>
      </w:pPr>
    </w:p>
    <w:p w14:paraId="227C7C0E" w14:textId="77777777" w:rsidR="00F159C7" w:rsidRPr="00663E4B" w:rsidRDefault="004E61F5" w:rsidP="001E13DA">
      <w:pPr>
        <w:pStyle w:val="NoSpacing"/>
        <w:rPr>
          <w:rFonts w:ascii="Arial" w:eastAsia="Times New Roman" w:hAnsi="Arial" w:cs="Arial"/>
          <w:color w:val="333333"/>
          <w:shd w:val="clear" w:color="auto" w:fill="FFC000"/>
          <w:lang w:eastAsia="en-GB"/>
        </w:rPr>
      </w:pPr>
      <w:r w:rsidRPr="00663E4B">
        <w:rPr>
          <w:rFonts w:ascii="Arial" w:eastAsia="Times New Roman" w:hAnsi="Arial" w:cs="Arial"/>
          <w:color w:val="333333"/>
          <w:lang w:eastAsia="en-GB"/>
        </w:rPr>
        <w:t>The arrangements for</w:t>
      </w:r>
      <w:r w:rsidR="00820147" w:rsidRPr="00663E4B">
        <w:rPr>
          <w:rFonts w:ascii="Arial" w:eastAsia="Times New Roman" w:hAnsi="Arial" w:cs="Arial"/>
          <w:color w:val="333333"/>
          <w:lang w:eastAsia="en-GB"/>
        </w:rPr>
        <w:t xml:space="preserve"> the Capability Hearing are deta</w:t>
      </w:r>
      <w:r w:rsidR="00EE35D0" w:rsidRPr="00663E4B">
        <w:rPr>
          <w:rFonts w:ascii="Arial" w:eastAsia="Times New Roman" w:hAnsi="Arial" w:cs="Arial"/>
          <w:color w:val="333333"/>
          <w:lang w:eastAsia="en-GB"/>
        </w:rPr>
        <w:t xml:space="preserve">iled in </w:t>
      </w:r>
      <w:r w:rsidR="00EE35D0" w:rsidRPr="00663E4B">
        <w:rPr>
          <w:rFonts w:ascii="Arial" w:eastAsia="Times New Roman" w:hAnsi="Arial" w:cs="Arial"/>
          <w:b/>
          <w:color w:val="333333"/>
          <w:lang w:eastAsia="en-GB"/>
        </w:rPr>
        <w:t>Section 6.</w:t>
      </w:r>
    </w:p>
    <w:p w14:paraId="1CAFFC15" w14:textId="77777777" w:rsidR="00CF4705" w:rsidRPr="00663E4B" w:rsidRDefault="00CF4705" w:rsidP="001E13DA">
      <w:pPr>
        <w:pStyle w:val="NoSpacing"/>
        <w:rPr>
          <w:rFonts w:ascii="Arial" w:eastAsia="Times New Roman" w:hAnsi="Arial" w:cs="Arial"/>
          <w:color w:val="333333"/>
          <w:shd w:val="clear" w:color="auto" w:fill="FFC000"/>
          <w:lang w:eastAsia="en-GB"/>
        </w:rPr>
      </w:pPr>
    </w:p>
    <w:p w14:paraId="266660B0" w14:textId="77777777" w:rsidR="00CF4705" w:rsidRPr="00663E4B" w:rsidRDefault="00CF4705" w:rsidP="001E13DA">
      <w:pPr>
        <w:pStyle w:val="NoSpacing"/>
        <w:rPr>
          <w:rFonts w:ascii="Arial" w:eastAsia="Times New Roman" w:hAnsi="Arial" w:cs="Arial"/>
          <w:color w:val="333333"/>
          <w:shd w:val="clear" w:color="auto" w:fill="FFC000"/>
          <w:lang w:eastAsia="en-GB"/>
        </w:rPr>
      </w:pPr>
    </w:p>
    <w:p w14:paraId="4097F61C" w14:textId="77777777" w:rsidR="00CF4705" w:rsidRPr="00663E4B" w:rsidRDefault="00CF4705" w:rsidP="001E13DA">
      <w:pPr>
        <w:pStyle w:val="NoSpacing"/>
        <w:rPr>
          <w:rFonts w:ascii="Arial" w:eastAsia="Times New Roman" w:hAnsi="Arial" w:cs="Arial"/>
          <w:color w:val="333333"/>
          <w:shd w:val="clear" w:color="auto" w:fill="FFC000"/>
          <w:lang w:eastAsia="en-GB"/>
        </w:rPr>
      </w:pPr>
    </w:p>
    <w:p w14:paraId="20C97687" w14:textId="77777777" w:rsidR="00CF4705" w:rsidRDefault="00CF4705" w:rsidP="001E13DA">
      <w:pPr>
        <w:pStyle w:val="NoSpacing"/>
        <w:rPr>
          <w:rFonts w:ascii="Arial" w:eastAsia="Times New Roman" w:hAnsi="Arial" w:cs="Arial"/>
          <w:color w:val="333333"/>
          <w:shd w:val="clear" w:color="auto" w:fill="FFC000"/>
          <w:lang w:eastAsia="en-GB"/>
        </w:rPr>
      </w:pPr>
    </w:p>
    <w:p w14:paraId="6BD4D129" w14:textId="77777777" w:rsidR="00CF4705" w:rsidRDefault="00CF4705" w:rsidP="001E13DA">
      <w:pPr>
        <w:pStyle w:val="NoSpacing"/>
        <w:rPr>
          <w:rFonts w:ascii="Arial" w:eastAsia="Times New Roman" w:hAnsi="Arial" w:cs="Arial"/>
          <w:color w:val="333333"/>
          <w:lang w:eastAsia="en-GB"/>
        </w:rPr>
      </w:pPr>
    </w:p>
    <w:p w14:paraId="5E6913F8" w14:textId="77777777" w:rsidR="005B3F91" w:rsidRDefault="005B3F91" w:rsidP="001E13DA">
      <w:pPr>
        <w:pStyle w:val="NoSpacing"/>
        <w:rPr>
          <w:rFonts w:ascii="Arial" w:eastAsia="Times New Roman" w:hAnsi="Arial" w:cs="Arial"/>
          <w:color w:val="333333"/>
          <w:lang w:eastAsia="en-GB"/>
        </w:rPr>
      </w:pPr>
    </w:p>
    <w:p w14:paraId="002FF786" w14:textId="77777777" w:rsidR="005B3F91" w:rsidRDefault="005B3F91" w:rsidP="001E13DA">
      <w:pPr>
        <w:pStyle w:val="NoSpacing"/>
        <w:rPr>
          <w:rFonts w:ascii="Arial" w:eastAsia="Times New Roman" w:hAnsi="Arial" w:cs="Arial"/>
          <w:color w:val="333333"/>
          <w:lang w:eastAsia="en-GB"/>
        </w:rPr>
      </w:pPr>
    </w:p>
    <w:p w14:paraId="4B378EC5" w14:textId="77777777" w:rsidR="005B3F91" w:rsidRDefault="005B3F91" w:rsidP="001E13DA">
      <w:pPr>
        <w:pStyle w:val="NoSpacing"/>
        <w:rPr>
          <w:rFonts w:ascii="Arial" w:eastAsia="Times New Roman" w:hAnsi="Arial" w:cs="Arial"/>
          <w:color w:val="333333"/>
          <w:lang w:eastAsia="en-GB"/>
        </w:rPr>
      </w:pPr>
    </w:p>
    <w:p w14:paraId="2D6CF329" w14:textId="77777777" w:rsidR="005B3F91" w:rsidRDefault="005B3F91" w:rsidP="001E13DA">
      <w:pPr>
        <w:pStyle w:val="NoSpacing"/>
        <w:rPr>
          <w:rFonts w:ascii="Arial" w:eastAsia="Times New Roman" w:hAnsi="Arial" w:cs="Arial"/>
          <w:color w:val="333333"/>
          <w:lang w:eastAsia="en-GB"/>
        </w:rPr>
      </w:pPr>
    </w:p>
    <w:p w14:paraId="47B93AB8" w14:textId="77777777" w:rsidR="00946E18" w:rsidRDefault="00946E18" w:rsidP="001E13DA">
      <w:pPr>
        <w:pStyle w:val="NoSpacing"/>
        <w:rPr>
          <w:rFonts w:ascii="Arial" w:eastAsia="Times New Roman" w:hAnsi="Arial" w:cs="Arial"/>
          <w:color w:val="333333"/>
          <w:lang w:eastAsia="en-GB"/>
        </w:rPr>
      </w:pPr>
    </w:p>
    <w:p w14:paraId="280E81FB" w14:textId="77777777" w:rsidR="00946E18" w:rsidRDefault="00946E18" w:rsidP="001E13DA">
      <w:pPr>
        <w:pStyle w:val="NoSpacing"/>
        <w:rPr>
          <w:rFonts w:ascii="Arial" w:eastAsia="Times New Roman" w:hAnsi="Arial" w:cs="Arial"/>
          <w:color w:val="333333"/>
          <w:lang w:eastAsia="en-GB"/>
        </w:rPr>
      </w:pPr>
    </w:p>
    <w:p w14:paraId="4F9D4B8E" w14:textId="77777777" w:rsidR="00946E18" w:rsidRDefault="00946E18" w:rsidP="001E13DA">
      <w:pPr>
        <w:pStyle w:val="NoSpacing"/>
        <w:rPr>
          <w:rFonts w:ascii="Arial" w:eastAsia="Times New Roman" w:hAnsi="Arial" w:cs="Arial"/>
          <w:color w:val="333333"/>
          <w:lang w:eastAsia="en-GB"/>
        </w:rPr>
      </w:pPr>
    </w:p>
    <w:p w14:paraId="60686A77" w14:textId="77777777" w:rsidR="00946E18" w:rsidRDefault="00946E18" w:rsidP="001E13DA">
      <w:pPr>
        <w:pStyle w:val="NoSpacing"/>
        <w:rPr>
          <w:rFonts w:ascii="Arial" w:eastAsia="Times New Roman" w:hAnsi="Arial" w:cs="Arial"/>
          <w:color w:val="333333"/>
          <w:lang w:eastAsia="en-GB"/>
        </w:rPr>
      </w:pPr>
    </w:p>
    <w:p w14:paraId="20C935F1" w14:textId="77777777" w:rsidR="00946E18" w:rsidRDefault="00946E18" w:rsidP="001E13DA">
      <w:pPr>
        <w:pStyle w:val="NoSpacing"/>
        <w:rPr>
          <w:rFonts w:ascii="Arial" w:eastAsia="Times New Roman" w:hAnsi="Arial" w:cs="Arial"/>
          <w:color w:val="333333"/>
          <w:lang w:eastAsia="en-GB"/>
        </w:rPr>
      </w:pPr>
    </w:p>
    <w:p w14:paraId="622728CE" w14:textId="77777777" w:rsidR="00946E18" w:rsidRDefault="00946E18" w:rsidP="001E13DA">
      <w:pPr>
        <w:pStyle w:val="NoSpacing"/>
        <w:rPr>
          <w:rFonts w:ascii="Arial" w:eastAsia="Times New Roman" w:hAnsi="Arial" w:cs="Arial"/>
          <w:color w:val="333333"/>
          <w:lang w:eastAsia="en-GB"/>
        </w:rPr>
      </w:pPr>
    </w:p>
    <w:p w14:paraId="3AD229AE" w14:textId="3880179B" w:rsidR="006D7D4E" w:rsidRDefault="006D7D4E" w:rsidP="00B956EB">
      <w:pPr>
        <w:pStyle w:val="NoSpacing"/>
        <w:rPr>
          <w:rFonts w:ascii="Arial" w:eastAsia="Times New Roman" w:hAnsi="Arial" w:cs="Arial"/>
          <w:b/>
          <w:color w:val="FF0000"/>
          <w:sz w:val="56"/>
          <w:szCs w:val="56"/>
          <w:lang w:eastAsia="en-GB"/>
        </w:rPr>
      </w:pPr>
    </w:p>
    <w:p w14:paraId="25165DFE" w14:textId="2198213C" w:rsidR="004F6BD4" w:rsidRDefault="004F6BD4" w:rsidP="00B956EB">
      <w:pPr>
        <w:pStyle w:val="NoSpacing"/>
        <w:rPr>
          <w:rFonts w:ascii="Arial" w:eastAsia="Times New Roman" w:hAnsi="Arial" w:cs="Arial"/>
          <w:b/>
          <w:color w:val="FF0000"/>
          <w:sz w:val="56"/>
          <w:szCs w:val="56"/>
          <w:lang w:eastAsia="en-GB"/>
        </w:rPr>
      </w:pPr>
    </w:p>
    <w:p w14:paraId="643FBEE8" w14:textId="7F758ACD" w:rsidR="004F6BD4" w:rsidRDefault="004F6BD4" w:rsidP="00B956EB">
      <w:pPr>
        <w:pStyle w:val="NoSpacing"/>
        <w:rPr>
          <w:rFonts w:ascii="Arial" w:eastAsia="Times New Roman" w:hAnsi="Arial" w:cs="Arial"/>
          <w:b/>
          <w:color w:val="FF0000"/>
          <w:sz w:val="56"/>
          <w:szCs w:val="56"/>
          <w:lang w:eastAsia="en-GB"/>
        </w:rPr>
      </w:pPr>
    </w:p>
    <w:p w14:paraId="5B5ADC52" w14:textId="54C14B68" w:rsidR="004F6BD4" w:rsidRDefault="004F6BD4" w:rsidP="00B956EB">
      <w:pPr>
        <w:pStyle w:val="NoSpacing"/>
        <w:rPr>
          <w:rFonts w:ascii="Arial" w:eastAsia="Times New Roman" w:hAnsi="Arial" w:cs="Arial"/>
          <w:b/>
          <w:color w:val="FF0000"/>
          <w:sz w:val="56"/>
          <w:szCs w:val="56"/>
          <w:lang w:eastAsia="en-GB"/>
        </w:rPr>
      </w:pPr>
    </w:p>
    <w:p w14:paraId="1676A568" w14:textId="0AA01BBE" w:rsidR="004F6BD4" w:rsidRDefault="004F6BD4" w:rsidP="00B956EB">
      <w:pPr>
        <w:pStyle w:val="NoSpacing"/>
        <w:rPr>
          <w:rFonts w:ascii="Arial" w:eastAsia="Times New Roman" w:hAnsi="Arial" w:cs="Arial"/>
          <w:b/>
          <w:color w:val="FF0000"/>
          <w:sz w:val="56"/>
          <w:szCs w:val="56"/>
          <w:lang w:eastAsia="en-GB"/>
        </w:rPr>
      </w:pPr>
    </w:p>
    <w:p w14:paraId="3B54EFD0" w14:textId="30808817" w:rsidR="004F6BD4" w:rsidRDefault="004F6BD4" w:rsidP="00B956EB">
      <w:pPr>
        <w:pStyle w:val="NoSpacing"/>
        <w:rPr>
          <w:rFonts w:ascii="Arial" w:eastAsia="Times New Roman" w:hAnsi="Arial" w:cs="Arial"/>
          <w:b/>
          <w:color w:val="FF0000"/>
          <w:sz w:val="56"/>
          <w:szCs w:val="56"/>
          <w:lang w:eastAsia="en-GB"/>
        </w:rPr>
      </w:pPr>
    </w:p>
    <w:p w14:paraId="4DF19540" w14:textId="349463A7" w:rsidR="004F6BD4" w:rsidRDefault="004F6BD4" w:rsidP="00B956EB">
      <w:pPr>
        <w:pStyle w:val="NoSpacing"/>
        <w:rPr>
          <w:rFonts w:ascii="Arial" w:eastAsia="Times New Roman" w:hAnsi="Arial" w:cs="Arial"/>
          <w:b/>
          <w:color w:val="FF0000"/>
          <w:sz w:val="56"/>
          <w:szCs w:val="56"/>
          <w:lang w:eastAsia="en-GB"/>
        </w:rPr>
      </w:pPr>
    </w:p>
    <w:p w14:paraId="3BBFD1F6" w14:textId="3B4CA3F9" w:rsidR="004F6BD4" w:rsidRDefault="004F6BD4" w:rsidP="00B956EB">
      <w:pPr>
        <w:pStyle w:val="NoSpacing"/>
        <w:rPr>
          <w:rFonts w:ascii="Arial" w:eastAsia="Times New Roman" w:hAnsi="Arial" w:cs="Arial"/>
          <w:b/>
          <w:color w:val="FF0000"/>
          <w:sz w:val="56"/>
          <w:szCs w:val="56"/>
          <w:lang w:eastAsia="en-GB"/>
        </w:rPr>
      </w:pPr>
    </w:p>
    <w:p w14:paraId="063B5AB5" w14:textId="41388451" w:rsidR="004F6BD4" w:rsidRDefault="004F6BD4" w:rsidP="00B956EB">
      <w:pPr>
        <w:pStyle w:val="NoSpacing"/>
        <w:rPr>
          <w:rFonts w:ascii="Arial" w:eastAsia="Times New Roman" w:hAnsi="Arial" w:cs="Arial"/>
          <w:b/>
          <w:color w:val="FF0000"/>
          <w:sz w:val="56"/>
          <w:szCs w:val="56"/>
          <w:lang w:eastAsia="en-GB"/>
        </w:rPr>
      </w:pPr>
    </w:p>
    <w:p w14:paraId="30390160" w14:textId="3A6282F0" w:rsidR="004F6BD4" w:rsidRDefault="004F6BD4" w:rsidP="00B956EB">
      <w:pPr>
        <w:pStyle w:val="NoSpacing"/>
        <w:rPr>
          <w:rFonts w:ascii="Arial" w:eastAsia="Times New Roman" w:hAnsi="Arial" w:cs="Arial"/>
          <w:b/>
          <w:color w:val="FF0000"/>
          <w:sz w:val="56"/>
          <w:szCs w:val="56"/>
          <w:lang w:eastAsia="en-GB"/>
        </w:rPr>
      </w:pPr>
    </w:p>
    <w:p w14:paraId="7045F392" w14:textId="2139C2FB" w:rsidR="004F6BD4" w:rsidRDefault="004F6BD4" w:rsidP="00B956EB">
      <w:pPr>
        <w:pStyle w:val="NoSpacing"/>
        <w:rPr>
          <w:rFonts w:ascii="Arial" w:eastAsia="Times New Roman" w:hAnsi="Arial" w:cs="Arial"/>
          <w:b/>
          <w:color w:val="FF0000"/>
          <w:sz w:val="56"/>
          <w:szCs w:val="56"/>
          <w:lang w:eastAsia="en-GB"/>
        </w:rPr>
      </w:pPr>
    </w:p>
    <w:p w14:paraId="3FF9EE40" w14:textId="72C00325" w:rsidR="004F6BD4" w:rsidRDefault="004F6BD4" w:rsidP="00B956EB">
      <w:pPr>
        <w:pStyle w:val="NoSpacing"/>
        <w:rPr>
          <w:rFonts w:ascii="Arial" w:eastAsia="Times New Roman" w:hAnsi="Arial" w:cs="Arial"/>
          <w:b/>
          <w:color w:val="FF0000"/>
          <w:sz w:val="56"/>
          <w:szCs w:val="56"/>
          <w:lang w:eastAsia="en-GB"/>
        </w:rPr>
      </w:pPr>
    </w:p>
    <w:p w14:paraId="4B459827" w14:textId="3683A98C" w:rsidR="004F6BD4" w:rsidRDefault="004F6BD4" w:rsidP="00B956EB">
      <w:pPr>
        <w:pStyle w:val="NoSpacing"/>
        <w:rPr>
          <w:rFonts w:ascii="Arial" w:eastAsia="Times New Roman" w:hAnsi="Arial" w:cs="Arial"/>
          <w:b/>
          <w:color w:val="FF0000"/>
          <w:sz w:val="56"/>
          <w:szCs w:val="56"/>
          <w:lang w:eastAsia="en-GB"/>
        </w:rPr>
      </w:pPr>
    </w:p>
    <w:p w14:paraId="740C35F3" w14:textId="28D6FBE6" w:rsidR="004F6BD4" w:rsidRDefault="004F6BD4" w:rsidP="00B956EB">
      <w:pPr>
        <w:pStyle w:val="NoSpacing"/>
        <w:rPr>
          <w:rFonts w:ascii="Arial" w:eastAsia="Times New Roman" w:hAnsi="Arial" w:cs="Arial"/>
          <w:b/>
          <w:color w:val="FF0000"/>
          <w:sz w:val="56"/>
          <w:szCs w:val="56"/>
          <w:lang w:eastAsia="en-GB"/>
        </w:rPr>
      </w:pPr>
    </w:p>
    <w:p w14:paraId="5A8A7F45" w14:textId="3822D7D2" w:rsidR="004F6BD4" w:rsidRDefault="004F6BD4" w:rsidP="00B956EB">
      <w:pPr>
        <w:pStyle w:val="NoSpacing"/>
        <w:rPr>
          <w:rFonts w:ascii="Arial" w:eastAsia="Times New Roman" w:hAnsi="Arial" w:cs="Arial"/>
          <w:b/>
          <w:color w:val="FF0000"/>
          <w:sz w:val="56"/>
          <w:szCs w:val="56"/>
          <w:lang w:eastAsia="en-GB"/>
        </w:rPr>
      </w:pPr>
    </w:p>
    <w:p w14:paraId="2BBE76F2" w14:textId="6653A562" w:rsidR="004F6BD4" w:rsidRDefault="004F6BD4" w:rsidP="00B956EB">
      <w:pPr>
        <w:pStyle w:val="NoSpacing"/>
        <w:rPr>
          <w:rFonts w:ascii="Arial" w:eastAsia="Times New Roman" w:hAnsi="Arial" w:cs="Arial"/>
          <w:b/>
          <w:color w:val="FF0000"/>
          <w:sz w:val="56"/>
          <w:szCs w:val="56"/>
          <w:lang w:eastAsia="en-GB"/>
        </w:rPr>
      </w:pPr>
    </w:p>
    <w:p w14:paraId="31FC97BD" w14:textId="568E3247" w:rsidR="004F6BD4" w:rsidRDefault="004F6BD4" w:rsidP="00B956EB">
      <w:pPr>
        <w:pStyle w:val="NoSpacing"/>
        <w:rPr>
          <w:rFonts w:ascii="Arial" w:eastAsia="Times New Roman" w:hAnsi="Arial" w:cs="Arial"/>
          <w:b/>
          <w:color w:val="FF0000"/>
          <w:sz w:val="56"/>
          <w:szCs w:val="56"/>
          <w:lang w:eastAsia="en-GB"/>
        </w:rPr>
      </w:pPr>
    </w:p>
    <w:p w14:paraId="282BB50C" w14:textId="026F9C03" w:rsidR="004F6BD4" w:rsidRDefault="004F6BD4" w:rsidP="00B956EB">
      <w:pPr>
        <w:pStyle w:val="NoSpacing"/>
        <w:rPr>
          <w:rFonts w:ascii="Arial" w:eastAsia="Times New Roman" w:hAnsi="Arial" w:cs="Arial"/>
          <w:b/>
          <w:color w:val="FF0000"/>
          <w:sz w:val="56"/>
          <w:szCs w:val="56"/>
          <w:lang w:eastAsia="en-GB"/>
        </w:rPr>
      </w:pPr>
    </w:p>
    <w:p w14:paraId="0EC0C9BA" w14:textId="77777777" w:rsidR="004F6BD4" w:rsidRDefault="004F6BD4" w:rsidP="00B956EB">
      <w:pPr>
        <w:pStyle w:val="NoSpacing"/>
        <w:rPr>
          <w:rFonts w:ascii="Arial" w:eastAsia="Times New Roman" w:hAnsi="Arial" w:cs="Arial"/>
          <w:b/>
          <w:color w:val="FF0000"/>
          <w:sz w:val="56"/>
          <w:szCs w:val="56"/>
          <w:lang w:eastAsia="en-GB"/>
        </w:rPr>
      </w:pPr>
    </w:p>
    <w:p w14:paraId="2B95C53D" w14:textId="77777777" w:rsidR="00CF4705" w:rsidRDefault="00CF4705" w:rsidP="00CF4705">
      <w:pPr>
        <w:pStyle w:val="NoSpacing"/>
        <w:jc w:val="center"/>
        <w:rPr>
          <w:rFonts w:ascii="Arial" w:eastAsia="Times New Roman" w:hAnsi="Arial" w:cs="Arial"/>
          <w:b/>
          <w:color w:val="FF0000"/>
          <w:sz w:val="56"/>
          <w:szCs w:val="56"/>
          <w:lang w:eastAsia="en-GB"/>
        </w:rPr>
      </w:pPr>
    </w:p>
    <w:p w14:paraId="2BBC8483" w14:textId="77777777" w:rsidR="00CF4705" w:rsidRPr="004F6BD4" w:rsidRDefault="00CF4705" w:rsidP="004F6BD4">
      <w:pPr>
        <w:pStyle w:val="Heading2"/>
        <w:jc w:val="center"/>
        <w:rPr>
          <w:rFonts w:ascii="Arial" w:hAnsi="Arial" w:cs="Arial"/>
          <w:b/>
          <w:color w:val="FF0000"/>
          <w:sz w:val="52"/>
        </w:rPr>
      </w:pPr>
      <w:bookmarkStart w:id="379" w:name="_Toc33537037"/>
      <w:r w:rsidRPr="004F6BD4">
        <w:rPr>
          <w:rFonts w:ascii="Arial" w:hAnsi="Arial" w:cs="Arial"/>
          <w:b/>
          <w:color w:val="FF0000"/>
          <w:sz w:val="52"/>
        </w:rPr>
        <w:t>SECTION 5</w:t>
      </w:r>
      <w:bookmarkEnd w:id="379"/>
    </w:p>
    <w:p w14:paraId="7A3456C6" w14:textId="02246F41" w:rsidR="005B3F91" w:rsidRDefault="00CF4705" w:rsidP="00CF4705">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4ACCCDFB" w14:textId="7A94C3EB" w:rsidR="004F6BD4" w:rsidRPr="004F6BD4" w:rsidRDefault="004F6BD4" w:rsidP="006A4714">
      <w:pPr>
        <w:pStyle w:val="Heading1"/>
        <w:numPr>
          <w:ilvl w:val="1"/>
          <w:numId w:val="42"/>
        </w:numPr>
        <w:shd w:val="clear" w:color="auto" w:fill="FF0000"/>
        <w:tabs>
          <w:tab w:val="left" w:pos="426"/>
        </w:tabs>
        <w:rPr>
          <w:rFonts w:ascii="Arial" w:eastAsia="Times New Roman" w:hAnsi="Arial" w:cs="Arial"/>
          <w:b/>
          <w:color w:val="FFFFFF"/>
          <w:sz w:val="22"/>
          <w:szCs w:val="22"/>
        </w:rPr>
      </w:pPr>
      <w:bookmarkStart w:id="380" w:name="_Toc33537038"/>
      <w:r w:rsidRPr="004F6BD4">
        <w:rPr>
          <w:rFonts w:ascii="Arial" w:eastAsia="Times New Roman" w:hAnsi="Arial" w:cs="Arial"/>
          <w:b/>
          <w:color w:val="FFFFFF"/>
          <w:sz w:val="22"/>
          <w:szCs w:val="22"/>
        </w:rPr>
        <w:lastRenderedPageBreak/>
        <w:t>Procedure for Absence Monitoring – Long Term Absence</w:t>
      </w:r>
      <w:bookmarkEnd w:id="380"/>
      <w:r w:rsidRPr="004F6BD4">
        <w:rPr>
          <w:rFonts w:ascii="Arial" w:eastAsia="Times New Roman" w:hAnsi="Arial" w:cs="Arial"/>
          <w:b/>
          <w:color w:val="FFFFFF"/>
          <w:sz w:val="22"/>
          <w:szCs w:val="22"/>
        </w:rPr>
        <w:t xml:space="preserve"> </w:t>
      </w:r>
    </w:p>
    <w:p w14:paraId="5C4A2AFE" w14:textId="77777777" w:rsidR="00BE38B3" w:rsidRDefault="00BE38B3" w:rsidP="001E13DA">
      <w:pPr>
        <w:pStyle w:val="NoSpacing"/>
        <w:rPr>
          <w:rFonts w:ascii="Arial" w:eastAsia="Times New Roman" w:hAnsi="Arial" w:cs="Arial"/>
          <w:color w:val="333333"/>
          <w:lang w:eastAsia="en-GB"/>
        </w:rPr>
      </w:pPr>
    </w:p>
    <w:p w14:paraId="246039E7" w14:textId="0D060079" w:rsidR="00F759C3" w:rsidRPr="00A6307B" w:rsidRDefault="00002AB4" w:rsidP="001E13DA">
      <w:pPr>
        <w:pStyle w:val="NoSpacing"/>
        <w:rPr>
          <w:rFonts w:ascii="Arial" w:eastAsia="Times New Roman" w:hAnsi="Arial" w:cs="Arial"/>
          <w:color w:val="333333"/>
          <w:lang w:eastAsia="en-GB"/>
        </w:rPr>
      </w:pPr>
      <w:r>
        <w:object w:dxaOrig="9422" w:dyaOrig="13379" w14:anchorId="6470279E">
          <v:shape id="_x0000_i1028" type="#_x0000_t75" alt="Procedure for Absence Monitoring – Long Term Absence " style="width:409pt;height:581.5pt" o:ole="">
            <v:imagedata r:id="rId20" o:title=""/>
          </v:shape>
          <o:OLEObject Type="Embed" ProgID="Visio.Drawing.11" ShapeID="_x0000_i1028" DrawAspect="Content" ObjectID="_1788695931" r:id="rId21"/>
        </w:object>
      </w:r>
    </w:p>
    <w:p w14:paraId="1A9A0E6A" w14:textId="48F9CC65" w:rsidR="005B3F91" w:rsidRDefault="005B3F91" w:rsidP="00A6307B">
      <w:pPr>
        <w:pStyle w:val="NoSpacing"/>
        <w:rPr>
          <w:rFonts w:ascii="Arial" w:eastAsia="Times New Roman" w:hAnsi="Arial" w:cs="Arial"/>
          <w:color w:val="333333"/>
          <w:lang w:eastAsia="en-GB"/>
        </w:rPr>
      </w:pPr>
    </w:p>
    <w:p w14:paraId="32232100" w14:textId="016C003C" w:rsidR="004F6BD4" w:rsidRDefault="004F6BD4" w:rsidP="00A6307B">
      <w:pPr>
        <w:pStyle w:val="NoSpacing"/>
        <w:rPr>
          <w:rFonts w:ascii="Arial" w:eastAsia="Times New Roman" w:hAnsi="Arial" w:cs="Arial"/>
          <w:color w:val="333333"/>
          <w:lang w:eastAsia="en-GB"/>
        </w:rPr>
      </w:pPr>
    </w:p>
    <w:p w14:paraId="2751B1CD" w14:textId="3E1B7075" w:rsidR="004F6BD4" w:rsidRDefault="004F6BD4" w:rsidP="00A6307B">
      <w:pPr>
        <w:pStyle w:val="NoSpacing"/>
        <w:rPr>
          <w:rFonts w:ascii="Arial" w:eastAsia="Times New Roman" w:hAnsi="Arial" w:cs="Arial"/>
          <w:color w:val="333333"/>
          <w:lang w:eastAsia="en-GB"/>
        </w:rPr>
      </w:pPr>
    </w:p>
    <w:p w14:paraId="3DB612A5" w14:textId="361D134E" w:rsidR="004F6BD4" w:rsidRDefault="004F6BD4" w:rsidP="00A6307B">
      <w:pPr>
        <w:pStyle w:val="NoSpacing"/>
        <w:rPr>
          <w:rFonts w:ascii="Arial" w:eastAsia="Times New Roman" w:hAnsi="Arial" w:cs="Arial"/>
          <w:color w:val="333333"/>
          <w:lang w:eastAsia="en-GB"/>
        </w:rPr>
      </w:pPr>
    </w:p>
    <w:p w14:paraId="75FC3852" w14:textId="77777777" w:rsidR="00B22933" w:rsidRPr="00B22933" w:rsidRDefault="00B22933" w:rsidP="006A4714">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381" w:name="_Toc33536435"/>
      <w:bookmarkStart w:id="382" w:name="_Toc33536922"/>
      <w:bookmarkStart w:id="383" w:name="_Toc33537039"/>
      <w:bookmarkEnd w:id="381"/>
      <w:bookmarkEnd w:id="382"/>
      <w:bookmarkEnd w:id="383"/>
    </w:p>
    <w:p w14:paraId="147A5B86" w14:textId="620BB3C3" w:rsidR="004F6BD4" w:rsidRPr="004F6BD4" w:rsidRDefault="004F6BD4" w:rsidP="006A4714">
      <w:pPr>
        <w:pStyle w:val="Heading1"/>
        <w:numPr>
          <w:ilvl w:val="1"/>
          <w:numId w:val="40"/>
        </w:numPr>
        <w:shd w:val="clear" w:color="auto" w:fill="FF0000"/>
        <w:tabs>
          <w:tab w:val="left" w:pos="426"/>
        </w:tabs>
        <w:rPr>
          <w:rFonts w:ascii="Arial" w:eastAsia="Times New Roman" w:hAnsi="Arial" w:cs="Arial"/>
          <w:b/>
          <w:color w:val="FFFFFF"/>
          <w:sz w:val="22"/>
          <w:szCs w:val="22"/>
        </w:rPr>
      </w:pPr>
      <w:bookmarkStart w:id="384" w:name="_Toc33537040"/>
      <w:r w:rsidRPr="00BC53FA">
        <w:rPr>
          <w:rFonts w:ascii="Arial" w:eastAsia="Times New Roman" w:hAnsi="Arial" w:cs="Arial"/>
          <w:b/>
          <w:color w:val="FFFFFF" w:themeColor="background1"/>
          <w:sz w:val="22"/>
          <w:szCs w:val="22"/>
        </w:rPr>
        <w:t>Initial Long Term Absence Meeting</w:t>
      </w:r>
      <w:bookmarkEnd w:id="384"/>
      <w:r w:rsidRPr="00BC53FA">
        <w:rPr>
          <w:rFonts w:ascii="Arial" w:eastAsia="Times New Roman" w:hAnsi="Arial" w:cs="Arial"/>
          <w:b/>
          <w:color w:val="FFFFFF" w:themeColor="background1"/>
          <w:sz w:val="22"/>
          <w:szCs w:val="22"/>
        </w:rPr>
        <w:t xml:space="preserve"> </w:t>
      </w:r>
    </w:p>
    <w:p w14:paraId="2327B487" w14:textId="77777777" w:rsidR="00144472" w:rsidRDefault="00144472" w:rsidP="00A6307B">
      <w:pPr>
        <w:pStyle w:val="NoSpacing"/>
        <w:rPr>
          <w:rFonts w:ascii="Arial" w:eastAsia="Times New Roman" w:hAnsi="Arial" w:cs="Arial"/>
          <w:color w:val="333333"/>
          <w:lang w:eastAsia="en-GB"/>
        </w:rPr>
      </w:pPr>
    </w:p>
    <w:p w14:paraId="2A3508A3" w14:textId="77777777" w:rsidR="006D7D4E" w:rsidRPr="00663E4B" w:rsidRDefault="00A6307B" w:rsidP="006D7D4E">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The procedure will be initiated and</w:t>
      </w:r>
      <w:r w:rsidR="004C29B2" w:rsidRPr="00663E4B">
        <w:rPr>
          <w:rFonts w:ascii="Arial" w:eastAsia="Times New Roman" w:hAnsi="Arial" w:cs="Arial"/>
          <w:color w:val="333333"/>
          <w:lang w:eastAsia="en-GB"/>
        </w:rPr>
        <w:t xml:space="preserve"> the employee will</w:t>
      </w:r>
      <w:r w:rsidRPr="00663E4B">
        <w:rPr>
          <w:rFonts w:ascii="Arial" w:eastAsia="Times New Roman" w:hAnsi="Arial" w:cs="Arial"/>
          <w:color w:val="333333"/>
          <w:lang w:eastAsia="en-GB"/>
        </w:rPr>
        <w:t xml:space="preserve"> be invited to attend an </w:t>
      </w:r>
      <w:r w:rsidR="0077334B" w:rsidRPr="00663E4B">
        <w:rPr>
          <w:rFonts w:ascii="Arial" w:eastAsia="Times New Roman" w:hAnsi="Arial" w:cs="Arial"/>
          <w:b/>
          <w:color w:val="333333"/>
          <w:lang w:eastAsia="en-GB"/>
        </w:rPr>
        <w:t xml:space="preserve">Initial Long </w:t>
      </w:r>
      <w:r w:rsidR="00B477C4" w:rsidRPr="00663E4B">
        <w:rPr>
          <w:rFonts w:ascii="Arial" w:eastAsia="Times New Roman" w:hAnsi="Arial" w:cs="Arial"/>
          <w:b/>
          <w:color w:val="333333"/>
          <w:lang w:eastAsia="en-GB"/>
        </w:rPr>
        <w:t>Term Attendance</w:t>
      </w:r>
      <w:r w:rsidR="00B477C4" w:rsidRPr="00663E4B">
        <w:rPr>
          <w:rFonts w:ascii="Arial" w:eastAsia="Times New Roman" w:hAnsi="Arial" w:cs="Arial"/>
          <w:color w:val="333333"/>
          <w:lang w:eastAsia="en-GB"/>
        </w:rPr>
        <w:t xml:space="preserve"> meeting </w:t>
      </w:r>
      <w:r w:rsidR="004C29B2" w:rsidRPr="00663E4B">
        <w:rPr>
          <w:rFonts w:ascii="Arial" w:eastAsia="Times New Roman" w:hAnsi="Arial" w:cs="Arial"/>
          <w:color w:val="333333"/>
          <w:lang w:eastAsia="en-GB"/>
        </w:rPr>
        <w:t>when the</w:t>
      </w:r>
      <w:r w:rsidRPr="00663E4B">
        <w:rPr>
          <w:rFonts w:ascii="Arial" w:eastAsia="Times New Roman" w:hAnsi="Arial" w:cs="Arial"/>
          <w:color w:val="333333"/>
          <w:lang w:eastAsia="en-GB"/>
        </w:rPr>
        <w:t xml:space="preserve"> absence has or is likely to last over 21 days</w:t>
      </w:r>
      <w:r w:rsidR="00B477C4" w:rsidRPr="00663E4B">
        <w:rPr>
          <w:rFonts w:ascii="Arial" w:eastAsia="Times New Roman" w:hAnsi="Arial" w:cs="Arial"/>
          <w:color w:val="333333"/>
          <w:lang w:eastAsia="en-GB"/>
        </w:rPr>
        <w:t>, however, individual circumstances will be taken into consideration around the appropriateness of this.</w:t>
      </w:r>
      <w:r w:rsidR="006D7D4E" w:rsidRPr="00663E4B">
        <w:rPr>
          <w:rFonts w:ascii="Arial" w:eastAsia="Times New Roman" w:hAnsi="Arial" w:cs="Arial"/>
          <w:color w:val="333333"/>
          <w:lang w:eastAsia="en-GB"/>
        </w:rPr>
        <w:t xml:space="preserve"> (</w:t>
      </w:r>
      <w:r w:rsidR="006D7D4E" w:rsidRPr="00663E4B">
        <w:rPr>
          <w:rFonts w:ascii="Arial" w:eastAsia="Times New Roman" w:hAnsi="Arial" w:cs="Arial"/>
          <w:b/>
          <w:color w:val="333333"/>
          <w:lang w:eastAsia="en-GB"/>
        </w:rPr>
        <w:t>Section A, appendix 9)</w:t>
      </w:r>
    </w:p>
    <w:p w14:paraId="4F992576" w14:textId="77777777" w:rsidR="00946E18" w:rsidRPr="00663E4B" w:rsidRDefault="00946E18" w:rsidP="00A6307B">
      <w:pPr>
        <w:pStyle w:val="NoSpacing"/>
        <w:rPr>
          <w:rFonts w:ascii="Arial" w:eastAsia="Times New Roman" w:hAnsi="Arial" w:cs="Arial"/>
          <w:color w:val="333333"/>
          <w:lang w:eastAsia="en-GB"/>
        </w:rPr>
      </w:pPr>
    </w:p>
    <w:p w14:paraId="413F0E50" w14:textId="77777777" w:rsidR="00B477C4" w:rsidRPr="00663E4B" w:rsidRDefault="00F76135" w:rsidP="00B477C4">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The employee w</w:t>
      </w:r>
      <w:r w:rsidR="00B477C4" w:rsidRPr="00663E4B">
        <w:rPr>
          <w:rFonts w:ascii="Arial" w:eastAsia="Times New Roman" w:hAnsi="Arial" w:cs="Arial"/>
          <w:color w:val="333333"/>
          <w:lang w:eastAsia="en-GB"/>
        </w:rPr>
        <w:t>ill be provided with at least 5 working days’ notice of the meeting and notified in writing</w:t>
      </w:r>
      <w:r w:rsidR="00E7051B" w:rsidRPr="00663E4B">
        <w:rPr>
          <w:rFonts w:ascii="Arial" w:eastAsia="Times New Roman" w:hAnsi="Arial" w:cs="Arial"/>
          <w:color w:val="333333"/>
          <w:lang w:eastAsia="en-GB"/>
        </w:rPr>
        <w:t xml:space="preserve"> of the following:- </w:t>
      </w:r>
    </w:p>
    <w:p w14:paraId="2B14E2DD" w14:textId="77777777" w:rsidR="00B477C4" w:rsidRPr="00663E4B" w:rsidRDefault="00B477C4"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the date, time and location of the meeting</w:t>
      </w:r>
    </w:p>
    <w:p w14:paraId="5B4FFCEB" w14:textId="77777777" w:rsidR="00B477C4" w:rsidRPr="00663E4B" w:rsidRDefault="00B477C4"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the purpose of the meeting</w:t>
      </w:r>
    </w:p>
    <w:p w14:paraId="26A6ABE6" w14:textId="77777777" w:rsidR="00B477C4" w:rsidRPr="00663E4B" w:rsidRDefault="00B477C4"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who will be in attendance</w:t>
      </w:r>
      <w:r w:rsidR="00F76135" w:rsidRPr="00663E4B">
        <w:rPr>
          <w:rFonts w:ascii="Arial" w:eastAsia="Times New Roman" w:hAnsi="Arial" w:cs="Arial"/>
          <w:color w:val="333333"/>
          <w:lang w:eastAsia="en-GB"/>
        </w:rPr>
        <w:t xml:space="preserve">, including the HR </w:t>
      </w:r>
      <w:r w:rsidRPr="00663E4B">
        <w:rPr>
          <w:rFonts w:ascii="Arial" w:eastAsia="Times New Roman" w:hAnsi="Arial" w:cs="Arial"/>
          <w:color w:val="333333"/>
          <w:lang w:eastAsia="en-GB"/>
        </w:rPr>
        <w:t>Adviser</w:t>
      </w:r>
    </w:p>
    <w:p w14:paraId="631D58F0" w14:textId="77777777" w:rsidR="00B477C4" w:rsidRPr="00663E4B" w:rsidRDefault="00F76135" w:rsidP="00827F3D">
      <w:pPr>
        <w:pStyle w:val="NoSpacing"/>
        <w:numPr>
          <w:ilvl w:val="0"/>
          <w:numId w:val="8"/>
        </w:numPr>
        <w:rPr>
          <w:rFonts w:ascii="Arial" w:eastAsia="Times New Roman" w:hAnsi="Arial" w:cs="Arial"/>
          <w:lang w:eastAsia="en-GB"/>
        </w:rPr>
      </w:pPr>
      <w:r w:rsidRPr="00663E4B">
        <w:rPr>
          <w:rFonts w:ascii="Arial" w:eastAsia="Times New Roman" w:hAnsi="Arial" w:cs="Arial"/>
          <w:color w:val="333333"/>
          <w:lang w:eastAsia="en-GB"/>
        </w:rPr>
        <w:t>the</w:t>
      </w:r>
      <w:r w:rsidR="00B477C4" w:rsidRPr="00663E4B">
        <w:rPr>
          <w:rFonts w:ascii="Arial" w:eastAsia="Times New Roman" w:hAnsi="Arial" w:cs="Arial"/>
          <w:color w:val="333333"/>
          <w:lang w:eastAsia="en-GB"/>
        </w:rPr>
        <w:t xml:space="preserve"> right to be accompanied by a companion/ </w:t>
      </w:r>
      <w:r w:rsidR="000169AB" w:rsidRPr="00663E4B">
        <w:rPr>
          <w:rFonts w:ascii="Arial" w:eastAsia="Times New Roman" w:hAnsi="Arial" w:cs="Arial"/>
          <w:color w:val="333333"/>
          <w:lang w:eastAsia="en-GB"/>
        </w:rPr>
        <w:t xml:space="preserve">employee </w:t>
      </w:r>
      <w:r w:rsidR="00B477C4" w:rsidRPr="00663E4B">
        <w:rPr>
          <w:rFonts w:ascii="Arial" w:eastAsia="Times New Roman" w:hAnsi="Arial" w:cs="Arial"/>
          <w:lang w:eastAsia="en-GB"/>
        </w:rPr>
        <w:t xml:space="preserve">representative </w:t>
      </w:r>
    </w:p>
    <w:p w14:paraId="77E9ECD7" w14:textId="77777777" w:rsidR="00B477C4" w:rsidRPr="00663E4B" w:rsidRDefault="00B477C4" w:rsidP="00827F3D">
      <w:pPr>
        <w:pStyle w:val="NoSpacing"/>
        <w:numPr>
          <w:ilvl w:val="0"/>
          <w:numId w:val="8"/>
        </w:numPr>
        <w:rPr>
          <w:rFonts w:ascii="Arial" w:eastAsia="Times New Roman" w:hAnsi="Arial" w:cs="Arial"/>
          <w:color w:val="333333"/>
          <w:lang w:eastAsia="en-GB"/>
        </w:rPr>
      </w:pPr>
      <w:r w:rsidRPr="00663E4B">
        <w:rPr>
          <w:rFonts w:ascii="Arial" w:eastAsia="Times New Roman" w:hAnsi="Arial" w:cs="Arial"/>
          <w:color w:val="333333"/>
          <w:lang w:eastAsia="en-GB"/>
        </w:rPr>
        <w:t>provided with a copy of the C</w:t>
      </w:r>
      <w:r w:rsidR="00E7051B" w:rsidRPr="00663E4B">
        <w:rPr>
          <w:rFonts w:ascii="Arial" w:eastAsia="Times New Roman" w:hAnsi="Arial" w:cs="Arial"/>
          <w:color w:val="333333"/>
          <w:lang w:eastAsia="en-GB"/>
        </w:rPr>
        <w:t>ouncil’s A</w:t>
      </w:r>
      <w:r w:rsidR="00750A57" w:rsidRPr="00663E4B">
        <w:rPr>
          <w:rFonts w:ascii="Arial" w:eastAsia="Times New Roman" w:hAnsi="Arial" w:cs="Arial"/>
          <w:color w:val="333333"/>
          <w:lang w:eastAsia="en-GB"/>
        </w:rPr>
        <w:t>ttendance Management policy</w:t>
      </w:r>
      <w:r w:rsidRPr="00663E4B">
        <w:rPr>
          <w:rFonts w:ascii="Arial" w:eastAsia="Times New Roman" w:hAnsi="Arial" w:cs="Arial"/>
          <w:color w:val="333333"/>
          <w:lang w:eastAsia="en-GB"/>
        </w:rPr>
        <w:t xml:space="preserve"> </w:t>
      </w:r>
    </w:p>
    <w:p w14:paraId="642FE565" w14:textId="77777777" w:rsidR="00EE35D0" w:rsidRPr="00663E4B" w:rsidRDefault="00EE35D0" w:rsidP="00B477C4">
      <w:pPr>
        <w:pStyle w:val="NoSpacing"/>
        <w:rPr>
          <w:rFonts w:ascii="Arial" w:eastAsia="Times New Roman" w:hAnsi="Arial" w:cs="Arial"/>
          <w:color w:val="333333"/>
          <w:lang w:eastAsia="en-GB"/>
        </w:rPr>
      </w:pPr>
    </w:p>
    <w:p w14:paraId="1C80461C" w14:textId="77777777" w:rsidR="00B477C4" w:rsidRPr="00663E4B" w:rsidRDefault="00B477C4" w:rsidP="00B477C4">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w:t>
      </w:r>
      <w:r w:rsidR="00F76135" w:rsidRPr="00663E4B">
        <w:rPr>
          <w:rFonts w:ascii="Arial" w:eastAsia="Times New Roman" w:hAnsi="Arial" w:cs="Arial"/>
          <w:color w:val="333333"/>
          <w:lang w:eastAsia="en-GB"/>
        </w:rPr>
        <w:t>pportunity for you</w:t>
      </w:r>
      <w:r w:rsidRPr="00663E4B">
        <w:rPr>
          <w:rFonts w:ascii="Arial" w:eastAsia="Times New Roman" w:hAnsi="Arial" w:cs="Arial"/>
          <w:color w:val="333333"/>
          <w:lang w:eastAsia="en-GB"/>
        </w:rPr>
        <w:t xml:space="preserve"> to:</w:t>
      </w:r>
    </w:p>
    <w:p w14:paraId="000E61AA" w14:textId="77777777" w:rsidR="00B477C4" w:rsidRPr="00663E4B" w:rsidRDefault="00B477C4" w:rsidP="00B477C4">
      <w:pPr>
        <w:pStyle w:val="NoSpacing"/>
        <w:rPr>
          <w:rFonts w:ascii="Arial" w:eastAsia="Times New Roman" w:hAnsi="Arial" w:cs="Arial"/>
          <w:color w:val="333333"/>
          <w:lang w:eastAsia="en-GB"/>
        </w:rPr>
      </w:pPr>
    </w:p>
    <w:p w14:paraId="42C560CB" w14:textId="77777777" w:rsidR="00B477C4" w:rsidRPr="00663E4B" w:rsidRDefault="00B477C4"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discuss and explore the </w:t>
      </w:r>
      <w:r w:rsidR="000B0458" w:rsidRPr="00663E4B">
        <w:rPr>
          <w:rFonts w:ascii="Arial" w:eastAsia="Times New Roman" w:hAnsi="Arial" w:cs="Arial"/>
          <w:color w:val="333333"/>
          <w:lang w:eastAsia="en-GB"/>
        </w:rPr>
        <w:t xml:space="preserve">background surrounding the </w:t>
      </w:r>
      <w:r w:rsidRPr="00663E4B">
        <w:rPr>
          <w:rFonts w:ascii="Arial" w:eastAsia="Times New Roman" w:hAnsi="Arial" w:cs="Arial"/>
          <w:color w:val="333333"/>
          <w:lang w:eastAsia="en-GB"/>
        </w:rPr>
        <w:t>absence</w:t>
      </w:r>
    </w:p>
    <w:p w14:paraId="291F21C4" w14:textId="77777777" w:rsidR="000B0458"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establish if there are any underlying health conditions </w:t>
      </w:r>
    </w:p>
    <w:p w14:paraId="2A5F3166" w14:textId="77777777" w:rsidR="000B0458"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options of support</w:t>
      </w:r>
    </w:p>
    <w:p w14:paraId="20F6DDB0" w14:textId="77777777" w:rsidR="000B0458"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early interventions</w:t>
      </w:r>
    </w:p>
    <w:p w14:paraId="39A3754A" w14:textId="77777777" w:rsidR="00B477C4"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the potential return to work date</w:t>
      </w:r>
    </w:p>
    <w:p w14:paraId="4ED7753E" w14:textId="77777777" w:rsidR="00B477C4" w:rsidRPr="00663E4B" w:rsidRDefault="00B477C4"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explore reasonable adjustments</w:t>
      </w:r>
      <w:r w:rsidR="000B0458" w:rsidRPr="00663E4B">
        <w:rPr>
          <w:rFonts w:ascii="Arial" w:eastAsia="Times New Roman" w:hAnsi="Arial" w:cs="Arial"/>
          <w:color w:val="333333"/>
          <w:lang w:eastAsia="en-GB"/>
        </w:rPr>
        <w:t xml:space="preserve"> that can facilitate a return to work</w:t>
      </w:r>
    </w:p>
    <w:p w14:paraId="3AB9B1CD" w14:textId="77777777" w:rsidR="000B0458" w:rsidRPr="00663E4B" w:rsidRDefault="000B0458"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consider Occupational Health referral</w:t>
      </w:r>
    </w:p>
    <w:p w14:paraId="00E6DCFE" w14:textId="140C40A7" w:rsidR="00A6307B" w:rsidRPr="00BC53FA" w:rsidRDefault="00F76135" w:rsidP="001E13DA">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provide </w:t>
      </w:r>
      <w:r w:rsidR="00B477C4" w:rsidRPr="00663E4B">
        <w:rPr>
          <w:rFonts w:ascii="Arial" w:eastAsia="Times New Roman" w:hAnsi="Arial" w:cs="Arial"/>
          <w:color w:val="333333"/>
          <w:lang w:eastAsia="en-GB"/>
        </w:rPr>
        <w:t xml:space="preserve">an outcome letter </w:t>
      </w:r>
      <w:r w:rsidR="000B0458" w:rsidRPr="00663E4B">
        <w:rPr>
          <w:rFonts w:ascii="Arial" w:eastAsia="Times New Roman" w:hAnsi="Arial" w:cs="Arial"/>
          <w:color w:val="333333"/>
          <w:lang w:eastAsia="en-GB"/>
        </w:rPr>
        <w:t xml:space="preserve">summarising the discussion and any agreed </w:t>
      </w:r>
      <w:r w:rsidR="008B66C1" w:rsidRPr="00663E4B">
        <w:rPr>
          <w:rFonts w:ascii="Arial" w:eastAsia="Times New Roman" w:hAnsi="Arial" w:cs="Arial"/>
          <w:color w:val="333333"/>
          <w:lang w:eastAsia="en-GB"/>
        </w:rPr>
        <w:t>-</w:t>
      </w:r>
      <w:r w:rsidR="000B0458" w:rsidRPr="00663E4B">
        <w:rPr>
          <w:rFonts w:ascii="Arial" w:eastAsia="Times New Roman" w:hAnsi="Arial" w:cs="Arial"/>
          <w:color w:val="333333"/>
          <w:lang w:eastAsia="en-GB"/>
        </w:rPr>
        <w:t>actions</w:t>
      </w:r>
      <w:r w:rsidR="00975075" w:rsidRPr="00663E4B">
        <w:rPr>
          <w:rFonts w:ascii="Arial" w:eastAsia="Times New Roman" w:hAnsi="Arial" w:cs="Arial"/>
          <w:color w:val="333333"/>
          <w:lang w:eastAsia="en-GB"/>
        </w:rPr>
        <w:t>, and</w:t>
      </w:r>
      <w:r w:rsidR="000B0458" w:rsidRPr="00663E4B">
        <w:rPr>
          <w:rFonts w:ascii="Arial" w:eastAsia="Times New Roman" w:hAnsi="Arial" w:cs="Arial"/>
          <w:color w:val="333333"/>
          <w:lang w:eastAsia="en-GB"/>
        </w:rPr>
        <w:t xml:space="preserve"> where necessary </w:t>
      </w:r>
      <w:r w:rsidR="008B66C1" w:rsidRPr="00663E4B">
        <w:rPr>
          <w:rFonts w:ascii="Arial" w:eastAsia="Times New Roman" w:hAnsi="Arial" w:cs="Arial"/>
          <w:color w:val="333333"/>
          <w:lang w:eastAsia="en-GB"/>
        </w:rPr>
        <w:t xml:space="preserve">discuss arrangements for an </w:t>
      </w:r>
      <w:r w:rsidR="0077334B" w:rsidRPr="00663E4B">
        <w:rPr>
          <w:rFonts w:ascii="Arial" w:eastAsia="Times New Roman" w:hAnsi="Arial" w:cs="Arial"/>
          <w:b/>
          <w:color w:val="333333"/>
          <w:lang w:eastAsia="en-GB"/>
        </w:rPr>
        <w:t xml:space="preserve">Ongoing Long </w:t>
      </w:r>
      <w:r w:rsidR="008B66C1" w:rsidRPr="00663E4B">
        <w:rPr>
          <w:rFonts w:ascii="Arial" w:eastAsia="Times New Roman" w:hAnsi="Arial" w:cs="Arial"/>
          <w:b/>
          <w:color w:val="333333"/>
          <w:lang w:eastAsia="en-GB"/>
        </w:rPr>
        <w:t>Term Attendance</w:t>
      </w:r>
      <w:r w:rsidR="008B66C1" w:rsidRPr="00663E4B">
        <w:rPr>
          <w:rFonts w:ascii="Arial" w:eastAsia="Times New Roman" w:hAnsi="Arial" w:cs="Arial"/>
          <w:color w:val="333333"/>
          <w:lang w:eastAsia="en-GB"/>
        </w:rPr>
        <w:t xml:space="preserve"> </w:t>
      </w:r>
      <w:r w:rsidR="000B0458" w:rsidRPr="00663E4B">
        <w:rPr>
          <w:rFonts w:ascii="Arial" w:eastAsia="Times New Roman" w:hAnsi="Arial" w:cs="Arial"/>
          <w:color w:val="333333"/>
          <w:lang w:eastAsia="en-GB"/>
        </w:rPr>
        <w:t>meeting</w:t>
      </w:r>
      <w:r w:rsidR="006D7D4E" w:rsidRPr="00663E4B">
        <w:rPr>
          <w:rFonts w:ascii="Arial" w:eastAsia="Times New Roman" w:hAnsi="Arial" w:cs="Arial"/>
          <w:color w:val="333333"/>
          <w:lang w:eastAsia="en-GB"/>
        </w:rPr>
        <w:t xml:space="preserve"> (</w:t>
      </w:r>
      <w:r w:rsidR="006D7D4E" w:rsidRPr="00663E4B">
        <w:rPr>
          <w:rFonts w:ascii="Arial" w:eastAsia="Times New Roman" w:hAnsi="Arial" w:cs="Arial"/>
          <w:b/>
          <w:color w:val="333333"/>
          <w:lang w:eastAsia="en-GB"/>
        </w:rPr>
        <w:t>Section A, appendix 9i)</w:t>
      </w:r>
    </w:p>
    <w:p w14:paraId="3518F7E6" w14:textId="67FEA4E9" w:rsidR="00BC53FA" w:rsidRDefault="00BC53FA" w:rsidP="00BC53FA">
      <w:pPr>
        <w:rPr>
          <w:rFonts w:ascii="Arial" w:eastAsia="Times New Roman" w:hAnsi="Arial" w:cs="Arial"/>
          <w:color w:val="333333"/>
          <w:lang w:eastAsia="en-GB"/>
        </w:rPr>
      </w:pPr>
    </w:p>
    <w:p w14:paraId="504D31EA" w14:textId="77777777" w:rsidR="00BC53FA" w:rsidRPr="00BC53FA" w:rsidRDefault="00BC53FA" w:rsidP="006A4714">
      <w:pPr>
        <w:pStyle w:val="ListParagraph"/>
        <w:keepNext/>
        <w:keepLines/>
        <w:numPr>
          <w:ilvl w:val="0"/>
          <w:numId w:val="41"/>
        </w:numPr>
        <w:shd w:val="clear" w:color="auto" w:fill="FF0000"/>
        <w:tabs>
          <w:tab w:val="left" w:pos="426"/>
        </w:tabs>
        <w:spacing w:before="240" w:after="0"/>
        <w:contextualSpacing w:val="0"/>
        <w:outlineLvl w:val="0"/>
        <w:rPr>
          <w:rFonts w:ascii="Arial" w:eastAsia="Times New Roman" w:hAnsi="Arial" w:cs="Arial"/>
          <w:b/>
          <w:vanish/>
          <w:color w:val="FFFFFF"/>
        </w:rPr>
      </w:pPr>
      <w:bookmarkStart w:id="385" w:name="_Toc33534468"/>
      <w:bookmarkStart w:id="386" w:name="_Toc33534688"/>
      <w:bookmarkStart w:id="387" w:name="_Toc33534865"/>
      <w:bookmarkStart w:id="388" w:name="_Toc33536437"/>
      <w:bookmarkStart w:id="389" w:name="_Toc33536924"/>
      <w:bookmarkStart w:id="390" w:name="_Toc33537041"/>
      <w:bookmarkEnd w:id="385"/>
      <w:bookmarkEnd w:id="386"/>
      <w:bookmarkEnd w:id="387"/>
      <w:bookmarkEnd w:id="388"/>
      <w:bookmarkEnd w:id="389"/>
      <w:bookmarkEnd w:id="390"/>
    </w:p>
    <w:p w14:paraId="311411C4" w14:textId="77777777" w:rsidR="00BC53FA" w:rsidRPr="00BC53FA" w:rsidRDefault="00BC53FA" w:rsidP="006A4714">
      <w:pPr>
        <w:pStyle w:val="ListParagraph"/>
        <w:keepNext/>
        <w:keepLines/>
        <w:numPr>
          <w:ilvl w:val="0"/>
          <w:numId w:val="41"/>
        </w:numPr>
        <w:shd w:val="clear" w:color="auto" w:fill="FF0000"/>
        <w:tabs>
          <w:tab w:val="left" w:pos="426"/>
        </w:tabs>
        <w:spacing w:before="240" w:after="0"/>
        <w:contextualSpacing w:val="0"/>
        <w:outlineLvl w:val="0"/>
        <w:rPr>
          <w:rFonts w:ascii="Arial" w:eastAsia="Times New Roman" w:hAnsi="Arial" w:cs="Arial"/>
          <w:b/>
          <w:vanish/>
          <w:color w:val="FFFFFF"/>
        </w:rPr>
      </w:pPr>
      <w:bookmarkStart w:id="391" w:name="_Toc33534469"/>
      <w:bookmarkStart w:id="392" w:name="_Toc33534689"/>
      <w:bookmarkStart w:id="393" w:name="_Toc33534866"/>
      <w:bookmarkStart w:id="394" w:name="_Toc33536438"/>
      <w:bookmarkStart w:id="395" w:name="_Toc33536925"/>
      <w:bookmarkStart w:id="396" w:name="_Toc33537042"/>
      <w:bookmarkEnd w:id="391"/>
      <w:bookmarkEnd w:id="392"/>
      <w:bookmarkEnd w:id="393"/>
      <w:bookmarkEnd w:id="394"/>
      <w:bookmarkEnd w:id="395"/>
      <w:bookmarkEnd w:id="396"/>
    </w:p>
    <w:p w14:paraId="4194BA6F" w14:textId="77777777" w:rsidR="00BC53FA" w:rsidRPr="00BC53FA" w:rsidRDefault="00BC53FA" w:rsidP="006A4714">
      <w:pPr>
        <w:pStyle w:val="ListParagraph"/>
        <w:keepNext/>
        <w:keepLines/>
        <w:numPr>
          <w:ilvl w:val="0"/>
          <w:numId w:val="41"/>
        </w:numPr>
        <w:shd w:val="clear" w:color="auto" w:fill="FF0000"/>
        <w:tabs>
          <w:tab w:val="left" w:pos="426"/>
        </w:tabs>
        <w:spacing w:before="240" w:after="0"/>
        <w:contextualSpacing w:val="0"/>
        <w:outlineLvl w:val="0"/>
        <w:rPr>
          <w:rFonts w:ascii="Arial" w:eastAsia="Times New Roman" w:hAnsi="Arial" w:cs="Arial"/>
          <w:b/>
          <w:vanish/>
          <w:color w:val="FFFFFF"/>
        </w:rPr>
      </w:pPr>
      <w:bookmarkStart w:id="397" w:name="_Toc33534470"/>
      <w:bookmarkStart w:id="398" w:name="_Toc33534690"/>
      <w:bookmarkStart w:id="399" w:name="_Toc33534867"/>
      <w:bookmarkStart w:id="400" w:name="_Toc33536439"/>
      <w:bookmarkStart w:id="401" w:name="_Toc33536926"/>
      <w:bookmarkStart w:id="402" w:name="_Toc33537043"/>
      <w:bookmarkEnd w:id="397"/>
      <w:bookmarkEnd w:id="398"/>
      <w:bookmarkEnd w:id="399"/>
      <w:bookmarkEnd w:id="400"/>
      <w:bookmarkEnd w:id="401"/>
      <w:bookmarkEnd w:id="402"/>
    </w:p>
    <w:p w14:paraId="653AFF16" w14:textId="77777777" w:rsidR="00BC53FA" w:rsidRPr="00BC53FA" w:rsidRDefault="00BC53FA" w:rsidP="006A4714">
      <w:pPr>
        <w:pStyle w:val="ListParagraph"/>
        <w:keepNext/>
        <w:keepLines/>
        <w:numPr>
          <w:ilvl w:val="0"/>
          <w:numId w:val="41"/>
        </w:numPr>
        <w:shd w:val="clear" w:color="auto" w:fill="FF0000"/>
        <w:tabs>
          <w:tab w:val="left" w:pos="426"/>
        </w:tabs>
        <w:spacing w:before="240" w:after="0"/>
        <w:contextualSpacing w:val="0"/>
        <w:outlineLvl w:val="0"/>
        <w:rPr>
          <w:rFonts w:ascii="Arial" w:eastAsia="Times New Roman" w:hAnsi="Arial" w:cs="Arial"/>
          <w:b/>
          <w:vanish/>
          <w:color w:val="FFFFFF"/>
        </w:rPr>
      </w:pPr>
      <w:bookmarkStart w:id="403" w:name="_Toc33534471"/>
      <w:bookmarkStart w:id="404" w:name="_Toc33534691"/>
      <w:bookmarkStart w:id="405" w:name="_Toc33534868"/>
      <w:bookmarkStart w:id="406" w:name="_Toc33536440"/>
      <w:bookmarkStart w:id="407" w:name="_Toc33536927"/>
      <w:bookmarkStart w:id="408" w:name="_Toc33537044"/>
      <w:bookmarkEnd w:id="403"/>
      <w:bookmarkEnd w:id="404"/>
      <w:bookmarkEnd w:id="405"/>
      <w:bookmarkEnd w:id="406"/>
      <w:bookmarkEnd w:id="407"/>
      <w:bookmarkEnd w:id="408"/>
    </w:p>
    <w:p w14:paraId="209BF65E" w14:textId="77777777" w:rsidR="00BC53FA" w:rsidRPr="00BC53FA" w:rsidRDefault="00BC53FA" w:rsidP="006A4714">
      <w:pPr>
        <w:pStyle w:val="ListParagraph"/>
        <w:keepNext/>
        <w:keepLines/>
        <w:numPr>
          <w:ilvl w:val="0"/>
          <w:numId w:val="41"/>
        </w:numPr>
        <w:shd w:val="clear" w:color="auto" w:fill="FF0000"/>
        <w:tabs>
          <w:tab w:val="left" w:pos="426"/>
        </w:tabs>
        <w:spacing w:before="240" w:after="0"/>
        <w:contextualSpacing w:val="0"/>
        <w:outlineLvl w:val="0"/>
        <w:rPr>
          <w:rFonts w:ascii="Arial" w:eastAsia="Times New Roman" w:hAnsi="Arial" w:cs="Arial"/>
          <w:b/>
          <w:vanish/>
          <w:color w:val="FFFFFF"/>
        </w:rPr>
      </w:pPr>
      <w:bookmarkStart w:id="409" w:name="_Toc33534472"/>
      <w:bookmarkStart w:id="410" w:name="_Toc33534692"/>
      <w:bookmarkStart w:id="411" w:name="_Toc33534869"/>
      <w:bookmarkStart w:id="412" w:name="_Toc33536441"/>
      <w:bookmarkStart w:id="413" w:name="_Toc33536928"/>
      <w:bookmarkStart w:id="414" w:name="_Toc33537045"/>
      <w:bookmarkEnd w:id="409"/>
      <w:bookmarkEnd w:id="410"/>
      <w:bookmarkEnd w:id="411"/>
      <w:bookmarkEnd w:id="412"/>
      <w:bookmarkEnd w:id="413"/>
      <w:bookmarkEnd w:id="414"/>
    </w:p>
    <w:p w14:paraId="36ED551E" w14:textId="77777777" w:rsidR="00BC53FA" w:rsidRPr="00BC53FA" w:rsidRDefault="00BC53FA" w:rsidP="006A4714">
      <w:pPr>
        <w:pStyle w:val="ListParagraph"/>
        <w:keepNext/>
        <w:keepLines/>
        <w:numPr>
          <w:ilvl w:val="1"/>
          <w:numId w:val="41"/>
        </w:numPr>
        <w:shd w:val="clear" w:color="auto" w:fill="FF0000"/>
        <w:tabs>
          <w:tab w:val="left" w:pos="426"/>
        </w:tabs>
        <w:spacing w:before="240" w:after="0"/>
        <w:contextualSpacing w:val="0"/>
        <w:outlineLvl w:val="0"/>
        <w:rPr>
          <w:rFonts w:ascii="Arial" w:eastAsia="Times New Roman" w:hAnsi="Arial" w:cs="Arial"/>
          <w:b/>
          <w:vanish/>
          <w:color w:val="FFFFFF"/>
        </w:rPr>
      </w:pPr>
      <w:bookmarkStart w:id="415" w:name="_Toc33534473"/>
      <w:bookmarkStart w:id="416" w:name="_Toc33534693"/>
      <w:bookmarkStart w:id="417" w:name="_Toc33534870"/>
      <w:bookmarkStart w:id="418" w:name="_Toc33536442"/>
      <w:bookmarkStart w:id="419" w:name="_Toc33536929"/>
      <w:bookmarkStart w:id="420" w:name="_Toc33537046"/>
      <w:bookmarkEnd w:id="415"/>
      <w:bookmarkEnd w:id="416"/>
      <w:bookmarkEnd w:id="417"/>
      <w:bookmarkEnd w:id="418"/>
      <w:bookmarkEnd w:id="419"/>
      <w:bookmarkEnd w:id="420"/>
    </w:p>
    <w:p w14:paraId="2F096932" w14:textId="1A47289A" w:rsidR="00BC53FA" w:rsidRPr="00BC53FA" w:rsidRDefault="00BC53FA"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21" w:name="_Toc33537047"/>
      <w:r w:rsidRPr="00BC53FA">
        <w:rPr>
          <w:rFonts w:ascii="Arial" w:eastAsia="Times New Roman" w:hAnsi="Arial" w:cs="Arial"/>
          <w:b/>
          <w:color w:val="FFFFFF" w:themeColor="background1"/>
          <w:sz w:val="22"/>
          <w:szCs w:val="22"/>
        </w:rPr>
        <w:t>Ongoing Long Term Attendance Meeting/s</w:t>
      </w:r>
      <w:bookmarkEnd w:id="421"/>
    </w:p>
    <w:p w14:paraId="21D86D61" w14:textId="77777777" w:rsidR="008B66C1" w:rsidRDefault="008B66C1" w:rsidP="001E13DA">
      <w:pPr>
        <w:pStyle w:val="NoSpacing"/>
        <w:rPr>
          <w:rFonts w:ascii="Arial" w:eastAsia="Times New Roman" w:hAnsi="Arial" w:cs="Arial"/>
          <w:b/>
          <w:color w:val="333333"/>
          <w:lang w:eastAsia="en-GB"/>
        </w:rPr>
      </w:pPr>
    </w:p>
    <w:p w14:paraId="06E8F6C3" w14:textId="77777777" w:rsidR="008B66C1" w:rsidRPr="00663E4B" w:rsidRDefault="008B66C1" w:rsidP="006D7D4E">
      <w:pPr>
        <w:rPr>
          <w:rFonts w:ascii="Arial" w:eastAsia="Times New Roman" w:hAnsi="Arial" w:cs="Arial"/>
          <w:color w:val="333333"/>
          <w:lang w:eastAsia="en-GB"/>
        </w:rPr>
      </w:pPr>
      <w:r w:rsidRPr="00663E4B">
        <w:rPr>
          <w:rFonts w:ascii="Arial" w:eastAsia="Times New Roman" w:hAnsi="Arial" w:cs="Arial"/>
          <w:color w:val="333333"/>
          <w:lang w:eastAsia="en-GB"/>
        </w:rPr>
        <w:t>Where</w:t>
      </w:r>
      <w:r w:rsidR="00F76135" w:rsidRPr="00663E4B">
        <w:rPr>
          <w:rFonts w:ascii="Arial" w:eastAsia="Times New Roman" w:hAnsi="Arial" w:cs="Arial"/>
          <w:color w:val="333333"/>
          <w:lang w:eastAsia="en-GB"/>
        </w:rPr>
        <w:t xml:space="preserve"> it has been identified that the employee is</w:t>
      </w:r>
      <w:r w:rsidRPr="00663E4B">
        <w:rPr>
          <w:rFonts w:ascii="Arial" w:eastAsia="Times New Roman" w:hAnsi="Arial" w:cs="Arial"/>
          <w:color w:val="333333"/>
          <w:lang w:eastAsia="en-GB"/>
        </w:rPr>
        <w:t xml:space="preserve"> unlikely to be able to return to work wit</w:t>
      </w:r>
      <w:r w:rsidR="00F76135" w:rsidRPr="00663E4B">
        <w:rPr>
          <w:rFonts w:ascii="Arial" w:eastAsia="Times New Roman" w:hAnsi="Arial" w:cs="Arial"/>
          <w:color w:val="333333"/>
          <w:lang w:eastAsia="en-GB"/>
        </w:rPr>
        <w:t xml:space="preserve">hin a reasonable timescale, you </w:t>
      </w:r>
      <w:r w:rsidRPr="00663E4B">
        <w:rPr>
          <w:rFonts w:ascii="Arial" w:eastAsia="Times New Roman" w:hAnsi="Arial" w:cs="Arial"/>
          <w:color w:val="333333"/>
          <w:lang w:eastAsia="en-GB"/>
        </w:rPr>
        <w:t xml:space="preserve">will arrange to meet with </w:t>
      </w:r>
      <w:r w:rsidR="00F76135" w:rsidRPr="00663E4B">
        <w:rPr>
          <w:rFonts w:ascii="Arial" w:eastAsia="Times New Roman" w:hAnsi="Arial" w:cs="Arial"/>
          <w:color w:val="333333"/>
          <w:lang w:eastAsia="en-GB"/>
        </w:rPr>
        <w:t xml:space="preserve">the employee </w:t>
      </w:r>
      <w:r w:rsidRPr="00663E4B">
        <w:rPr>
          <w:rFonts w:ascii="Arial" w:eastAsia="Times New Roman" w:hAnsi="Arial" w:cs="Arial"/>
          <w:color w:val="333333"/>
          <w:lang w:eastAsia="en-GB"/>
        </w:rPr>
        <w:t>throug</w:t>
      </w:r>
      <w:r w:rsidR="00F76135" w:rsidRPr="00663E4B">
        <w:rPr>
          <w:rFonts w:ascii="Arial" w:eastAsia="Times New Roman" w:hAnsi="Arial" w:cs="Arial"/>
          <w:color w:val="333333"/>
          <w:lang w:eastAsia="en-GB"/>
        </w:rPr>
        <w:t>hout the</w:t>
      </w:r>
      <w:r w:rsidRPr="00663E4B">
        <w:rPr>
          <w:rFonts w:ascii="Arial" w:eastAsia="Times New Roman" w:hAnsi="Arial" w:cs="Arial"/>
          <w:color w:val="333333"/>
          <w:lang w:eastAsia="en-GB"/>
        </w:rPr>
        <w:t xml:space="preserve"> absence.</w:t>
      </w:r>
      <w:r w:rsidR="006D7D4E" w:rsidRPr="00663E4B">
        <w:rPr>
          <w:rFonts w:ascii="Arial" w:eastAsia="Times New Roman" w:hAnsi="Arial" w:cs="Arial"/>
          <w:color w:val="333333"/>
          <w:lang w:eastAsia="en-GB"/>
        </w:rPr>
        <w:t xml:space="preserve"> (</w:t>
      </w:r>
      <w:r w:rsidR="006D7D4E" w:rsidRPr="00663E4B">
        <w:rPr>
          <w:rFonts w:ascii="Arial" w:eastAsia="Times New Roman" w:hAnsi="Arial" w:cs="Arial"/>
          <w:b/>
          <w:color w:val="333333"/>
          <w:lang w:eastAsia="en-GB"/>
        </w:rPr>
        <w:t>Section A, appendix 10)</w:t>
      </w:r>
    </w:p>
    <w:p w14:paraId="324F461F" w14:textId="77777777" w:rsidR="008B66C1" w:rsidRPr="00663E4B" w:rsidRDefault="008B66C1" w:rsidP="008B66C1">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This will be an o</w:t>
      </w:r>
      <w:r w:rsidR="00F76135" w:rsidRPr="00663E4B">
        <w:rPr>
          <w:rFonts w:ascii="Arial" w:eastAsia="Times New Roman" w:hAnsi="Arial" w:cs="Arial"/>
          <w:color w:val="333333"/>
          <w:lang w:eastAsia="en-GB"/>
        </w:rPr>
        <w:t>pportunity for you</w:t>
      </w:r>
      <w:r w:rsidRPr="00663E4B">
        <w:rPr>
          <w:rFonts w:ascii="Arial" w:eastAsia="Times New Roman" w:hAnsi="Arial" w:cs="Arial"/>
          <w:color w:val="333333"/>
          <w:lang w:eastAsia="en-GB"/>
        </w:rPr>
        <w:t xml:space="preserve"> to:</w:t>
      </w:r>
    </w:p>
    <w:p w14:paraId="2641DE57" w14:textId="77777777" w:rsidR="008B66C1" w:rsidRPr="00663E4B" w:rsidRDefault="008B66C1" w:rsidP="008B66C1">
      <w:pPr>
        <w:pStyle w:val="NoSpacing"/>
        <w:rPr>
          <w:rFonts w:ascii="Arial" w:eastAsia="Times New Roman" w:hAnsi="Arial" w:cs="Arial"/>
          <w:color w:val="333333"/>
          <w:lang w:eastAsia="en-GB"/>
        </w:rPr>
      </w:pPr>
    </w:p>
    <w:p w14:paraId="47FB8998" w14:textId="77777777" w:rsidR="008B66C1" w:rsidRPr="00663E4B" w:rsidRDefault="00F76135"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review the employees</w:t>
      </w:r>
      <w:r w:rsidR="008B66C1" w:rsidRPr="00663E4B">
        <w:rPr>
          <w:rFonts w:ascii="Arial" w:eastAsia="Times New Roman" w:hAnsi="Arial" w:cs="Arial"/>
          <w:color w:val="333333"/>
          <w:lang w:eastAsia="en-GB"/>
        </w:rPr>
        <w:t xml:space="preserve"> progress, including any up to date medical information</w:t>
      </w:r>
    </w:p>
    <w:p w14:paraId="17DA6BD4" w14:textId="77777777" w:rsidR="00F06A27" w:rsidRPr="00663E4B" w:rsidRDefault="00F06A27"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ensure appropriate support is being offered and provided, including Occupational Health referral</w:t>
      </w:r>
    </w:p>
    <w:p w14:paraId="3167752A" w14:textId="77777777" w:rsidR="008B66C1" w:rsidRPr="00663E4B" w:rsidRDefault="008B66C1"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establish if there are any underlying health conditions </w:t>
      </w:r>
    </w:p>
    <w:p w14:paraId="69069B3B" w14:textId="77777777" w:rsidR="008B66C1" w:rsidRPr="00663E4B" w:rsidRDefault="00F06A27" w:rsidP="00827F3D">
      <w:pPr>
        <w:pStyle w:val="NoSpacing"/>
        <w:numPr>
          <w:ilvl w:val="0"/>
          <w:numId w:val="9"/>
        </w:numPr>
        <w:rPr>
          <w:rFonts w:ascii="Arial" w:eastAsia="Times New Roman" w:hAnsi="Arial" w:cs="Arial"/>
          <w:color w:val="333333"/>
          <w:lang w:eastAsia="en-GB"/>
        </w:rPr>
      </w:pPr>
      <w:r w:rsidRPr="00663E4B">
        <w:rPr>
          <w:rFonts w:ascii="Arial" w:eastAsia="Times New Roman" w:hAnsi="Arial" w:cs="Arial"/>
          <w:color w:val="333333"/>
          <w:lang w:eastAsia="en-GB"/>
        </w:rPr>
        <w:t xml:space="preserve">continue to </w:t>
      </w:r>
      <w:r w:rsidR="008B66C1" w:rsidRPr="00663E4B">
        <w:rPr>
          <w:rFonts w:ascii="Arial" w:eastAsia="Times New Roman" w:hAnsi="Arial" w:cs="Arial"/>
          <w:color w:val="333333"/>
          <w:lang w:eastAsia="en-GB"/>
        </w:rPr>
        <w:t>explore reasonable adjustments that can facilitate a return to work</w:t>
      </w:r>
    </w:p>
    <w:p w14:paraId="3D7E1182" w14:textId="77777777" w:rsidR="00F06A27" w:rsidRPr="00663E4B" w:rsidRDefault="00F76135" w:rsidP="006D7D4E">
      <w:pPr>
        <w:pStyle w:val="ListParagraph"/>
        <w:numPr>
          <w:ilvl w:val="0"/>
          <w:numId w:val="10"/>
        </w:numPr>
        <w:rPr>
          <w:rFonts w:ascii="Arial" w:eastAsia="Times New Roman" w:hAnsi="Arial" w:cs="Arial"/>
          <w:color w:val="333333"/>
          <w:lang w:eastAsia="en-GB"/>
        </w:rPr>
      </w:pPr>
      <w:r w:rsidRPr="00663E4B">
        <w:rPr>
          <w:rFonts w:ascii="Arial" w:eastAsia="Times New Roman" w:hAnsi="Arial" w:cs="Arial"/>
          <w:color w:val="333333"/>
          <w:lang w:eastAsia="en-GB"/>
        </w:rPr>
        <w:t>provide</w:t>
      </w:r>
      <w:r w:rsidR="008B66C1" w:rsidRPr="00663E4B">
        <w:rPr>
          <w:rFonts w:ascii="Arial" w:eastAsia="Times New Roman" w:hAnsi="Arial" w:cs="Arial"/>
          <w:color w:val="333333"/>
          <w:lang w:eastAsia="en-GB"/>
        </w:rPr>
        <w:t xml:space="preserve"> an outcome letter summarising the discussion and any agreed actions</w:t>
      </w:r>
      <w:r w:rsidR="0077334B" w:rsidRPr="00663E4B">
        <w:rPr>
          <w:rFonts w:ascii="Arial" w:eastAsia="Times New Roman" w:hAnsi="Arial" w:cs="Arial"/>
          <w:color w:val="333333"/>
          <w:lang w:eastAsia="en-GB"/>
        </w:rPr>
        <w:t xml:space="preserve">, and </w:t>
      </w:r>
      <w:r w:rsidR="008B66C1" w:rsidRPr="00663E4B">
        <w:rPr>
          <w:rFonts w:ascii="Arial" w:eastAsia="Times New Roman" w:hAnsi="Arial" w:cs="Arial"/>
          <w:color w:val="333333"/>
          <w:lang w:eastAsia="en-GB"/>
        </w:rPr>
        <w:t xml:space="preserve">where necessary discuss arrangements for </w:t>
      </w:r>
      <w:r w:rsidR="00F06A27" w:rsidRPr="00663E4B">
        <w:rPr>
          <w:rFonts w:ascii="Arial" w:eastAsia="Times New Roman" w:hAnsi="Arial" w:cs="Arial"/>
          <w:color w:val="333333"/>
          <w:lang w:eastAsia="en-GB"/>
        </w:rPr>
        <w:t>a further</w:t>
      </w:r>
      <w:r w:rsidR="008B66C1" w:rsidRPr="00663E4B">
        <w:rPr>
          <w:rFonts w:ascii="Arial" w:eastAsia="Times New Roman" w:hAnsi="Arial" w:cs="Arial"/>
          <w:color w:val="333333"/>
          <w:lang w:eastAsia="en-GB"/>
        </w:rPr>
        <w:t xml:space="preserve"> </w:t>
      </w:r>
      <w:r w:rsidR="0077334B" w:rsidRPr="00663E4B">
        <w:rPr>
          <w:rFonts w:ascii="Arial" w:eastAsia="Times New Roman" w:hAnsi="Arial" w:cs="Arial"/>
          <w:b/>
          <w:color w:val="333333"/>
          <w:lang w:eastAsia="en-GB"/>
        </w:rPr>
        <w:t xml:space="preserve">Ongoing Long </w:t>
      </w:r>
      <w:r w:rsidR="008B66C1" w:rsidRPr="00663E4B">
        <w:rPr>
          <w:rFonts w:ascii="Arial" w:eastAsia="Times New Roman" w:hAnsi="Arial" w:cs="Arial"/>
          <w:b/>
          <w:color w:val="333333"/>
          <w:lang w:eastAsia="en-GB"/>
        </w:rPr>
        <w:t>Term Attendance</w:t>
      </w:r>
      <w:r w:rsidR="0077334B" w:rsidRPr="00663E4B">
        <w:rPr>
          <w:rFonts w:ascii="Arial" w:eastAsia="Times New Roman" w:hAnsi="Arial" w:cs="Arial"/>
          <w:color w:val="333333"/>
          <w:lang w:eastAsia="en-GB"/>
        </w:rPr>
        <w:t xml:space="preserve"> meeting</w:t>
      </w:r>
      <w:r w:rsidR="00850C96" w:rsidRPr="00663E4B">
        <w:rPr>
          <w:rFonts w:ascii="Arial" w:eastAsia="Times New Roman" w:hAnsi="Arial" w:cs="Arial"/>
          <w:color w:val="333333"/>
          <w:lang w:eastAsia="en-GB"/>
        </w:rPr>
        <w:t>.</w:t>
      </w:r>
      <w:r w:rsidR="006D7D4E" w:rsidRPr="00663E4B">
        <w:rPr>
          <w:rFonts w:ascii="Arial" w:eastAsia="Times New Roman" w:hAnsi="Arial" w:cs="Arial"/>
          <w:color w:val="333333"/>
          <w:lang w:eastAsia="en-GB"/>
        </w:rPr>
        <w:t xml:space="preserve"> (</w:t>
      </w:r>
      <w:r w:rsidR="006D7D4E" w:rsidRPr="00663E4B">
        <w:rPr>
          <w:rFonts w:ascii="Arial" w:eastAsia="Times New Roman" w:hAnsi="Arial" w:cs="Arial"/>
          <w:b/>
          <w:color w:val="333333"/>
          <w:lang w:eastAsia="en-GB"/>
        </w:rPr>
        <w:t>Section A, appendix 10i)</w:t>
      </w:r>
    </w:p>
    <w:p w14:paraId="2872715C" w14:textId="77777777" w:rsidR="008B66C1" w:rsidRPr="00663E4B" w:rsidRDefault="00F06A27" w:rsidP="000B0458">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Where it has been identif</w:t>
      </w:r>
      <w:r w:rsidR="00BC6FFF" w:rsidRPr="00663E4B">
        <w:rPr>
          <w:rFonts w:ascii="Arial" w:eastAsia="Times New Roman" w:hAnsi="Arial" w:cs="Arial"/>
          <w:color w:val="333333"/>
          <w:lang w:eastAsia="en-GB"/>
        </w:rPr>
        <w:t>i</w:t>
      </w:r>
      <w:r w:rsidRPr="00663E4B">
        <w:rPr>
          <w:rFonts w:ascii="Arial" w:eastAsia="Times New Roman" w:hAnsi="Arial" w:cs="Arial"/>
          <w:color w:val="333333"/>
          <w:lang w:eastAsia="en-GB"/>
        </w:rPr>
        <w:t>ed that a return to work is unlikely within a reasonable timescale, further discussion will take place w</w:t>
      </w:r>
      <w:r w:rsidR="00BC6FFF" w:rsidRPr="00663E4B">
        <w:rPr>
          <w:rFonts w:ascii="Arial" w:eastAsia="Times New Roman" w:hAnsi="Arial" w:cs="Arial"/>
          <w:color w:val="333333"/>
          <w:lang w:eastAsia="en-GB"/>
        </w:rPr>
        <w:t xml:space="preserve">ith </w:t>
      </w:r>
      <w:r w:rsidR="00F76135" w:rsidRPr="00663E4B">
        <w:rPr>
          <w:rFonts w:ascii="Arial" w:eastAsia="Times New Roman" w:hAnsi="Arial" w:cs="Arial"/>
          <w:color w:val="333333"/>
          <w:lang w:eastAsia="en-GB"/>
        </w:rPr>
        <w:t xml:space="preserve">the employee </w:t>
      </w:r>
      <w:r w:rsidR="00BC6FFF" w:rsidRPr="00663E4B">
        <w:rPr>
          <w:rFonts w:ascii="Arial" w:eastAsia="Times New Roman" w:hAnsi="Arial" w:cs="Arial"/>
          <w:color w:val="333333"/>
          <w:lang w:eastAsia="en-GB"/>
        </w:rPr>
        <w:t>to discuss</w:t>
      </w:r>
      <w:r w:rsidRPr="00663E4B">
        <w:rPr>
          <w:rFonts w:ascii="Arial" w:eastAsia="Times New Roman" w:hAnsi="Arial" w:cs="Arial"/>
          <w:color w:val="333333"/>
          <w:lang w:eastAsia="en-GB"/>
        </w:rPr>
        <w:t xml:space="preserve"> </w:t>
      </w:r>
      <w:r w:rsidR="00BC6FFF" w:rsidRPr="00663E4B">
        <w:rPr>
          <w:rFonts w:ascii="Arial" w:eastAsia="Times New Roman" w:hAnsi="Arial" w:cs="Arial"/>
          <w:color w:val="333333"/>
          <w:lang w:eastAsia="en-GB"/>
        </w:rPr>
        <w:t xml:space="preserve">available </w:t>
      </w:r>
      <w:r w:rsidRPr="00663E4B">
        <w:rPr>
          <w:rFonts w:ascii="Arial" w:eastAsia="Times New Roman" w:hAnsi="Arial" w:cs="Arial"/>
          <w:color w:val="333333"/>
          <w:lang w:eastAsia="en-GB"/>
        </w:rPr>
        <w:t xml:space="preserve">options, </w:t>
      </w:r>
      <w:r w:rsidR="00BC6FFF" w:rsidRPr="00663E4B">
        <w:rPr>
          <w:rFonts w:ascii="Arial" w:eastAsia="Times New Roman" w:hAnsi="Arial" w:cs="Arial"/>
          <w:color w:val="333333"/>
          <w:lang w:eastAsia="en-GB"/>
        </w:rPr>
        <w:t>as detailed within section 5.19</w:t>
      </w:r>
      <w:r w:rsidR="00F76135" w:rsidRPr="00663E4B">
        <w:rPr>
          <w:rFonts w:ascii="Arial" w:eastAsia="Times New Roman" w:hAnsi="Arial" w:cs="Arial"/>
          <w:color w:val="333333"/>
          <w:lang w:eastAsia="en-GB"/>
        </w:rPr>
        <w:t>.3 of the Attendance Management p</w:t>
      </w:r>
      <w:r w:rsidR="00BC6FFF" w:rsidRPr="00663E4B">
        <w:rPr>
          <w:rFonts w:ascii="Arial" w:eastAsia="Times New Roman" w:hAnsi="Arial" w:cs="Arial"/>
          <w:color w:val="333333"/>
          <w:lang w:eastAsia="en-GB"/>
        </w:rPr>
        <w:t>olicy.</w:t>
      </w:r>
    </w:p>
    <w:p w14:paraId="497394B0" w14:textId="094D284E" w:rsidR="00144472" w:rsidRDefault="00144472" w:rsidP="000B0458">
      <w:pPr>
        <w:pStyle w:val="NoSpacing"/>
        <w:rPr>
          <w:rFonts w:ascii="Arial" w:eastAsia="Times New Roman" w:hAnsi="Arial" w:cs="Arial"/>
          <w:color w:val="333333"/>
          <w:lang w:eastAsia="en-GB"/>
        </w:rPr>
      </w:pPr>
    </w:p>
    <w:p w14:paraId="700FFA92" w14:textId="4025A176" w:rsidR="00EB1891" w:rsidRDefault="00EB1891" w:rsidP="000B0458">
      <w:pPr>
        <w:pStyle w:val="NoSpacing"/>
        <w:rPr>
          <w:rFonts w:ascii="Arial" w:eastAsia="Times New Roman" w:hAnsi="Arial" w:cs="Arial"/>
          <w:color w:val="333333"/>
          <w:lang w:eastAsia="en-GB"/>
        </w:rPr>
      </w:pPr>
    </w:p>
    <w:p w14:paraId="65FD3FE2" w14:textId="674DDF8B" w:rsidR="00BC53FA" w:rsidRPr="00BC53FA" w:rsidRDefault="00BC53FA"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22" w:name="_Toc33537048"/>
      <w:r w:rsidRPr="00BC53FA">
        <w:rPr>
          <w:rFonts w:ascii="Arial" w:eastAsia="Times New Roman" w:hAnsi="Arial" w:cs="Arial"/>
          <w:b/>
          <w:color w:val="FFFFFF" w:themeColor="background1"/>
          <w:sz w:val="22"/>
          <w:szCs w:val="22"/>
        </w:rPr>
        <w:t>Capability Hearing for Long Term Absence</w:t>
      </w:r>
      <w:bookmarkEnd w:id="422"/>
      <w:r w:rsidRPr="00BC53FA">
        <w:rPr>
          <w:rFonts w:ascii="Arial" w:eastAsia="Times New Roman" w:hAnsi="Arial" w:cs="Arial"/>
          <w:b/>
          <w:color w:val="FFFFFF" w:themeColor="background1"/>
          <w:sz w:val="22"/>
          <w:szCs w:val="22"/>
        </w:rPr>
        <w:t xml:space="preserve"> </w:t>
      </w:r>
    </w:p>
    <w:p w14:paraId="54A9BA5D" w14:textId="77777777" w:rsidR="00144472" w:rsidRDefault="00144472" w:rsidP="000B0458">
      <w:pPr>
        <w:pStyle w:val="NoSpacing"/>
        <w:rPr>
          <w:rFonts w:ascii="Arial" w:eastAsia="Times New Roman" w:hAnsi="Arial" w:cs="Arial"/>
          <w:color w:val="333333"/>
          <w:lang w:eastAsia="en-GB"/>
        </w:rPr>
      </w:pPr>
    </w:p>
    <w:p w14:paraId="0E5F727B" w14:textId="77777777" w:rsidR="006D7D4E" w:rsidRPr="00663E4B" w:rsidRDefault="000B0458" w:rsidP="006D7D4E">
      <w:pPr>
        <w:rPr>
          <w:rFonts w:ascii="Arial" w:eastAsia="Times New Roman" w:hAnsi="Arial" w:cs="Arial"/>
          <w:color w:val="333333"/>
          <w:lang w:eastAsia="en-GB"/>
        </w:rPr>
      </w:pPr>
      <w:r w:rsidRPr="00663E4B">
        <w:rPr>
          <w:rFonts w:ascii="Arial" w:eastAsia="Times New Roman" w:hAnsi="Arial" w:cs="Arial"/>
          <w:color w:val="333333"/>
          <w:lang w:eastAsia="en-GB"/>
        </w:rPr>
        <w:t>A Capability Hearing for Long</w:t>
      </w:r>
      <w:r w:rsidR="0077334B" w:rsidRPr="00663E4B">
        <w:rPr>
          <w:rFonts w:ascii="Arial" w:eastAsia="Times New Roman" w:hAnsi="Arial" w:cs="Arial"/>
          <w:color w:val="333333"/>
          <w:lang w:eastAsia="en-GB"/>
        </w:rPr>
        <w:t xml:space="preserve"> </w:t>
      </w:r>
      <w:r w:rsidRPr="00663E4B">
        <w:rPr>
          <w:rFonts w:ascii="Arial" w:eastAsia="Times New Roman" w:hAnsi="Arial" w:cs="Arial"/>
          <w:color w:val="333333"/>
          <w:lang w:eastAsia="en-GB"/>
        </w:rPr>
        <w:t xml:space="preserve">Term absence will be arranged </w:t>
      </w:r>
      <w:r w:rsidR="00BC6FFF" w:rsidRPr="00663E4B">
        <w:rPr>
          <w:rFonts w:ascii="Arial" w:eastAsia="Times New Roman" w:hAnsi="Arial" w:cs="Arial"/>
          <w:color w:val="333333"/>
          <w:lang w:eastAsia="en-GB"/>
        </w:rPr>
        <w:t>when it has been identified that a return to work is unlikely or medical advice indicates that a return to work is unl</w:t>
      </w:r>
      <w:r w:rsidR="00850C96" w:rsidRPr="00663E4B">
        <w:rPr>
          <w:rFonts w:ascii="Arial" w:eastAsia="Times New Roman" w:hAnsi="Arial" w:cs="Arial"/>
          <w:color w:val="333333"/>
          <w:lang w:eastAsia="en-GB"/>
        </w:rPr>
        <w:t xml:space="preserve">ikely in the </w:t>
      </w:r>
      <w:r w:rsidR="006D7D4E" w:rsidRPr="00663E4B">
        <w:rPr>
          <w:rFonts w:ascii="Arial" w:eastAsia="Times New Roman" w:hAnsi="Arial" w:cs="Arial"/>
          <w:color w:val="333333"/>
          <w:lang w:eastAsia="en-GB"/>
        </w:rPr>
        <w:t>foreseeable future. (</w:t>
      </w:r>
      <w:r w:rsidR="006D7D4E" w:rsidRPr="00663E4B">
        <w:rPr>
          <w:rFonts w:ascii="Arial" w:eastAsia="Times New Roman" w:hAnsi="Arial" w:cs="Arial"/>
          <w:b/>
          <w:color w:val="333333"/>
          <w:lang w:eastAsia="en-GB"/>
        </w:rPr>
        <w:t>Section A, appendix 11)</w:t>
      </w:r>
    </w:p>
    <w:p w14:paraId="7EB79359" w14:textId="77777777" w:rsidR="00144472" w:rsidRPr="00663E4B" w:rsidRDefault="004E61F5" w:rsidP="006D7D4E">
      <w:pPr>
        <w:pStyle w:val="NoSpacing"/>
        <w:rPr>
          <w:rFonts w:ascii="Arial" w:eastAsia="Times New Roman" w:hAnsi="Arial" w:cs="Arial"/>
          <w:b/>
          <w:color w:val="333333"/>
          <w:lang w:eastAsia="en-GB"/>
        </w:rPr>
      </w:pPr>
      <w:r w:rsidRPr="00663E4B">
        <w:rPr>
          <w:rFonts w:ascii="Arial" w:eastAsia="Times New Roman" w:hAnsi="Arial" w:cs="Arial"/>
          <w:color w:val="333333"/>
          <w:lang w:eastAsia="en-GB"/>
        </w:rPr>
        <w:t>The arrangements for</w:t>
      </w:r>
      <w:r w:rsidR="000B0458" w:rsidRPr="00663E4B">
        <w:rPr>
          <w:rFonts w:ascii="Arial" w:eastAsia="Times New Roman" w:hAnsi="Arial" w:cs="Arial"/>
          <w:color w:val="333333"/>
          <w:lang w:eastAsia="en-GB"/>
        </w:rPr>
        <w:t xml:space="preserve"> the Capability Hearing</w:t>
      </w:r>
      <w:r w:rsidR="00EE35D0" w:rsidRPr="00663E4B">
        <w:rPr>
          <w:rFonts w:ascii="Arial" w:eastAsia="Times New Roman" w:hAnsi="Arial" w:cs="Arial"/>
          <w:color w:val="333333"/>
          <w:lang w:eastAsia="en-GB"/>
        </w:rPr>
        <w:t xml:space="preserve"> are detailed</w:t>
      </w:r>
      <w:r w:rsidR="00BC4969" w:rsidRPr="00663E4B">
        <w:rPr>
          <w:rFonts w:ascii="Arial" w:eastAsia="Times New Roman" w:hAnsi="Arial" w:cs="Arial"/>
          <w:color w:val="333333"/>
          <w:lang w:eastAsia="en-GB"/>
        </w:rPr>
        <w:t xml:space="preserve"> i</w:t>
      </w:r>
      <w:r w:rsidR="00EE35D0" w:rsidRPr="00663E4B">
        <w:rPr>
          <w:rFonts w:ascii="Arial" w:eastAsia="Times New Roman" w:hAnsi="Arial" w:cs="Arial"/>
          <w:color w:val="333333"/>
          <w:lang w:eastAsia="en-GB"/>
        </w:rPr>
        <w:t xml:space="preserve">n </w:t>
      </w:r>
      <w:r w:rsidR="00EE35D0" w:rsidRPr="00663E4B">
        <w:rPr>
          <w:rFonts w:ascii="Arial" w:eastAsia="Times New Roman" w:hAnsi="Arial" w:cs="Arial"/>
          <w:b/>
          <w:color w:val="333333"/>
          <w:lang w:eastAsia="en-GB"/>
        </w:rPr>
        <w:t>Section 6</w:t>
      </w:r>
    </w:p>
    <w:p w14:paraId="639CC626" w14:textId="77777777" w:rsidR="00B33E33" w:rsidRDefault="00B33E33" w:rsidP="00B33E33">
      <w:pPr>
        <w:pStyle w:val="NoSpacing"/>
        <w:jc w:val="center"/>
        <w:rPr>
          <w:rFonts w:ascii="Arial" w:eastAsia="Times New Roman" w:hAnsi="Arial" w:cs="Arial"/>
          <w:b/>
          <w:color w:val="FF0000"/>
          <w:sz w:val="56"/>
          <w:szCs w:val="56"/>
          <w:lang w:eastAsia="en-GB"/>
        </w:rPr>
      </w:pPr>
    </w:p>
    <w:p w14:paraId="106A93B9" w14:textId="77777777" w:rsidR="00144472" w:rsidRDefault="00144472" w:rsidP="00B33E33">
      <w:pPr>
        <w:pStyle w:val="NoSpacing"/>
        <w:jc w:val="center"/>
        <w:rPr>
          <w:rFonts w:ascii="Arial" w:eastAsia="Times New Roman" w:hAnsi="Arial" w:cs="Arial"/>
          <w:b/>
          <w:color w:val="FF0000"/>
          <w:sz w:val="56"/>
          <w:szCs w:val="56"/>
          <w:lang w:eastAsia="en-GB"/>
        </w:rPr>
      </w:pPr>
    </w:p>
    <w:p w14:paraId="63B1D39B" w14:textId="22F8CAA1" w:rsidR="00EB1891" w:rsidRDefault="00EB1891">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3D824088" w14:textId="6D332A0D" w:rsidR="00B33E33" w:rsidRDefault="00B33E33" w:rsidP="006D7D4E">
      <w:pPr>
        <w:pStyle w:val="NoSpacing"/>
        <w:rPr>
          <w:rFonts w:ascii="Arial" w:eastAsia="Times New Roman" w:hAnsi="Arial" w:cs="Arial"/>
          <w:b/>
          <w:color w:val="FF0000"/>
          <w:sz w:val="56"/>
          <w:szCs w:val="56"/>
          <w:lang w:eastAsia="en-GB"/>
        </w:rPr>
      </w:pPr>
    </w:p>
    <w:p w14:paraId="5EE12FAE" w14:textId="2846C57C" w:rsidR="00EB1891" w:rsidRDefault="00EB1891" w:rsidP="006D7D4E">
      <w:pPr>
        <w:pStyle w:val="NoSpacing"/>
        <w:rPr>
          <w:rFonts w:ascii="Arial" w:eastAsia="Times New Roman" w:hAnsi="Arial" w:cs="Arial"/>
          <w:b/>
          <w:color w:val="FF0000"/>
          <w:sz w:val="56"/>
          <w:szCs w:val="56"/>
          <w:lang w:eastAsia="en-GB"/>
        </w:rPr>
      </w:pPr>
    </w:p>
    <w:p w14:paraId="3E12DF5E" w14:textId="77777777" w:rsidR="00EB1891" w:rsidRDefault="00EB1891" w:rsidP="006D7D4E">
      <w:pPr>
        <w:pStyle w:val="NoSpacing"/>
        <w:rPr>
          <w:rFonts w:ascii="Arial" w:eastAsia="Times New Roman" w:hAnsi="Arial" w:cs="Arial"/>
          <w:b/>
          <w:color w:val="FF0000"/>
          <w:sz w:val="56"/>
          <w:szCs w:val="56"/>
          <w:lang w:eastAsia="en-GB"/>
        </w:rPr>
      </w:pPr>
    </w:p>
    <w:p w14:paraId="380FD260" w14:textId="77777777" w:rsidR="00B33E33" w:rsidRPr="00BC53FA" w:rsidRDefault="00B33E33" w:rsidP="00BC53FA">
      <w:pPr>
        <w:pStyle w:val="Heading2"/>
        <w:jc w:val="center"/>
        <w:rPr>
          <w:rFonts w:ascii="Arial" w:hAnsi="Arial" w:cs="Arial"/>
          <w:b/>
          <w:color w:val="FF0000"/>
          <w:sz w:val="52"/>
        </w:rPr>
      </w:pPr>
      <w:bookmarkStart w:id="423" w:name="_Toc33537049"/>
      <w:r w:rsidRPr="00BC53FA">
        <w:rPr>
          <w:rFonts w:ascii="Arial" w:hAnsi="Arial" w:cs="Arial"/>
          <w:b/>
          <w:color w:val="FF0000"/>
          <w:sz w:val="52"/>
        </w:rPr>
        <w:t>SECTION 6</w:t>
      </w:r>
      <w:bookmarkEnd w:id="423"/>
    </w:p>
    <w:p w14:paraId="52068A62" w14:textId="3BEB6B33" w:rsidR="00A6307B" w:rsidRDefault="00B33E33" w:rsidP="00B33E33">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55BB0FAB" w14:textId="77777777" w:rsidR="00BC53FA" w:rsidRPr="00BC53FA" w:rsidRDefault="00BC53FA" w:rsidP="006A4714">
      <w:pPr>
        <w:pStyle w:val="ListParagraph"/>
        <w:keepNext/>
        <w:keepLines/>
        <w:numPr>
          <w:ilvl w:val="0"/>
          <w:numId w:val="41"/>
        </w:numPr>
        <w:shd w:val="clear" w:color="auto" w:fill="FF0000"/>
        <w:tabs>
          <w:tab w:val="left" w:pos="426"/>
        </w:tabs>
        <w:spacing w:before="240" w:after="0"/>
        <w:contextualSpacing w:val="0"/>
        <w:outlineLvl w:val="0"/>
        <w:rPr>
          <w:rFonts w:ascii="Arial" w:eastAsia="Times New Roman" w:hAnsi="Arial" w:cs="Arial"/>
          <w:b/>
          <w:vanish/>
          <w:color w:val="FFFFFF"/>
        </w:rPr>
      </w:pPr>
      <w:bookmarkStart w:id="424" w:name="_Toc33534477"/>
      <w:bookmarkStart w:id="425" w:name="_Toc33534697"/>
      <w:bookmarkStart w:id="426" w:name="_Toc33534874"/>
      <w:bookmarkStart w:id="427" w:name="_Toc33536446"/>
      <w:bookmarkStart w:id="428" w:name="_Toc33536933"/>
      <w:bookmarkStart w:id="429" w:name="_Toc33537050"/>
      <w:bookmarkEnd w:id="424"/>
      <w:bookmarkEnd w:id="425"/>
      <w:bookmarkEnd w:id="426"/>
      <w:bookmarkEnd w:id="427"/>
      <w:bookmarkEnd w:id="428"/>
      <w:bookmarkEnd w:id="429"/>
    </w:p>
    <w:p w14:paraId="636CA690" w14:textId="6F922C51" w:rsidR="00BC53FA" w:rsidRPr="00BC53FA" w:rsidRDefault="00BC53FA" w:rsidP="006A4714">
      <w:pPr>
        <w:pStyle w:val="Heading1"/>
        <w:numPr>
          <w:ilvl w:val="1"/>
          <w:numId w:val="42"/>
        </w:numPr>
        <w:shd w:val="clear" w:color="auto" w:fill="FF0000"/>
        <w:tabs>
          <w:tab w:val="left" w:pos="426"/>
        </w:tabs>
        <w:ind w:hanging="792"/>
        <w:rPr>
          <w:rFonts w:ascii="Arial" w:eastAsia="Times New Roman" w:hAnsi="Arial" w:cs="Arial"/>
          <w:b/>
          <w:color w:val="FF0000"/>
          <w:sz w:val="22"/>
          <w:szCs w:val="56"/>
          <w:lang w:eastAsia="en-GB"/>
        </w:rPr>
      </w:pPr>
      <w:bookmarkStart w:id="430" w:name="_Toc33537051"/>
      <w:r w:rsidRPr="00BC53FA">
        <w:rPr>
          <w:rFonts w:ascii="Arial" w:eastAsia="Times New Roman" w:hAnsi="Arial" w:cs="Arial"/>
          <w:b/>
          <w:color w:val="FFFFFF"/>
          <w:sz w:val="22"/>
          <w:szCs w:val="22"/>
        </w:rPr>
        <w:t>Capability Hearing</w:t>
      </w:r>
      <w:bookmarkEnd w:id="430"/>
      <w:r w:rsidRPr="00BC53FA">
        <w:rPr>
          <w:rFonts w:ascii="Arial" w:eastAsia="Times New Roman" w:hAnsi="Arial" w:cs="Arial"/>
          <w:b/>
          <w:color w:val="FFFFFF"/>
          <w:sz w:val="22"/>
          <w:szCs w:val="22"/>
        </w:rPr>
        <w:t xml:space="preserve"> </w:t>
      </w:r>
    </w:p>
    <w:p w14:paraId="77B36898" w14:textId="77777777" w:rsidR="00BC53FA" w:rsidRDefault="00BC53FA" w:rsidP="00820147">
      <w:pPr>
        <w:pStyle w:val="NoSpacing"/>
        <w:rPr>
          <w:rFonts w:ascii="Arial" w:eastAsia="Times New Roman" w:hAnsi="Arial" w:cs="Arial"/>
          <w:color w:val="333333"/>
          <w:lang w:eastAsia="en-GB"/>
        </w:rPr>
      </w:pPr>
    </w:p>
    <w:p w14:paraId="5705242E" w14:textId="7C30D049" w:rsidR="00820147" w:rsidRPr="00820147" w:rsidRDefault="00F76135" w:rsidP="00820147">
      <w:pPr>
        <w:pStyle w:val="NoSpacing"/>
        <w:rPr>
          <w:rFonts w:ascii="Arial" w:eastAsia="Times New Roman" w:hAnsi="Arial" w:cs="Arial"/>
          <w:color w:val="333333"/>
          <w:lang w:eastAsia="en-GB"/>
        </w:rPr>
      </w:pPr>
      <w:r>
        <w:rPr>
          <w:rFonts w:ascii="Arial" w:eastAsia="Times New Roman" w:hAnsi="Arial" w:cs="Arial"/>
          <w:color w:val="333333"/>
          <w:lang w:eastAsia="en-GB"/>
        </w:rPr>
        <w:t>The employee will</w:t>
      </w:r>
      <w:r w:rsidR="00820147" w:rsidRPr="00820147">
        <w:rPr>
          <w:rFonts w:ascii="Arial" w:eastAsia="Times New Roman" w:hAnsi="Arial" w:cs="Arial"/>
          <w:color w:val="333333"/>
          <w:lang w:eastAsia="en-GB"/>
        </w:rPr>
        <w:t xml:space="preserve"> be provided with at least</w:t>
      </w:r>
      <w:r w:rsidR="006D7D4E">
        <w:rPr>
          <w:rFonts w:ascii="Arial" w:eastAsia="Times New Roman" w:hAnsi="Arial" w:cs="Arial"/>
          <w:color w:val="333333"/>
          <w:lang w:eastAsia="en-GB"/>
        </w:rPr>
        <w:t xml:space="preserve"> 7 </w:t>
      </w:r>
      <w:r w:rsidR="001C7FA8">
        <w:rPr>
          <w:rFonts w:ascii="Arial" w:eastAsia="Times New Roman" w:hAnsi="Arial" w:cs="Arial"/>
          <w:color w:val="333333"/>
          <w:lang w:eastAsia="en-GB"/>
        </w:rPr>
        <w:t>calendar</w:t>
      </w:r>
      <w:r w:rsidR="006D7D4E">
        <w:rPr>
          <w:rFonts w:ascii="Arial" w:eastAsia="Times New Roman" w:hAnsi="Arial" w:cs="Arial"/>
          <w:color w:val="333333"/>
          <w:lang w:eastAsia="en-GB"/>
        </w:rPr>
        <w:t xml:space="preserve"> days’ notice of the H</w:t>
      </w:r>
      <w:r w:rsidR="00820147" w:rsidRPr="00820147">
        <w:rPr>
          <w:rFonts w:ascii="Arial" w:eastAsia="Times New Roman" w:hAnsi="Arial" w:cs="Arial"/>
          <w:color w:val="333333"/>
          <w:lang w:eastAsia="en-GB"/>
        </w:rPr>
        <w:t>earing and notified in writing of the following:-</w:t>
      </w:r>
    </w:p>
    <w:p w14:paraId="7B49DED6" w14:textId="77777777" w:rsidR="00820147" w:rsidRDefault="00820147"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who will Chair the Hearing</w:t>
      </w:r>
    </w:p>
    <w:p w14:paraId="5BF6A7AF" w14:textId="77777777" w:rsidR="00820147" w:rsidRDefault="00820147"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who will be in attendance</w:t>
      </w:r>
    </w:p>
    <w:p w14:paraId="208BCCCD" w14:textId="77777777" w:rsidR="00820147" w:rsidRDefault="00820147"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the reason for the Hearing</w:t>
      </w:r>
    </w:p>
    <w:p w14:paraId="2E3CA15A" w14:textId="77777777" w:rsidR="00820147" w:rsidRPr="00820147" w:rsidRDefault="00820147" w:rsidP="00827F3D">
      <w:pPr>
        <w:pStyle w:val="NoSpacing"/>
        <w:numPr>
          <w:ilvl w:val="0"/>
          <w:numId w:val="8"/>
        </w:numPr>
        <w:rPr>
          <w:rFonts w:ascii="Arial" w:eastAsia="Times New Roman" w:hAnsi="Arial" w:cs="Arial"/>
          <w:color w:val="333333"/>
          <w:lang w:eastAsia="en-GB"/>
        </w:rPr>
      </w:pPr>
      <w:r w:rsidRPr="00820147">
        <w:rPr>
          <w:rFonts w:ascii="Arial" w:eastAsia="Times New Roman" w:hAnsi="Arial" w:cs="Arial"/>
          <w:color w:val="333333"/>
          <w:lang w:eastAsia="en-GB"/>
        </w:rPr>
        <w:t>the date, time and location of the meeting</w:t>
      </w:r>
    </w:p>
    <w:p w14:paraId="6706BB1B" w14:textId="77777777" w:rsidR="00820147" w:rsidRPr="00820147" w:rsidRDefault="00820147" w:rsidP="00827F3D">
      <w:pPr>
        <w:pStyle w:val="NoSpacing"/>
        <w:numPr>
          <w:ilvl w:val="0"/>
          <w:numId w:val="8"/>
        </w:numPr>
        <w:rPr>
          <w:rFonts w:ascii="Arial" w:eastAsia="Times New Roman" w:hAnsi="Arial" w:cs="Arial"/>
          <w:color w:val="333333"/>
          <w:lang w:eastAsia="en-GB"/>
        </w:rPr>
      </w:pPr>
      <w:r w:rsidRPr="00820147">
        <w:rPr>
          <w:rFonts w:ascii="Arial" w:eastAsia="Times New Roman" w:hAnsi="Arial" w:cs="Arial"/>
          <w:color w:val="333333"/>
          <w:lang w:eastAsia="en-GB"/>
        </w:rPr>
        <w:t>the reason for concern</w:t>
      </w:r>
    </w:p>
    <w:p w14:paraId="0844EA9B" w14:textId="77777777" w:rsidR="00820147" w:rsidRPr="00820147" w:rsidRDefault="00F76135"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the</w:t>
      </w:r>
      <w:r w:rsidR="00820147" w:rsidRPr="00820147">
        <w:rPr>
          <w:rFonts w:ascii="Arial" w:eastAsia="Times New Roman" w:hAnsi="Arial" w:cs="Arial"/>
          <w:color w:val="333333"/>
          <w:lang w:eastAsia="en-GB"/>
        </w:rPr>
        <w:t xml:space="preserve"> right to be accompanied by a companion</w:t>
      </w:r>
      <w:r w:rsidR="00820147">
        <w:rPr>
          <w:rFonts w:ascii="Arial" w:eastAsia="Times New Roman" w:hAnsi="Arial" w:cs="Arial"/>
          <w:color w:val="333333"/>
          <w:lang w:eastAsia="en-GB"/>
        </w:rPr>
        <w:t xml:space="preserve">/ </w:t>
      </w:r>
      <w:r w:rsidR="00B55DC3">
        <w:rPr>
          <w:rFonts w:ascii="Arial" w:eastAsia="Times New Roman" w:hAnsi="Arial" w:cs="Arial"/>
          <w:color w:val="333333"/>
          <w:lang w:eastAsia="en-GB"/>
        </w:rPr>
        <w:t xml:space="preserve">employee representative </w:t>
      </w:r>
    </w:p>
    <w:p w14:paraId="56E8F015" w14:textId="77777777" w:rsidR="00820147" w:rsidRDefault="00820147" w:rsidP="00827F3D">
      <w:pPr>
        <w:pStyle w:val="NoSpacing"/>
        <w:numPr>
          <w:ilvl w:val="0"/>
          <w:numId w:val="8"/>
        </w:numPr>
        <w:rPr>
          <w:rFonts w:ascii="Arial" w:eastAsia="Times New Roman" w:hAnsi="Arial" w:cs="Arial"/>
          <w:color w:val="333333"/>
          <w:lang w:eastAsia="en-GB"/>
        </w:rPr>
      </w:pPr>
      <w:r w:rsidRPr="00820147">
        <w:rPr>
          <w:rFonts w:ascii="Arial" w:eastAsia="Times New Roman" w:hAnsi="Arial" w:cs="Arial"/>
          <w:color w:val="333333"/>
          <w:lang w:eastAsia="en-GB"/>
        </w:rPr>
        <w:t>the possible outcome/s</w:t>
      </w:r>
    </w:p>
    <w:p w14:paraId="414F432D" w14:textId="77777777" w:rsidR="003731F1" w:rsidRPr="00820147" w:rsidRDefault="003731F1" w:rsidP="00827F3D">
      <w:pPr>
        <w:pStyle w:val="NoSpacing"/>
        <w:numPr>
          <w:ilvl w:val="0"/>
          <w:numId w:val="8"/>
        </w:numPr>
        <w:rPr>
          <w:rFonts w:ascii="Arial" w:eastAsia="Times New Roman" w:hAnsi="Arial" w:cs="Arial"/>
          <w:color w:val="333333"/>
          <w:lang w:eastAsia="en-GB"/>
        </w:rPr>
      </w:pPr>
      <w:r>
        <w:rPr>
          <w:rFonts w:ascii="Arial" w:eastAsia="Times New Roman" w:hAnsi="Arial" w:cs="Arial"/>
          <w:color w:val="333333"/>
          <w:lang w:eastAsia="en-GB"/>
        </w:rPr>
        <w:t>provided with a copy of any supporting documents that will be referred to during the He</w:t>
      </w:r>
      <w:r w:rsidR="00B55DC3">
        <w:rPr>
          <w:rFonts w:ascii="Arial" w:eastAsia="Times New Roman" w:hAnsi="Arial" w:cs="Arial"/>
          <w:color w:val="333333"/>
          <w:lang w:eastAsia="en-GB"/>
        </w:rPr>
        <w:t>ar</w:t>
      </w:r>
      <w:r>
        <w:rPr>
          <w:rFonts w:ascii="Arial" w:eastAsia="Times New Roman" w:hAnsi="Arial" w:cs="Arial"/>
          <w:color w:val="333333"/>
          <w:lang w:eastAsia="en-GB"/>
        </w:rPr>
        <w:t>ing</w:t>
      </w:r>
    </w:p>
    <w:p w14:paraId="18D0DE41" w14:textId="77777777" w:rsidR="001A742C" w:rsidRPr="006D7D4E" w:rsidRDefault="00820147" w:rsidP="006D7D4E">
      <w:pPr>
        <w:pStyle w:val="NoSpacing"/>
        <w:numPr>
          <w:ilvl w:val="0"/>
          <w:numId w:val="8"/>
        </w:numPr>
        <w:rPr>
          <w:rFonts w:ascii="Arial" w:eastAsia="Times New Roman" w:hAnsi="Arial" w:cs="Arial"/>
          <w:color w:val="333333"/>
          <w:lang w:eastAsia="en-GB"/>
        </w:rPr>
      </w:pPr>
      <w:r w:rsidRPr="00E7051B">
        <w:rPr>
          <w:rFonts w:ascii="Arial" w:eastAsia="Times New Roman" w:hAnsi="Arial" w:cs="Arial"/>
          <w:color w:val="333333"/>
          <w:lang w:eastAsia="en-GB"/>
        </w:rPr>
        <w:t>provided with a copy of the Council’s Attendance</w:t>
      </w:r>
      <w:r w:rsidR="00E7051B" w:rsidRPr="00E7051B">
        <w:rPr>
          <w:rFonts w:ascii="Arial" w:eastAsia="Times New Roman" w:hAnsi="Arial" w:cs="Arial"/>
          <w:color w:val="333333"/>
          <w:lang w:eastAsia="en-GB"/>
        </w:rPr>
        <w:t xml:space="preserve"> Management p</w:t>
      </w:r>
      <w:r w:rsidRPr="00E7051B">
        <w:rPr>
          <w:rFonts w:ascii="Arial" w:eastAsia="Times New Roman" w:hAnsi="Arial" w:cs="Arial"/>
          <w:color w:val="333333"/>
          <w:lang w:eastAsia="en-GB"/>
        </w:rPr>
        <w:t>olicy</w:t>
      </w:r>
    </w:p>
    <w:p w14:paraId="1FEB3357" w14:textId="77777777" w:rsidR="00E7051B" w:rsidRPr="00E7051B" w:rsidRDefault="00E7051B" w:rsidP="00E7051B">
      <w:pPr>
        <w:pStyle w:val="NoSpacing"/>
        <w:ind w:left="720"/>
        <w:rPr>
          <w:rFonts w:ascii="Arial" w:eastAsia="Times New Roman" w:hAnsi="Arial" w:cs="Arial"/>
          <w:color w:val="333333"/>
          <w:lang w:eastAsia="en-GB"/>
        </w:rPr>
      </w:pPr>
    </w:p>
    <w:p w14:paraId="1D1D4E46" w14:textId="5CD8264F" w:rsidR="00D67A8D" w:rsidRDefault="00D67A8D" w:rsidP="00D67A8D">
      <w:pPr>
        <w:pStyle w:val="NoSpacing"/>
        <w:rPr>
          <w:rFonts w:ascii="Arial" w:eastAsia="Times New Roman" w:hAnsi="Arial" w:cs="Arial"/>
          <w:b/>
          <w:color w:val="333333"/>
          <w:lang w:eastAsia="en-GB"/>
        </w:rPr>
      </w:pPr>
      <w:r w:rsidRPr="003731F1">
        <w:rPr>
          <w:rFonts w:ascii="Arial" w:eastAsia="Times New Roman" w:hAnsi="Arial" w:cs="Arial"/>
          <w:color w:val="333333"/>
          <w:lang w:eastAsia="en-GB"/>
        </w:rPr>
        <w:t xml:space="preserve">The format of the </w:t>
      </w:r>
      <w:r w:rsidR="00F76135">
        <w:rPr>
          <w:rFonts w:ascii="Arial" w:eastAsia="Times New Roman" w:hAnsi="Arial" w:cs="Arial"/>
          <w:color w:val="333333"/>
          <w:lang w:eastAsia="en-GB"/>
        </w:rPr>
        <w:t>Hearing is detailed within the p</w:t>
      </w:r>
      <w:r w:rsidRPr="003731F1">
        <w:rPr>
          <w:rFonts w:ascii="Arial" w:eastAsia="Times New Roman" w:hAnsi="Arial" w:cs="Arial"/>
          <w:color w:val="333333"/>
          <w:lang w:eastAsia="en-GB"/>
        </w:rPr>
        <w:t xml:space="preserve">olicy under </w:t>
      </w:r>
      <w:r w:rsidR="006D7D4E">
        <w:rPr>
          <w:rFonts w:ascii="Arial" w:eastAsia="Times New Roman" w:hAnsi="Arial" w:cs="Arial"/>
          <w:b/>
          <w:color w:val="333333"/>
          <w:lang w:eastAsia="en-GB"/>
        </w:rPr>
        <w:t>S</w:t>
      </w:r>
      <w:r w:rsidRPr="006D7D4E">
        <w:rPr>
          <w:rFonts w:ascii="Arial" w:eastAsia="Times New Roman" w:hAnsi="Arial" w:cs="Arial"/>
          <w:b/>
          <w:color w:val="333333"/>
          <w:lang w:eastAsia="en-GB"/>
        </w:rPr>
        <w:t>ection 5.21.5</w:t>
      </w:r>
    </w:p>
    <w:p w14:paraId="6B427BB0" w14:textId="2F568A7D" w:rsidR="00BC53FA" w:rsidRDefault="00BC53FA" w:rsidP="00D67A8D">
      <w:pPr>
        <w:pStyle w:val="NoSpacing"/>
        <w:rPr>
          <w:rFonts w:ascii="Arial" w:eastAsia="Times New Roman" w:hAnsi="Arial" w:cs="Arial"/>
          <w:b/>
          <w:color w:val="333333"/>
          <w:lang w:eastAsia="en-GB"/>
        </w:rPr>
      </w:pPr>
    </w:p>
    <w:p w14:paraId="33DC3B2E" w14:textId="77777777" w:rsidR="00B22933" w:rsidRPr="00B22933" w:rsidRDefault="00B22933" w:rsidP="006A4714">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431" w:name="_Toc33534876"/>
      <w:bookmarkStart w:id="432" w:name="_Toc33536448"/>
      <w:bookmarkStart w:id="433" w:name="_Toc33536935"/>
      <w:bookmarkStart w:id="434" w:name="_Toc33537052"/>
      <w:bookmarkEnd w:id="431"/>
      <w:bookmarkEnd w:id="432"/>
      <w:bookmarkEnd w:id="433"/>
      <w:bookmarkEnd w:id="434"/>
    </w:p>
    <w:p w14:paraId="4CD5CF1D" w14:textId="2E05E984" w:rsidR="00BC53FA" w:rsidRPr="00B22933" w:rsidRDefault="00BC53FA"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35" w:name="_Toc33537053"/>
      <w:r w:rsidRPr="00B22933">
        <w:rPr>
          <w:rFonts w:ascii="Arial" w:eastAsia="Times New Roman" w:hAnsi="Arial" w:cs="Arial"/>
          <w:b/>
          <w:color w:val="FFFFFF" w:themeColor="background1"/>
          <w:sz w:val="22"/>
          <w:szCs w:val="22"/>
        </w:rPr>
        <w:t>Rescheduled Hearing/Non Attendance</w:t>
      </w:r>
      <w:bookmarkEnd w:id="435"/>
      <w:r w:rsidRPr="00B22933">
        <w:rPr>
          <w:rFonts w:ascii="Arial" w:eastAsia="Times New Roman" w:hAnsi="Arial" w:cs="Arial"/>
          <w:b/>
          <w:color w:val="FFFFFF" w:themeColor="background1"/>
          <w:sz w:val="22"/>
          <w:szCs w:val="22"/>
        </w:rPr>
        <w:t xml:space="preserve"> </w:t>
      </w:r>
    </w:p>
    <w:p w14:paraId="085099B7" w14:textId="7755471E" w:rsidR="00D67A8D" w:rsidRDefault="00D67A8D" w:rsidP="00D67A8D">
      <w:pPr>
        <w:pStyle w:val="NoSpacing"/>
        <w:rPr>
          <w:rFonts w:ascii="Arial" w:eastAsia="Times New Roman" w:hAnsi="Arial" w:cs="Arial"/>
          <w:color w:val="333333"/>
          <w:lang w:eastAsia="en-GB"/>
        </w:rPr>
      </w:pPr>
    </w:p>
    <w:p w14:paraId="362FC107" w14:textId="77777777" w:rsidR="00D67A8D" w:rsidRPr="006D7D4E" w:rsidRDefault="00D67A8D" w:rsidP="00D67A8D">
      <w:pPr>
        <w:pStyle w:val="NoSpacing"/>
        <w:rPr>
          <w:rFonts w:ascii="Arial" w:eastAsia="Times New Roman" w:hAnsi="Arial" w:cs="Arial"/>
          <w:color w:val="333333"/>
          <w:sz w:val="20"/>
          <w:szCs w:val="20"/>
          <w:lang w:eastAsia="en-GB"/>
        </w:rPr>
      </w:pPr>
    </w:p>
    <w:p w14:paraId="610CF3B8" w14:textId="671E7337" w:rsidR="0057194C" w:rsidRDefault="00D67A8D" w:rsidP="00D67A8D">
      <w:pPr>
        <w:pStyle w:val="NoSpacing"/>
        <w:rPr>
          <w:rFonts w:ascii="Arial" w:eastAsia="Times New Roman" w:hAnsi="Arial" w:cs="Arial"/>
          <w:color w:val="333333"/>
          <w:lang w:eastAsia="en-GB"/>
        </w:rPr>
      </w:pPr>
      <w:r w:rsidRPr="00663E4B">
        <w:rPr>
          <w:rFonts w:ascii="Arial" w:eastAsia="Times New Roman" w:hAnsi="Arial" w:cs="Arial"/>
          <w:color w:val="333333"/>
          <w:lang w:eastAsia="en-GB"/>
        </w:rPr>
        <w:t>Where either party requires to reschedule the Hearing, this will be accommodated as far a</w:t>
      </w:r>
      <w:r w:rsidR="00850C96" w:rsidRPr="00663E4B">
        <w:rPr>
          <w:rFonts w:ascii="Arial" w:eastAsia="Times New Roman" w:hAnsi="Arial" w:cs="Arial"/>
          <w:color w:val="333333"/>
          <w:lang w:eastAsia="en-GB"/>
        </w:rPr>
        <w:t xml:space="preserve">s is </w:t>
      </w:r>
      <w:r w:rsidRPr="00663E4B">
        <w:rPr>
          <w:rFonts w:ascii="Arial" w:eastAsia="Times New Roman" w:hAnsi="Arial" w:cs="Arial"/>
          <w:color w:val="333333"/>
          <w:lang w:eastAsia="en-GB"/>
        </w:rPr>
        <w:t>reasonably possib</w:t>
      </w:r>
      <w:r w:rsidR="00F76135" w:rsidRPr="00663E4B">
        <w:rPr>
          <w:rFonts w:ascii="Arial" w:eastAsia="Times New Roman" w:hAnsi="Arial" w:cs="Arial"/>
          <w:color w:val="333333"/>
          <w:lang w:eastAsia="en-GB"/>
        </w:rPr>
        <w:t>le.  It will be assumed that the employee is fit to attend a Hearing unless they or their GP advises that they</w:t>
      </w:r>
      <w:r w:rsidRPr="00663E4B">
        <w:rPr>
          <w:rFonts w:ascii="Arial" w:eastAsia="Times New Roman" w:hAnsi="Arial" w:cs="Arial"/>
          <w:color w:val="333333"/>
          <w:lang w:eastAsia="en-GB"/>
        </w:rPr>
        <w:t xml:space="preserve"> are unfit to participate in the process, in such circumstances a GP letter or Occupational Health report may be requested to confirm this.  </w:t>
      </w:r>
    </w:p>
    <w:p w14:paraId="0624E7B4" w14:textId="600F705C" w:rsidR="00C97118" w:rsidRDefault="00C97118" w:rsidP="00D67A8D">
      <w:pPr>
        <w:pStyle w:val="NoSpacing"/>
        <w:rPr>
          <w:rFonts w:ascii="Arial" w:eastAsia="Times New Roman" w:hAnsi="Arial" w:cs="Arial"/>
          <w:color w:val="333333"/>
          <w:lang w:eastAsia="en-GB"/>
        </w:rPr>
      </w:pPr>
    </w:p>
    <w:p w14:paraId="4B566192" w14:textId="4D46D027" w:rsidR="00C97118" w:rsidRPr="00C97118" w:rsidRDefault="00C97118" w:rsidP="00C97118">
      <w:pPr>
        <w:autoSpaceDE w:val="0"/>
        <w:autoSpaceDN w:val="0"/>
        <w:adjustRightInd w:val="0"/>
        <w:spacing w:after="0" w:line="240" w:lineRule="auto"/>
        <w:rPr>
          <w:rFonts w:ascii="Arial" w:hAnsi="Arial" w:cs="Arial"/>
        </w:rPr>
      </w:pPr>
      <w:r>
        <w:rPr>
          <w:rFonts w:ascii="Arial" w:hAnsi="Arial" w:cs="Arial"/>
        </w:rPr>
        <w:t>Employees will be given up to a maximum of 2 rescheduled Hearings. Where an employee is persistently unable or unwilling to attend without good cause, the relevant Officer should make a decision on the evidence available. The decision should then be confirmed in writing within 7 calendar days.</w:t>
      </w:r>
    </w:p>
    <w:p w14:paraId="48EED34D" w14:textId="77777777" w:rsidR="00F759C3" w:rsidRPr="00663E4B" w:rsidRDefault="00F759C3" w:rsidP="00D67A8D">
      <w:pPr>
        <w:pStyle w:val="NoSpacing"/>
        <w:rPr>
          <w:rFonts w:ascii="Arial" w:eastAsia="Times New Roman" w:hAnsi="Arial" w:cs="Arial"/>
          <w:color w:val="333333"/>
          <w:lang w:eastAsia="en-GB"/>
        </w:rPr>
      </w:pPr>
    </w:p>
    <w:p w14:paraId="0D2D1BAD" w14:textId="77777777" w:rsidR="00F759C3" w:rsidRPr="00663E4B" w:rsidRDefault="00F759C3" w:rsidP="00D67A8D">
      <w:pPr>
        <w:pStyle w:val="NoSpacing"/>
        <w:rPr>
          <w:rFonts w:ascii="Arial" w:eastAsia="Times New Roman" w:hAnsi="Arial" w:cs="Arial"/>
          <w:color w:val="333333"/>
          <w:lang w:eastAsia="en-GB"/>
        </w:rPr>
      </w:pPr>
    </w:p>
    <w:p w14:paraId="168B6224" w14:textId="77777777" w:rsidR="00F759C3" w:rsidRPr="00663E4B" w:rsidRDefault="00F759C3" w:rsidP="00D67A8D">
      <w:pPr>
        <w:pStyle w:val="NoSpacing"/>
        <w:rPr>
          <w:rFonts w:ascii="Arial" w:eastAsia="Times New Roman" w:hAnsi="Arial" w:cs="Arial"/>
          <w:color w:val="333333"/>
          <w:lang w:eastAsia="en-GB"/>
        </w:rPr>
      </w:pPr>
    </w:p>
    <w:p w14:paraId="7C40AB95" w14:textId="77777777" w:rsidR="00F759C3" w:rsidRPr="00663E4B" w:rsidRDefault="00F759C3" w:rsidP="00D67A8D">
      <w:pPr>
        <w:pStyle w:val="NoSpacing"/>
        <w:rPr>
          <w:rFonts w:ascii="Arial" w:eastAsia="Times New Roman" w:hAnsi="Arial" w:cs="Arial"/>
          <w:color w:val="333333"/>
          <w:lang w:eastAsia="en-GB"/>
        </w:rPr>
      </w:pPr>
    </w:p>
    <w:p w14:paraId="58036F49" w14:textId="77777777" w:rsidR="00F759C3" w:rsidRPr="00663E4B" w:rsidRDefault="00F759C3" w:rsidP="00D67A8D">
      <w:pPr>
        <w:pStyle w:val="NoSpacing"/>
        <w:rPr>
          <w:rFonts w:ascii="Arial" w:eastAsia="Times New Roman" w:hAnsi="Arial" w:cs="Arial"/>
          <w:color w:val="333333"/>
          <w:lang w:eastAsia="en-GB"/>
        </w:rPr>
      </w:pPr>
    </w:p>
    <w:p w14:paraId="16D11C9D" w14:textId="77777777" w:rsidR="00F759C3" w:rsidRDefault="00F759C3" w:rsidP="00D67A8D">
      <w:pPr>
        <w:pStyle w:val="NoSpacing"/>
        <w:rPr>
          <w:rFonts w:ascii="Arial" w:eastAsia="Times New Roman" w:hAnsi="Arial" w:cs="Arial"/>
          <w:color w:val="333333"/>
          <w:lang w:eastAsia="en-GB"/>
        </w:rPr>
      </w:pPr>
    </w:p>
    <w:p w14:paraId="6F436562" w14:textId="77777777" w:rsidR="00F759C3" w:rsidRDefault="00F759C3" w:rsidP="00D67A8D">
      <w:pPr>
        <w:pStyle w:val="NoSpacing"/>
        <w:rPr>
          <w:rFonts w:ascii="Arial" w:eastAsia="Times New Roman" w:hAnsi="Arial" w:cs="Arial"/>
          <w:color w:val="333333"/>
          <w:lang w:eastAsia="en-GB"/>
        </w:rPr>
      </w:pPr>
    </w:p>
    <w:p w14:paraId="07956335" w14:textId="77777777" w:rsidR="00F759C3" w:rsidRDefault="00F759C3" w:rsidP="00D67A8D">
      <w:pPr>
        <w:pStyle w:val="NoSpacing"/>
        <w:rPr>
          <w:rFonts w:ascii="Arial" w:eastAsia="Times New Roman" w:hAnsi="Arial" w:cs="Arial"/>
          <w:color w:val="333333"/>
          <w:lang w:eastAsia="en-GB"/>
        </w:rPr>
      </w:pPr>
    </w:p>
    <w:p w14:paraId="090B8C73" w14:textId="77777777" w:rsidR="00F759C3" w:rsidRDefault="00F759C3" w:rsidP="00D67A8D">
      <w:pPr>
        <w:pStyle w:val="NoSpacing"/>
        <w:rPr>
          <w:rFonts w:ascii="Arial" w:eastAsia="Times New Roman" w:hAnsi="Arial" w:cs="Arial"/>
          <w:color w:val="333333"/>
          <w:lang w:eastAsia="en-GB"/>
        </w:rPr>
      </w:pPr>
    </w:p>
    <w:p w14:paraId="1B17C0FE" w14:textId="77777777" w:rsidR="00F759C3" w:rsidRDefault="00F759C3" w:rsidP="00D67A8D">
      <w:pPr>
        <w:pStyle w:val="NoSpacing"/>
        <w:rPr>
          <w:rFonts w:ascii="Arial" w:eastAsia="Times New Roman" w:hAnsi="Arial" w:cs="Arial"/>
          <w:color w:val="333333"/>
          <w:lang w:eastAsia="en-GB"/>
        </w:rPr>
      </w:pPr>
    </w:p>
    <w:p w14:paraId="79538000" w14:textId="77777777" w:rsidR="00F759C3" w:rsidRDefault="00F759C3" w:rsidP="00D67A8D">
      <w:pPr>
        <w:pStyle w:val="NoSpacing"/>
        <w:rPr>
          <w:rFonts w:ascii="Arial" w:eastAsia="Times New Roman" w:hAnsi="Arial" w:cs="Arial"/>
          <w:color w:val="333333"/>
          <w:lang w:eastAsia="en-GB"/>
        </w:rPr>
      </w:pPr>
    </w:p>
    <w:p w14:paraId="136274E4" w14:textId="77777777" w:rsidR="00F759C3" w:rsidRDefault="00F759C3" w:rsidP="00D67A8D">
      <w:pPr>
        <w:pStyle w:val="NoSpacing"/>
        <w:rPr>
          <w:rFonts w:ascii="Arial" w:eastAsia="Times New Roman" w:hAnsi="Arial" w:cs="Arial"/>
          <w:color w:val="333333"/>
          <w:lang w:eastAsia="en-GB"/>
        </w:rPr>
      </w:pPr>
    </w:p>
    <w:p w14:paraId="432B1017" w14:textId="77777777" w:rsidR="00F759C3" w:rsidRDefault="00F759C3" w:rsidP="00D67A8D">
      <w:pPr>
        <w:pStyle w:val="NoSpacing"/>
        <w:rPr>
          <w:rFonts w:ascii="Arial" w:eastAsia="Times New Roman" w:hAnsi="Arial" w:cs="Arial"/>
          <w:color w:val="333333"/>
          <w:lang w:eastAsia="en-GB"/>
        </w:rPr>
      </w:pPr>
    </w:p>
    <w:p w14:paraId="66152436" w14:textId="77777777" w:rsidR="00F759C3" w:rsidRDefault="00F759C3" w:rsidP="00D67A8D">
      <w:pPr>
        <w:pStyle w:val="NoSpacing"/>
        <w:rPr>
          <w:rFonts w:ascii="Arial" w:eastAsia="Times New Roman" w:hAnsi="Arial" w:cs="Arial"/>
          <w:color w:val="333333"/>
          <w:lang w:eastAsia="en-GB"/>
        </w:rPr>
      </w:pPr>
    </w:p>
    <w:p w14:paraId="541B0DFF" w14:textId="77777777" w:rsidR="00F759C3" w:rsidRDefault="00F759C3" w:rsidP="00D67A8D">
      <w:pPr>
        <w:pStyle w:val="NoSpacing"/>
        <w:rPr>
          <w:rFonts w:ascii="Arial" w:eastAsia="Times New Roman" w:hAnsi="Arial" w:cs="Arial"/>
          <w:color w:val="333333"/>
          <w:lang w:eastAsia="en-GB"/>
        </w:rPr>
      </w:pPr>
    </w:p>
    <w:p w14:paraId="2CF4DC6F" w14:textId="77777777" w:rsidR="00F759C3" w:rsidRDefault="00F759C3" w:rsidP="00D67A8D">
      <w:pPr>
        <w:pStyle w:val="NoSpacing"/>
        <w:rPr>
          <w:rFonts w:ascii="Arial" w:eastAsia="Times New Roman" w:hAnsi="Arial" w:cs="Arial"/>
          <w:color w:val="333333"/>
          <w:lang w:eastAsia="en-GB"/>
        </w:rPr>
      </w:pPr>
    </w:p>
    <w:p w14:paraId="48B95E46" w14:textId="77777777" w:rsidR="00F759C3" w:rsidRDefault="00F759C3" w:rsidP="00D67A8D">
      <w:pPr>
        <w:pStyle w:val="NoSpacing"/>
        <w:rPr>
          <w:rFonts w:ascii="Arial" w:eastAsia="Times New Roman" w:hAnsi="Arial" w:cs="Arial"/>
          <w:color w:val="333333"/>
          <w:lang w:eastAsia="en-GB"/>
        </w:rPr>
      </w:pPr>
    </w:p>
    <w:p w14:paraId="0A627601" w14:textId="77777777" w:rsidR="00F759C3" w:rsidRDefault="00F759C3" w:rsidP="00D67A8D">
      <w:pPr>
        <w:pStyle w:val="NoSpacing"/>
        <w:rPr>
          <w:rFonts w:ascii="Arial" w:eastAsia="Times New Roman" w:hAnsi="Arial" w:cs="Arial"/>
          <w:color w:val="333333"/>
          <w:lang w:eastAsia="en-GB"/>
        </w:rPr>
      </w:pPr>
    </w:p>
    <w:p w14:paraId="7E55BE48" w14:textId="77777777" w:rsidR="00F759C3" w:rsidRDefault="00F759C3" w:rsidP="00D67A8D">
      <w:pPr>
        <w:pStyle w:val="NoSpacing"/>
        <w:rPr>
          <w:rFonts w:ascii="Arial" w:eastAsia="Times New Roman" w:hAnsi="Arial" w:cs="Arial"/>
          <w:color w:val="333333"/>
          <w:lang w:eastAsia="en-GB"/>
        </w:rPr>
      </w:pPr>
    </w:p>
    <w:p w14:paraId="3A71B9A8" w14:textId="77777777" w:rsidR="00F759C3" w:rsidRDefault="00F759C3" w:rsidP="00D67A8D">
      <w:pPr>
        <w:pStyle w:val="NoSpacing"/>
        <w:rPr>
          <w:rFonts w:ascii="Arial" w:eastAsia="Times New Roman" w:hAnsi="Arial" w:cs="Arial"/>
          <w:color w:val="333333"/>
          <w:lang w:eastAsia="en-GB"/>
        </w:rPr>
      </w:pPr>
    </w:p>
    <w:p w14:paraId="37EC3248" w14:textId="77777777" w:rsidR="00B33E33" w:rsidRDefault="00B33E33" w:rsidP="00D67A8D">
      <w:pPr>
        <w:pStyle w:val="NoSpacing"/>
        <w:rPr>
          <w:rFonts w:ascii="Arial" w:eastAsia="Times New Roman" w:hAnsi="Arial" w:cs="Arial"/>
          <w:color w:val="333333"/>
          <w:lang w:eastAsia="en-GB"/>
        </w:rPr>
      </w:pPr>
    </w:p>
    <w:p w14:paraId="7B51BC3C" w14:textId="77777777" w:rsidR="00B33E33" w:rsidRDefault="00B33E33" w:rsidP="00D67A8D">
      <w:pPr>
        <w:pStyle w:val="NoSpacing"/>
        <w:rPr>
          <w:rFonts w:ascii="Arial" w:eastAsia="Times New Roman" w:hAnsi="Arial" w:cs="Arial"/>
          <w:color w:val="333333"/>
          <w:lang w:eastAsia="en-GB"/>
        </w:rPr>
      </w:pPr>
    </w:p>
    <w:p w14:paraId="09AF3FF6" w14:textId="77777777" w:rsidR="00B33E33" w:rsidRDefault="00B33E33" w:rsidP="00D67A8D">
      <w:pPr>
        <w:pStyle w:val="NoSpacing"/>
        <w:rPr>
          <w:rFonts w:ascii="Arial" w:eastAsia="Times New Roman" w:hAnsi="Arial" w:cs="Arial"/>
          <w:color w:val="333333"/>
          <w:lang w:eastAsia="en-GB"/>
        </w:rPr>
      </w:pPr>
    </w:p>
    <w:p w14:paraId="23358514" w14:textId="77777777" w:rsidR="00B33E33" w:rsidRDefault="00B33E33" w:rsidP="00D67A8D">
      <w:pPr>
        <w:pStyle w:val="NoSpacing"/>
        <w:rPr>
          <w:rFonts w:ascii="Arial" w:eastAsia="Times New Roman" w:hAnsi="Arial" w:cs="Arial"/>
          <w:color w:val="333333"/>
          <w:lang w:eastAsia="en-GB"/>
        </w:rPr>
      </w:pPr>
    </w:p>
    <w:p w14:paraId="573F1965" w14:textId="77777777" w:rsidR="00B33E33" w:rsidRDefault="00B33E33" w:rsidP="00D67A8D">
      <w:pPr>
        <w:pStyle w:val="NoSpacing"/>
        <w:rPr>
          <w:rFonts w:ascii="Arial" w:eastAsia="Times New Roman" w:hAnsi="Arial" w:cs="Arial"/>
          <w:color w:val="333333"/>
          <w:lang w:eastAsia="en-GB"/>
        </w:rPr>
      </w:pPr>
    </w:p>
    <w:p w14:paraId="2ABE1C52" w14:textId="77777777" w:rsidR="00B33E33" w:rsidRDefault="00B33E33" w:rsidP="00D67A8D">
      <w:pPr>
        <w:pStyle w:val="NoSpacing"/>
        <w:rPr>
          <w:rFonts w:ascii="Arial" w:eastAsia="Times New Roman" w:hAnsi="Arial" w:cs="Arial"/>
          <w:color w:val="333333"/>
          <w:lang w:eastAsia="en-GB"/>
        </w:rPr>
      </w:pPr>
    </w:p>
    <w:p w14:paraId="5A514D74" w14:textId="77777777" w:rsidR="00B33E33" w:rsidRDefault="00B33E33" w:rsidP="00D67A8D">
      <w:pPr>
        <w:pStyle w:val="NoSpacing"/>
        <w:rPr>
          <w:rFonts w:ascii="Arial" w:eastAsia="Times New Roman" w:hAnsi="Arial" w:cs="Arial"/>
          <w:color w:val="333333"/>
          <w:lang w:eastAsia="en-GB"/>
        </w:rPr>
      </w:pPr>
    </w:p>
    <w:p w14:paraId="7C1548E8" w14:textId="77777777" w:rsidR="00B33E33" w:rsidRDefault="00B33E33" w:rsidP="00D67A8D">
      <w:pPr>
        <w:pStyle w:val="NoSpacing"/>
        <w:rPr>
          <w:rFonts w:ascii="Arial" w:eastAsia="Times New Roman" w:hAnsi="Arial" w:cs="Arial"/>
          <w:color w:val="333333"/>
          <w:lang w:eastAsia="en-GB"/>
        </w:rPr>
      </w:pPr>
    </w:p>
    <w:p w14:paraId="579AF074" w14:textId="77777777" w:rsidR="00B33E33" w:rsidRDefault="00B33E33" w:rsidP="00D67A8D">
      <w:pPr>
        <w:pStyle w:val="NoSpacing"/>
        <w:rPr>
          <w:rFonts w:ascii="Arial" w:eastAsia="Times New Roman" w:hAnsi="Arial" w:cs="Arial"/>
          <w:color w:val="333333"/>
          <w:lang w:eastAsia="en-GB"/>
        </w:rPr>
      </w:pPr>
    </w:p>
    <w:p w14:paraId="6E077BDD" w14:textId="77777777" w:rsidR="00B33E33" w:rsidRDefault="00B33E33" w:rsidP="00D67A8D">
      <w:pPr>
        <w:pStyle w:val="NoSpacing"/>
        <w:rPr>
          <w:rFonts w:ascii="Arial" w:eastAsia="Times New Roman" w:hAnsi="Arial" w:cs="Arial"/>
          <w:color w:val="333333"/>
          <w:lang w:eastAsia="en-GB"/>
        </w:rPr>
      </w:pPr>
    </w:p>
    <w:p w14:paraId="3027B271" w14:textId="77777777" w:rsidR="006D7D4E" w:rsidRDefault="006D7D4E" w:rsidP="00D67A8D">
      <w:pPr>
        <w:pStyle w:val="NoSpacing"/>
        <w:rPr>
          <w:rFonts w:ascii="Arial" w:eastAsia="Times New Roman" w:hAnsi="Arial" w:cs="Arial"/>
          <w:color w:val="333333"/>
          <w:lang w:eastAsia="en-GB"/>
        </w:rPr>
      </w:pPr>
    </w:p>
    <w:p w14:paraId="7DF554EA" w14:textId="77777777" w:rsidR="006D7D4E" w:rsidRDefault="006D7D4E" w:rsidP="00D67A8D">
      <w:pPr>
        <w:pStyle w:val="NoSpacing"/>
        <w:rPr>
          <w:rFonts w:ascii="Arial" w:eastAsia="Times New Roman" w:hAnsi="Arial" w:cs="Arial"/>
          <w:color w:val="333333"/>
          <w:lang w:eastAsia="en-GB"/>
        </w:rPr>
      </w:pPr>
    </w:p>
    <w:p w14:paraId="47C79A3B" w14:textId="77777777" w:rsidR="00B33E33" w:rsidRDefault="00B33E33" w:rsidP="00D67A8D">
      <w:pPr>
        <w:pStyle w:val="NoSpacing"/>
        <w:rPr>
          <w:rFonts w:ascii="Arial" w:eastAsia="Times New Roman" w:hAnsi="Arial" w:cs="Arial"/>
          <w:color w:val="333333"/>
          <w:lang w:eastAsia="en-GB"/>
        </w:rPr>
      </w:pPr>
    </w:p>
    <w:p w14:paraId="4F74A1C6" w14:textId="77777777" w:rsidR="00F759C3" w:rsidRDefault="00F759C3" w:rsidP="00D67A8D">
      <w:pPr>
        <w:pStyle w:val="NoSpacing"/>
        <w:rPr>
          <w:rFonts w:ascii="Arial" w:eastAsia="Times New Roman" w:hAnsi="Arial" w:cs="Arial"/>
          <w:color w:val="333333"/>
          <w:lang w:eastAsia="en-GB"/>
        </w:rPr>
      </w:pPr>
    </w:p>
    <w:p w14:paraId="486F08B0" w14:textId="77777777" w:rsidR="00B33E33" w:rsidRPr="00B22933" w:rsidRDefault="00B33E33" w:rsidP="00B22933">
      <w:pPr>
        <w:pStyle w:val="Heading2"/>
        <w:jc w:val="center"/>
        <w:rPr>
          <w:rFonts w:ascii="Arial" w:hAnsi="Arial" w:cs="Arial"/>
          <w:b/>
          <w:color w:val="FF0000"/>
          <w:sz w:val="52"/>
        </w:rPr>
      </w:pPr>
      <w:bookmarkStart w:id="436" w:name="_Toc33537054"/>
      <w:r w:rsidRPr="00B22933">
        <w:rPr>
          <w:rFonts w:ascii="Arial" w:hAnsi="Arial" w:cs="Arial"/>
          <w:b/>
          <w:color w:val="FF0000"/>
          <w:sz w:val="52"/>
        </w:rPr>
        <w:t>SECTION 7</w:t>
      </w:r>
      <w:bookmarkEnd w:id="436"/>
    </w:p>
    <w:p w14:paraId="66AD2705" w14:textId="48D8EC91" w:rsidR="009B55B4" w:rsidRDefault="00B33E33" w:rsidP="00665DE9">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44F86053" w14:textId="38DF94A3" w:rsidR="00B22933" w:rsidRPr="00B22933" w:rsidRDefault="00B22933" w:rsidP="006A4714">
      <w:pPr>
        <w:pStyle w:val="Heading1"/>
        <w:numPr>
          <w:ilvl w:val="1"/>
          <w:numId w:val="42"/>
        </w:numPr>
        <w:shd w:val="clear" w:color="auto" w:fill="FF0000"/>
        <w:tabs>
          <w:tab w:val="left" w:pos="426"/>
        </w:tabs>
        <w:ind w:hanging="792"/>
        <w:rPr>
          <w:rFonts w:ascii="Arial" w:eastAsia="Times New Roman" w:hAnsi="Arial" w:cs="Arial"/>
          <w:b/>
          <w:color w:val="FFFFFF"/>
          <w:sz w:val="22"/>
          <w:szCs w:val="22"/>
        </w:rPr>
      </w:pPr>
      <w:bookmarkStart w:id="437" w:name="_Toc33537055"/>
      <w:r w:rsidRPr="00B22933">
        <w:rPr>
          <w:rFonts w:ascii="Arial" w:eastAsia="Times New Roman" w:hAnsi="Arial" w:cs="Arial"/>
          <w:b/>
          <w:color w:val="FFFFFF"/>
          <w:sz w:val="22"/>
          <w:szCs w:val="22"/>
        </w:rPr>
        <w:lastRenderedPageBreak/>
        <w:t>Authority to Take Action</w:t>
      </w:r>
      <w:bookmarkEnd w:id="437"/>
      <w:r w:rsidRPr="00B22933">
        <w:rPr>
          <w:rFonts w:ascii="Arial" w:eastAsia="Times New Roman" w:hAnsi="Arial" w:cs="Arial"/>
          <w:b/>
          <w:color w:val="FFFFFF"/>
          <w:sz w:val="22"/>
          <w:szCs w:val="22"/>
        </w:rPr>
        <w:t xml:space="preserve"> </w:t>
      </w:r>
    </w:p>
    <w:p w14:paraId="5F3E1EB9" w14:textId="1259A5DC" w:rsidR="00B22933" w:rsidRDefault="00B22933" w:rsidP="00665DE9">
      <w:pPr>
        <w:rPr>
          <w:rFonts w:ascii="Arial" w:eastAsia="Times New Roman" w:hAnsi="Arial" w:cs="Arial"/>
          <w:b/>
          <w:color w:val="FF0000"/>
          <w:sz w:val="56"/>
          <w:szCs w:val="56"/>
          <w:lang w:eastAsia="en-GB"/>
        </w:rPr>
      </w:pPr>
    </w:p>
    <w:tbl>
      <w:tblPr>
        <w:tblStyle w:val="TableGrid"/>
        <w:tblW w:w="5000" w:type="pct"/>
        <w:tblLook w:val="04A0" w:firstRow="1" w:lastRow="0" w:firstColumn="1" w:lastColumn="0" w:noHBand="0" w:noVBand="1"/>
        <w:tblCaption w:val="Authority to take action"/>
      </w:tblPr>
      <w:tblGrid>
        <w:gridCol w:w="2407"/>
        <w:gridCol w:w="1705"/>
        <w:gridCol w:w="1592"/>
        <w:gridCol w:w="1707"/>
        <w:gridCol w:w="1592"/>
      </w:tblGrid>
      <w:tr w:rsidR="00F759C3" w:rsidRPr="009C0C02" w14:paraId="7C59A458" w14:textId="77777777" w:rsidTr="00AA54D1">
        <w:trPr>
          <w:cantSplit/>
          <w:tblHeader/>
        </w:trPr>
        <w:tc>
          <w:tcPr>
            <w:tcW w:w="1337" w:type="pct"/>
            <w:tcBorders>
              <w:top w:val="nil"/>
              <w:left w:val="nil"/>
              <w:bottom w:val="single" w:sz="18" w:space="0" w:color="auto"/>
              <w:right w:val="single" w:sz="18" w:space="0" w:color="auto"/>
            </w:tcBorders>
          </w:tcPr>
          <w:p w14:paraId="309ED6FE" w14:textId="77777777" w:rsidR="00F759C3" w:rsidRPr="009C0C02" w:rsidRDefault="00F759C3" w:rsidP="005B3F91">
            <w:pPr>
              <w:rPr>
                <w:rFonts w:ascii="Arial" w:hAnsi="Arial" w:cs="Arial"/>
                <w:color w:val="002060"/>
              </w:rPr>
            </w:pPr>
          </w:p>
        </w:tc>
        <w:tc>
          <w:tcPr>
            <w:tcW w:w="1831" w:type="pct"/>
            <w:gridSpan w:val="2"/>
            <w:tcBorders>
              <w:top w:val="single" w:sz="18" w:space="0" w:color="auto"/>
              <w:left w:val="single" w:sz="18" w:space="0" w:color="auto"/>
              <w:right w:val="single" w:sz="18" w:space="0" w:color="auto"/>
            </w:tcBorders>
            <w:shd w:val="clear" w:color="auto" w:fill="F2F2F2" w:themeFill="background1" w:themeFillShade="F2"/>
          </w:tcPr>
          <w:p w14:paraId="58AAA9AF" w14:textId="77777777" w:rsidR="00F759C3" w:rsidRPr="009C0C02" w:rsidRDefault="00F759C3" w:rsidP="005B3F91">
            <w:pPr>
              <w:jc w:val="center"/>
              <w:rPr>
                <w:rFonts w:ascii="Arial" w:hAnsi="Arial" w:cs="Arial"/>
                <w:b/>
                <w:color w:val="FF0000"/>
              </w:rPr>
            </w:pPr>
            <w:r w:rsidRPr="009C0C02">
              <w:rPr>
                <w:rFonts w:ascii="Arial" w:hAnsi="Arial" w:cs="Arial"/>
                <w:b/>
                <w:color w:val="FF0000"/>
              </w:rPr>
              <w:t>Chief Officer</w:t>
            </w:r>
            <w:r>
              <w:rPr>
                <w:rFonts w:ascii="Arial" w:hAnsi="Arial" w:cs="Arial"/>
                <w:b/>
                <w:color w:val="FF0000"/>
              </w:rPr>
              <w:t>s</w:t>
            </w:r>
            <w:r w:rsidRPr="009C0C02">
              <w:rPr>
                <w:rFonts w:ascii="Arial" w:hAnsi="Arial" w:cs="Arial"/>
                <w:b/>
                <w:color w:val="FF0000"/>
              </w:rPr>
              <w:t>, Craft &amp; Local Government</w:t>
            </w:r>
          </w:p>
        </w:tc>
        <w:tc>
          <w:tcPr>
            <w:tcW w:w="1832" w:type="pct"/>
            <w:gridSpan w:val="2"/>
            <w:tcBorders>
              <w:top w:val="single" w:sz="18" w:space="0" w:color="auto"/>
              <w:left w:val="single" w:sz="18" w:space="0" w:color="auto"/>
              <w:right w:val="single" w:sz="18" w:space="0" w:color="auto"/>
            </w:tcBorders>
            <w:shd w:val="clear" w:color="auto" w:fill="F2F2F2" w:themeFill="background1" w:themeFillShade="F2"/>
          </w:tcPr>
          <w:p w14:paraId="263C8F7E" w14:textId="77777777" w:rsidR="00F759C3" w:rsidRPr="009C0C02" w:rsidRDefault="00F759C3" w:rsidP="005B3F91">
            <w:pPr>
              <w:jc w:val="center"/>
              <w:rPr>
                <w:rFonts w:ascii="Arial" w:hAnsi="Arial" w:cs="Arial"/>
                <w:b/>
                <w:color w:val="FF0000"/>
              </w:rPr>
            </w:pPr>
            <w:r w:rsidRPr="009C0C02">
              <w:rPr>
                <w:rFonts w:ascii="Arial" w:hAnsi="Arial" w:cs="Arial"/>
                <w:b/>
                <w:color w:val="FF0000"/>
              </w:rPr>
              <w:t>Teaching Staff</w:t>
            </w:r>
          </w:p>
        </w:tc>
      </w:tr>
      <w:tr w:rsidR="00F759C3" w:rsidRPr="009C0C02" w14:paraId="2DFE2029" w14:textId="77777777" w:rsidTr="00A90388">
        <w:trPr>
          <w:cantSplit/>
        </w:trPr>
        <w:tc>
          <w:tcPr>
            <w:tcW w:w="1337" w:type="pct"/>
            <w:tcBorders>
              <w:top w:val="single" w:sz="18" w:space="0" w:color="auto"/>
              <w:left w:val="single" w:sz="18" w:space="0" w:color="auto"/>
              <w:right w:val="single" w:sz="18" w:space="0" w:color="auto"/>
            </w:tcBorders>
            <w:shd w:val="clear" w:color="auto" w:fill="F2F2F2" w:themeFill="background1" w:themeFillShade="F2"/>
          </w:tcPr>
          <w:p w14:paraId="1602C06D" w14:textId="77777777" w:rsidR="00F759C3" w:rsidRPr="009C0C02" w:rsidRDefault="00F759C3" w:rsidP="005B3F91">
            <w:pPr>
              <w:tabs>
                <w:tab w:val="left" w:pos="195"/>
                <w:tab w:val="center" w:pos="883"/>
              </w:tabs>
              <w:jc w:val="center"/>
              <w:rPr>
                <w:rFonts w:ascii="Arial" w:hAnsi="Arial" w:cs="Arial"/>
                <w:b/>
                <w:color w:val="002060"/>
              </w:rPr>
            </w:pPr>
            <w:r w:rsidRPr="009C0C02">
              <w:rPr>
                <w:rFonts w:ascii="Arial" w:hAnsi="Arial" w:cs="Arial"/>
                <w:b/>
                <w:color w:val="FF0000"/>
              </w:rPr>
              <w:t>Meeting</w:t>
            </w:r>
          </w:p>
        </w:tc>
        <w:tc>
          <w:tcPr>
            <w:tcW w:w="947" w:type="pct"/>
            <w:tcBorders>
              <w:left w:val="single" w:sz="18" w:space="0" w:color="auto"/>
              <w:right w:val="single" w:sz="4" w:space="0" w:color="auto"/>
            </w:tcBorders>
            <w:shd w:val="clear" w:color="auto" w:fill="F2F2F2" w:themeFill="background1" w:themeFillShade="F2"/>
          </w:tcPr>
          <w:p w14:paraId="029CE434" w14:textId="77777777" w:rsidR="00F759C3" w:rsidRPr="009C0C02" w:rsidRDefault="00F759C3" w:rsidP="005B3F91">
            <w:pPr>
              <w:jc w:val="center"/>
              <w:rPr>
                <w:rFonts w:ascii="Arial" w:hAnsi="Arial" w:cs="Arial"/>
                <w:b/>
                <w:color w:val="FF0000"/>
              </w:rPr>
            </w:pPr>
            <w:r w:rsidRPr="009C0C02">
              <w:rPr>
                <w:rFonts w:ascii="Arial" w:hAnsi="Arial" w:cs="Arial"/>
                <w:b/>
                <w:color w:val="FF0000"/>
              </w:rPr>
              <w:t>Hearing</w:t>
            </w:r>
          </w:p>
        </w:tc>
        <w:tc>
          <w:tcPr>
            <w:tcW w:w="884" w:type="pct"/>
            <w:tcBorders>
              <w:left w:val="single" w:sz="4" w:space="0" w:color="auto"/>
              <w:right w:val="single" w:sz="18" w:space="0" w:color="auto"/>
            </w:tcBorders>
            <w:shd w:val="clear" w:color="auto" w:fill="F2F2F2" w:themeFill="background1" w:themeFillShade="F2"/>
          </w:tcPr>
          <w:p w14:paraId="57EB40C2" w14:textId="77777777" w:rsidR="00F759C3" w:rsidRPr="009C0C02" w:rsidRDefault="00F759C3" w:rsidP="005B3F91">
            <w:pPr>
              <w:jc w:val="center"/>
              <w:rPr>
                <w:rFonts w:ascii="Arial" w:hAnsi="Arial" w:cs="Arial"/>
                <w:b/>
                <w:color w:val="FF0000"/>
              </w:rPr>
            </w:pPr>
            <w:r w:rsidRPr="009C0C02">
              <w:rPr>
                <w:rFonts w:ascii="Arial" w:hAnsi="Arial" w:cs="Arial"/>
                <w:b/>
                <w:color w:val="FF0000"/>
              </w:rPr>
              <w:t>Appeal</w:t>
            </w:r>
          </w:p>
        </w:tc>
        <w:tc>
          <w:tcPr>
            <w:tcW w:w="948" w:type="pct"/>
            <w:tcBorders>
              <w:left w:val="single" w:sz="18" w:space="0" w:color="auto"/>
            </w:tcBorders>
            <w:shd w:val="clear" w:color="auto" w:fill="F2F2F2" w:themeFill="background1" w:themeFillShade="F2"/>
          </w:tcPr>
          <w:p w14:paraId="77203036" w14:textId="77777777" w:rsidR="00F759C3" w:rsidRPr="009C0C02" w:rsidRDefault="00F759C3" w:rsidP="005B3F91">
            <w:pPr>
              <w:jc w:val="center"/>
              <w:rPr>
                <w:rFonts w:ascii="Arial" w:hAnsi="Arial" w:cs="Arial"/>
                <w:b/>
                <w:color w:val="FF0000"/>
              </w:rPr>
            </w:pPr>
            <w:r w:rsidRPr="009C0C02">
              <w:rPr>
                <w:rFonts w:ascii="Arial" w:hAnsi="Arial" w:cs="Arial"/>
                <w:b/>
                <w:color w:val="FF0000"/>
              </w:rPr>
              <w:t>Hearing</w:t>
            </w:r>
          </w:p>
        </w:tc>
        <w:tc>
          <w:tcPr>
            <w:tcW w:w="884" w:type="pct"/>
            <w:tcBorders>
              <w:right w:val="single" w:sz="18" w:space="0" w:color="auto"/>
            </w:tcBorders>
            <w:shd w:val="clear" w:color="auto" w:fill="F2F2F2" w:themeFill="background1" w:themeFillShade="F2"/>
          </w:tcPr>
          <w:p w14:paraId="28E68161" w14:textId="77777777" w:rsidR="00F759C3" w:rsidRPr="009C0C02" w:rsidRDefault="00F759C3" w:rsidP="005B3F91">
            <w:pPr>
              <w:jc w:val="center"/>
              <w:rPr>
                <w:rFonts w:ascii="Arial" w:hAnsi="Arial" w:cs="Arial"/>
                <w:b/>
                <w:color w:val="FF0000"/>
              </w:rPr>
            </w:pPr>
            <w:r w:rsidRPr="009C0C02">
              <w:rPr>
                <w:rFonts w:ascii="Arial" w:hAnsi="Arial" w:cs="Arial"/>
                <w:b/>
                <w:color w:val="FF0000"/>
              </w:rPr>
              <w:t>Appeal</w:t>
            </w:r>
          </w:p>
        </w:tc>
      </w:tr>
      <w:tr w:rsidR="00F759C3" w:rsidRPr="009C0C02" w14:paraId="31693BFE" w14:textId="77777777" w:rsidTr="005B3F91">
        <w:tc>
          <w:tcPr>
            <w:tcW w:w="1337" w:type="pct"/>
            <w:tcBorders>
              <w:left w:val="single" w:sz="18" w:space="0" w:color="auto"/>
              <w:right w:val="single" w:sz="18" w:space="0" w:color="auto"/>
            </w:tcBorders>
          </w:tcPr>
          <w:p w14:paraId="09248809" w14:textId="77777777" w:rsidR="00F759C3" w:rsidRPr="009C0C02" w:rsidRDefault="00F759C3" w:rsidP="005B3F91">
            <w:pPr>
              <w:jc w:val="center"/>
              <w:rPr>
                <w:rFonts w:ascii="Arial" w:hAnsi="Arial" w:cs="Arial"/>
              </w:rPr>
            </w:pPr>
            <w:r w:rsidRPr="009C0C02">
              <w:rPr>
                <w:rFonts w:ascii="Arial" w:hAnsi="Arial" w:cs="Arial"/>
              </w:rPr>
              <w:t>Stage 1</w:t>
            </w:r>
          </w:p>
        </w:tc>
        <w:tc>
          <w:tcPr>
            <w:tcW w:w="947" w:type="pct"/>
            <w:tcBorders>
              <w:left w:val="single" w:sz="18" w:space="0" w:color="auto"/>
              <w:right w:val="single" w:sz="4" w:space="0" w:color="auto"/>
            </w:tcBorders>
          </w:tcPr>
          <w:p w14:paraId="59836B27" w14:textId="77777777" w:rsidR="00F759C3" w:rsidRPr="009C0C02" w:rsidRDefault="00F759C3" w:rsidP="005B3F91">
            <w:pPr>
              <w:rPr>
                <w:rFonts w:ascii="Arial" w:hAnsi="Arial" w:cs="Arial"/>
              </w:rPr>
            </w:pPr>
            <w:r w:rsidRPr="009C0C02">
              <w:rPr>
                <w:rFonts w:ascii="Arial" w:hAnsi="Arial" w:cs="Arial"/>
              </w:rPr>
              <w:t>Appropriate Line Manager</w:t>
            </w:r>
          </w:p>
          <w:p w14:paraId="21B2A59D" w14:textId="77777777" w:rsidR="00F759C3" w:rsidRPr="009C0C02" w:rsidRDefault="00F759C3" w:rsidP="005B3F91">
            <w:pPr>
              <w:rPr>
                <w:rFonts w:ascii="Arial" w:hAnsi="Arial" w:cs="Arial"/>
              </w:rPr>
            </w:pPr>
          </w:p>
          <w:p w14:paraId="5D8847D5" w14:textId="77777777" w:rsidR="00F759C3" w:rsidRPr="009C0C02" w:rsidRDefault="00F759C3" w:rsidP="005B3F91">
            <w:pPr>
              <w:rPr>
                <w:rFonts w:ascii="Arial" w:hAnsi="Arial" w:cs="Arial"/>
              </w:rPr>
            </w:pPr>
          </w:p>
          <w:p w14:paraId="5038A160" w14:textId="77777777" w:rsidR="00F759C3" w:rsidRPr="009C0C02" w:rsidRDefault="00F759C3" w:rsidP="005B3F91">
            <w:pPr>
              <w:rPr>
                <w:rFonts w:ascii="Arial" w:hAnsi="Arial" w:cs="Arial"/>
              </w:rPr>
            </w:pPr>
          </w:p>
        </w:tc>
        <w:tc>
          <w:tcPr>
            <w:tcW w:w="884" w:type="pct"/>
            <w:tcBorders>
              <w:left w:val="single" w:sz="4" w:space="0" w:color="auto"/>
              <w:right w:val="single" w:sz="18" w:space="0" w:color="auto"/>
            </w:tcBorders>
          </w:tcPr>
          <w:p w14:paraId="2793C867" w14:textId="77777777" w:rsidR="00F759C3" w:rsidRPr="009C0C02" w:rsidRDefault="00F759C3" w:rsidP="005B3F91">
            <w:pPr>
              <w:rPr>
                <w:rFonts w:ascii="Arial" w:hAnsi="Arial" w:cs="Arial"/>
              </w:rPr>
            </w:pPr>
          </w:p>
        </w:tc>
        <w:tc>
          <w:tcPr>
            <w:tcW w:w="948" w:type="pct"/>
            <w:tcBorders>
              <w:left w:val="single" w:sz="18" w:space="0" w:color="auto"/>
            </w:tcBorders>
          </w:tcPr>
          <w:p w14:paraId="6B7BD9CD" w14:textId="77777777" w:rsidR="00F759C3" w:rsidRPr="009C0C02" w:rsidRDefault="00F759C3" w:rsidP="005B3F91">
            <w:pPr>
              <w:rPr>
                <w:rFonts w:ascii="Arial" w:hAnsi="Arial" w:cs="Arial"/>
              </w:rPr>
            </w:pPr>
            <w:r w:rsidRPr="009C0C02">
              <w:rPr>
                <w:rFonts w:ascii="Arial" w:hAnsi="Arial" w:cs="Arial"/>
              </w:rPr>
              <w:t>Appropriate Line Manager</w:t>
            </w:r>
          </w:p>
        </w:tc>
        <w:tc>
          <w:tcPr>
            <w:tcW w:w="884" w:type="pct"/>
            <w:tcBorders>
              <w:right w:val="single" w:sz="18" w:space="0" w:color="auto"/>
            </w:tcBorders>
          </w:tcPr>
          <w:p w14:paraId="095F8B22" w14:textId="77777777" w:rsidR="00F759C3" w:rsidRPr="009C0C02" w:rsidRDefault="00F759C3" w:rsidP="005B3F91">
            <w:pPr>
              <w:rPr>
                <w:rFonts w:ascii="Arial" w:hAnsi="Arial" w:cs="Arial"/>
              </w:rPr>
            </w:pPr>
          </w:p>
        </w:tc>
      </w:tr>
      <w:tr w:rsidR="00F759C3" w:rsidRPr="009C0C02" w14:paraId="3B036093" w14:textId="77777777" w:rsidTr="005B3F91">
        <w:tc>
          <w:tcPr>
            <w:tcW w:w="1337" w:type="pct"/>
            <w:tcBorders>
              <w:left w:val="single" w:sz="18" w:space="0" w:color="auto"/>
              <w:right w:val="single" w:sz="18" w:space="0" w:color="auto"/>
            </w:tcBorders>
          </w:tcPr>
          <w:p w14:paraId="2D2F524C" w14:textId="77777777" w:rsidR="00F759C3" w:rsidRPr="009C0C02" w:rsidRDefault="00F759C3" w:rsidP="005B3F91">
            <w:pPr>
              <w:jc w:val="center"/>
              <w:rPr>
                <w:rFonts w:ascii="Arial" w:hAnsi="Arial" w:cs="Arial"/>
              </w:rPr>
            </w:pPr>
            <w:r w:rsidRPr="009C0C02">
              <w:rPr>
                <w:rFonts w:ascii="Arial" w:hAnsi="Arial" w:cs="Arial"/>
              </w:rPr>
              <w:t>Stage 2</w:t>
            </w:r>
          </w:p>
        </w:tc>
        <w:tc>
          <w:tcPr>
            <w:tcW w:w="947" w:type="pct"/>
            <w:tcBorders>
              <w:left w:val="single" w:sz="18" w:space="0" w:color="auto"/>
              <w:right w:val="single" w:sz="4" w:space="0" w:color="auto"/>
            </w:tcBorders>
          </w:tcPr>
          <w:p w14:paraId="0B74EAFB" w14:textId="77777777" w:rsidR="00F759C3" w:rsidRPr="009C0C02" w:rsidRDefault="00F759C3" w:rsidP="005B3F91">
            <w:pPr>
              <w:rPr>
                <w:rFonts w:ascii="Arial" w:hAnsi="Arial" w:cs="Arial"/>
              </w:rPr>
            </w:pPr>
            <w:r w:rsidRPr="009C0C02">
              <w:rPr>
                <w:rFonts w:ascii="Arial" w:hAnsi="Arial" w:cs="Arial"/>
              </w:rPr>
              <w:t>Appropriate Line Manager</w:t>
            </w:r>
          </w:p>
          <w:p w14:paraId="1F674998" w14:textId="77777777" w:rsidR="00F759C3" w:rsidRPr="009C0C02" w:rsidRDefault="00F759C3" w:rsidP="005B3F91">
            <w:pPr>
              <w:rPr>
                <w:rFonts w:ascii="Arial" w:hAnsi="Arial" w:cs="Arial"/>
              </w:rPr>
            </w:pPr>
          </w:p>
          <w:p w14:paraId="587F1EB7" w14:textId="77777777" w:rsidR="00F759C3" w:rsidRPr="009C0C02" w:rsidRDefault="00F759C3" w:rsidP="005B3F91">
            <w:pPr>
              <w:rPr>
                <w:rFonts w:ascii="Arial" w:hAnsi="Arial" w:cs="Arial"/>
              </w:rPr>
            </w:pPr>
          </w:p>
          <w:p w14:paraId="1FCA2BCC" w14:textId="77777777" w:rsidR="00F759C3" w:rsidRPr="009C0C02" w:rsidRDefault="00F759C3" w:rsidP="005B3F91">
            <w:pPr>
              <w:rPr>
                <w:rFonts w:ascii="Arial" w:hAnsi="Arial" w:cs="Arial"/>
              </w:rPr>
            </w:pPr>
          </w:p>
          <w:p w14:paraId="29FEF85E" w14:textId="77777777" w:rsidR="00F759C3" w:rsidRPr="009C0C02" w:rsidRDefault="00F759C3" w:rsidP="005B3F91">
            <w:pPr>
              <w:rPr>
                <w:rFonts w:ascii="Arial" w:hAnsi="Arial" w:cs="Arial"/>
              </w:rPr>
            </w:pPr>
          </w:p>
        </w:tc>
        <w:tc>
          <w:tcPr>
            <w:tcW w:w="884" w:type="pct"/>
            <w:tcBorders>
              <w:left w:val="single" w:sz="4" w:space="0" w:color="auto"/>
              <w:right w:val="single" w:sz="18" w:space="0" w:color="auto"/>
            </w:tcBorders>
          </w:tcPr>
          <w:p w14:paraId="358AFE06" w14:textId="77777777" w:rsidR="00F759C3" w:rsidRPr="009C0C02" w:rsidRDefault="00F759C3" w:rsidP="005B3F91">
            <w:pPr>
              <w:rPr>
                <w:rFonts w:ascii="Arial" w:hAnsi="Arial" w:cs="Arial"/>
              </w:rPr>
            </w:pPr>
            <w:r w:rsidRPr="00706F19">
              <w:rPr>
                <w:rFonts w:ascii="Arial" w:hAnsi="Arial" w:cs="Arial"/>
              </w:rPr>
              <w:t>Manager senior to Line Manager or suitable depute</w:t>
            </w:r>
          </w:p>
        </w:tc>
        <w:tc>
          <w:tcPr>
            <w:tcW w:w="948" w:type="pct"/>
            <w:tcBorders>
              <w:left w:val="single" w:sz="18" w:space="0" w:color="auto"/>
            </w:tcBorders>
          </w:tcPr>
          <w:p w14:paraId="303FF7C9" w14:textId="77777777" w:rsidR="00F759C3" w:rsidRPr="009C0C02" w:rsidRDefault="00F759C3" w:rsidP="005B3F91">
            <w:pPr>
              <w:rPr>
                <w:rFonts w:ascii="Arial" w:hAnsi="Arial" w:cs="Arial"/>
              </w:rPr>
            </w:pPr>
            <w:r w:rsidRPr="009C0C02">
              <w:rPr>
                <w:rFonts w:ascii="Arial" w:hAnsi="Arial" w:cs="Arial"/>
              </w:rPr>
              <w:t>Appropriate Line Manager</w:t>
            </w:r>
          </w:p>
        </w:tc>
        <w:tc>
          <w:tcPr>
            <w:tcW w:w="884" w:type="pct"/>
            <w:tcBorders>
              <w:right w:val="single" w:sz="18" w:space="0" w:color="auto"/>
            </w:tcBorders>
          </w:tcPr>
          <w:p w14:paraId="21119810" w14:textId="77777777" w:rsidR="00F759C3" w:rsidRPr="009C0C02" w:rsidRDefault="00F759C3" w:rsidP="005B3F91">
            <w:pPr>
              <w:rPr>
                <w:rFonts w:ascii="Arial" w:hAnsi="Arial" w:cs="Arial"/>
              </w:rPr>
            </w:pPr>
            <w:r w:rsidRPr="00706F19">
              <w:rPr>
                <w:rFonts w:ascii="Arial" w:hAnsi="Arial" w:cs="Arial"/>
              </w:rPr>
              <w:t>Manager s</w:t>
            </w:r>
            <w:r w:rsidR="00665DE9">
              <w:rPr>
                <w:rFonts w:ascii="Arial" w:hAnsi="Arial" w:cs="Arial"/>
              </w:rPr>
              <w:t>enior to Line Manager or suitab</w:t>
            </w:r>
            <w:r w:rsidR="006E1134">
              <w:rPr>
                <w:rFonts w:ascii="Arial" w:hAnsi="Arial" w:cs="Arial"/>
              </w:rPr>
              <w:t>l</w:t>
            </w:r>
            <w:r w:rsidRPr="00706F19">
              <w:rPr>
                <w:rFonts w:ascii="Arial" w:hAnsi="Arial" w:cs="Arial"/>
              </w:rPr>
              <w:t>e depute</w:t>
            </w:r>
          </w:p>
        </w:tc>
      </w:tr>
      <w:tr w:rsidR="00F759C3" w:rsidRPr="009C0C02" w14:paraId="7A7872B8" w14:textId="77777777" w:rsidTr="005B3F91">
        <w:tc>
          <w:tcPr>
            <w:tcW w:w="1337" w:type="pct"/>
            <w:tcBorders>
              <w:left w:val="single" w:sz="18" w:space="0" w:color="auto"/>
              <w:right w:val="single" w:sz="18" w:space="0" w:color="auto"/>
            </w:tcBorders>
          </w:tcPr>
          <w:p w14:paraId="0B9CBB2D" w14:textId="77777777" w:rsidR="00F759C3" w:rsidRPr="009C0C02" w:rsidRDefault="00F759C3" w:rsidP="005B3F91">
            <w:pPr>
              <w:jc w:val="center"/>
              <w:rPr>
                <w:rFonts w:ascii="Arial" w:hAnsi="Arial" w:cs="Arial"/>
              </w:rPr>
            </w:pPr>
            <w:r w:rsidRPr="009C0C02">
              <w:rPr>
                <w:rFonts w:ascii="Arial" w:hAnsi="Arial" w:cs="Arial"/>
              </w:rPr>
              <w:t>Stage 3</w:t>
            </w:r>
          </w:p>
        </w:tc>
        <w:tc>
          <w:tcPr>
            <w:tcW w:w="947" w:type="pct"/>
            <w:tcBorders>
              <w:left w:val="single" w:sz="18" w:space="0" w:color="auto"/>
              <w:right w:val="single" w:sz="4" w:space="0" w:color="auto"/>
            </w:tcBorders>
          </w:tcPr>
          <w:p w14:paraId="16C563AC" w14:textId="77777777" w:rsidR="00F759C3" w:rsidRPr="009C0C02" w:rsidRDefault="00F759C3" w:rsidP="005B3F91">
            <w:pPr>
              <w:rPr>
                <w:rFonts w:ascii="Arial" w:hAnsi="Arial" w:cs="Arial"/>
              </w:rPr>
            </w:pPr>
            <w:r w:rsidRPr="009C0C02">
              <w:rPr>
                <w:rFonts w:ascii="Arial" w:hAnsi="Arial" w:cs="Arial"/>
              </w:rPr>
              <w:t>Appropriate Line Manager</w:t>
            </w:r>
          </w:p>
          <w:p w14:paraId="2D8D8B69" w14:textId="77777777" w:rsidR="00F759C3" w:rsidRPr="009C0C02" w:rsidRDefault="00F759C3" w:rsidP="005B3F91">
            <w:pPr>
              <w:rPr>
                <w:rFonts w:ascii="Arial" w:hAnsi="Arial" w:cs="Arial"/>
              </w:rPr>
            </w:pPr>
          </w:p>
          <w:p w14:paraId="2A2A1163" w14:textId="77777777" w:rsidR="00F759C3" w:rsidRPr="009C0C02" w:rsidRDefault="00F759C3" w:rsidP="005B3F91">
            <w:pPr>
              <w:rPr>
                <w:rFonts w:ascii="Arial" w:hAnsi="Arial" w:cs="Arial"/>
              </w:rPr>
            </w:pPr>
          </w:p>
        </w:tc>
        <w:tc>
          <w:tcPr>
            <w:tcW w:w="884" w:type="pct"/>
            <w:tcBorders>
              <w:left w:val="single" w:sz="4" w:space="0" w:color="auto"/>
              <w:right w:val="single" w:sz="18" w:space="0" w:color="auto"/>
            </w:tcBorders>
          </w:tcPr>
          <w:p w14:paraId="2AE9DF6E" w14:textId="77777777" w:rsidR="00F759C3" w:rsidRPr="009C0C02" w:rsidRDefault="00F759C3" w:rsidP="005B3F91">
            <w:pPr>
              <w:rPr>
                <w:rFonts w:ascii="Arial" w:hAnsi="Arial" w:cs="Arial"/>
              </w:rPr>
            </w:pPr>
            <w:r w:rsidRPr="00706F19">
              <w:rPr>
                <w:rFonts w:ascii="Arial" w:hAnsi="Arial" w:cs="Arial"/>
              </w:rPr>
              <w:t>Manager senior to Line Manager or suitable depute</w:t>
            </w:r>
          </w:p>
        </w:tc>
        <w:tc>
          <w:tcPr>
            <w:tcW w:w="948" w:type="pct"/>
            <w:tcBorders>
              <w:left w:val="single" w:sz="18" w:space="0" w:color="auto"/>
            </w:tcBorders>
          </w:tcPr>
          <w:p w14:paraId="692D37FB" w14:textId="77777777" w:rsidR="00F759C3" w:rsidRPr="009C0C02" w:rsidRDefault="00F759C3" w:rsidP="005B3F91">
            <w:pPr>
              <w:rPr>
                <w:rFonts w:ascii="Arial" w:hAnsi="Arial" w:cs="Arial"/>
              </w:rPr>
            </w:pPr>
            <w:r w:rsidRPr="009C0C02">
              <w:rPr>
                <w:rFonts w:ascii="Arial" w:hAnsi="Arial" w:cs="Arial"/>
              </w:rPr>
              <w:t>Appropriate Line Manager</w:t>
            </w:r>
          </w:p>
        </w:tc>
        <w:tc>
          <w:tcPr>
            <w:tcW w:w="884" w:type="pct"/>
            <w:tcBorders>
              <w:right w:val="single" w:sz="18" w:space="0" w:color="auto"/>
            </w:tcBorders>
          </w:tcPr>
          <w:p w14:paraId="06C97ACB" w14:textId="77777777" w:rsidR="00F759C3" w:rsidRPr="009C0C02" w:rsidRDefault="00F759C3" w:rsidP="005B3F91">
            <w:pPr>
              <w:rPr>
                <w:rFonts w:ascii="Arial" w:hAnsi="Arial" w:cs="Arial"/>
              </w:rPr>
            </w:pPr>
            <w:r w:rsidRPr="00706F19">
              <w:rPr>
                <w:rFonts w:ascii="Arial" w:hAnsi="Arial" w:cs="Arial"/>
              </w:rPr>
              <w:t>Manager senior to Line Manager or suitable depute</w:t>
            </w:r>
          </w:p>
        </w:tc>
      </w:tr>
      <w:tr w:rsidR="00F759C3" w:rsidRPr="009C0C02" w14:paraId="42E8EDBA" w14:textId="77777777" w:rsidTr="005B3F91">
        <w:tc>
          <w:tcPr>
            <w:tcW w:w="1337" w:type="pct"/>
            <w:tcBorders>
              <w:left w:val="single" w:sz="18" w:space="0" w:color="auto"/>
              <w:bottom w:val="single" w:sz="18" w:space="0" w:color="auto"/>
              <w:right w:val="single" w:sz="18" w:space="0" w:color="auto"/>
            </w:tcBorders>
          </w:tcPr>
          <w:p w14:paraId="79D5E6CA" w14:textId="77777777" w:rsidR="00F759C3" w:rsidRPr="009C0C02" w:rsidRDefault="00F759C3" w:rsidP="005B3F91">
            <w:pPr>
              <w:jc w:val="center"/>
              <w:rPr>
                <w:rFonts w:ascii="Arial" w:hAnsi="Arial" w:cs="Arial"/>
              </w:rPr>
            </w:pPr>
            <w:r w:rsidRPr="009C0C02">
              <w:rPr>
                <w:rFonts w:ascii="Arial" w:hAnsi="Arial" w:cs="Arial"/>
              </w:rPr>
              <w:t>Stage 4</w:t>
            </w:r>
          </w:p>
          <w:p w14:paraId="1E03CD98" w14:textId="77777777" w:rsidR="00F759C3" w:rsidRPr="009C0C02" w:rsidRDefault="00F759C3" w:rsidP="005B3F91">
            <w:pPr>
              <w:jc w:val="center"/>
              <w:rPr>
                <w:rFonts w:ascii="Arial" w:hAnsi="Arial" w:cs="Arial"/>
              </w:rPr>
            </w:pPr>
            <w:r w:rsidRPr="009C0C02">
              <w:rPr>
                <w:rFonts w:ascii="Arial" w:hAnsi="Arial" w:cs="Arial"/>
              </w:rPr>
              <w:t>Dismissal/Summary Dismissal</w:t>
            </w:r>
          </w:p>
        </w:tc>
        <w:tc>
          <w:tcPr>
            <w:tcW w:w="947" w:type="pct"/>
            <w:tcBorders>
              <w:left w:val="single" w:sz="18" w:space="0" w:color="auto"/>
              <w:bottom w:val="single" w:sz="18" w:space="0" w:color="auto"/>
              <w:right w:val="single" w:sz="4" w:space="0" w:color="auto"/>
            </w:tcBorders>
          </w:tcPr>
          <w:p w14:paraId="12F2FD97" w14:textId="77777777" w:rsidR="00F759C3" w:rsidRPr="009C0C02" w:rsidRDefault="00F759C3" w:rsidP="005B3F91">
            <w:pPr>
              <w:rPr>
                <w:rFonts w:ascii="Arial" w:hAnsi="Arial" w:cs="Arial"/>
              </w:rPr>
            </w:pPr>
            <w:r w:rsidRPr="009C0C02">
              <w:rPr>
                <w:rFonts w:ascii="Arial" w:hAnsi="Arial" w:cs="Arial"/>
              </w:rPr>
              <w:t>Executive Officer</w:t>
            </w:r>
          </w:p>
        </w:tc>
        <w:tc>
          <w:tcPr>
            <w:tcW w:w="884" w:type="pct"/>
            <w:tcBorders>
              <w:left w:val="single" w:sz="4" w:space="0" w:color="auto"/>
              <w:bottom w:val="single" w:sz="18" w:space="0" w:color="auto"/>
              <w:right w:val="single" w:sz="18" w:space="0" w:color="auto"/>
            </w:tcBorders>
          </w:tcPr>
          <w:p w14:paraId="0EF73445" w14:textId="77777777" w:rsidR="00F759C3" w:rsidRPr="009C0C02" w:rsidRDefault="00F759C3" w:rsidP="005B3F91">
            <w:pPr>
              <w:rPr>
                <w:rFonts w:ascii="Arial" w:hAnsi="Arial" w:cs="Arial"/>
              </w:rPr>
            </w:pPr>
            <w:r w:rsidRPr="009C0C02">
              <w:rPr>
                <w:rFonts w:ascii="Arial" w:hAnsi="Arial" w:cs="Arial"/>
              </w:rPr>
              <w:t>Human Resources Appeals Board</w:t>
            </w:r>
          </w:p>
        </w:tc>
        <w:tc>
          <w:tcPr>
            <w:tcW w:w="948" w:type="pct"/>
            <w:tcBorders>
              <w:left w:val="single" w:sz="18" w:space="0" w:color="auto"/>
              <w:bottom w:val="single" w:sz="18" w:space="0" w:color="auto"/>
            </w:tcBorders>
          </w:tcPr>
          <w:p w14:paraId="3C9CE733" w14:textId="77777777" w:rsidR="00F759C3" w:rsidRPr="009C0C02" w:rsidRDefault="00F759C3" w:rsidP="005B3F91">
            <w:pPr>
              <w:rPr>
                <w:rFonts w:ascii="Arial" w:hAnsi="Arial" w:cs="Arial"/>
              </w:rPr>
            </w:pPr>
            <w:r w:rsidRPr="009C0C02">
              <w:rPr>
                <w:rFonts w:ascii="Arial" w:hAnsi="Arial" w:cs="Arial"/>
              </w:rPr>
              <w:t>Chief Education Officer</w:t>
            </w:r>
          </w:p>
        </w:tc>
        <w:tc>
          <w:tcPr>
            <w:tcW w:w="884" w:type="pct"/>
            <w:tcBorders>
              <w:bottom w:val="single" w:sz="18" w:space="0" w:color="auto"/>
              <w:right w:val="single" w:sz="18" w:space="0" w:color="auto"/>
            </w:tcBorders>
          </w:tcPr>
          <w:p w14:paraId="6A5E68D7" w14:textId="77777777" w:rsidR="00F759C3" w:rsidRPr="009C0C02" w:rsidRDefault="00F759C3" w:rsidP="005B3F91">
            <w:pPr>
              <w:rPr>
                <w:rFonts w:ascii="Arial" w:hAnsi="Arial" w:cs="Arial"/>
              </w:rPr>
            </w:pPr>
            <w:r w:rsidRPr="009C0C02">
              <w:rPr>
                <w:rFonts w:ascii="Arial" w:hAnsi="Arial" w:cs="Arial"/>
              </w:rPr>
              <w:t>Education Committee</w:t>
            </w:r>
          </w:p>
        </w:tc>
      </w:tr>
    </w:tbl>
    <w:p w14:paraId="7CF4C871" w14:textId="30718435" w:rsidR="003731F1" w:rsidRDefault="003731F1" w:rsidP="001E13DA">
      <w:pPr>
        <w:pStyle w:val="NoSpacing"/>
        <w:rPr>
          <w:rFonts w:ascii="Arial" w:eastAsia="Times New Roman" w:hAnsi="Arial" w:cs="Arial"/>
          <w:color w:val="333333"/>
          <w:lang w:eastAsia="en-GB"/>
        </w:rPr>
      </w:pPr>
    </w:p>
    <w:p w14:paraId="0DE9B967" w14:textId="57392B89" w:rsidR="00B22933" w:rsidRDefault="00B22933" w:rsidP="001E13DA">
      <w:pPr>
        <w:pStyle w:val="NoSpacing"/>
        <w:rPr>
          <w:rFonts w:ascii="Arial" w:eastAsia="Times New Roman" w:hAnsi="Arial" w:cs="Arial"/>
          <w:color w:val="333333"/>
          <w:lang w:eastAsia="en-GB"/>
        </w:rPr>
      </w:pPr>
    </w:p>
    <w:p w14:paraId="232E0B7A" w14:textId="77777777" w:rsidR="00B22933" w:rsidRPr="00B22933" w:rsidRDefault="00B22933" w:rsidP="006A4714">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438" w:name="_Toc33536452"/>
      <w:bookmarkStart w:id="439" w:name="_Toc33536939"/>
      <w:bookmarkStart w:id="440" w:name="_Toc33537056"/>
      <w:bookmarkEnd w:id="438"/>
      <w:bookmarkEnd w:id="439"/>
      <w:bookmarkEnd w:id="440"/>
    </w:p>
    <w:p w14:paraId="474812E4" w14:textId="64FEEF45" w:rsidR="00B22933" w:rsidRPr="00B22933" w:rsidRDefault="00B22933"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41" w:name="_Toc33537057"/>
      <w:r w:rsidRPr="00B22933">
        <w:rPr>
          <w:rFonts w:ascii="Arial" w:eastAsia="Times New Roman" w:hAnsi="Arial" w:cs="Arial"/>
          <w:b/>
          <w:color w:val="FFFFFF" w:themeColor="background1"/>
          <w:sz w:val="22"/>
          <w:szCs w:val="22"/>
        </w:rPr>
        <w:t>Appeals</w:t>
      </w:r>
      <w:bookmarkEnd w:id="441"/>
      <w:r w:rsidRPr="00B22933">
        <w:rPr>
          <w:rFonts w:ascii="Arial" w:eastAsia="Times New Roman" w:hAnsi="Arial" w:cs="Arial"/>
          <w:b/>
          <w:color w:val="FFFFFF" w:themeColor="background1"/>
          <w:sz w:val="22"/>
          <w:szCs w:val="22"/>
        </w:rPr>
        <w:t xml:space="preserve"> </w:t>
      </w:r>
    </w:p>
    <w:p w14:paraId="7D9E2014" w14:textId="77777777" w:rsidR="00B22933" w:rsidRDefault="00B22933" w:rsidP="001E13DA">
      <w:pPr>
        <w:pStyle w:val="NoSpacing"/>
        <w:rPr>
          <w:rFonts w:ascii="Arial" w:eastAsia="Times New Roman" w:hAnsi="Arial" w:cs="Arial"/>
          <w:color w:val="333333"/>
          <w:lang w:eastAsia="en-GB"/>
        </w:rPr>
      </w:pPr>
    </w:p>
    <w:p w14:paraId="691169DB" w14:textId="77777777" w:rsidR="00EA6357" w:rsidRPr="00663E4B" w:rsidRDefault="00F76135" w:rsidP="00F76135">
      <w:pPr>
        <w:spacing w:after="0" w:line="240" w:lineRule="auto"/>
        <w:ind w:right="-57"/>
        <w:jc w:val="both"/>
        <w:rPr>
          <w:rFonts w:ascii="Arial" w:eastAsia="Times New Roman" w:hAnsi="Arial" w:cs="Arial"/>
          <w:color w:val="333333"/>
          <w:lang w:eastAsia="en-GB"/>
        </w:rPr>
      </w:pPr>
      <w:r w:rsidRPr="00663E4B">
        <w:rPr>
          <w:rFonts w:ascii="Arial" w:eastAsia="Times New Roman" w:hAnsi="Arial" w:cs="Arial"/>
          <w:color w:val="333333"/>
          <w:lang w:eastAsia="en-GB"/>
        </w:rPr>
        <w:t xml:space="preserve">The employee has a right </w:t>
      </w:r>
      <w:r w:rsidR="00EA6357" w:rsidRPr="00663E4B">
        <w:rPr>
          <w:rFonts w:ascii="Arial" w:eastAsia="Times New Roman" w:hAnsi="Arial" w:cs="Arial"/>
          <w:color w:val="333333"/>
          <w:lang w:eastAsia="en-GB"/>
        </w:rPr>
        <w:t>to appeal</w:t>
      </w:r>
      <w:r w:rsidRPr="00663E4B">
        <w:rPr>
          <w:rFonts w:ascii="Arial" w:eastAsia="Times New Roman" w:hAnsi="Arial" w:cs="Arial"/>
          <w:color w:val="333333"/>
          <w:lang w:eastAsia="en-GB"/>
        </w:rPr>
        <w:t xml:space="preserve"> the outcome of the Capability H</w:t>
      </w:r>
      <w:r w:rsidR="00EA6357" w:rsidRPr="00663E4B">
        <w:rPr>
          <w:rFonts w:ascii="Arial" w:eastAsia="Times New Roman" w:hAnsi="Arial" w:cs="Arial"/>
          <w:color w:val="333333"/>
          <w:lang w:eastAsia="en-GB"/>
        </w:rPr>
        <w:t xml:space="preserve">earing within 14 </w:t>
      </w:r>
      <w:r w:rsidRPr="00663E4B">
        <w:rPr>
          <w:rFonts w:ascii="Arial" w:eastAsia="Times New Roman" w:hAnsi="Arial" w:cs="Arial"/>
          <w:color w:val="333333"/>
          <w:lang w:eastAsia="en-GB"/>
        </w:rPr>
        <w:t>calendar</w:t>
      </w:r>
      <w:r w:rsidR="00EA6357" w:rsidRPr="00663E4B">
        <w:rPr>
          <w:rFonts w:ascii="Arial" w:eastAsia="Times New Roman" w:hAnsi="Arial" w:cs="Arial"/>
          <w:color w:val="333333"/>
          <w:lang w:eastAsia="en-GB"/>
        </w:rPr>
        <w:t xml:space="preserve"> days of the outcome where the outcome is dismissal or an alternative to dismissal only.</w:t>
      </w:r>
      <w:r w:rsidR="00217A79" w:rsidRPr="00663E4B">
        <w:rPr>
          <w:rFonts w:ascii="Arial" w:eastAsia="Times New Roman" w:hAnsi="Arial" w:cs="Arial"/>
          <w:color w:val="333333"/>
          <w:lang w:eastAsia="en-GB"/>
        </w:rPr>
        <w:t xml:space="preserve"> Details of the right of appeal will be contained within the outcome letter following the Hearing.</w:t>
      </w:r>
    </w:p>
    <w:p w14:paraId="5C16E779" w14:textId="77777777" w:rsidR="00B33E33" w:rsidRPr="00663E4B" w:rsidRDefault="00B33E33" w:rsidP="00F76135">
      <w:pPr>
        <w:spacing w:after="0" w:line="240" w:lineRule="auto"/>
        <w:ind w:right="-57"/>
        <w:jc w:val="both"/>
        <w:rPr>
          <w:rFonts w:ascii="Arial" w:eastAsia="Times New Roman" w:hAnsi="Arial" w:cs="Arial"/>
          <w:color w:val="333333"/>
          <w:lang w:eastAsia="en-GB"/>
        </w:rPr>
      </w:pPr>
    </w:p>
    <w:p w14:paraId="75BB02E4" w14:textId="77777777" w:rsidR="00B33E33" w:rsidRPr="00663E4B" w:rsidRDefault="00B33E33" w:rsidP="00F76135">
      <w:pPr>
        <w:spacing w:after="0" w:line="240" w:lineRule="auto"/>
        <w:ind w:right="-57"/>
        <w:jc w:val="both"/>
        <w:rPr>
          <w:rFonts w:ascii="Arial" w:eastAsia="Times New Roman" w:hAnsi="Arial" w:cs="Arial"/>
          <w:color w:val="333333"/>
          <w:lang w:eastAsia="en-GB"/>
        </w:rPr>
      </w:pPr>
    </w:p>
    <w:p w14:paraId="226AE149" w14:textId="77777777" w:rsidR="00B33E33" w:rsidRDefault="00B33E33" w:rsidP="00F76135">
      <w:pPr>
        <w:spacing w:after="0" w:line="240" w:lineRule="auto"/>
        <w:ind w:right="-57"/>
        <w:jc w:val="both"/>
        <w:rPr>
          <w:rFonts w:ascii="Arial" w:eastAsia="Times New Roman" w:hAnsi="Arial" w:cs="Arial"/>
          <w:color w:val="333333"/>
          <w:lang w:eastAsia="en-GB"/>
        </w:rPr>
      </w:pPr>
    </w:p>
    <w:p w14:paraId="79517C1E" w14:textId="77777777" w:rsidR="00B33E33" w:rsidRDefault="00B33E33" w:rsidP="00F76135">
      <w:pPr>
        <w:spacing w:after="0" w:line="240" w:lineRule="auto"/>
        <w:ind w:right="-57"/>
        <w:jc w:val="both"/>
        <w:rPr>
          <w:rFonts w:ascii="Arial" w:eastAsia="Times New Roman" w:hAnsi="Arial" w:cs="Arial"/>
          <w:color w:val="333333"/>
          <w:lang w:eastAsia="en-GB"/>
        </w:rPr>
      </w:pPr>
    </w:p>
    <w:p w14:paraId="4613797E" w14:textId="77777777" w:rsidR="00B33E33" w:rsidRDefault="00B33E33">
      <w:pPr>
        <w:rPr>
          <w:rFonts w:ascii="Arial" w:eastAsia="Times New Roman" w:hAnsi="Arial" w:cs="Arial"/>
          <w:color w:val="333333"/>
          <w:lang w:eastAsia="en-GB"/>
        </w:rPr>
      </w:pPr>
      <w:r>
        <w:rPr>
          <w:rFonts w:ascii="Arial" w:eastAsia="Times New Roman" w:hAnsi="Arial" w:cs="Arial"/>
          <w:color w:val="333333"/>
          <w:lang w:eastAsia="en-GB"/>
        </w:rPr>
        <w:br w:type="page"/>
      </w:r>
    </w:p>
    <w:p w14:paraId="7428B482" w14:textId="77777777" w:rsidR="00B33E33" w:rsidRDefault="00B33E33" w:rsidP="00F76135">
      <w:pPr>
        <w:spacing w:after="0" w:line="240" w:lineRule="auto"/>
        <w:ind w:right="-57"/>
        <w:jc w:val="both"/>
        <w:rPr>
          <w:rFonts w:ascii="Arial" w:eastAsia="Times New Roman" w:hAnsi="Arial" w:cs="Arial"/>
          <w:color w:val="333333"/>
          <w:lang w:eastAsia="en-GB"/>
        </w:rPr>
      </w:pPr>
    </w:p>
    <w:p w14:paraId="58A1C1FB" w14:textId="77777777" w:rsidR="00B33E33" w:rsidRDefault="00B33E33" w:rsidP="00F76135">
      <w:pPr>
        <w:spacing w:after="0" w:line="240" w:lineRule="auto"/>
        <w:ind w:right="-57"/>
        <w:jc w:val="both"/>
        <w:rPr>
          <w:rFonts w:ascii="Arial" w:eastAsia="Times New Roman" w:hAnsi="Arial" w:cs="Arial"/>
          <w:color w:val="333333"/>
          <w:lang w:eastAsia="en-GB"/>
        </w:rPr>
      </w:pPr>
    </w:p>
    <w:p w14:paraId="509BA39B" w14:textId="77777777" w:rsidR="00B33E33" w:rsidRDefault="00B33E33" w:rsidP="00F76135">
      <w:pPr>
        <w:spacing w:after="0" w:line="240" w:lineRule="auto"/>
        <w:ind w:right="-57"/>
        <w:jc w:val="both"/>
        <w:rPr>
          <w:rFonts w:ascii="Arial" w:eastAsia="Times New Roman" w:hAnsi="Arial" w:cs="Arial"/>
          <w:color w:val="333333"/>
          <w:lang w:eastAsia="en-GB"/>
        </w:rPr>
      </w:pPr>
    </w:p>
    <w:p w14:paraId="7DE060F3" w14:textId="77777777" w:rsidR="00933461" w:rsidRDefault="00933461" w:rsidP="00F76135">
      <w:pPr>
        <w:spacing w:after="0" w:line="240" w:lineRule="auto"/>
        <w:ind w:right="-57"/>
        <w:jc w:val="both"/>
        <w:rPr>
          <w:rFonts w:ascii="Arial" w:eastAsia="Times New Roman" w:hAnsi="Arial" w:cs="Arial"/>
          <w:color w:val="333333"/>
          <w:lang w:eastAsia="en-GB"/>
        </w:rPr>
      </w:pPr>
    </w:p>
    <w:p w14:paraId="23F43CD8" w14:textId="77777777" w:rsidR="00B33E33" w:rsidRDefault="00B33E33" w:rsidP="00B33E33">
      <w:pPr>
        <w:pStyle w:val="NoSpacing"/>
        <w:jc w:val="center"/>
        <w:rPr>
          <w:rFonts w:ascii="Arial" w:eastAsia="Times New Roman" w:hAnsi="Arial" w:cs="Arial"/>
          <w:b/>
          <w:color w:val="FF0000"/>
          <w:sz w:val="56"/>
          <w:szCs w:val="56"/>
          <w:lang w:eastAsia="en-GB"/>
        </w:rPr>
      </w:pPr>
    </w:p>
    <w:p w14:paraId="6BCEF9F7" w14:textId="77777777" w:rsidR="00B33E33" w:rsidRDefault="00B33E33" w:rsidP="00B33E33">
      <w:pPr>
        <w:pStyle w:val="NoSpacing"/>
        <w:jc w:val="center"/>
        <w:rPr>
          <w:rFonts w:ascii="Arial" w:eastAsia="Times New Roman" w:hAnsi="Arial" w:cs="Arial"/>
          <w:b/>
          <w:color w:val="FF0000"/>
          <w:sz w:val="56"/>
          <w:szCs w:val="56"/>
          <w:lang w:eastAsia="en-GB"/>
        </w:rPr>
      </w:pPr>
    </w:p>
    <w:p w14:paraId="7E586E37" w14:textId="77777777" w:rsidR="00B33E33" w:rsidRPr="00B22933" w:rsidRDefault="00B33E33" w:rsidP="00B22933">
      <w:pPr>
        <w:pStyle w:val="Heading2"/>
        <w:jc w:val="center"/>
        <w:rPr>
          <w:rFonts w:ascii="Arial" w:hAnsi="Arial" w:cs="Arial"/>
          <w:b/>
          <w:color w:val="FF0000"/>
          <w:sz w:val="52"/>
        </w:rPr>
      </w:pPr>
      <w:bookmarkStart w:id="442" w:name="_Toc33537058"/>
      <w:r w:rsidRPr="00B22933">
        <w:rPr>
          <w:rFonts w:ascii="Arial" w:hAnsi="Arial" w:cs="Arial"/>
          <w:b/>
          <w:color w:val="FF0000"/>
          <w:sz w:val="52"/>
        </w:rPr>
        <w:t>SECTION 8</w:t>
      </w:r>
      <w:bookmarkEnd w:id="442"/>
    </w:p>
    <w:p w14:paraId="21892CFE" w14:textId="650238E5" w:rsidR="00F6253B" w:rsidRDefault="00B33E33" w:rsidP="00B33E33">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72ADD1C2" w14:textId="0CC2F888" w:rsidR="00B22933" w:rsidRPr="00B22933" w:rsidRDefault="00B22933" w:rsidP="006A4714">
      <w:pPr>
        <w:pStyle w:val="Heading1"/>
        <w:numPr>
          <w:ilvl w:val="1"/>
          <w:numId w:val="42"/>
        </w:numPr>
        <w:shd w:val="clear" w:color="auto" w:fill="FF0000"/>
        <w:tabs>
          <w:tab w:val="left" w:pos="426"/>
        </w:tabs>
        <w:ind w:hanging="792"/>
        <w:rPr>
          <w:rFonts w:ascii="Arial" w:eastAsia="Times New Roman" w:hAnsi="Arial" w:cs="Arial"/>
          <w:b/>
          <w:color w:val="FFFFFF"/>
          <w:sz w:val="22"/>
          <w:szCs w:val="22"/>
        </w:rPr>
      </w:pPr>
      <w:bookmarkStart w:id="443" w:name="_Toc33537059"/>
      <w:r w:rsidRPr="00B22933">
        <w:rPr>
          <w:rFonts w:ascii="Arial" w:eastAsia="Times New Roman" w:hAnsi="Arial" w:cs="Arial"/>
          <w:b/>
          <w:color w:val="FFFFFF"/>
          <w:sz w:val="22"/>
          <w:szCs w:val="22"/>
        </w:rPr>
        <w:lastRenderedPageBreak/>
        <w:t>Supporting Agencies and Key Contact Details</w:t>
      </w:r>
      <w:bookmarkEnd w:id="443"/>
      <w:r w:rsidRPr="00B22933">
        <w:rPr>
          <w:rFonts w:ascii="Arial" w:eastAsia="Times New Roman" w:hAnsi="Arial" w:cs="Arial"/>
          <w:b/>
          <w:color w:val="FFFFFF"/>
          <w:sz w:val="22"/>
          <w:szCs w:val="22"/>
        </w:rPr>
        <w:t xml:space="preserve"> </w:t>
      </w:r>
    </w:p>
    <w:p w14:paraId="17054EF2" w14:textId="2207282F" w:rsidR="00817B38" w:rsidRDefault="00817B38" w:rsidP="008A79DB">
      <w:pPr>
        <w:tabs>
          <w:tab w:val="left" w:pos="2460"/>
        </w:tabs>
        <w:spacing w:after="0" w:line="240" w:lineRule="auto"/>
        <w:jc w:val="both"/>
        <w:rPr>
          <w:rFonts w:ascii="Arial" w:eastAsia="Times New Roman" w:hAnsi="Arial" w:cs="Times New Roman"/>
          <w:szCs w:val="24"/>
          <w:lang w:eastAsia="en-GB"/>
        </w:rPr>
      </w:pPr>
    </w:p>
    <w:p w14:paraId="41B25EEC" w14:textId="77777777" w:rsidR="003005FB" w:rsidRPr="00663E4B" w:rsidRDefault="00817B38" w:rsidP="003005FB">
      <w:p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Line M</w:t>
      </w:r>
      <w:r w:rsidR="003005FB" w:rsidRPr="00663E4B">
        <w:rPr>
          <w:rFonts w:ascii="Arial" w:eastAsia="Times New Roman" w:hAnsi="Arial" w:cs="Times New Roman"/>
          <w:lang w:eastAsia="en-GB"/>
        </w:rPr>
        <w:t>anagers have a key role in promoting the support mechanisms in place to employees.  If</w:t>
      </w:r>
      <w:r w:rsidRPr="00663E4B">
        <w:rPr>
          <w:rFonts w:ascii="Arial" w:eastAsia="Times New Roman" w:hAnsi="Arial" w:cs="Times New Roman"/>
          <w:lang w:eastAsia="en-GB"/>
        </w:rPr>
        <w:t xml:space="preserve"> Line M</w:t>
      </w:r>
      <w:r w:rsidR="003005FB" w:rsidRPr="00663E4B">
        <w:rPr>
          <w:rFonts w:ascii="Arial" w:eastAsia="Times New Roman" w:hAnsi="Arial" w:cs="Times New Roman"/>
          <w:lang w:eastAsia="en-GB"/>
        </w:rPr>
        <w:t>anagers promote the support and assistance</w:t>
      </w:r>
      <w:r w:rsidR="006D7D4E" w:rsidRPr="00663E4B">
        <w:rPr>
          <w:rFonts w:ascii="Arial" w:eastAsia="Times New Roman" w:hAnsi="Arial" w:cs="Times New Roman"/>
          <w:lang w:eastAsia="en-GB"/>
        </w:rPr>
        <w:t>,</w:t>
      </w:r>
      <w:r w:rsidR="003005FB" w:rsidRPr="00663E4B">
        <w:rPr>
          <w:rFonts w:ascii="Arial" w:eastAsia="Times New Roman" w:hAnsi="Arial" w:cs="Times New Roman"/>
          <w:lang w:eastAsia="en-GB"/>
        </w:rPr>
        <w:t xml:space="preserve"> under the Wellbeing Strategy</w:t>
      </w:r>
      <w:r w:rsidR="006D7D4E" w:rsidRPr="00663E4B">
        <w:rPr>
          <w:rFonts w:ascii="Arial" w:eastAsia="Times New Roman" w:hAnsi="Arial" w:cs="Times New Roman"/>
          <w:lang w:eastAsia="en-GB"/>
        </w:rPr>
        <w:t>,</w:t>
      </w:r>
      <w:r w:rsidR="003005FB" w:rsidRPr="00663E4B">
        <w:rPr>
          <w:rFonts w:ascii="Arial" w:eastAsia="Times New Roman" w:hAnsi="Arial" w:cs="Times New Roman"/>
          <w:lang w:eastAsia="en-GB"/>
        </w:rPr>
        <w:t xml:space="preserve"> to the team as a whole as well as through the various </w:t>
      </w:r>
      <w:r w:rsidRPr="00663E4B">
        <w:rPr>
          <w:rFonts w:ascii="Arial" w:eastAsia="Times New Roman" w:hAnsi="Arial" w:cs="Times New Roman"/>
          <w:lang w:eastAsia="en-GB"/>
        </w:rPr>
        <w:t xml:space="preserve">Attendance Management </w:t>
      </w:r>
      <w:r w:rsidR="003005FB" w:rsidRPr="00663E4B">
        <w:rPr>
          <w:rFonts w:ascii="Arial" w:eastAsia="Times New Roman" w:hAnsi="Arial" w:cs="Times New Roman"/>
          <w:lang w:eastAsia="en-GB"/>
        </w:rPr>
        <w:t xml:space="preserve">meetings, employees will be more aware of what is available. </w:t>
      </w:r>
    </w:p>
    <w:p w14:paraId="72F068BC" w14:textId="77777777" w:rsidR="003005FB" w:rsidRPr="00663E4B" w:rsidRDefault="003005FB" w:rsidP="003005FB">
      <w:pPr>
        <w:spacing w:after="0" w:line="240" w:lineRule="auto"/>
        <w:jc w:val="both"/>
        <w:rPr>
          <w:rFonts w:ascii="Arial" w:eastAsia="Times New Roman" w:hAnsi="Arial" w:cs="Times New Roman"/>
          <w:lang w:eastAsia="en-GB"/>
        </w:rPr>
      </w:pPr>
    </w:p>
    <w:p w14:paraId="0BEEEECF" w14:textId="77777777" w:rsidR="003005FB" w:rsidRPr="00663E4B" w:rsidRDefault="003005FB" w:rsidP="003005FB">
      <w:p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The Council offers a number of methods of support for employees which may include: </w:t>
      </w:r>
    </w:p>
    <w:p w14:paraId="684C2E13" w14:textId="77777777" w:rsidR="003005FB" w:rsidRPr="00663E4B" w:rsidRDefault="00D34149" w:rsidP="00827F3D">
      <w:pPr>
        <w:numPr>
          <w:ilvl w:val="0"/>
          <w:numId w:val="16"/>
        </w:num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Occupational Health Provision</w:t>
      </w:r>
    </w:p>
    <w:p w14:paraId="4D90758E" w14:textId="77777777" w:rsidR="003005FB" w:rsidRPr="00663E4B" w:rsidRDefault="003005FB" w:rsidP="00827F3D">
      <w:pPr>
        <w:numPr>
          <w:ilvl w:val="0"/>
          <w:numId w:val="16"/>
        </w:num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Employee Assistance Programme </w:t>
      </w:r>
      <w:r w:rsidR="00D34149" w:rsidRPr="00663E4B">
        <w:rPr>
          <w:rFonts w:ascii="Arial" w:eastAsia="Times New Roman" w:hAnsi="Arial" w:cs="Times New Roman"/>
          <w:lang w:eastAsia="en-GB"/>
        </w:rPr>
        <w:t>(Time for Talking)</w:t>
      </w:r>
    </w:p>
    <w:p w14:paraId="39FA9C95" w14:textId="77777777" w:rsidR="003005FB" w:rsidRPr="00663E4B" w:rsidRDefault="003005FB" w:rsidP="00827F3D">
      <w:pPr>
        <w:numPr>
          <w:ilvl w:val="0"/>
          <w:numId w:val="16"/>
        </w:num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Osteopathic/Physiotherapy Assistance</w:t>
      </w:r>
    </w:p>
    <w:p w14:paraId="5E55CB5B" w14:textId="0008923B" w:rsidR="003005FB" w:rsidRDefault="003005FB" w:rsidP="00827F3D">
      <w:pPr>
        <w:numPr>
          <w:ilvl w:val="0"/>
          <w:numId w:val="16"/>
        </w:num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Other support appropriate to individual circumstances  </w:t>
      </w:r>
    </w:p>
    <w:p w14:paraId="63DEA10C" w14:textId="4F7D4FB0" w:rsidR="00B22933" w:rsidRDefault="00B22933" w:rsidP="00B22933">
      <w:pPr>
        <w:spacing w:after="0" w:line="240" w:lineRule="auto"/>
        <w:jc w:val="both"/>
        <w:rPr>
          <w:rFonts w:ascii="Arial" w:eastAsia="Times New Roman" w:hAnsi="Arial" w:cs="Times New Roman"/>
          <w:lang w:eastAsia="en-GB"/>
        </w:rPr>
      </w:pPr>
    </w:p>
    <w:p w14:paraId="7561DAF6" w14:textId="77777777" w:rsidR="00B22933" w:rsidRPr="00B22933" w:rsidRDefault="00B22933" w:rsidP="006A4714">
      <w:pPr>
        <w:pStyle w:val="ListParagraph"/>
        <w:keepNext/>
        <w:keepLines/>
        <w:numPr>
          <w:ilvl w:val="0"/>
          <w:numId w:val="40"/>
        </w:numPr>
        <w:shd w:val="clear" w:color="auto" w:fill="FF0000"/>
        <w:tabs>
          <w:tab w:val="left" w:pos="426"/>
        </w:tabs>
        <w:spacing w:before="240" w:after="0"/>
        <w:contextualSpacing w:val="0"/>
        <w:outlineLvl w:val="0"/>
        <w:rPr>
          <w:rFonts w:ascii="Arial" w:eastAsia="Times New Roman" w:hAnsi="Arial" w:cs="Arial"/>
          <w:b/>
          <w:vanish/>
          <w:color w:val="FFFFFF" w:themeColor="background1"/>
        </w:rPr>
      </w:pPr>
      <w:bookmarkStart w:id="444" w:name="_Toc33536456"/>
      <w:bookmarkStart w:id="445" w:name="_Toc33536943"/>
      <w:bookmarkStart w:id="446" w:name="_Toc33537060"/>
      <w:bookmarkEnd w:id="444"/>
      <w:bookmarkEnd w:id="445"/>
      <w:bookmarkEnd w:id="446"/>
    </w:p>
    <w:p w14:paraId="1566FAB7" w14:textId="3C4D1D17" w:rsidR="00B22933" w:rsidRPr="00B22933" w:rsidRDefault="00B22933"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47" w:name="_Toc33537061"/>
      <w:r w:rsidRPr="00B22933">
        <w:rPr>
          <w:rFonts w:ascii="Arial" w:eastAsia="Times New Roman" w:hAnsi="Arial" w:cs="Arial"/>
          <w:b/>
          <w:color w:val="FFFFFF" w:themeColor="background1"/>
          <w:sz w:val="22"/>
          <w:szCs w:val="22"/>
        </w:rPr>
        <w:t>Occupational Health Provision</w:t>
      </w:r>
      <w:bookmarkEnd w:id="447"/>
      <w:r w:rsidRPr="00B22933">
        <w:rPr>
          <w:rFonts w:ascii="Arial" w:eastAsia="Times New Roman" w:hAnsi="Arial" w:cs="Arial"/>
          <w:b/>
          <w:color w:val="FFFFFF" w:themeColor="background1"/>
          <w:sz w:val="22"/>
          <w:szCs w:val="22"/>
        </w:rPr>
        <w:t xml:space="preserve"> </w:t>
      </w:r>
    </w:p>
    <w:p w14:paraId="1159D496" w14:textId="77777777" w:rsidR="00B22933" w:rsidRPr="00663E4B" w:rsidRDefault="00B22933" w:rsidP="00B22933">
      <w:pPr>
        <w:spacing w:after="0" w:line="240" w:lineRule="auto"/>
        <w:jc w:val="both"/>
        <w:rPr>
          <w:rFonts w:ascii="Arial" w:eastAsia="Times New Roman" w:hAnsi="Arial" w:cs="Times New Roman"/>
          <w:lang w:eastAsia="en-GB"/>
        </w:rPr>
      </w:pPr>
    </w:p>
    <w:p w14:paraId="337EF391" w14:textId="29C358B2" w:rsidR="00127AEB" w:rsidRPr="00663E4B" w:rsidRDefault="003005FB" w:rsidP="00D84E73">
      <w:pPr>
        <w:pStyle w:val="Default"/>
        <w:rPr>
          <w:sz w:val="22"/>
          <w:szCs w:val="22"/>
        </w:rPr>
      </w:pPr>
      <w:r w:rsidRPr="00663E4B">
        <w:rPr>
          <w:sz w:val="22"/>
          <w:szCs w:val="22"/>
        </w:rPr>
        <w:t>The Council Occupation</w:t>
      </w:r>
      <w:r w:rsidR="00B3707B" w:rsidRPr="00663E4B">
        <w:rPr>
          <w:sz w:val="22"/>
          <w:szCs w:val="22"/>
        </w:rPr>
        <w:t>al</w:t>
      </w:r>
      <w:r w:rsidRPr="00663E4B">
        <w:rPr>
          <w:sz w:val="22"/>
          <w:szCs w:val="22"/>
        </w:rPr>
        <w:t xml:space="preserve"> Health provision will be offered as part of t</w:t>
      </w:r>
      <w:r w:rsidR="00127AEB" w:rsidRPr="00663E4B">
        <w:rPr>
          <w:sz w:val="22"/>
          <w:szCs w:val="22"/>
        </w:rPr>
        <w:t xml:space="preserve">he relevant Attendance Management </w:t>
      </w:r>
      <w:r w:rsidRPr="00663E4B">
        <w:rPr>
          <w:sz w:val="22"/>
          <w:szCs w:val="22"/>
        </w:rPr>
        <w:t>meetings to encourage employees to utilise the assistance available in sustaining wellbeing and to minimise any absence from work. This prov</w:t>
      </w:r>
      <w:r w:rsidR="00D84E73" w:rsidRPr="00663E4B">
        <w:rPr>
          <w:sz w:val="22"/>
          <w:szCs w:val="22"/>
        </w:rPr>
        <w:t xml:space="preserve">ision will be key in assisting </w:t>
      </w:r>
      <w:r w:rsidRPr="00663E4B">
        <w:rPr>
          <w:sz w:val="22"/>
          <w:szCs w:val="22"/>
        </w:rPr>
        <w:t>Line M</w:t>
      </w:r>
      <w:r w:rsidR="002C2748" w:rsidRPr="00663E4B">
        <w:rPr>
          <w:sz w:val="22"/>
          <w:szCs w:val="22"/>
        </w:rPr>
        <w:t xml:space="preserve">anagers </w:t>
      </w:r>
      <w:r w:rsidRPr="00663E4B">
        <w:rPr>
          <w:sz w:val="22"/>
          <w:szCs w:val="22"/>
        </w:rPr>
        <w:t>in facilit</w:t>
      </w:r>
      <w:r w:rsidR="00D84E73" w:rsidRPr="00663E4B">
        <w:rPr>
          <w:sz w:val="22"/>
          <w:szCs w:val="22"/>
        </w:rPr>
        <w:t>ating employees in remaining in/</w:t>
      </w:r>
      <w:r w:rsidRPr="00663E4B">
        <w:rPr>
          <w:sz w:val="22"/>
          <w:szCs w:val="22"/>
        </w:rPr>
        <w:t>or returning</w:t>
      </w:r>
      <w:r w:rsidR="00D84E73" w:rsidRPr="00663E4B">
        <w:rPr>
          <w:sz w:val="22"/>
          <w:szCs w:val="22"/>
        </w:rPr>
        <w:t>,</w:t>
      </w:r>
      <w:r w:rsidRPr="00663E4B">
        <w:rPr>
          <w:sz w:val="22"/>
          <w:szCs w:val="22"/>
        </w:rPr>
        <w:t xml:space="preserve"> to work and will be promoted through various methods including the meetings associated with </w:t>
      </w:r>
      <w:r w:rsidR="002C2748" w:rsidRPr="00663E4B">
        <w:rPr>
          <w:sz w:val="22"/>
          <w:szCs w:val="22"/>
        </w:rPr>
        <w:t>the policy.</w:t>
      </w:r>
    </w:p>
    <w:p w14:paraId="40587358" w14:textId="51085A29" w:rsidR="002C2748" w:rsidRPr="00663E4B" w:rsidRDefault="002C2748" w:rsidP="00D84E73">
      <w:pPr>
        <w:pStyle w:val="Default"/>
        <w:rPr>
          <w:sz w:val="22"/>
          <w:szCs w:val="22"/>
        </w:rPr>
      </w:pPr>
    </w:p>
    <w:p w14:paraId="4877C317" w14:textId="12E9A4F9" w:rsidR="004A2F38" w:rsidRPr="00663E4B" w:rsidRDefault="004A2F38" w:rsidP="00D84E73">
      <w:pPr>
        <w:pStyle w:val="Default"/>
        <w:rPr>
          <w:b/>
          <w:sz w:val="22"/>
          <w:szCs w:val="22"/>
        </w:rPr>
      </w:pPr>
      <w:r w:rsidRPr="00663E4B">
        <w:rPr>
          <w:b/>
          <w:sz w:val="22"/>
          <w:szCs w:val="22"/>
        </w:rPr>
        <w:t>Referrals</w:t>
      </w:r>
    </w:p>
    <w:p w14:paraId="1C4DDEBF" w14:textId="77777777" w:rsidR="002C2748" w:rsidRPr="00663E4B" w:rsidRDefault="003005FB" w:rsidP="00D84E73">
      <w:pPr>
        <w:pStyle w:val="Default"/>
        <w:rPr>
          <w:sz w:val="22"/>
          <w:szCs w:val="22"/>
        </w:rPr>
      </w:pPr>
      <w:r w:rsidRPr="00663E4B">
        <w:rPr>
          <w:sz w:val="22"/>
          <w:szCs w:val="22"/>
        </w:rPr>
        <w:t>Employees also have the opportunity to request to be referred to Occupational Health as a way of managing their wellbeing.</w:t>
      </w:r>
    </w:p>
    <w:p w14:paraId="72670ED0" w14:textId="77777777" w:rsidR="003005FB" w:rsidRPr="00663E4B" w:rsidRDefault="003005FB" w:rsidP="00D84E73">
      <w:pPr>
        <w:pStyle w:val="Default"/>
        <w:rPr>
          <w:sz w:val="22"/>
          <w:szCs w:val="22"/>
        </w:rPr>
      </w:pPr>
      <w:r w:rsidRPr="00663E4B">
        <w:rPr>
          <w:sz w:val="22"/>
          <w:szCs w:val="22"/>
        </w:rPr>
        <w:t xml:space="preserve"> </w:t>
      </w:r>
    </w:p>
    <w:p w14:paraId="76B04210" w14:textId="77777777" w:rsidR="003005FB" w:rsidRPr="00663E4B" w:rsidRDefault="003005FB" w:rsidP="00D84E73">
      <w:pPr>
        <w:pStyle w:val="Default"/>
        <w:rPr>
          <w:sz w:val="22"/>
          <w:szCs w:val="22"/>
        </w:rPr>
      </w:pPr>
      <w:r w:rsidRPr="00663E4B">
        <w:rPr>
          <w:sz w:val="22"/>
          <w:szCs w:val="22"/>
        </w:rPr>
        <w:t xml:space="preserve">Employees can access Occupational Health by contacting the </w:t>
      </w:r>
      <w:r w:rsidR="002C2748" w:rsidRPr="00663E4B">
        <w:rPr>
          <w:sz w:val="22"/>
          <w:szCs w:val="22"/>
        </w:rPr>
        <w:t xml:space="preserve">HR Team </w:t>
      </w:r>
      <w:r w:rsidRPr="00663E4B">
        <w:rPr>
          <w:sz w:val="22"/>
          <w:szCs w:val="22"/>
        </w:rPr>
        <w:t xml:space="preserve">or </w:t>
      </w:r>
      <w:r w:rsidR="00D84E73" w:rsidRPr="00663E4B">
        <w:rPr>
          <w:sz w:val="22"/>
          <w:szCs w:val="22"/>
        </w:rPr>
        <w:t>via their</w:t>
      </w:r>
      <w:r w:rsidR="000C41A5" w:rsidRPr="00663E4B">
        <w:rPr>
          <w:sz w:val="22"/>
          <w:szCs w:val="22"/>
        </w:rPr>
        <w:t xml:space="preserve"> </w:t>
      </w:r>
      <w:r w:rsidR="002C2748" w:rsidRPr="00663E4B">
        <w:rPr>
          <w:sz w:val="22"/>
          <w:szCs w:val="22"/>
        </w:rPr>
        <w:t>Line Manager</w:t>
      </w:r>
      <w:r w:rsidRPr="00663E4B">
        <w:rPr>
          <w:sz w:val="22"/>
          <w:szCs w:val="22"/>
        </w:rPr>
        <w:t xml:space="preserve"> who will discuss the information required for the appointment and where appropriate, will arrange a suitable time for employees to attend. </w:t>
      </w:r>
    </w:p>
    <w:p w14:paraId="711B31C8" w14:textId="77777777" w:rsidR="004A2F38" w:rsidRPr="00663E4B" w:rsidRDefault="004A2F38" w:rsidP="004A2F38">
      <w:pPr>
        <w:overflowPunct w:val="0"/>
        <w:autoSpaceDE w:val="0"/>
        <w:autoSpaceDN w:val="0"/>
        <w:adjustRightInd w:val="0"/>
        <w:spacing w:after="0" w:line="240" w:lineRule="auto"/>
        <w:rPr>
          <w:rFonts w:ascii="Arial" w:eastAsia="Times New Roman" w:hAnsi="Arial" w:cs="Arial"/>
          <w:lang w:val="en-US" w:eastAsia="en-GB"/>
        </w:rPr>
      </w:pPr>
    </w:p>
    <w:p w14:paraId="3B51BD05" w14:textId="2E5FB559" w:rsidR="004A2F38" w:rsidRPr="00663E4B" w:rsidRDefault="004A2F38" w:rsidP="004A2F38">
      <w:pPr>
        <w:overflowPunct w:val="0"/>
        <w:autoSpaceDE w:val="0"/>
        <w:autoSpaceDN w:val="0"/>
        <w:adjustRightInd w:val="0"/>
        <w:spacing w:after="0" w:line="240" w:lineRule="auto"/>
        <w:rPr>
          <w:rFonts w:ascii="Arial" w:eastAsia="Times New Roman" w:hAnsi="Arial" w:cs="Arial"/>
          <w:lang w:val="en-US" w:eastAsia="en-GB"/>
        </w:rPr>
      </w:pPr>
      <w:r w:rsidRPr="00663E4B">
        <w:rPr>
          <w:rFonts w:ascii="Arial" w:eastAsia="Times New Roman" w:hAnsi="Arial" w:cs="Arial"/>
          <w:lang w:val="en-US" w:eastAsia="en-GB"/>
        </w:rPr>
        <w:t xml:space="preserve">In the first instance a medical referral will need to be made through the </w:t>
      </w:r>
      <w:r w:rsidR="00127AEB" w:rsidRPr="00663E4B">
        <w:rPr>
          <w:rFonts w:ascii="Arial" w:eastAsia="Times New Roman" w:hAnsi="Arial" w:cs="Arial"/>
          <w:lang w:val="en-US" w:eastAsia="en-GB"/>
        </w:rPr>
        <w:t>Medigold on-line system which can be accessed via the following link:</w:t>
      </w:r>
      <w:r w:rsidRPr="00663E4B">
        <w:rPr>
          <w:rFonts w:ascii="Arial" w:eastAsia="Times New Roman" w:hAnsi="Arial" w:cs="Arial"/>
          <w:lang w:val="en-US" w:eastAsia="en-GB"/>
        </w:rPr>
        <w:t xml:space="preserve"> </w:t>
      </w:r>
    </w:p>
    <w:p w14:paraId="786CBF7F" w14:textId="75D2F3C0" w:rsidR="004A2F38" w:rsidRDefault="004A2F38" w:rsidP="004A2F38">
      <w:pPr>
        <w:overflowPunct w:val="0"/>
        <w:autoSpaceDE w:val="0"/>
        <w:autoSpaceDN w:val="0"/>
        <w:adjustRightInd w:val="0"/>
        <w:spacing w:after="0" w:line="240" w:lineRule="auto"/>
        <w:rPr>
          <w:rFonts w:ascii="Arial" w:eastAsia="Times New Roman" w:hAnsi="Arial" w:cs="Arial"/>
          <w:sz w:val="20"/>
          <w:szCs w:val="20"/>
          <w:lang w:val="en-US" w:eastAsia="en-GB"/>
        </w:rPr>
      </w:pPr>
    </w:p>
    <w:tbl>
      <w:tblPr>
        <w:tblW w:w="6260" w:type="dxa"/>
        <w:jc w:val="center"/>
        <w:tblCellMar>
          <w:left w:w="0" w:type="dxa"/>
          <w:right w:w="0" w:type="dxa"/>
        </w:tblCellMar>
        <w:tblLook w:val="04A0" w:firstRow="1" w:lastRow="0" w:firstColumn="1" w:lastColumn="0" w:noHBand="0" w:noVBand="1"/>
      </w:tblPr>
      <w:tblGrid>
        <w:gridCol w:w="6260"/>
      </w:tblGrid>
      <w:tr w:rsidR="004A2F38" w:rsidRPr="004A2F38" w14:paraId="19ABB6D7" w14:textId="77777777" w:rsidTr="004A2F38">
        <w:trPr>
          <w:trHeight w:val="315"/>
          <w:jc w:val="center"/>
        </w:trPr>
        <w:tc>
          <w:tcPr>
            <w:tcW w:w="626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566C7405" w14:textId="1F785C02" w:rsidR="004A2F38" w:rsidRPr="004A2F38" w:rsidRDefault="004A2F38" w:rsidP="004A2F38">
            <w:pPr>
              <w:spacing w:after="0" w:line="240" w:lineRule="auto"/>
              <w:rPr>
                <w:rFonts w:ascii="Arial" w:eastAsia="Times New Roman" w:hAnsi="Arial" w:cs="Arial"/>
                <w:b/>
                <w:bCs/>
                <w:color w:val="333333"/>
                <w:lang w:eastAsia="en-GB"/>
              </w:rPr>
            </w:pPr>
            <w:r w:rsidRPr="004A2F38">
              <w:rPr>
                <w:rFonts w:ascii="Arial" w:eastAsia="Times New Roman" w:hAnsi="Arial" w:cs="Arial"/>
                <w:b/>
                <w:bCs/>
                <w:color w:val="333333"/>
                <w:sz w:val="24"/>
                <w:szCs w:val="24"/>
                <w:lang w:eastAsia="en-GB"/>
              </w:rPr>
              <w:t>East Dunbartonshire Council Management Referral</w:t>
            </w:r>
          </w:p>
        </w:tc>
      </w:tr>
      <w:tr w:rsidR="004A2F38" w:rsidRPr="004A2F38" w14:paraId="5E01D9BA" w14:textId="77777777" w:rsidTr="004A2F38">
        <w:trPr>
          <w:trHeight w:val="315"/>
          <w:jc w:val="center"/>
        </w:trPr>
        <w:tc>
          <w:tcPr>
            <w:tcW w:w="6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B921378" w14:textId="77777777" w:rsidR="004A2F38" w:rsidRPr="004A2F38" w:rsidRDefault="00000000" w:rsidP="004A2F38">
            <w:pPr>
              <w:overflowPunct w:val="0"/>
              <w:autoSpaceDE w:val="0"/>
              <w:autoSpaceDN w:val="0"/>
              <w:adjustRightInd w:val="0"/>
              <w:spacing w:after="0" w:line="240" w:lineRule="auto"/>
              <w:rPr>
                <w:rFonts w:ascii="Arial" w:eastAsia="Times New Roman" w:hAnsi="Arial" w:cs="Arial"/>
                <w:sz w:val="24"/>
                <w:szCs w:val="20"/>
                <w:lang w:val="en-US" w:eastAsia="en-GB"/>
              </w:rPr>
            </w:pPr>
            <w:hyperlink r:id="rId22" w:history="1">
              <w:r w:rsidR="004A2F38" w:rsidRPr="004A2F38">
                <w:rPr>
                  <w:rFonts w:ascii="Arial" w:eastAsia="Times New Roman" w:hAnsi="Arial" w:cs="Arial"/>
                  <w:color w:val="0000FF"/>
                  <w:sz w:val="24"/>
                  <w:szCs w:val="20"/>
                  <w:u w:val="single"/>
                  <w:lang w:val="en-US" w:eastAsia="en-GB"/>
                </w:rPr>
                <w:t>https://www.medigoldone.com/Responses/5275</w:t>
              </w:r>
            </w:hyperlink>
          </w:p>
        </w:tc>
      </w:tr>
      <w:tr w:rsidR="004A2F38" w:rsidRPr="004A2F38" w14:paraId="1CB1EE05" w14:textId="77777777" w:rsidTr="004A2F38">
        <w:trPr>
          <w:trHeight w:val="330"/>
          <w:jc w:val="center"/>
        </w:trPr>
        <w:tc>
          <w:tcPr>
            <w:tcW w:w="6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0AAD95" w14:textId="77777777" w:rsidR="004A2F38" w:rsidRPr="004A2F38" w:rsidRDefault="004A2F38" w:rsidP="004A2F38">
            <w:pPr>
              <w:spacing w:after="0" w:line="240" w:lineRule="auto"/>
              <w:rPr>
                <w:rFonts w:ascii="Arial" w:eastAsia="Times New Roman" w:hAnsi="Arial" w:cs="Arial"/>
                <w:color w:val="333333"/>
                <w:lang w:eastAsia="en-GB"/>
              </w:rPr>
            </w:pPr>
            <w:r w:rsidRPr="004A2F38">
              <w:rPr>
                <w:rFonts w:ascii="Arial" w:eastAsia="Times New Roman" w:hAnsi="Arial" w:cs="Arial"/>
                <w:color w:val="333333"/>
                <w:sz w:val="24"/>
                <w:szCs w:val="24"/>
                <w:lang w:eastAsia="en-GB"/>
              </w:rPr>
              <w:t>EDC-MR</w:t>
            </w:r>
          </w:p>
        </w:tc>
      </w:tr>
    </w:tbl>
    <w:p w14:paraId="38DE0563" w14:textId="7120D07F" w:rsidR="004A2F38" w:rsidRDefault="004A2F38" w:rsidP="004A2F38">
      <w:pPr>
        <w:overflowPunct w:val="0"/>
        <w:autoSpaceDE w:val="0"/>
        <w:autoSpaceDN w:val="0"/>
        <w:adjustRightInd w:val="0"/>
        <w:spacing w:after="0" w:line="240" w:lineRule="auto"/>
        <w:jc w:val="center"/>
        <w:rPr>
          <w:rFonts w:ascii="Arial" w:eastAsia="Times New Roman" w:hAnsi="Arial" w:cs="Arial"/>
          <w:sz w:val="20"/>
          <w:szCs w:val="20"/>
          <w:lang w:val="en-US" w:eastAsia="en-GB"/>
        </w:rPr>
      </w:pPr>
    </w:p>
    <w:p w14:paraId="5F5F9F32" w14:textId="1AC1B91C" w:rsidR="004A2F38" w:rsidRPr="00663E4B" w:rsidRDefault="004A2F38" w:rsidP="004A2F38">
      <w:pPr>
        <w:overflowPunct w:val="0"/>
        <w:autoSpaceDE w:val="0"/>
        <w:autoSpaceDN w:val="0"/>
        <w:adjustRightInd w:val="0"/>
        <w:spacing w:after="0" w:line="240" w:lineRule="auto"/>
        <w:rPr>
          <w:rFonts w:ascii="Arial" w:eastAsia="Times New Roman" w:hAnsi="Arial" w:cs="Arial"/>
          <w:lang w:val="en-US" w:eastAsia="en-GB"/>
        </w:rPr>
      </w:pPr>
      <w:r w:rsidRPr="00663E4B">
        <w:rPr>
          <w:rFonts w:ascii="Arial" w:eastAsia="Times New Roman" w:hAnsi="Arial" w:cs="Arial"/>
          <w:lang w:val="en-US" w:eastAsia="en-GB"/>
        </w:rPr>
        <w:t xml:space="preserve">The content of </w:t>
      </w:r>
      <w:r w:rsidR="00127AEB" w:rsidRPr="00663E4B">
        <w:rPr>
          <w:rFonts w:ascii="Arial" w:eastAsia="Times New Roman" w:hAnsi="Arial" w:cs="Arial"/>
          <w:lang w:val="en-US" w:eastAsia="en-GB"/>
        </w:rPr>
        <w:t xml:space="preserve">the referral </w:t>
      </w:r>
      <w:r w:rsidRPr="00663E4B">
        <w:rPr>
          <w:rFonts w:ascii="Arial" w:eastAsia="Times New Roman" w:hAnsi="Arial" w:cs="Arial"/>
          <w:lang w:val="en-US" w:eastAsia="en-GB"/>
        </w:rPr>
        <w:t>sh</w:t>
      </w:r>
      <w:r w:rsidR="00127AEB" w:rsidRPr="00663E4B">
        <w:rPr>
          <w:rFonts w:ascii="Arial" w:eastAsia="Times New Roman" w:hAnsi="Arial" w:cs="Arial"/>
          <w:lang w:val="en-US" w:eastAsia="en-GB"/>
        </w:rPr>
        <w:t>ould be discussed with employee</w:t>
      </w:r>
      <w:r w:rsidRPr="00663E4B">
        <w:rPr>
          <w:rFonts w:ascii="Arial" w:eastAsia="Times New Roman" w:hAnsi="Arial" w:cs="Arial"/>
          <w:lang w:val="en-US" w:eastAsia="en-GB"/>
        </w:rPr>
        <w:t xml:space="preserve"> however Medigold will collect the relevant consent for processing their information under GDPR at the relevant stages. </w:t>
      </w:r>
    </w:p>
    <w:p w14:paraId="726B1D53" w14:textId="77777777" w:rsidR="004A2F38" w:rsidRPr="00663E4B" w:rsidRDefault="004A2F38" w:rsidP="004A2F38">
      <w:pPr>
        <w:overflowPunct w:val="0"/>
        <w:autoSpaceDE w:val="0"/>
        <w:autoSpaceDN w:val="0"/>
        <w:adjustRightInd w:val="0"/>
        <w:spacing w:after="0" w:line="240" w:lineRule="auto"/>
        <w:rPr>
          <w:rFonts w:ascii="Arial" w:eastAsia="Times New Roman" w:hAnsi="Arial" w:cs="Arial"/>
          <w:lang w:val="en-US" w:eastAsia="en-GB"/>
        </w:rPr>
      </w:pPr>
    </w:p>
    <w:p w14:paraId="03A8B3A2" w14:textId="41934EB8" w:rsidR="004A2F38" w:rsidRDefault="004A2F38" w:rsidP="00127AEB">
      <w:pPr>
        <w:overflowPunct w:val="0"/>
        <w:autoSpaceDE w:val="0"/>
        <w:autoSpaceDN w:val="0"/>
        <w:adjustRightInd w:val="0"/>
        <w:spacing w:after="0" w:line="240" w:lineRule="auto"/>
        <w:rPr>
          <w:rFonts w:ascii="Arial" w:eastAsia="Times New Roman" w:hAnsi="Arial" w:cs="Arial"/>
          <w:lang w:val="en-US" w:eastAsia="en-GB"/>
        </w:rPr>
      </w:pPr>
      <w:r w:rsidRPr="00663E4B">
        <w:rPr>
          <w:rFonts w:ascii="Arial" w:eastAsia="Times New Roman" w:hAnsi="Arial" w:cs="Arial"/>
          <w:lang w:val="en-US" w:eastAsia="en-GB"/>
        </w:rPr>
        <w:t>Once submit</w:t>
      </w:r>
      <w:r w:rsidR="00127AEB" w:rsidRPr="00663E4B">
        <w:rPr>
          <w:rFonts w:ascii="Arial" w:eastAsia="Times New Roman" w:hAnsi="Arial" w:cs="Arial"/>
          <w:lang w:val="en-US" w:eastAsia="en-GB"/>
        </w:rPr>
        <w:t xml:space="preserve">ted to MedigoldOne your HR </w:t>
      </w:r>
      <w:r w:rsidRPr="00663E4B">
        <w:rPr>
          <w:rFonts w:ascii="Arial" w:eastAsia="Times New Roman" w:hAnsi="Arial" w:cs="Arial"/>
          <w:lang w:val="en-US" w:eastAsia="en-GB"/>
        </w:rPr>
        <w:t>Advis</w:t>
      </w:r>
      <w:r w:rsidR="00127AEB" w:rsidRPr="00663E4B">
        <w:rPr>
          <w:rFonts w:ascii="Arial" w:eastAsia="Times New Roman" w:hAnsi="Arial" w:cs="Arial"/>
          <w:lang w:val="en-US" w:eastAsia="en-GB"/>
        </w:rPr>
        <w:t>e</w:t>
      </w:r>
      <w:r w:rsidRPr="00663E4B">
        <w:rPr>
          <w:rFonts w:ascii="Arial" w:eastAsia="Times New Roman" w:hAnsi="Arial" w:cs="Arial"/>
          <w:lang w:val="en-US" w:eastAsia="en-GB"/>
        </w:rPr>
        <w:t xml:space="preserve">r will be able </w:t>
      </w:r>
      <w:r w:rsidR="00127AEB" w:rsidRPr="00663E4B">
        <w:rPr>
          <w:rFonts w:ascii="Arial" w:eastAsia="Times New Roman" w:hAnsi="Arial" w:cs="Arial"/>
          <w:lang w:val="en-US" w:eastAsia="en-GB"/>
        </w:rPr>
        <w:t>to review the</w:t>
      </w:r>
      <w:r w:rsidRPr="00663E4B">
        <w:rPr>
          <w:rFonts w:ascii="Arial" w:eastAsia="Times New Roman" w:hAnsi="Arial" w:cs="Arial"/>
          <w:lang w:val="en-US" w:eastAsia="en-GB"/>
        </w:rPr>
        <w:t xml:space="preserve"> referral and approve it for submission. </w:t>
      </w:r>
      <w:r w:rsidR="00127AEB" w:rsidRPr="00663E4B">
        <w:rPr>
          <w:rFonts w:ascii="Arial" w:eastAsia="Times New Roman" w:hAnsi="Arial" w:cs="Arial"/>
          <w:lang w:val="en-US" w:eastAsia="en-GB"/>
        </w:rPr>
        <w:t xml:space="preserve">The HR Adviser </w:t>
      </w:r>
      <w:r w:rsidRPr="00663E4B">
        <w:rPr>
          <w:rFonts w:ascii="Arial" w:eastAsia="Times New Roman" w:hAnsi="Arial" w:cs="Arial"/>
          <w:lang w:val="en-US" w:eastAsia="en-GB"/>
        </w:rPr>
        <w:t xml:space="preserve">will also have the option to edit </w:t>
      </w:r>
      <w:r w:rsidR="00127AEB" w:rsidRPr="00663E4B">
        <w:rPr>
          <w:rFonts w:ascii="Arial" w:eastAsia="Times New Roman" w:hAnsi="Arial" w:cs="Arial"/>
          <w:lang w:val="en-US" w:eastAsia="en-GB"/>
        </w:rPr>
        <w:t>the referral however your HR</w:t>
      </w:r>
      <w:r w:rsidRPr="00663E4B">
        <w:rPr>
          <w:rFonts w:ascii="Arial" w:eastAsia="Times New Roman" w:hAnsi="Arial" w:cs="Arial"/>
          <w:lang w:val="en-US" w:eastAsia="en-GB"/>
        </w:rPr>
        <w:t xml:space="preserve"> Advis</w:t>
      </w:r>
      <w:r w:rsidR="00127AEB" w:rsidRPr="00663E4B">
        <w:rPr>
          <w:rFonts w:ascii="Arial" w:eastAsia="Times New Roman" w:hAnsi="Arial" w:cs="Arial"/>
          <w:lang w:val="en-US" w:eastAsia="en-GB"/>
        </w:rPr>
        <w:t>e</w:t>
      </w:r>
      <w:r w:rsidRPr="00663E4B">
        <w:rPr>
          <w:rFonts w:ascii="Arial" w:eastAsia="Times New Roman" w:hAnsi="Arial" w:cs="Arial"/>
          <w:lang w:val="en-US" w:eastAsia="en-GB"/>
        </w:rPr>
        <w:t>r will contact you</w:t>
      </w:r>
      <w:r w:rsidR="00127AEB" w:rsidRPr="00663E4B">
        <w:rPr>
          <w:rFonts w:ascii="Arial" w:eastAsia="Times New Roman" w:hAnsi="Arial" w:cs="Arial"/>
          <w:lang w:val="en-US" w:eastAsia="en-GB"/>
        </w:rPr>
        <w:t xml:space="preserve"> to discuss prior to submission.</w:t>
      </w:r>
    </w:p>
    <w:p w14:paraId="319E9F8C" w14:textId="2D73BE51" w:rsidR="00B22933" w:rsidRPr="00B22933" w:rsidRDefault="00B22933"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48" w:name="_Toc33537062"/>
      <w:r w:rsidRPr="00B22933">
        <w:rPr>
          <w:rFonts w:ascii="Arial" w:eastAsia="Times New Roman" w:hAnsi="Arial" w:cs="Arial"/>
          <w:b/>
          <w:color w:val="FFFFFF" w:themeColor="background1"/>
          <w:sz w:val="22"/>
          <w:szCs w:val="22"/>
        </w:rPr>
        <w:t>Employee Assistance Programme</w:t>
      </w:r>
      <w:bookmarkEnd w:id="448"/>
      <w:r w:rsidRPr="00B22933">
        <w:rPr>
          <w:rFonts w:ascii="Arial" w:eastAsia="Times New Roman" w:hAnsi="Arial" w:cs="Arial"/>
          <w:b/>
          <w:color w:val="FFFFFF" w:themeColor="background1"/>
          <w:sz w:val="22"/>
          <w:szCs w:val="22"/>
        </w:rPr>
        <w:t xml:space="preserve"> </w:t>
      </w:r>
    </w:p>
    <w:p w14:paraId="12D806E1" w14:textId="77777777" w:rsidR="00B22933" w:rsidRPr="00663E4B" w:rsidRDefault="00B22933" w:rsidP="00127AEB">
      <w:pPr>
        <w:overflowPunct w:val="0"/>
        <w:autoSpaceDE w:val="0"/>
        <w:autoSpaceDN w:val="0"/>
        <w:adjustRightInd w:val="0"/>
        <w:spacing w:after="0" w:line="240" w:lineRule="auto"/>
        <w:rPr>
          <w:rFonts w:ascii="Arial" w:eastAsia="Times New Roman" w:hAnsi="Arial" w:cs="Arial"/>
          <w:lang w:val="en-US" w:eastAsia="en-GB"/>
        </w:rPr>
      </w:pPr>
    </w:p>
    <w:p w14:paraId="1503FA7F" w14:textId="2AFD356C" w:rsidR="00127AEB" w:rsidRPr="00663E4B" w:rsidRDefault="00127AEB" w:rsidP="00127AEB">
      <w:pPr>
        <w:autoSpaceDE w:val="0"/>
        <w:autoSpaceDN w:val="0"/>
        <w:adjustRightInd w:val="0"/>
        <w:spacing w:after="0" w:line="240" w:lineRule="auto"/>
        <w:rPr>
          <w:rFonts w:ascii="Arial" w:eastAsia="Times New Roman" w:hAnsi="Arial" w:cs="Arial"/>
          <w:color w:val="000000"/>
          <w:lang w:val="en-US" w:eastAsia="en-GB"/>
        </w:rPr>
      </w:pPr>
      <w:r w:rsidRPr="00663E4B">
        <w:rPr>
          <w:rFonts w:ascii="Arial" w:eastAsia="Times New Roman" w:hAnsi="Arial" w:cs="Arial"/>
          <w:b/>
          <w:color w:val="000000"/>
          <w:lang w:eastAsia="en-GB"/>
        </w:rPr>
        <w:t xml:space="preserve">Time for Talking </w:t>
      </w:r>
      <w:r w:rsidRPr="00663E4B">
        <w:rPr>
          <w:rFonts w:ascii="Arial" w:eastAsia="Times New Roman" w:hAnsi="Arial" w:cs="Arial"/>
          <w:color w:val="000000"/>
          <w:lang w:eastAsia="en-GB"/>
        </w:rPr>
        <w:t xml:space="preserve">offers </w:t>
      </w:r>
      <w:r w:rsidRPr="00663E4B">
        <w:rPr>
          <w:rFonts w:ascii="Arial" w:eastAsia="Times New Roman" w:hAnsi="Arial" w:cs="Arial"/>
          <w:color w:val="000000"/>
          <w:lang w:val="en-US" w:eastAsia="en-GB"/>
        </w:rPr>
        <w:t>a free 24 hour confidential helpline/support service which can be accessed by all employees.</w:t>
      </w:r>
    </w:p>
    <w:p w14:paraId="4EF74893" w14:textId="618CF1FC" w:rsidR="00127AEB" w:rsidRPr="00663E4B" w:rsidRDefault="00127AEB" w:rsidP="00127AEB">
      <w:pPr>
        <w:autoSpaceDE w:val="0"/>
        <w:autoSpaceDN w:val="0"/>
        <w:adjustRightInd w:val="0"/>
        <w:spacing w:after="0" w:line="240" w:lineRule="auto"/>
        <w:rPr>
          <w:rFonts w:ascii="Arial" w:eastAsia="Times New Roman" w:hAnsi="Arial" w:cs="Arial"/>
          <w:color w:val="000000"/>
          <w:lang w:val="en-US" w:eastAsia="en-GB"/>
        </w:rPr>
      </w:pPr>
    </w:p>
    <w:p w14:paraId="4D45F508" w14:textId="5E1656C7" w:rsidR="00127AEB" w:rsidRPr="00663E4B" w:rsidRDefault="00127AEB" w:rsidP="00127AEB">
      <w:p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This service offers a wide range of support available to meet individual employee needs including access to self-help resources</w:t>
      </w:r>
    </w:p>
    <w:p w14:paraId="772C2F41"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val="en-US" w:eastAsia="en-GB"/>
        </w:rPr>
      </w:pPr>
    </w:p>
    <w:p w14:paraId="40A946DB" w14:textId="601771DA"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val="en-US" w:eastAsia="en-GB"/>
        </w:rPr>
        <w:t xml:space="preserve">In addition to the </w:t>
      </w:r>
      <w:r w:rsidRPr="00663E4B">
        <w:rPr>
          <w:rFonts w:ascii="Arial" w:eastAsia="Times New Roman" w:hAnsi="Arial" w:cs="Arial"/>
          <w:color w:val="000000"/>
          <w:lang w:eastAsia="en-GB"/>
        </w:rPr>
        <w:t xml:space="preserve">website, email and telephone counselling employees there is access to live web chat through the website and the password is provided below. </w:t>
      </w:r>
    </w:p>
    <w:p w14:paraId="7E7795DA"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p>
    <w:p w14:paraId="39102324" w14:textId="481DE420"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Face to face counselling can be provided via referral through the HR Advisers where criteria is met. In the first instance employees are encouraged to try the telephonic counselling and live web chat. The contact details for employees looking for immediate support are as follows:</w:t>
      </w:r>
    </w:p>
    <w:p w14:paraId="3B20DEEA"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p>
    <w:p w14:paraId="771491BE"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Telephone: 0800 9703980</w:t>
      </w:r>
    </w:p>
    <w:p w14:paraId="6B2824F3"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 xml:space="preserve">Email: </w:t>
      </w:r>
      <w:hyperlink r:id="rId23" w:history="1">
        <w:r w:rsidRPr="00663E4B">
          <w:rPr>
            <w:rFonts w:ascii="Arial" w:eastAsia="Times New Roman" w:hAnsi="Arial" w:cs="Arial"/>
            <w:color w:val="0000FF"/>
            <w:u w:val="single"/>
            <w:lang w:eastAsia="en-GB"/>
          </w:rPr>
          <w:t>admin@timefortalking.co.uk</w:t>
        </w:r>
      </w:hyperlink>
    </w:p>
    <w:p w14:paraId="7E1E7316" w14:textId="77777777" w:rsidR="00127AEB" w:rsidRPr="00663E4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 xml:space="preserve">Website: </w:t>
      </w:r>
      <w:hyperlink r:id="rId24" w:history="1">
        <w:r w:rsidRPr="00663E4B">
          <w:rPr>
            <w:rFonts w:ascii="Arial" w:eastAsia="Times New Roman" w:hAnsi="Arial" w:cs="Arial"/>
            <w:color w:val="0000FF"/>
            <w:u w:val="single"/>
            <w:lang w:eastAsia="en-GB"/>
          </w:rPr>
          <w:t>www.timefortalking.co.uk</w:t>
        </w:r>
      </w:hyperlink>
    </w:p>
    <w:p w14:paraId="4D64A921" w14:textId="2D898799" w:rsidR="00127AEB" w:rsidRDefault="00127AEB" w:rsidP="00127AEB">
      <w:pPr>
        <w:autoSpaceDE w:val="0"/>
        <w:autoSpaceDN w:val="0"/>
        <w:adjustRightInd w:val="0"/>
        <w:spacing w:after="0" w:line="240" w:lineRule="auto"/>
        <w:rPr>
          <w:rFonts w:ascii="Arial" w:eastAsia="Times New Roman" w:hAnsi="Arial" w:cs="Arial"/>
          <w:color w:val="000000"/>
          <w:lang w:eastAsia="en-GB"/>
        </w:rPr>
      </w:pPr>
      <w:r w:rsidRPr="00663E4B">
        <w:rPr>
          <w:rFonts w:ascii="Arial" w:eastAsia="Times New Roman" w:hAnsi="Arial" w:cs="Arial"/>
          <w:color w:val="000000"/>
          <w:lang w:eastAsia="en-GB"/>
        </w:rPr>
        <w:t>Live Web Chat: Accessed via website. Password: TfTnow (case sensitive)</w:t>
      </w:r>
    </w:p>
    <w:p w14:paraId="1023CDA1" w14:textId="6D025B68" w:rsidR="00B22933" w:rsidRDefault="00B22933" w:rsidP="00127AEB">
      <w:pPr>
        <w:autoSpaceDE w:val="0"/>
        <w:autoSpaceDN w:val="0"/>
        <w:adjustRightInd w:val="0"/>
        <w:spacing w:after="0" w:line="240" w:lineRule="auto"/>
        <w:rPr>
          <w:rFonts w:ascii="Arial" w:eastAsia="Times New Roman" w:hAnsi="Arial" w:cs="Arial"/>
          <w:color w:val="000000"/>
          <w:lang w:eastAsia="en-GB"/>
        </w:rPr>
      </w:pPr>
    </w:p>
    <w:p w14:paraId="6B937916" w14:textId="145AA86D" w:rsidR="00B22933" w:rsidRPr="00B22933" w:rsidRDefault="00B22933"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49" w:name="_Toc33537063"/>
      <w:r w:rsidRPr="00B22933">
        <w:rPr>
          <w:rFonts w:ascii="Arial" w:eastAsia="Times New Roman" w:hAnsi="Arial" w:cs="Arial"/>
          <w:b/>
          <w:color w:val="FFFFFF" w:themeColor="background1"/>
          <w:sz w:val="22"/>
          <w:szCs w:val="22"/>
        </w:rPr>
        <w:t>Osteopathic/Physiotherapy Assistance</w:t>
      </w:r>
      <w:bookmarkEnd w:id="449"/>
      <w:r w:rsidRPr="00B22933">
        <w:rPr>
          <w:rFonts w:ascii="Arial" w:eastAsia="Times New Roman" w:hAnsi="Arial" w:cs="Arial"/>
          <w:b/>
          <w:color w:val="FFFFFF" w:themeColor="background1"/>
          <w:sz w:val="22"/>
          <w:szCs w:val="22"/>
        </w:rPr>
        <w:t xml:space="preserve"> </w:t>
      </w:r>
    </w:p>
    <w:p w14:paraId="7FCE5240" w14:textId="77777777" w:rsidR="00817B38" w:rsidRPr="00127AEB" w:rsidRDefault="00817B38" w:rsidP="003005FB">
      <w:pPr>
        <w:spacing w:after="0" w:line="240" w:lineRule="auto"/>
        <w:jc w:val="both"/>
        <w:rPr>
          <w:rFonts w:ascii="Arial" w:eastAsia="Times New Roman" w:hAnsi="Arial" w:cs="Times New Roman"/>
          <w:b/>
          <w:sz w:val="20"/>
          <w:szCs w:val="20"/>
          <w:lang w:eastAsia="en-GB"/>
        </w:rPr>
      </w:pPr>
    </w:p>
    <w:p w14:paraId="52A96A84" w14:textId="77777777" w:rsidR="003005FB" w:rsidRPr="00663E4B" w:rsidRDefault="003005FB" w:rsidP="003005FB">
      <w:pPr>
        <w:pStyle w:val="Default"/>
        <w:rPr>
          <w:sz w:val="22"/>
          <w:szCs w:val="22"/>
        </w:rPr>
      </w:pPr>
      <w:r w:rsidRPr="00663E4B">
        <w:rPr>
          <w:sz w:val="22"/>
          <w:szCs w:val="22"/>
        </w:rPr>
        <w:t xml:space="preserve">Osteopathic/physiotherapy assistance is available to employees where the circumstances indicate that this will be of benefit to the recovery and/or managing the condition. </w:t>
      </w:r>
    </w:p>
    <w:p w14:paraId="48681FF8" w14:textId="77777777" w:rsidR="003005FB" w:rsidRPr="00663E4B" w:rsidRDefault="003005FB" w:rsidP="003005FB">
      <w:pPr>
        <w:pStyle w:val="Default"/>
        <w:rPr>
          <w:sz w:val="22"/>
          <w:szCs w:val="22"/>
        </w:rPr>
      </w:pPr>
    </w:p>
    <w:p w14:paraId="5D9F5B03" w14:textId="77777777" w:rsidR="003005FB" w:rsidRPr="00663E4B" w:rsidRDefault="003005FB" w:rsidP="003005FB">
      <w:pPr>
        <w:pStyle w:val="Default"/>
        <w:rPr>
          <w:sz w:val="22"/>
          <w:szCs w:val="22"/>
        </w:rPr>
      </w:pPr>
      <w:r w:rsidRPr="00663E4B">
        <w:rPr>
          <w:sz w:val="22"/>
          <w:szCs w:val="22"/>
        </w:rPr>
        <w:t xml:space="preserve">The referral to osteopathic/physiotherapy assistance may be part of, or the outcome of a referral to Occupational Health Support. </w:t>
      </w:r>
    </w:p>
    <w:p w14:paraId="45736DD6" w14:textId="77777777" w:rsidR="003005FB" w:rsidRPr="00663E4B" w:rsidRDefault="003005FB" w:rsidP="003005FB">
      <w:pPr>
        <w:pStyle w:val="Default"/>
        <w:rPr>
          <w:sz w:val="22"/>
          <w:szCs w:val="22"/>
        </w:rPr>
      </w:pPr>
    </w:p>
    <w:p w14:paraId="78498C39" w14:textId="77777777" w:rsidR="003005FB" w:rsidRPr="00663E4B" w:rsidRDefault="003005FB" w:rsidP="003005FB">
      <w:pPr>
        <w:pStyle w:val="Default"/>
        <w:rPr>
          <w:b/>
          <w:sz w:val="22"/>
          <w:szCs w:val="22"/>
        </w:rPr>
      </w:pPr>
      <w:r w:rsidRPr="00663E4B">
        <w:rPr>
          <w:b/>
          <w:sz w:val="22"/>
          <w:szCs w:val="22"/>
        </w:rPr>
        <w:t xml:space="preserve">The Kirkintilloch Health and Care Centre (KHCC), 10 Saramago Street, Kirkintilloch operate a Physiotherapy Self Referral System. Forms are available at the KHCC Reception. </w:t>
      </w:r>
    </w:p>
    <w:p w14:paraId="38954C9C" w14:textId="77777777" w:rsidR="003005FB" w:rsidRPr="00663E4B" w:rsidRDefault="003005FB" w:rsidP="003005FB">
      <w:pPr>
        <w:pStyle w:val="Default"/>
        <w:rPr>
          <w:sz w:val="22"/>
          <w:szCs w:val="22"/>
        </w:rPr>
      </w:pPr>
    </w:p>
    <w:p w14:paraId="52A8D7B5" w14:textId="77777777" w:rsidR="003005FB" w:rsidRPr="00663E4B" w:rsidRDefault="003005FB" w:rsidP="003005FB">
      <w:pPr>
        <w:pStyle w:val="Default"/>
        <w:rPr>
          <w:sz w:val="22"/>
          <w:szCs w:val="22"/>
        </w:rPr>
      </w:pPr>
      <w:r w:rsidRPr="00663E4B">
        <w:rPr>
          <w:sz w:val="22"/>
          <w:szCs w:val="22"/>
        </w:rPr>
        <w:t xml:space="preserve">Employees should in the first instance attempt to source Physiotherapy through either the KHCC or their own GP. </w:t>
      </w:r>
    </w:p>
    <w:p w14:paraId="32682F32" w14:textId="77777777" w:rsidR="003005FB" w:rsidRPr="00663E4B" w:rsidRDefault="003005FB" w:rsidP="003005FB">
      <w:pPr>
        <w:pStyle w:val="Default"/>
        <w:rPr>
          <w:sz w:val="22"/>
          <w:szCs w:val="22"/>
        </w:rPr>
      </w:pPr>
    </w:p>
    <w:p w14:paraId="61E74EFA" w14:textId="77777777" w:rsidR="003005FB" w:rsidRPr="00663E4B" w:rsidRDefault="00817B38" w:rsidP="003005FB">
      <w:pPr>
        <w:pStyle w:val="Default"/>
        <w:rPr>
          <w:sz w:val="22"/>
          <w:szCs w:val="22"/>
        </w:rPr>
      </w:pPr>
      <w:r w:rsidRPr="00663E4B">
        <w:rPr>
          <w:sz w:val="22"/>
          <w:szCs w:val="22"/>
        </w:rPr>
        <w:t>Employees should provide a Fit N</w:t>
      </w:r>
      <w:r w:rsidR="003005FB" w:rsidRPr="00663E4B">
        <w:rPr>
          <w:sz w:val="22"/>
          <w:szCs w:val="22"/>
        </w:rPr>
        <w:t>ote or letter from their GP stating that physiotherapy or osteopathy will be of benefit to the recovery and/or managing the condition and employees will have the opportunity to discuss this assistance</w:t>
      </w:r>
      <w:r w:rsidRPr="00663E4B">
        <w:rPr>
          <w:sz w:val="22"/>
          <w:szCs w:val="22"/>
        </w:rPr>
        <w:t xml:space="preserve"> at the earliest opportunity or</w:t>
      </w:r>
      <w:r w:rsidR="003005FB" w:rsidRPr="00663E4B">
        <w:rPr>
          <w:sz w:val="22"/>
          <w:szCs w:val="22"/>
        </w:rPr>
        <w:t xml:space="preserve"> as part of the </w:t>
      </w:r>
      <w:r w:rsidRPr="00663E4B">
        <w:rPr>
          <w:sz w:val="22"/>
          <w:szCs w:val="22"/>
        </w:rPr>
        <w:t xml:space="preserve">Attendance Management </w:t>
      </w:r>
      <w:r w:rsidR="003005FB" w:rsidRPr="00663E4B">
        <w:rPr>
          <w:sz w:val="22"/>
          <w:szCs w:val="22"/>
        </w:rPr>
        <w:t>meetings.</w:t>
      </w:r>
    </w:p>
    <w:p w14:paraId="01CDC768" w14:textId="77777777" w:rsidR="003005FB" w:rsidRPr="00663E4B" w:rsidRDefault="003005FB" w:rsidP="003005FB">
      <w:pPr>
        <w:pStyle w:val="Default"/>
        <w:rPr>
          <w:sz w:val="22"/>
          <w:szCs w:val="22"/>
        </w:rPr>
      </w:pPr>
    </w:p>
    <w:p w14:paraId="4E679A8D" w14:textId="77777777" w:rsidR="003005FB" w:rsidRPr="00663E4B" w:rsidRDefault="003005FB" w:rsidP="003005FB">
      <w:pPr>
        <w:pStyle w:val="Default"/>
        <w:rPr>
          <w:sz w:val="22"/>
          <w:szCs w:val="22"/>
        </w:rPr>
      </w:pPr>
      <w:r w:rsidRPr="00663E4B">
        <w:rPr>
          <w:sz w:val="22"/>
          <w:szCs w:val="22"/>
        </w:rPr>
        <w:t xml:space="preserve">Please note there will be a maximum of 6 sessions funded by East Dunbartonshire Council to allow for NHS waiting times. </w:t>
      </w:r>
    </w:p>
    <w:p w14:paraId="77A0EEC9" w14:textId="77777777" w:rsidR="003005FB" w:rsidRPr="00663E4B" w:rsidRDefault="003005FB" w:rsidP="003005FB">
      <w:pPr>
        <w:spacing w:after="0" w:line="240" w:lineRule="auto"/>
        <w:jc w:val="both"/>
        <w:rPr>
          <w:rFonts w:ascii="Arial" w:eastAsia="Times New Roman" w:hAnsi="Arial" w:cs="Times New Roman"/>
          <w:lang w:eastAsia="en-GB"/>
        </w:rPr>
      </w:pPr>
    </w:p>
    <w:p w14:paraId="7038253B" w14:textId="77777777" w:rsidR="00B22933" w:rsidRDefault="003005FB" w:rsidP="003005FB">
      <w:p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In line with the established strategic principles, there will be no internal charging for the provision of internal Occupational Health and Employee Assistance Programme. </w:t>
      </w:r>
    </w:p>
    <w:p w14:paraId="324F8B53" w14:textId="77777777" w:rsidR="00B22933" w:rsidRDefault="00B22933" w:rsidP="003005FB">
      <w:pPr>
        <w:spacing w:after="0" w:line="240" w:lineRule="auto"/>
        <w:jc w:val="both"/>
        <w:rPr>
          <w:rFonts w:ascii="Arial" w:eastAsia="Times New Roman" w:hAnsi="Arial" w:cs="Times New Roman"/>
          <w:lang w:eastAsia="en-GB"/>
        </w:rPr>
      </w:pPr>
    </w:p>
    <w:p w14:paraId="18E1B22F" w14:textId="39C75AF2" w:rsidR="00B22933" w:rsidRPr="00B22933" w:rsidRDefault="00B22933"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50" w:name="_Toc33537064"/>
      <w:r w:rsidRPr="00B22933">
        <w:rPr>
          <w:rFonts w:ascii="Arial" w:eastAsia="Times New Roman" w:hAnsi="Arial" w:cs="Arial"/>
          <w:b/>
          <w:color w:val="FFFFFF" w:themeColor="background1"/>
          <w:sz w:val="22"/>
          <w:szCs w:val="22"/>
        </w:rPr>
        <w:t>Other Support Appropriate to Individual Circumstances</w:t>
      </w:r>
      <w:bookmarkEnd w:id="450"/>
    </w:p>
    <w:p w14:paraId="5EA7DFD6" w14:textId="0D1B93A7" w:rsidR="00817B38" w:rsidRPr="00B22933" w:rsidRDefault="003005FB" w:rsidP="003005FB">
      <w:pPr>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 </w:t>
      </w:r>
    </w:p>
    <w:p w14:paraId="271474FC" w14:textId="77777777" w:rsidR="00A9300C" w:rsidRPr="00663E4B" w:rsidRDefault="00A9300C" w:rsidP="00A9300C">
      <w:pPr>
        <w:pStyle w:val="NoSpacing"/>
        <w:rPr>
          <w:rFonts w:ascii="Arial" w:hAnsi="Arial" w:cs="Arial"/>
          <w:b/>
        </w:rPr>
      </w:pPr>
      <w:r w:rsidRPr="00663E4B">
        <w:rPr>
          <w:rFonts w:ascii="Arial" w:hAnsi="Arial" w:cs="Arial"/>
          <w:b/>
        </w:rPr>
        <w:t>Access to Work</w:t>
      </w:r>
    </w:p>
    <w:p w14:paraId="4A375FBD" w14:textId="552AFB85" w:rsidR="002C2748" w:rsidRPr="00663E4B" w:rsidRDefault="00E33CE4" w:rsidP="00A9300C">
      <w:pPr>
        <w:pStyle w:val="NoSpacing"/>
        <w:rPr>
          <w:rFonts w:ascii="Arial" w:hAnsi="Arial" w:cs="Arial"/>
          <w:color w:val="000000"/>
        </w:rPr>
      </w:pPr>
      <w:r w:rsidRPr="00663E4B">
        <w:rPr>
          <w:rFonts w:ascii="Arial" w:hAnsi="Arial" w:cs="Arial"/>
          <w:color w:val="000000"/>
        </w:rPr>
        <w:t>Access to Work is a publicly funded employment support programme that aims to help more disabled people start or stay in work. It can provide practical and financial support for people who have a disability or long term physical or mental health condition. Support can be provided where someone needs help or adaptations beyond reasonable adjustments.</w:t>
      </w:r>
    </w:p>
    <w:p w14:paraId="6D000E4E" w14:textId="77777777" w:rsidR="00A9300C" w:rsidRPr="00663E4B" w:rsidRDefault="00A9300C" w:rsidP="00A9300C">
      <w:pPr>
        <w:pStyle w:val="NoSpacing"/>
        <w:rPr>
          <w:rFonts w:ascii="Arial" w:hAnsi="Arial" w:cs="Arial"/>
        </w:rPr>
      </w:pPr>
    </w:p>
    <w:p w14:paraId="4960A323" w14:textId="77777777" w:rsidR="00E33CE4" w:rsidRPr="00663E4B" w:rsidRDefault="002C2748" w:rsidP="00E33CE4">
      <w:pPr>
        <w:pStyle w:val="CommentText"/>
        <w:spacing w:after="0"/>
        <w:jc w:val="both"/>
        <w:rPr>
          <w:rFonts w:ascii="Arial" w:hAnsi="Arial" w:cs="Arial"/>
          <w:color w:val="000000"/>
          <w:sz w:val="22"/>
          <w:szCs w:val="22"/>
        </w:rPr>
      </w:pPr>
      <w:r w:rsidRPr="00663E4B">
        <w:rPr>
          <w:rFonts w:ascii="Arial" w:hAnsi="Arial" w:cs="Arial"/>
          <w:sz w:val="22"/>
          <w:szCs w:val="22"/>
        </w:rPr>
        <w:lastRenderedPageBreak/>
        <w:t>Access to Work may provide grants tow</w:t>
      </w:r>
      <w:r w:rsidR="00E33CE4" w:rsidRPr="00663E4B">
        <w:rPr>
          <w:rFonts w:ascii="Arial" w:hAnsi="Arial" w:cs="Arial"/>
          <w:sz w:val="22"/>
          <w:szCs w:val="22"/>
        </w:rPr>
        <w:t>ards practical support to help the employee stay in work.  The employee</w:t>
      </w:r>
      <w:r w:rsidR="00E33CE4" w:rsidRPr="00663E4B">
        <w:rPr>
          <w:rFonts w:ascii="Arial" w:hAnsi="Arial" w:cs="Arial"/>
          <w:color w:val="000000"/>
          <w:sz w:val="22"/>
          <w:szCs w:val="22"/>
        </w:rPr>
        <w:t xml:space="preserve"> can apply for Access to Work if they need help and support to get them back to work. </w:t>
      </w:r>
    </w:p>
    <w:p w14:paraId="1B5F4883" w14:textId="77777777" w:rsidR="00E33CE4" w:rsidRPr="00663E4B" w:rsidRDefault="00E33CE4" w:rsidP="00E33CE4">
      <w:pPr>
        <w:pStyle w:val="CommentText"/>
        <w:spacing w:after="0"/>
        <w:jc w:val="both"/>
        <w:rPr>
          <w:rFonts w:ascii="Arial" w:hAnsi="Arial" w:cs="Arial"/>
          <w:color w:val="000000"/>
          <w:sz w:val="22"/>
          <w:szCs w:val="22"/>
        </w:rPr>
      </w:pPr>
    </w:p>
    <w:p w14:paraId="316D986A" w14:textId="77777777" w:rsidR="00E33CE4" w:rsidRPr="00663E4B" w:rsidRDefault="00E33CE4" w:rsidP="00866291">
      <w:pPr>
        <w:pStyle w:val="CommentText"/>
        <w:spacing w:after="0"/>
        <w:jc w:val="center"/>
        <w:rPr>
          <w:rFonts w:ascii="Arial" w:hAnsi="Arial" w:cs="Arial"/>
          <w:b/>
          <w:color w:val="000000"/>
          <w:sz w:val="22"/>
          <w:szCs w:val="22"/>
        </w:rPr>
      </w:pPr>
      <w:r w:rsidRPr="00663E4B">
        <w:rPr>
          <w:rFonts w:ascii="Arial" w:hAnsi="Arial" w:cs="Arial"/>
          <w:b/>
          <w:color w:val="000000"/>
          <w:sz w:val="22"/>
          <w:szCs w:val="22"/>
        </w:rPr>
        <w:t xml:space="preserve">The quickest and easiest way to apply is online at </w:t>
      </w:r>
      <w:hyperlink r:id="rId25" w:history="1">
        <w:r w:rsidR="00866291" w:rsidRPr="00663E4B">
          <w:rPr>
            <w:rStyle w:val="Hyperlink"/>
            <w:rFonts w:ascii="Arial" w:hAnsi="Arial" w:cs="Arial"/>
            <w:b/>
            <w:sz w:val="22"/>
            <w:szCs w:val="22"/>
          </w:rPr>
          <w:t>www.gov.uk/access-to-work</w:t>
        </w:r>
      </w:hyperlink>
    </w:p>
    <w:p w14:paraId="547CF7A5" w14:textId="77777777" w:rsidR="00E33CE4" w:rsidRPr="00663E4B" w:rsidRDefault="00E33CE4" w:rsidP="00866291">
      <w:pPr>
        <w:pStyle w:val="CommentText"/>
        <w:spacing w:after="0"/>
        <w:jc w:val="center"/>
        <w:rPr>
          <w:rFonts w:ascii="Arial" w:hAnsi="Arial" w:cs="Arial"/>
          <w:b/>
          <w:sz w:val="22"/>
          <w:szCs w:val="22"/>
        </w:rPr>
      </w:pPr>
    </w:p>
    <w:p w14:paraId="59354650" w14:textId="77777777" w:rsidR="00E33CE4" w:rsidRPr="00663E4B" w:rsidRDefault="00E33CE4" w:rsidP="00866291">
      <w:pPr>
        <w:autoSpaceDE w:val="0"/>
        <w:autoSpaceDN w:val="0"/>
        <w:adjustRightInd w:val="0"/>
        <w:spacing w:after="0" w:line="240" w:lineRule="auto"/>
        <w:jc w:val="center"/>
        <w:rPr>
          <w:rFonts w:ascii="Arial" w:hAnsi="Arial" w:cs="Arial"/>
          <w:b/>
          <w:color w:val="000000"/>
        </w:rPr>
      </w:pPr>
      <w:r w:rsidRPr="00663E4B">
        <w:rPr>
          <w:rFonts w:ascii="Arial" w:hAnsi="Arial" w:cs="Arial"/>
          <w:b/>
          <w:color w:val="000000"/>
        </w:rPr>
        <w:t>They can also apply by phoning Job Centre Plus on:</w:t>
      </w:r>
    </w:p>
    <w:p w14:paraId="6BD74EF1" w14:textId="77777777" w:rsidR="00E33CE4" w:rsidRPr="00663E4B" w:rsidRDefault="00E33CE4" w:rsidP="00866291">
      <w:pPr>
        <w:autoSpaceDE w:val="0"/>
        <w:autoSpaceDN w:val="0"/>
        <w:adjustRightInd w:val="0"/>
        <w:spacing w:after="0" w:line="240" w:lineRule="auto"/>
        <w:jc w:val="center"/>
        <w:rPr>
          <w:rFonts w:ascii="Arial" w:hAnsi="Arial" w:cs="Arial"/>
          <w:b/>
          <w:color w:val="000000"/>
        </w:rPr>
      </w:pPr>
      <w:r w:rsidRPr="00663E4B">
        <w:rPr>
          <w:rFonts w:ascii="Arial" w:hAnsi="Arial" w:cs="Arial"/>
          <w:b/>
          <w:color w:val="000000"/>
        </w:rPr>
        <w:t>Telephone: 0800 121 7479</w:t>
      </w:r>
    </w:p>
    <w:p w14:paraId="3DFC5243" w14:textId="77777777" w:rsidR="00E33CE4" w:rsidRPr="00663E4B" w:rsidRDefault="00E33CE4" w:rsidP="00866291">
      <w:pPr>
        <w:autoSpaceDE w:val="0"/>
        <w:autoSpaceDN w:val="0"/>
        <w:adjustRightInd w:val="0"/>
        <w:spacing w:after="0" w:line="240" w:lineRule="auto"/>
        <w:jc w:val="center"/>
        <w:rPr>
          <w:rFonts w:ascii="Arial" w:hAnsi="Arial" w:cs="Arial"/>
          <w:b/>
          <w:color w:val="000000"/>
        </w:rPr>
      </w:pPr>
      <w:r w:rsidRPr="00663E4B">
        <w:rPr>
          <w:rFonts w:ascii="Arial" w:hAnsi="Arial" w:cs="Arial"/>
          <w:b/>
          <w:color w:val="000000"/>
        </w:rPr>
        <w:t>Textphone: 0800 121 7579</w:t>
      </w:r>
    </w:p>
    <w:p w14:paraId="240BF453" w14:textId="2A3994D2" w:rsidR="00A9300C" w:rsidRPr="00663E4B" w:rsidRDefault="00A9300C" w:rsidP="002C2748">
      <w:pPr>
        <w:pStyle w:val="CommentText"/>
        <w:spacing w:after="0"/>
        <w:jc w:val="both"/>
        <w:rPr>
          <w:rFonts w:ascii="Arial" w:hAnsi="Arial" w:cs="Arial"/>
          <w:sz w:val="22"/>
          <w:szCs w:val="22"/>
        </w:rPr>
      </w:pPr>
    </w:p>
    <w:p w14:paraId="785D3BBB" w14:textId="501283A5" w:rsidR="002C2748" w:rsidRPr="00663E4B" w:rsidRDefault="00A9300C" w:rsidP="002C2748">
      <w:pPr>
        <w:pStyle w:val="CommentText"/>
        <w:spacing w:after="0"/>
        <w:jc w:val="both"/>
        <w:rPr>
          <w:rFonts w:ascii="Arial" w:hAnsi="Arial" w:cs="Arial"/>
          <w:b/>
          <w:sz w:val="22"/>
          <w:szCs w:val="22"/>
        </w:rPr>
      </w:pPr>
      <w:r w:rsidRPr="00663E4B">
        <w:rPr>
          <w:rFonts w:ascii="Arial" w:hAnsi="Arial" w:cs="Arial"/>
          <w:b/>
          <w:sz w:val="22"/>
          <w:szCs w:val="22"/>
        </w:rPr>
        <w:t xml:space="preserve">Disability Employment Advisers </w:t>
      </w:r>
    </w:p>
    <w:p w14:paraId="2BC96866" w14:textId="77777777" w:rsidR="002C2748" w:rsidRPr="00663E4B" w:rsidRDefault="002C2748" w:rsidP="002C2748">
      <w:pPr>
        <w:pStyle w:val="CommentText"/>
        <w:spacing w:after="0"/>
        <w:jc w:val="both"/>
        <w:rPr>
          <w:rFonts w:ascii="Arial" w:hAnsi="Arial" w:cs="Arial"/>
          <w:sz w:val="22"/>
          <w:szCs w:val="22"/>
        </w:rPr>
      </w:pPr>
      <w:r w:rsidRPr="00663E4B">
        <w:rPr>
          <w:rFonts w:ascii="Arial" w:hAnsi="Arial" w:cs="Arial"/>
          <w:sz w:val="22"/>
          <w:szCs w:val="22"/>
        </w:rPr>
        <w:t>Disability Employment Advisers (DEA’s) within Job Centre Plus can provide specialist advice, information and support to those employees who are disabled, have recently become disabled or for those whose condition has deteriorated. Employees should contact their local Job Centre Plus direct.</w:t>
      </w:r>
    </w:p>
    <w:p w14:paraId="68B6E772" w14:textId="77777777" w:rsidR="00866291" w:rsidRPr="00663E4B" w:rsidRDefault="00866291" w:rsidP="002C2748">
      <w:pPr>
        <w:pStyle w:val="CommentText"/>
        <w:spacing w:after="0"/>
        <w:jc w:val="both"/>
        <w:rPr>
          <w:rFonts w:ascii="Arial" w:hAnsi="Arial" w:cs="Arial"/>
          <w:sz w:val="22"/>
          <w:szCs w:val="22"/>
        </w:rPr>
      </w:pPr>
    </w:p>
    <w:p w14:paraId="021204B5" w14:textId="0759205B" w:rsidR="00866291" w:rsidRPr="00663E4B" w:rsidRDefault="00A9300C" w:rsidP="002C2748">
      <w:pPr>
        <w:pStyle w:val="CommentText"/>
        <w:spacing w:after="0"/>
        <w:jc w:val="both"/>
        <w:rPr>
          <w:rFonts w:ascii="Arial" w:hAnsi="Arial" w:cs="Arial"/>
          <w:b/>
          <w:sz w:val="22"/>
          <w:szCs w:val="22"/>
        </w:rPr>
      </w:pPr>
      <w:r w:rsidRPr="00663E4B">
        <w:rPr>
          <w:rFonts w:ascii="Arial" w:hAnsi="Arial" w:cs="Arial"/>
          <w:b/>
          <w:sz w:val="22"/>
          <w:szCs w:val="22"/>
        </w:rPr>
        <w:t>Money Advice Service</w:t>
      </w:r>
    </w:p>
    <w:p w14:paraId="084B50C0" w14:textId="77777777" w:rsidR="00866291" w:rsidRPr="00663E4B" w:rsidRDefault="00951B7E" w:rsidP="002C2748">
      <w:pPr>
        <w:pStyle w:val="CommentText"/>
        <w:spacing w:after="0"/>
        <w:jc w:val="both"/>
        <w:rPr>
          <w:rFonts w:ascii="Arial" w:hAnsi="Arial" w:cs="Arial"/>
          <w:sz w:val="22"/>
          <w:szCs w:val="22"/>
        </w:rPr>
      </w:pPr>
      <w:r w:rsidRPr="00663E4B">
        <w:rPr>
          <w:rFonts w:ascii="Arial" w:hAnsi="Arial" w:cs="Arial"/>
          <w:color w:val="000000"/>
          <w:sz w:val="22"/>
          <w:szCs w:val="22"/>
        </w:rPr>
        <w:t>Financial concerns can affect employee mental and physical health. The Money Advice Service, set up by the Government, provides f</w:t>
      </w:r>
      <w:r w:rsidR="00866291" w:rsidRPr="00663E4B">
        <w:rPr>
          <w:rFonts w:ascii="Arial" w:hAnsi="Arial" w:cs="Arial"/>
          <w:sz w:val="22"/>
          <w:szCs w:val="22"/>
        </w:rPr>
        <w:t>ree and impartial money advice</w:t>
      </w:r>
      <w:r w:rsidRPr="00663E4B">
        <w:rPr>
          <w:rFonts w:ascii="Arial" w:hAnsi="Arial" w:cs="Arial"/>
          <w:sz w:val="22"/>
          <w:szCs w:val="22"/>
        </w:rPr>
        <w:t>.  Employees can contact the Service themselves.</w:t>
      </w:r>
    </w:p>
    <w:p w14:paraId="4C6583AF" w14:textId="77777777" w:rsidR="00866291" w:rsidRPr="00663E4B" w:rsidRDefault="00866291" w:rsidP="002C2748">
      <w:pPr>
        <w:pStyle w:val="CommentText"/>
        <w:spacing w:after="0"/>
        <w:jc w:val="both"/>
        <w:rPr>
          <w:rFonts w:ascii="Arial" w:hAnsi="Arial" w:cs="Arial"/>
          <w:sz w:val="22"/>
          <w:szCs w:val="22"/>
        </w:rPr>
      </w:pPr>
    </w:p>
    <w:p w14:paraId="6D79A84E" w14:textId="77777777" w:rsidR="00866291" w:rsidRPr="00663E4B" w:rsidRDefault="00866291" w:rsidP="00866291">
      <w:pPr>
        <w:pStyle w:val="CommentText"/>
        <w:spacing w:after="0"/>
        <w:jc w:val="center"/>
        <w:rPr>
          <w:rFonts w:ascii="Arial" w:hAnsi="Arial" w:cs="Arial"/>
          <w:b/>
          <w:sz w:val="22"/>
          <w:szCs w:val="22"/>
        </w:rPr>
      </w:pPr>
      <w:r w:rsidRPr="00663E4B">
        <w:rPr>
          <w:rFonts w:ascii="Arial" w:hAnsi="Arial" w:cs="Arial"/>
          <w:b/>
          <w:sz w:val="22"/>
          <w:szCs w:val="22"/>
        </w:rPr>
        <w:t>Contact</w:t>
      </w:r>
    </w:p>
    <w:p w14:paraId="6F3A9DC9" w14:textId="77777777" w:rsidR="00866291" w:rsidRPr="00663E4B" w:rsidRDefault="00000000" w:rsidP="00866291">
      <w:pPr>
        <w:pStyle w:val="CommentText"/>
        <w:spacing w:after="0"/>
        <w:jc w:val="center"/>
        <w:rPr>
          <w:rFonts w:ascii="Arial" w:hAnsi="Arial" w:cs="Arial"/>
          <w:b/>
          <w:sz w:val="22"/>
          <w:szCs w:val="22"/>
        </w:rPr>
      </w:pPr>
      <w:hyperlink r:id="rId26" w:history="1">
        <w:r w:rsidR="00866291" w:rsidRPr="00663E4B">
          <w:rPr>
            <w:rStyle w:val="Hyperlink"/>
            <w:rFonts w:ascii="Arial" w:hAnsi="Arial" w:cs="Arial"/>
            <w:b/>
            <w:sz w:val="22"/>
            <w:szCs w:val="22"/>
          </w:rPr>
          <w:t>www.moneyadviceservice.org.uk</w:t>
        </w:r>
      </w:hyperlink>
    </w:p>
    <w:p w14:paraId="36C42620" w14:textId="77777777" w:rsidR="00866291" w:rsidRPr="00663E4B" w:rsidRDefault="00866291" w:rsidP="00866291">
      <w:pPr>
        <w:pStyle w:val="CommentText"/>
        <w:spacing w:after="0"/>
        <w:jc w:val="center"/>
        <w:rPr>
          <w:rFonts w:ascii="Arial" w:hAnsi="Arial" w:cs="Arial"/>
          <w:b/>
          <w:sz w:val="22"/>
          <w:szCs w:val="22"/>
        </w:rPr>
      </w:pPr>
      <w:r w:rsidRPr="00663E4B">
        <w:rPr>
          <w:rFonts w:ascii="Arial" w:hAnsi="Arial" w:cs="Arial"/>
          <w:b/>
          <w:sz w:val="22"/>
          <w:szCs w:val="22"/>
        </w:rPr>
        <w:t>Telephone: 0800 138 7777</w:t>
      </w:r>
    </w:p>
    <w:p w14:paraId="37608190" w14:textId="5689782D" w:rsidR="002C2748" w:rsidRPr="00663E4B" w:rsidRDefault="002C2748" w:rsidP="003005FB">
      <w:pPr>
        <w:spacing w:after="0" w:line="240" w:lineRule="auto"/>
        <w:jc w:val="both"/>
        <w:rPr>
          <w:rFonts w:ascii="Arial" w:eastAsia="Times New Roman" w:hAnsi="Arial" w:cs="Arial"/>
          <w:lang w:eastAsia="en-GB"/>
        </w:rPr>
      </w:pPr>
    </w:p>
    <w:p w14:paraId="07FCD61C" w14:textId="51D54A63" w:rsidR="006F6B46" w:rsidRPr="00663E4B" w:rsidRDefault="006F6B46" w:rsidP="006F6B46">
      <w:pPr>
        <w:pStyle w:val="Default"/>
        <w:rPr>
          <w:b/>
          <w:bCs/>
          <w:color w:val="auto"/>
          <w:sz w:val="22"/>
          <w:szCs w:val="22"/>
        </w:rPr>
      </w:pPr>
      <w:r w:rsidRPr="00663E4B">
        <w:rPr>
          <w:b/>
          <w:bCs/>
          <w:color w:val="auto"/>
          <w:sz w:val="22"/>
          <w:szCs w:val="22"/>
        </w:rPr>
        <w:t>Readi</w:t>
      </w:r>
      <w:r w:rsidR="00E07C94" w:rsidRPr="00663E4B">
        <w:rPr>
          <w:b/>
          <w:bCs/>
          <w:color w:val="auto"/>
          <w:sz w:val="22"/>
          <w:szCs w:val="22"/>
        </w:rPr>
        <w:t>ng Materials to support wellbeing</w:t>
      </w:r>
    </w:p>
    <w:p w14:paraId="605E0BAD" w14:textId="77777777" w:rsidR="00E07C94" w:rsidRPr="00663E4B" w:rsidRDefault="006F6B46" w:rsidP="006F6B46">
      <w:pPr>
        <w:pStyle w:val="Default"/>
        <w:rPr>
          <w:color w:val="auto"/>
          <w:sz w:val="22"/>
          <w:szCs w:val="22"/>
        </w:rPr>
      </w:pPr>
      <w:r w:rsidRPr="00663E4B">
        <w:rPr>
          <w:color w:val="auto"/>
          <w:sz w:val="22"/>
          <w:szCs w:val="22"/>
        </w:rPr>
        <w:t>The Council in working with partners aims to promote reading materials which are aimed to support wellbeing. These cover a number of areas and can assist employees in different ways at different stages of their lives. Reading materials are available through the Community Health Partnership under the Healthy Reading Scheme aimed to assist individuals who are experiencing stress or other emotional difficulties. Employees can access these materials at East Dunbartonshire Council libraries.</w:t>
      </w:r>
    </w:p>
    <w:p w14:paraId="3991E4F2" w14:textId="77777777" w:rsidR="00E07C94" w:rsidRPr="00663E4B" w:rsidRDefault="00E07C94" w:rsidP="006F6B46">
      <w:pPr>
        <w:pStyle w:val="Default"/>
        <w:rPr>
          <w:color w:val="auto"/>
          <w:sz w:val="22"/>
          <w:szCs w:val="22"/>
        </w:rPr>
      </w:pPr>
    </w:p>
    <w:p w14:paraId="74CB21E8" w14:textId="0628A5D2" w:rsidR="008B3CB6" w:rsidRPr="00663E4B" w:rsidRDefault="00E07C94" w:rsidP="0066645B">
      <w:pPr>
        <w:pStyle w:val="Default"/>
        <w:rPr>
          <w:rFonts w:eastAsia="Times New Roman"/>
          <w:sz w:val="22"/>
          <w:szCs w:val="22"/>
          <w:lang w:eastAsia="en-GB"/>
        </w:rPr>
      </w:pPr>
      <w:r w:rsidRPr="00663E4B">
        <w:rPr>
          <w:color w:val="auto"/>
          <w:sz w:val="22"/>
          <w:szCs w:val="22"/>
        </w:rPr>
        <w:t xml:space="preserve">The </w:t>
      </w:r>
      <w:hyperlink r:id="rId27" w:history="1">
        <w:r w:rsidRPr="007F4BD6">
          <w:rPr>
            <w:rStyle w:val="Hyperlink"/>
            <w:sz w:val="22"/>
            <w:szCs w:val="22"/>
          </w:rPr>
          <w:t>Wellbeing at Work tile</w:t>
        </w:r>
      </w:hyperlink>
      <w:r w:rsidRPr="00663E4B">
        <w:rPr>
          <w:color w:val="auto"/>
          <w:sz w:val="22"/>
          <w:szCs w:val="22"/>
        </w:rPr>
        <w:t xml:space="preserve"> on the HUB provides inf</w:t>
      </w:r>
      <w:r w:rsidR="008B3CB6" w:rsidRPr="00663E4B">
        <w:rPr>
          <w:rFonts w:eastAsia="Times New Roman"/>
          <w:sz w:val="22"/>
          <w:szCs w:val="22"/>
          <w:lang w:eastAsia="en-GB"/>
        </w:rPr>
        <w:t>ormation relating to the management of absence and wellbeing including relevant policies and toolkits, forms and details of support mechanisms and/or details of where to signpost. Medigold have also provided an A-Z of information leaflets for support with common medical conditions which employees and managers will be able to reference.</w:t>
      </w:r>
      <w:r w:rsidR="007F4BD6">
        <w:rPr>
          <w:rFonts w:eastAsia="Times New Roman"/>
          <w:sz w:val="22"/>
          <w:szCs w:val="22"/>
          <w:lang w:eastAsia="en-GB"/>
        </w:rPr>
        <w:t xml:space="preserve"> </w:t>
      </w:r>
    </w:p>
    <w:p w14:paraId="6253EF28" w14:textId="77777777" w:rsidR="008B3CB6" w:rsidRPr="00663E4B" w:rsidRDefault="008B3CB6" w:rsidP="0066645B">
      <w:pPr>
        <w:pStyle w:val="Default"/>
        <w:rPr>
          <w:b/>
          <w:bCs/>
          <w:color w:val="auto"/>
          <w:sz w:val="22"/>
          <w:szCs w:val="22"/>
        </w:rPr>
      </w:pPr>
    </w:p>
    <w:p w14:paraId="634EE763" w14:textId="77777777" w:rsidR="0066645B" w:rsidRPr="00663E4B" w:rsidRDefault="0066645B" w:rsidP="0066645B">
      <w:pPr>
        <w:pStyle w:val="Default"/>
        <w:rPr>
          <w:color w:val="auto"/>
          <w:sz w:val="22"/>
          <w:szCs w:val="22"/>
        </w:rPr>
      </w:pPr>
      <w:r w:rsidRPr="00663E4B">
        <w:rPr>
          <w:b/>
          <w:bCs/>
          <w:color w:val="auto"/>
          <w:sz w:val="22"/>
          <w:szCs w:val="22"/>
        </w:rPr>
        <w:t xml:space="preserve">Health Promotion and Improvement </w:t>
      </w:r>
    </w:p>
    <w:p w14:paraId="650FB2DB" w14:textId="77777777" w:rsidR="0066645B" w:rsidRPr="00663E4B" w:rsidRDefault="0066645B" w:rsidP="0066645B">
      <w:pPr>
        <w:pStyle w:val="Default"/>
        <w:rPr>
          <w:color w:val="auto"/>
          <w:sz w:val="22"/>
          <w:szCs w:val="22"/>
        </w:rPr>
      </w:pPr>
      <w:r w:rsidRPr="00663E4B">
        <w:rPr>
          <w:color w:val="auto"/>
          <w:sz w:val="22"/>
          <w:szCs w:val="22"/>
        </w:rPr>
        <w:t xml:space="preserve">The Council will take a proactive approach to promoting healthy working lives and positive wellbeing amongst employees. The promotion of local and national campaigns and the assistance offered to employees is key to maintaining and improving the health and wellbeing of the workforce. </w:t>
      </w:r>
    </w:p>
    <w:p w14:paraId="264D58FF" w14:textId="77777777" w:rsidR="0066645B" w:rsidRPr="00663E4B" w:rsidRDefault="0066645B" w:rsidP="0066645B">
      <w:pPr>
        <w:pStyle w:val="Default"/>
        <w:rPr>
          <w:b/>
          <w:bCs/>
          <w:color w:val="auto"/>
          <w:sz w:val="22"/>
          <w:szCs w:val="22"/>
        </w:rPr>
      </w:pPr>
    </w:p>
    <w:p w14:paraId="005BF586" w14:textId="77777777" w:rsidR="0066645B" w:rsidRPr="00663E4B" w:rsidRDefault="0066645B" w:rsidP="0066645B">
      <w:pPr>
        <w:pStyle w:val="Default"/>
        <w:rPr>
          <w:color w:val="auto"/>
          <w:sz w:val="22"/>
          <w:szCs w:val="22"/>
        </w:rPr>
      </w:pPr>
      <w:r w:rsidRPr="00663E4B">
        <w:rPr>
          <w:b/>
          <w:bCs/>
          <w:color w:val="auto"/>
          <w:sz w:val="22"/>
          <w:szCs w:val="22"/>
        </w:rPr>
        <w:t xml:space="preserve">Reduced rate Leisure Facilities </w:t>
      </w:r>
    </w:p>
    <w:p w14:paraId="62E6C2B6" w14:textId="4C68EEDA" w:rsidR="0066645B" w:rsidRPr="00663E4B" w:rsidRDefault="0066645B" w:rsidP="0066645B">
      <w:pPr>
        <w:pStyle w:val="Default"/>
        <w:rPr>
          <w:color w:val="auto"/>
          <w:sz w:val="22"/>
          <w:szCs w:val="22"/>
        </w:rPr>
      </w:pPr>
      <w:r w:rsidRPr="00663E4B">
        <w:rPr>
          <w:color w:val="auto"/>
          <w:sz w:val="22"/>
          <w:szCs w:val="22"/>
        </w:rPr>
        <w:t xml:space="preserve">Employees of the Council can enjoy reduced rates at </w:t>
      </w:r>
      <w:hyperlink r:id="rId28" w:history="1">
        <w:r w:rsidR="007F4BD6" w:rsidRPr="007F4BD6">
          <w:rPr>
            <w:rStyle w:val="Hyperlink"/>
            <w:sz w:val="22"/>
            <w:szCs w:val="22"/>
          </w:rPr>
          <w:t>East Dunbartonshire Leisure and Culture (EDLC)</w:t>
        </w:r>
      </w:hyperlink>
      <w:r w:rsidRPr="00663E4B">
        <w:rPr>
          <w:color w:val="auto"/>
          <w:sz w:val="22"/>
          <w:szCs w:val="22"/>
        </w:rPr>
        <w:t xml:space="preserve"> Leisure Centres. These are available by contacting the relevant facility: </w:t>
      </w:r>
    </w:p>
    <w:p w14:paraId="49C8A054" w14:textId="77777777" w:rsidR="0066645B" w:rsidRPr="00663E4B" w:rsidRDefault="0066645B" w:rsidP="0066645B">
      <w:pPr>
        <w:pStyle w:val="Default"/>
        <w:spacing w:after="10"/>
        <w:rPr>
          <w:color w:val="auto"/>
          <w:sz w:val="22"/>
          <w:szCs w:val="22"/>
        </w:rPr>
      </w:pPr>
      <w:r w:rsidRPr="00663E4B">
        <w:rPr>
          <w:color w:val="auto"/>
          <w:sz w:val="22"/>
          <w:szCs w:val="22"/>
        </w:rPr>
        <w:t xml:space="preserve">Kirkintilloch Leisure Centre on 0141 578 8222 </w:t>
      </w:r>
    </w:p>
    <w:p w14:paraId="30BB8112" w14:textId="77777777" w:rsidR="0066645B" w:rsidRPr="00663E4B" w:rsidRDefault="0066645B" w:rsidP="0066645B">
      <w:pPr>
        <w:pStyle w:val="Default"/>
        <w:spacing w:after="10"/>
        <w:rPr>
          <w:color w:val="auto"/>
          <w:sz w:val="22"/>
          <w:szCs w:val="22"/>
        </w:rPr>
      </w:pPr>
      <w:r w:rsidRPr="00663E4B">
        <w:rPr>
          <w:color w:val="auto"/>
          <w:sz w:val="22"/>
          <w:szCs w:val="22"/>
        </w:rPr>
        <w:t xml:space="preserve">Leisuredrome Bishopbriggs on 0141 777 3060 </w:t>
      </w:r>
    </w:p>
    <w:p w14:paraId="24535F1D" w14:textId="271403C2" w:rsidR="0066645B" w:rsidRDefault="0066645B" w:rsidP="0066645B">
      <w:pPr>
        <w:pStyle w:val="Default"/>
        <w:rPr>
          <w:color w:val="auto"/>
          <w:sz w:val="22"/>
          <w:szCs w:val="22"/>
        </w:rPr>
      </w:pPr>
      <w:r w:rsidRPr="00663E4B">
        <w:rPr>
          <w:color w:val="auto"/>
          <w:sz w:val="22"/>
          <w:szCs w:val="22"/>
        </w:rPr>
        <w:t>Allander Sports Centre based in Bearsden can be contacted on 0141 777 3070</w:t>
      </w:r>
      <w:r w:rsidR="000C41A5" w:rsidRPr="00663E4B">
        <w:rPr>
          <w:color w:val="auto"/>
          <w:sz w:val="22"/>
          <w:szCs w:val="22"/>
        </w:rPr>
        <w:t xml:space="preserve"> </w:t>
      </w:r>
    </w:p>
    <w:p w14:paraId="45E0ECD6" w14:textId="11B7945D" w:rsidR="00B22933" w:rsidRDefault="00B22933" w:rsidP="0066645B">
      <w:pPr>
        <w:pStyle w:val="Default"/>
        <w:rPr>
          <w:color w:val="auto"/>
          <w:sz w:val="22"/>
          <w:szCs w:val="22"/>
        </w:rPr>
      </w:pPr>
    </w:p>
    <w:p w14:paraId="4AC36CF5" w14:textId="02D835C2" w:rsidR="00B22933" w:rsidRDefault="00B22933" w:rsidP="0066645B">
      <w:pPr>
        <w:pStyle w:val="Default"/>
        <w:rPr>
          <w:color w:val="auto"/>
          <w:sz w:val="22"/>
          <w:szCs w:val="22"/>
        </w:rPr>
      </w:pPr>
    </w:p>
    <w:p w14:paraId="3B92F7D1" w14:textId="22274DD4" w:rsidR="00B22933" w:rsidRPr="00B22933" w:rsidRDefault="00B22933" w:rsidP="006A4714">
      <w:pPr>
        <w:pStyle w:val="Heading1"/>
        <w:numPr>
          <w:ilvl w:val="1"/>
          <w:numId w:val="40"/>
        </w:numPr>
        <w:shd w:val="clear" w:color="auto" w:fill="FF0000"/>
        <w:tabs>
          <w:tab w:val="left" w:pos="426"/>
        </w:tabs>
        <w:rPr>
          <w:rFonts w:ascii="Arial" w:eastAsia="Times New Roman" w:hAnsi="Arial" w:cs="Arial"/>
          <w:b/>
          <w:color w:val="FFFFFF" w:themeColor="background1"/>
          <w:sz w:val="22"/>
          <w:szCs w:val="22"/>
        </w:rPr>
      </w:pPr>
      <w:bookmarkStart w:id="451" w:name="_Toc33537065"/>
      <w:r w:rsidRPr="00B22933">
        <w:rPr>
          <w:rFonts w:ascii="Arial" w:eastAsia="Times New Roman" w:hAnsi="Arial" w:cs="Arial"/>
          <w:b/>
          <w:color w:val="FFFFFF" w:themeColor="background1"/>
          <w:sz w:val="22"/>
          <w:szCs w:val="22"/>
        </w:rPr>
        <w:t>Human Resources</w:t>
      </w:r>
      <w:bookmarkEnd w:id="451"/>
      <w:r w:rsidRPr="00B22933">
        <w:rPr>
          <w:rFonts w:ascii="Arial" w:eastAsia="Times New Roman" w:hAnsi="Arial" w:cs="Arial"/>
          <w:b/>
          <w:color w:val="FFFFFF" w:themeColor="background1"/>
          <w:sz w:val="22"/>
          <w:szCs w:val="22"/>
        </w:rPr>
        <w:t xml:space="preserve"> </w:t>
      </w:r>
    </w:p>
    <w:p w14:paraId="2D74B1A1" w14:textId="77777777" w:rsidR="00172446" w:rsidRPr="00E07C94" w:rsidRDefault="00172446" w:rsidP="0066645B">
      <w:pPr>
        <w:pStyle w:val="Default"/>
        <w:rPr>
          <w:color w:val="auto"/>
          <w:sz w:val="20"/>
          <w:szCs w:val="20"/>
        </w:rPr>
      </w:pPr>
    </w:p>
    <w:p w14:paraId="422ED17E" w14:textId="05D9A1AF" w:rsidR="008A79DB" w:rsidRPr="00663E4B" w:rsidRDefault="008A79DB" w:rsidP="008A79DB">
      <w:pPr>
        <w:tabs>
          <w:tab w:val="left" w:pos="2460"/>
        </w:tabs>
        <w:spacing w:after="0" w:line="240" w:lineRule="auto"/>
        <w:jc w:val="both"/>
        <w:rPr>
          <w:rFonts w:ascii="Arial" w:eastAsia="Times New Roman" w:hAnsi="Arial" w:cs="Times New Roman"/>
          <w:lang w:eastAsia="en-GB"/>
        </w:rPr>
      </w:pPr>
      <w:r w:rsidRPr="00663E4B">
        <w:rPr>
          <w:rFonts w:ascii="Arial" w:eastAsia="Times New Roman" w:hAnsi="Arial" w:cs="Times New Roman"/>
          <w:lang w:eastAsia="en-GB"/>
        </w:rPr>
        <w:t xml:space="preserve">Further information in relation to the Attendance Management policy and Managers Toolkit advice and/or support is available from your </w:t>
      </w:r>
      <w:r w:rsidR="008C7239" w:rsidRPr="00663E4B">
        <w:rPr>
          <w:rFonts w:ascii="Arial" w:eastAsia="Times New Roman" w:hAnsi="Arial" w:cs="Times New Roman"/>
          <w:lang w:eastAsia="en-GB"/>
        </w:rPr>
        <w:t xml:space="preserve">local </w:t>
      </w:r>
      <w:r w:rsidRPr="00663E4B">
        <w:rPr>
          <w:rFonts w:ascii="Arial" w:eastAsia="Times New Roman" w:hAnsi="Arial" w:cs="Times New Roman"/>
          <w:lang w:eastAsia="en-GB"/>
        </w:rPr>
        <w:t>HR Adviser at:</w:t>
      </w:r>
    </w:p>
    <w:p w14:paraId="1927B773" w14:textId="77777777" w:rsidR="008A79DB" w:rsidRDefault="008A79DB" w:rsidP="008A79DB">
      <w:pPr>
        <w:tabs>
          <w:tab w:val="left" w:pos="2460"/>
        </w:tabs>
        <w:spacing w:after="0" w:line="240" w:lineRule="auto"/>
        <w:jc w:val="both"/>
        <w:rPr>
          <w:rFonts w:ascii="Arial" w:eastAsia="Times New Roman" w:hAnsi="Arial" w:cs="Times New Roman"/>
          <w:szCs w:val="24"/>
          <w:lang w:eastAsia="en-GB"/>
        </w:rPr>
      </w:pPr>
    </w:p>
    <w:tbl>
      <w:tblPr>
        <w:tblStyle w:val="TableGrid"/>
        <w:tblW w:w="0" w:type="auto"/>
        <w:tblLook w:val="04A0" w:firstRow="1" w:lastRow="0" w:firstColumn="1" w:lastColumn="0" w:noHBand="0" w:noVBand="1"/>
        <w:tblCaption w:val="Wellbeing and attendance improvement adviser"/>
      </w:tblPr>
      <w:tblGrid>
        <w:gridCol w:w="1693"/>
        <w:gridCol w:w="1991"/>
        <w:gridCol w:w="3706"/>
        <w:gridCol w:w="1626"/>
      </w:tblGrid>
      <w:tr w:rsidR="008A79DB" w14:paraId="060CBF80" w14:textId="77777777" w:rsidTr="00A90388">
        <w:trPr>
          <w:cantSplit/>
          <w:tblHeader/>
        </w:trPr>
        <w:tc>
          <w:tcPr>
            <w:tcW w:w="9628" w:type="dxa"/>
            <w:gridSpan w:val="4"/>
            <w:shd w:val="clear" w:color="auto" w:fill="FF0000"/>
          </w:tcPr>
          <w:p w14:paraId="23B5871A" w14:textId="77777777" w:rsidR="008A79DB" w:rsidRPr="00257D28" w:rsidRDefault="008A79DB" w:rsidP="00D84E73">
            <w:pPr>
              <w:tabs>
                <w:tab w:val="left" w:pos="2460"/>
              </w:tabs>
              <w:jc w:val="both"/>
              <w:rPr>
                <w:rFonts w:ascii="Arial" w:eastAsia="Times New Roman" w:hAnsi="Arial" w:cs="Times New Roman"/>
                <w:b/>
                <w:color w:val="FFFFFF" w:themeColor="background1"/>
                <w:szCs w:val="24"/>
                <w:lang w:eastAsia="en-GB"/>
              </w:rPr>
            </w:pPr>
            <w:r w:rsidRPr="00257D28">
              <w:rPr>
                <w:rFonts w:ascii="Arial" w:eastAsia="Times New Roman" w:hAnsi="Arial" w:cs="Times New Roman"/>
                <w:b/>
                <w:color w:val="FFFFFF" w:themeColor="background1"/>
                <w:szCs w:val="24"/>
                <w:lang w:eastAsia="en-GB"/>
              </w:rPr>
              <w:t>Wellbeing and Attendance Improvement Adviser</w:t>
            </w:r>
          </w:p>
        </w:tc>
      </w:tr>
      <w:tr w:rsidR="008A79DB" w14:paraId="28D93410" w14:textId="77777777" w:rsidTr="00D84E73">
        <w:tc>
          <w:tcPr>
            <w:tcW w:w="2407" w:type="dxa"/>
          </w:tcPr>
          <w:p w14:paraId="321B36D1" w14:textId="77777777" w:rsidR="008A79DB" w:rsidRPr="00B226F2" w:rsidRDefault="008A79DB" w:rsidP="00D84E73">
            <w:pPr>
              <w:tabs>
                <w:tab w:val="left" w:pos="2460"/>
              </w:tabs>
              <w:jc w:val="both"/>
              <w:rPr>
                <w:rFonts w:ascii="Arial" w:eastAsia="Times New Roman" w:hAnsi="Arial" w:cs="Times New Roman"/>
                <w:b/>
                <w:szCs w:val="24"/>
                <w:lang w:eastAsia="en-GB"/>
              </w:rPr>
            </w:pPr>
            <w:r w:rsidRPr="00B226F2">
              <w:rPr>
                <w:rFonts w:ascii="Arial" w:eastAsia="Times New Roman" w:hAnsi="Arial" w:cs="Times New Roman"/>
                <w:b/>
                <w:szCs w:val="24"/>
                <w:lang w:eastAsia="en-GB"/>
              </w:rPr>
              <w:t>Name</w:t>
            </w:r>
          </w:p>
        </w:tc>
        <w:tc>
          <w:tcPr>
            <w:tcW w:w="2407" w:type="dxa"/>
          </w:tcPr>
          <w:p w14:paraId="5912B4EF" w14:textId="77777777" w:rsidR="008A79DB" w:rsidRPr="00B226F2" w:rsidRDefault="008A79DB" w:rsidP="00D84E73">
            <w:pPr>
              <w:tabs>
                <w:tab w:val="left" w:pos="2460"/>
              </w:tabs>
              <w:jc w:val="both"/>
              <w:rPr>
                <w:rFonts w:ascii="Arial" w:eastAsia="Times New Roman" w:hAnsi="Arial" w:cs="Times New Roman"/>
                <w:b/>
                <w:szCs w:val="24"/>
                <w:lang w:eastAsia="en-GB"/>
              </w:rPr>
            </w:pPr>
            <w:r w:rsidRPr="00B226F2">
              <w:rPr>
                <w:rFonts w:ascii="Arial" w:eastAsia="Times New Roman" w:hAnsi="Arial" w:cs="Times New Roman"/>
                <w:b/>
                <w:szCs w:val="24"/>
                <w:lang w:eastAsia="en-GB"/>
              </w:rPr>
              <w:t>Job Title</w:t>
            </w:r>
          </w:p>
        </w:tc>
        <w:tc>
          <w:tcPr>
            <w:tcW w:w="2407" w:type="dxa"/>
          </w:tcPr>
          <w:p w14:paraId="3DB419D4" w14:textId="77777777" w:rsidR="008A79DB" w:rsidRPr="00B226F2" w:rsidRDefault="008A79DB" w:rsidP="00D84E73">
            <w:pPr>
              <w:tabs>
                <w:tab w:val="left" w:pos="2460"/>
              </w:tabs>
              <w:jc w:val="both"/>
              <w:rPr>
                <w:rFonts w:ascii="Arial" w:eastAsia="Times New Roman" w:hAnsi="Arial" w:cs="Times New Roman"/>
                <w:b/>
                <w:szCs w:val="24"/>
                <w:lang w:eastAsia="en-GB"/>
              </w:rPr>
            </w:pPr>
            <w:r w:rsidRPr="00B226F2">
              <w:rPr>
                <w:rFonts w:ascii="Arial" w:eastAsia="Times New Roman" w:hAnsi="Arial" w:cs="Times New Roman"/>
                <w:b/>
                <w:szCs w:val="24"/>
                <w:lang w:eastAsia="en-GB"/>
              </w:rPr>
              <w:t>Email</w:t>
            </w:r>
          </w:p>
        </w:tc>
        <w:tc>
          <w:tcPr>
            <w:tcW w:w="2407" w:type="dxa"/>
          </w:tcPr>
          <w:p w14:paraId="414FAE29" w14:textId="77777777" w:rsidR="008A79DB" w:rsidRPr="00B226F2" w:rsidRDefault="008A79DB" w:rsidP="00D84E73">
            <w:pPr>
              <w:tabs>
                <w:tab w:val="left" w:pos="2460"/>
              </w:tabs>
              <w:jc w:val="both"/>
              <w:rPr>
                <w:rFonts w:ascii="Arial" w:eastAsia="Times New Roman" w:hAnsi="Arial" w:cs="Times New Roman"/>
                <w:b/>
                <w:szCs w:val="24"/>
                <w:lang w:eastAsia="en-GB"/>
              </w:rPr>
            </w:pPr>
            <w:r w:rsidRPr="00B226F2">
              <w:rPr>
                <w:rFonts w:ascii="Arial" w:eastAsia="Times New Roman" w:hAnsi="Arial" w:cs="Times New Roman"/>
                <w:b/>
                <w:szCs w:val="24"/>
                <w:lang w:eastAsia="en-GB"/>
              </w:rPr>
              <w:t>Ext No</w:t>
            </w:r>
          </w:p>
        </w:tc>
      </w:tr>
      <w:tr w:rsidR="008A79DB" w14:paraId="395B7D0B" w14:textId="77777777" w:rsidTr="00D84E73">
        <w:tc>
          <w:tcPr>
            <w:tcW w:w="2407" w:type="dxa"/>
          </w:tcPr>
          <w:p w14:paraId="2FAF0322" w14:textId="77777777" w:rsidR="008A79DB" w:rsidRDefault="008A79DB" w:rsidP="00D84E73">
            <w:pPr>
              <w:tabs>
                <w:tab w:val="left" w:pos="2460"/>
              </w:tabs>
              <w:jc w:val="both"/>
              <w:rPr>
                <w:rFonts w:ascii="Arial" w:eastAsia="Times New Roman" w:hAnsi="Arial" w:cs="Times New Roman"/>
                <w:szCs w:val="24"/>
                <w:lang w:eastAsia="en-GB"/>
              </w:rPr>
            </w:pPr>
            <w:r>
              <w:rPr>
                <w:rFonts w:ascii="Arial" w:eastAsia="Times New Roman" w:hAnsi="Arial" w:cs="Times New Roman"/>
                <w:szCs w:val="24"/>
                <w:lang w:eastAsia="en-GB"/>
              </w:rPr>
              <w:t>Shona Diack</w:t>
            </w:r>
          </w:p>
        </w:tc>
        <w:tc>
          <w:tcPr>
            <w:tcW w:w="2407" w:type="dxa"/>
          </w:tcPr>
          <w:p w14:paraId="68180777" w14:textId="77777777" w:rsidR="008A79DB" w:rsidRDefault="008A79DB" w:rsidP="00D84E73">
            <w:pPr>
              <w:tabs>
                <w:tab w:val="left" w:pos="2460"/>
              </w:tabs>
              <w:jc w:val="both"/>
              <w:rPr>
                <w:rFonts w:ascii="Arial" w:eastAsia="Times New Roman" w:hAnsi="Arial" w:cs="Times New Roman"/>
                <w:szCs w:val="24"/>
                <w:lang w:eastAsia="en-GB"/>
              </w:rPr>
            </w:pPr>
            <w:r>
              <w:rPr>
                <w:rFonts w:ascii="Arial" w:eastAsia="Times New Roman" w:hAnsi="Arial" w:cs="Times New Roman"/>
                <w:szCs w:val="24"/>
                <w:lang w:eastAsia="en-GB"/>
              </w:rPr>
              <w:t>Wellbeing and Attendance Improvement Adviser</w:t>
            </w:r>
          </w:p>
        </w:tc>
        <w:tc>
          <w:tcPr>
            <w:tcW w:w="2407" w:type="dxa"/>
          </w:tcPr>
          <w:p w14:paraId="7CE35172" w14:textId="77777777" w:rsidR="008A79DB" w:rsidRDefault="00000000" w:rsidP="00D84E73">
            <w:pPr>
              <w:tabs>
                <w:tab w:val="left" w:pos="2460"/>
              </w:tabs>
              <w:jc w:val="both"/>
              <w:rPr>
                <w:rFonts w:ascii="Arial" w:eastAsia="Times New Roman" w:hAnsi="Arial" w:cs="Times New Roman"/>
                <w:szCs w:val="24"/>
                <w:lang w:eastAsia="en-GB"/>
              </w:rPr>
            </w:pPr>
            <w:hyperlink r:id="rId29" w:history="1">
              <w:r w:rsidR="008A79DB" w:rsidRPr="00072D19">
                <w:rPr>
                  <w:rStyle w:val="Hyperlink"/>
                </w:rPr>
                <w:t>s</w:t>
              </w:r>
              <w:r w:rsidR="008A79DB" w:rsidRPr="00072D19">
                <w:rPr>
                  <w:rStyle w:val="Hyperlink"/>
                  <w:rFonts w:ascii="Arial" w:eastAsia="Times New Roman" w:hAnsi="Arial" w:cs="Times New Roman"/>
                  <w:szCs w:val="24"/>
                  <w:lang w:eastAsia="en-GB"/>
                </w:rPr>
                <w:t>hona.diack@e</w:t>
              </w:r>
            </w:hyperlink>
            <w:r w:rsidR="008A79DB">
              <w:rPr>
                <w:rFonts w:ascii="Arial" w:eastAsia="Times New Roman" w:hAnsi="Arial" w:cs="Times New Roman"/>
                <w:szCs w:val="24"/>
                <w:lang w:eastAsia="en-GB"/>
              </w:rPr>
              <w:t>astdunbarton.gov.uk</w:t>
            </w:r>
          </w:p>
        </w:tc>
        <w:tc>
          <w:tcPr>
            <w:tcW w:w="2407" w:type="dxa"/>
          </w:tcPr>
          <w:p w14:paraId="37B86DDD" w14:textId="77777777" w:rsidR="008A79DB" w:rsidRDefault="008A79DB" w:rsidP="00D84E73">
            <w:pPr>
              <w:tabs>
                <w:tab w:val="left" w:pos="2460"/>
              </w:tabs>
              <w:jc w:val="both"/>
              <w:rPr>
                <w:rFonts w:ascii="Arial" w:eastAsia="Times New Roman" w:hAnsi="Arial" w:cs="Times New Roman"/>
                <w:szCs w:val="24"/>
                <w:lang w:eastAsia="en-GB"/>
              </w:rPr>
            </w:pPr>
            <w:r>
              <w:rPr>
                <w:rFonts w:ascii="Arial" w:eastAsia="Times New Roman" w:hAnsi="Arial" w:cs="Times New Roman"/>
                <w:szCs w:val="24"/>
                <w:lang w:eastAsia="en-GB"/>
              </w:rPr>
              <w:t>3463</w:t>
            </w:r>
          </w:p>
        </w:tc>
      </w:tr>
    </w:tbl>
    <w:p w14:paraId="05D8ECF6" w14:textId="77777777" w:rsidR="008A79DB" w:rsidRPr="00F6253B" w:rsidRDefault="008A79DB" w:rsidP="008A79DB">
      <w:pPr>
        <w:tabs>
          <w:tab w:val="left" w:pos="2460"/>
        </w:tabs>
        <w:spacing w:after="0" w:line="240" w:lineRule="auto"/>
        <w:jc w:val="both"/>
        <w:rPr>
          <w:rFonts w:ascii="Arial" w:eastAsia="Times New Roman" w:hAnsi="Arial" w:cs="Times New Roman"/>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56"/>
        <w:gridCol w:w="4916"/>
        <w:gridCol w:w="957"/>
      </w:tblGrid>
      <w:tr w:rsidR="008A79DB" w:rsidRPr="00F6253B" w14:paraId="27D41AE3" w14:textId="77777777" w:rsidTr="00D84E73">
        <w:tc>
          <w:tcPr>
            <w:tcW w:w="9016" w:type="dxa"/>
            <w:gridSpan w:val="4"/>
            <w:shd w:val="clear" w:color="auto" w:fill="FF0000"/>
          </w:tcPr>
          <w:p w14:paraId="6E07444C" w14:textId="77777777" w:rsidR="008A79DB" w:rsidRPr="00F6253B" w:rsidRDefault="008A79DB" w:rsidP="00D84E73">
            <w:pPr>
              <w:spacing w:after="0" w:line="240" w:lineRule="auto"/>
              <w:jc w:val="both"/>
              <w:rPr>
                <w:rFonts w:ascii="Arial" w:eastAsia="Times New Roman" w:hAnsi="Arial" w:cs="Times New Roman"/>
                <w:b/>
                <w:szCs w:val="24"/>
                <w:lang w:eastAsia="en-GB"/>
              </w:rPr>
            </w:pPr>
            <w:r>
              <w:rPr>
                <w:rFonts w:ascii="Arial" w:eastAsia="Times New Roman" w:hAnsi="Arial" w:cs="Times New Roman"/>
                <w:b/>
                <w:color w:val="FFFFFF" w:themeColor="background1"/>
                <w:szCs w:val="24"/>
                <w:lang w:eastAsia="en-GB"/>
              </w:rPr>
              <w:t>HR</w:t>
            </w:r>
            <w:r w:rsidRPr="00257D28">
              <w:rPr>
                <w:rFonts w:ascii="Arial" w:eastAsia="Times New Roman" w:hAnsi="Arial" w:cs="Times New Roman"/>
                <w:b/>
                <w:color w:val="FFFFFF" w:themeColor="background1"/>
                <w:szCs w:val="24"/>
                <w:lang w:eastAsia="en-GB"/>
              </w:rPr>
              <w:t xml:space="preserve"> Advisers</w:t>
            </w:r>
          </w:p>
        </w:tc>
      </w:tr>
      <w:tr w:rsidR="008A79DB" w:rsidRPr="00F6253B" w14:paraId="15F377BC" w14:textId="77777777" w:rsidTr="00D84E73">
        <w:tc>
          <w:tcPr>
            <w:tcW w:w="1587" w:type="dxa"/>
            <w:shd w:val="clear" w:color="auto" w:fill="auto"/>
          </w:tcPr>
          <w:p w14:paraId="0F1832EF" w14:textId="77777777" w:rsidR="008A79DB" w:rsidRPr="00F6253B" w:rsidRDefault="008A79DB" w:rsidP="00D84E73">
            <w:pPr>
              <w:spacing w:after="0" w:line="240" w:lineRule="auto"/>
              <w:jc w:val="both"/>
              <w:rPr>
                <w:rFonts w:ascii="Arial" w:eastAsia="Times New Roman" w:hAnsi="Arial" w:cs="Times New Roman"/>
                <w:b/>
                <w:szCs w:val="24"/>
                <w:lang w:eastAsia="en-GB"/>
              </w:rPr>
            </w:pPr>
            <w:r w:rsidRPr="00F6253B">
              <w:rPr>
                <w:rFonts w:ascii="Arial" w:eastAsia="Times New Roman" w:hAnsi="Arial" w:cs="Times New Roman"/>
                <w:b/>
                <w:szCs w:val="24"/>
                <w:lang w:eastAsia="en-GB"/>
              </w:rPr>
              <w:t>Name</w:t>
            </w:r>
          </w:p>
        </w:tc>
        <w:tc>
          <w:tcPr>
            <w:tcW w:w="1556" w:type="dxa"/>
            <w:shd w:val="clear" w:color="auto" w:fill="auto"/>
          </w:tcPr>
          <w:p w14:paraId="2E66C4B4" w14:textId="77777777" w:rsidR="008A79DB" w:rsidRPr="00F6253B" w:rsidRDefault="008A79DB" w:rsidP="00D84E73">
            <w:pPr>
              <w:spacing w:after="0" w:line="240" w:lineRule="auto"/>
              <w:jc w:val="both"/>
              <w:rPr>
                <w:rFonts w:ascii="Arial" w:eastAsia="Times New Roman" w:hAnsi="Arial" w:cs="Times New Roman"/>
                <w:b/>
                <w:szCs w:val="24"/>
                <w:lang w:eastAsia="en-GB"/>
              </w:rPr>
            </w:pPr>
            <w:r w:rsidRPr="00F6253B">
              <w:rPr>
                <w:rFonts w:ascii="Arial" w:eastAsia="Times New Roman" w:hAnsi="Arial" w:cs="Times New Roman"/>
                <w:b/>
                <w:szCs w:val="24"/>
                <w:lang w:eastAsia="en-GB"/>
              </w:rPr>
              <w:t>Job Title</w:t>
            </w:r>
          </w:p>
        </w:tc>
        <w:tc>
          <w:tcPr>
            <w:tcW w:w="4916" w:type="dxa"/>
            <w:shd w:val="clear" w:color="auto" w:fill="auto"/>
          </w:tcPr>
          <w:p w14:paraId="37950AFA" w14:textId="77777777" w:rsidR="008A79DB" w:rsidRPr="00F6253B" w:rsidRDefault="008A79DB" w:rsidP="00D84E73">
            <w:pPr>
              <w:spacing w:after="0" w:line="240" w:lineRule="auto"/>
              <w:jc w:val="both"/>
              <w:rPr>
                <w:rFonts w:ascii="Arial" w:eastAsia="Times New Roman" w:hAnsi="Arial" w:cs="Times New Roman"/>
                <w:b/>
                <w:szCs w:val="24"/>
                <w:lang w:eastAsia="en-GB"/>
              </w:rPr>
            </w:pPr>
            <w:r w:rsidRPr="00F6253B">
              <w:rPr>
                <w:rFonts w:ascii="Arial" w:eastAsia="Times New Roman" w:hAnsi="Arial" w:cs="Times New Roman"/>
                <w:b/>
                <w:szCs w:val="24"/>
                <w:lang w:eastAsia="en-GB"/>
              </w:rPr>
              <w:t>Email</w:t>
            </w:r>
          </w:p>
        </w:tc>
        <w:tc>
          <w:tcPr>
            <w:tcW w:w="957" w:type="dxa"/>
            <w:shd w:val="clear" w:color="auto" w:fill="auto"/>
          </w:tcPr>
          <w:p w14:paraId="6BD2EDA3" w14:textId="77777777" w:rsidR="008A79DB" w:rsidRPr="00F6253B" w:rsidRDefault="008A79DB" w:rsidP="00D84E73">
            <w:pPr>
              <w:spacing w:after="0" w:line="240" w:lineRule="auto"/>
              <w:jc w:val="both"/>
              <w:rPr>
                <w:rFonts w:ascii="Arial" w:eastAsia="Times New Roman" w:hAnsi="Arial" w:cs="Times New Roman"/>
                <w:b/>
                <w:szCs w:val="24"/>
                <w:lang w:eastAsia="en-GB"/>
              </w:rPr>
            </w:pPr>
            <w:r w:rsidRPr="00F6253B">
              <w:rPr>
                <w:rFonts w:ascii="Arial" w:eastAsia="Times New Roman" w:hAnsi="Arial" w:cs="Times New Roman"/>
                <w:b/>
                <w:szCs w:val="24"/>
                <w:lang w:eastAsia="en-GB"/>
              </w:rPr>
              <w:t>Ext No</w:t>
            </w:r>
          </w:p>
        </w:tc>
      </w:tr>
      <w:tr w:rsidR="008C7239" w:rsidRPr="00F6253B" w14:paraId="269597C6" w14:textId="77777777" w:rsidTr="00D84E73">
        <w:tc>
          <w:tcPr>
            <w:tcW w:w="1587" w:type="dxa"/>
            <w:shd w:val="clear" w:color="auto" w:fill="auto"/>
          </w:tcPr>
          <w:p w14:paraId="384521F7" w14:textId="1EF872D3"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Nikki Edgar</w:t>
            </w:r>
          </w:p>
        </w:tc>
        <w:tc>
          <w:tcPr>
            <w:tcW w:w="1556" w:type="dxa"/>
            <w:shd w:val="clear" w:color="auto" w:fill="auto"/>
          </w:tcPr>
          <w:p w14:paraId="4F34E330" w14:textId="3C59CDD0"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HR</w:t>
            </w:r>
            <w:r w:rsidRPr="00F6253B">
              <w:rPr>
                <w:rFonts w:ascii="Arial" w:eastAsia="Times New Roman" w:hAnsi="Arial" w:cs="Times New Roman"/>
                <w:szCs w:val="24"/>
                <w:lang w:eastAsia="en-GB"/>
              </w:rPr>
              <w:t xml:space="preserve"> Adviser</w:t>
            </w:r>
          </w:p>
        </w:tc>
        <w:tc>
          <w:tcPr>
            <w:tcW w:w="4916" w:type="dxa"/>
            <w:shd w:val="clear" w:color="auto" w:fill="auto"/>
          </w:tcPr>
          <w:p w14:paraId="3AFC75D7" w14:textId="5C397123" w:rsidR="008C7239" w:rsidRPr="00F6253B" w:rsidRDefault="00000000" w:rsidP="008C7239">
            <w:pPr>
              <w:spacing w:after="0" w:line="240" w:lineRule="auto"/>
              <w:jc w:val="both"/>
              <w:rPr>
                <w:rFonts w:ascii="Arial" w:eastAsia="Times New Roman" w:hAnsi="Arial" w:cs="Times New Roman"/>
                <w:szCs w:val="24"/>
                <w:lang w:eastAsia="en-GB"/>
              </w:rPr>
            </w:pPr>
            <w:hyperlink r:id="rId30" w:history="1">
              <w:r w:rsidR="008C7239" w:rsidRPr="00F6253B">
                <w:rPr>
                  <w:rFonts w:ascii="Arial" w:eastAsia="Times New Roman" w:hAnsi="Arial" w:cs="Times New Roman"/>
                  <w:color w:val="0000FF"/>
                  <w:szCs w:val="24"/>
                  <w:u w:val="single"/>
                  <w:lang w:eastAsia="en-GB"/>
                </w:rPr>
                <w:t>nikki.edgar@eastdunbarton.gov.uk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024184F0" w14:textId="22B63DFC"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5647</w:t>
            </w:r>
          </w:p>
        </w:tc>
      </w:tr>
      <w:tr w:rsidR="008C7239" w:rsidRPr="00F6253B" w14:paraId="67B4D33E" w14:textId="77777777" w:rsidTr="00D84E73">
        <w:tc>
          <w:tcPr>
            <w:tcW w:w="1587" w:type="dxa"/>
            <w:shd w:val="clear" w:color="auto" w:fill="auto"/>
          </w:tcPr>
          <w:p w14:paraId="53EC3D54" w14:textId="4474A019"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Lorna McLaughlin</w:t>
            </w:r>
          </w:p>
        </w:tc>
        <w:tc>
          <w:tcPr>
            <w:tcW w:w="1556" w:type="dxa"/>
            <w:shd w:val="clear" w:color="auto" w:fill="auto"/>
          </w:tcPr>
          <w:p w14:paraId="28F9AB6A" w14:textId="492EB7B9"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 xml:space="preserve">HR Adviser </w:t>
            </w:r>
          </w:p>
        </w:tc>
        <w:tc>
          <w:tcPr>
            <w:tcW w:w="4916" w:type="dxa"/>
            <w:shd w:val="clear" w:color="auto" w:fill="auto"/>
          </w:tcPr>
          <w:p w14:paraId="0D31CA91" w14:textId="204B097A" w:rsidR="008C7239" w:rsidRPr="00F6253B" w:rsidRDefault="00000000" w:rsidP="008C7239">
            <w:pPr>
              <w:spacing w:after="0" w:line="240" w:lineRule="auto"/>
              <w:jc w:val="both"/>
              <w:rPr>
                <w:rFonts w:ascii="Arial" w:eastAsia="Times New Roman" w:hAnsi="Arial" w:cs="Times New Roman"/>
                <w:szCs w:val="24"/>
                <w:lang w:eastAsia="en-GB"/>
              </w:rPr>
            </w:pPr>
            <w:hyperlink r:id="rId31" w:history="1">
              <w:r w:rsidR="008C7239" w:rsidRPr="00F6253B">
                <w:rPr>
                  <w:rFonts w:ascii="Arial" w:eastAsia="Times New Roman" w:hAnsi="Arial" w:cs="Times New Roman"/>
                  <w:color w:val="0000FF"/>
                  <w:szCs w:val="24"/>
                  <w:u w:val="single"/>
                  <w:lang w:eastAsia="en-GB"/>
                </w:rPr>
                <w:t>lorna.mclaughlin@eastdunbarton.gov.uk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4A34D3F9" w14:textId="79B75BEB"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Helv" w:eastAsia="Times New Roman" w:hAnsi="Helv" w:cs="Helv"/>
                <w:color w:val="000000"/>
                <w:sz w:val="20"/>
                <w:szCs w:val="20"/>
                <w:lang w:eastAsia="en-GB"/>
              </w:rPr>
              <w:t>3243</w:t>
            </w:r>
          </w:p>
        </w:tc>
      </w:tr>
      <w:tr w:rsidR="008C7239" w:rsidRPr="00F6253B" w14:paraId="118053EF" w14:textId="77777777" w:rsidTr="00D84E73">
        <w:tc>
          <w:tcPr>
            <w:tcW w:w="1587" w:type="dxa"/>
            <w:shd w:val="clear" w:color="auto" w:fill="auto"/>
          </w:tcPr>
          <w:p w14:paraId="1F18DEEC" w14:textId="0A4E34F8"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Susie Andrews</w:t>
            </w:r>
          </w:p>
        </w:tc>
        <w:tc>
          <w:tcPr>
            <w:tcW w:w="1556" w:type="dxa"/>
            <w:shd w:val="clear" w:color="auto" w:fill="auto"/>
          </w:tcPr>
          <w:p w14:paraId="182CBEB5" w14:textId="7552C576"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 xml:space="preserve">HR </w:t>
            </w:r>
            <w:r w:rsidRPr="00F6253B">
              <w:rPr>
                <w:rFonts w:ascii="Arial" w:eastAsia="Times New Roman" w:hAnsi="Arial" w:cs="Times New Roman"/>
                <w:szCs w:val="24"/>
                <w:lang w:eastAsia="en-GB"/>
              </w:rPr>
              <w:t xml:space="preserve">Adviser </w:t>
            </w:r>
          </w:p>
        </w:tc>
        <w:tc>
          <w:tcPr>
            <w:tcW w:w="4916" w:type="dxa"/>
            <w:shd w:val="clear" w:color="auto" w:fill="auto"/>
          </w:tcPr>
          <w:p w14:paraId="079CD75C" w14:textId="036E48FD" w:rsidR="008C7239" w:rsidRPr="00F6253B" w:rsidRDefault="00000000" w:rsidP="008C7239">
            <w:pPr>
              <w:spacing w:after="0" w:line="240" w:lineRule="auto"/>
              <w:jc w:val="both"/>
              <w:rPr>
                <w:rFonts w:ascii="Arial" w:eastAsia="Times New Roman" w:hAnsi="Arial" w:cs="Times New Roman"/>
                <w:szCs w:val="24"/>
                <w:lang w:eastAsia="en-GB"/>
              </w:rPr>
            </w:pPr>
            <w:hyperlink r:id="rId32" w:history="1">
              <w:r w:rsidR="008C7239" w:rsidRPr="00F6253B">
                <w:rPr>
                  <w:rFonts w:ascii="Arial" w:eastAsia="Times New Roman" w:hAnsi="Arial" w:cs="Times New Roman"/>
                  <w:color w:val="0000FF"/>
                  <w:szCs w:val="24"/>
                  <w:u w:val="single"/>
                  <w:lang w:eastAsia="en-GB"/>
                </w:rPr>
                <w:t>susie.andrews@eastdunbarton.gov.uk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26FEA157" w14:textId="38F2D4F9"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Helv" w:eastAsia="Times New Roman" w:hAnsi="Helv" w:cs="Helv"/>
                <w:color w:val="000000"/>
                <w:sz w:val="20"/>
                <w:szCs w:val="20"/>
                <w:lang w:eastAsia="en-GB"/>
              </w:rPr>
              <w:t>5608</w:t>
            </w:r>
          </w:p>
        </w:tc>
      </w:tr>
      <w:tr w:rsidR="008C7239" w:rsidRPr="00F6253B" w14:paraId="2041C978" w14:textId="77777777" w:rsidTr="00D84E73">
        <w:tc>
          <w:tcPr>
            <w:tcW w:w="1587" w:type="dxa"/>
            <w:shd w:val="clear" w:color="auto" w:fill="auto"/>
          </w:tcPr>
          <w:p w14:paraId="0320BCB0" w14:textId="56E11DBC"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Susan Hamilton</w:t>
            </w:r>
          </w:p>
        </w:tc>
        <w:tc>
          <w:tcPr>
            <w:tcW w:w="1556" w:type="dxa"/>
            <w:shd w:val="clear" w:color="auto" w:fill="auto"/>
          </w:tcPr>
          <w:p w14:paraId="19F35CA5" w14:textId="153EA7DD"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 xml:space="preserve">HR </w:t>
            </w:r>
            <w:r w:rsidRPr="00F6253B">
              <w:rPr>
                <w:rFonts w:ascii="Arial" w:eastAsia="Times New Roman" w:hAnsi="Arial" w:cs="Times New Roman"/>
                <w:szCs w:val="24"/>
                <w:lang w:eastAsia="en-GB"/>
              </w:rPr>
              <w:t xml:space="preserve">Adviser </w:t>
            </w:r>
          </w:p>
        </w:tc>
        <w:tc>
          <w:tcPr>
            <w:tcW w:w="4916" w:type="dxa"/>
            <w:shd w:val="clear" w:color="auto" w:fill="auto"/>
          </w:tcPr>
          <w:p w14:paraId="2835DBF8" w14:textId="1FBA98B6" w:rsidR="008C7239" w:rsidRPr="00F6253B" w:rsidRDefault="00000000" w:rsidP="008C7239">
            <w:pPr>
              <w:spacing w:after="0" w:line="240" w:lineRule="auto"/>
              <w:jc w:val="both"/>
              <w:rPr>
                <w:rFonts w:ascii="Arial" w:eastAsia="Times New Roman" w:hAnsi="Arial" w:cs="Times New Roman"/>
                <w:szCs w:val="24"/>
                <w:lang w:eastAsia="en-GB"/>
              </w:rPr>
            </w:pPr>
            <w:hyperlink r:id="rId33" w:history="1">
              <w:r w:rsidR="008C7239" w:rsidRPr="00F6253B">
                <w:rPr>
                  <w:rFonts w:ascii="Arial" w:eastAsia="Times New Roman" w:hAnsi="Arial" w:cs="Times New Roman"/>
                  <w:color w:val="0000FF"/>
                  <w:szCs w:val="24"/>
                  <w:u w:val="single"/>
                  <w:lang w:eastAsia="en-GB"/>
                </w:rPr>
                <w:t>susan.hamilton@eastdunbarton.gov.uk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35448226" w14:textId="54814646"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5628</w:t>
            </w:r>
          </w:p>
        </w:tc>
      </w:tr>
      <w:tr w:rsidR="008C7239" w:rsidRPr="00F6253B" w14:paraId="2EEA6EFD" w14:textId="77777777" w:rsidTr="00D84E73">
        <w:tc>
          <w:tcPr>
            <w:tcW w:w="1587" w:type="dxa"/>
            <w:shd w:val="clear" w:color="auto" w:fill="auto"/>
          </w:tcPr>
          <w:p w14:paraId="16DAB605" w14:textId="7E71C231"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Natalie Moyes</w:t>
            </w:r>
          </w:p>
        </w:tc>
        <w:tc>
          <w:tcPr>
            <w:tcW w:w="1556" w:type="dxa"/>
            <w:shd w:val="clear" w:color="auto" w:fill="auto"/>
          </w:tcPr>
          <w:p w14:paraId="5F85A4D9" w14:textId="6D33DF0A"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HR Adviser</w:t>
            </w:r>
          </w:p>
        </w:tc>
        <w:tc>
          <w:tcPr>
            <w:tcW w:w="4916" w:type="dxa"/>
            <w:shd w:val="clear" w:color="auto" w:fill="auto"/>
          </w:tcPr>
          <w:p w14:paraId="2511FA2A" w14:textId="7A006B9B" w:rsidR="008C7239" w:rsidRPr="00F6253B" w:rsidRDefault="00000000" w:rsidP="008C7239">
            <w:pPr>
              <w:spacing w:after="0" w:line="240" w:lineRule="auto"/>
              <w:jc w:val="both"/>
              <w:rPr>
                <w:rFonts w:ascii="Arial" w:eastAsia="Times New Roman" w:hAnsi="Arial" w:cs="Times New Roman"/>
                <w:szCs w:val="24"/>
                <w:lang w:eastAsia="en-GB"/>
              </w:rPr>
            </w:pPr>
            <w:hyperlink r:id="rId34" w:history="1">
              <w:r w:rsidR="008C7239" w:rsidRPr="002A6D6B">
                <w:rPr>
                  <w:rStyle w:val="Hyperlink"/>
                  <w:rFonts w:ascii="Arial" w:eastAsia="Times New Roman" w:hAnsi="Arial" w:cs="Times New Roman"/>
                  <w:szCs w:val="24"/>
                  <w:lang w:eastAsia="en-GB"/>
                </w:rPr>
                <w:t>natalie.moyes@eastdunbarton.gov.uk</w:t>
              </w:r>
            </w:hyperlink>
          </w:p>
        </w:tc>
        <w:tc>
          <w:tcPr>
            <w:tcW w:w="957" w:type="dxa"/>
            <w:shd w:val="clear" w:color="auto" w:fill="auto"/>
          </w:tcPr>
          <w:p w14:paraId="3DB6F539" w14:textId="7D2D0594" w:rsidR="008C7239" w:rsidRPr="00F6253B" w:rsidRDefault="008C7239" w:rsidP="008C7239">
            <w:pPr>
              <w:spacing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3172</w:t>
            </w:r>
          </w:p>
        </w:tc>
      </w:tr>
      <w:tr w:rsidR="008C7239" w:rsidRPr="00F6253B" w14:paraId="10B4FF97" w14:textId="77777777" w:rsidTr="00D84E73">
        <w:tc>
          <w:tcPr>
            <w:tcW w:w="1587" w:type="dxa"/>
            <w:shd w:val="clear" w:color="auto" w:fill="auto"/>
          </w:tcPr>
          <w:p w14:paraId="72B0AD3C" w14:textId="54379409"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Anne Marie Cunningham</w:t>
            </w:r>
          </w:p>
        </w:tc>
        <w:tc>
          <w:tcPr>
            <w:tcW w:w="1556" w:type="dxa"/>
            <w:shd w:val="clear" w:color="auto" w:fill="auto"/>
          </w:tcPr>
          <w:p w14:paraId="7EF2C204" w14:textId="7336FA1A" w:rsidR="008C7239" w:rsidRPr="00F6253B" w:rsidRDefault="008C7239" w:rsidP="008C7239">
            <w:pPr>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Team Leader HR Operations</w:t>
            </w:r>
          </w:p>
        </w:tc>
        <w:tc>
          <w:tcPr>
            <w:tcW w:w="4916" w:type="dxa"/>
            <w:shd w:val="clear" w:color="auto" w:fill="auto"/>
          </w:tcPr>
          <w:p w14:paraId="420A10F5" w14:textId="1F25B9AC" w:rsidR="008C7239" w:rsidRPr="00F6253B" w:rsidRDefault="00000000" w:rsidP="008C7239">
            <w:pPr>
              <w:spacing w:after="0" w:line="240" w:lineRule="auto"/>
              <w:jc w:val="both"/>
              <w:rPr>
                <w:rFonts w:ascii="Arial" w:eastAsia="Times New Roman" w:hAnsi="Arial" w:cs="Times New Roman"/>
                <w:szCs w:val="24"/>
                <w:lang w:eastAsia="en-GB"/>
              </w:rPr>
            </w:pPr>
            <w:hyperlink r:id="rId35" w:history="1">
              <w:r w:rsidR="008C7239" w:rsidRPr="00F6253B">
                <w:rPr>
                  <w:rFonts w:ascii="Arial" w:eastAsia="Times New Roman" w:hAnsi="Arial" w:cs="Times New Roman"/>
                  <w:color w:val="0000FF"/>
                  <w:szCs w:val="24"/>
                  <w:u w:val="single"/>
                  <w:lang w:eastAsia="en-GB"/>
                </w:rPr>
                <w:t>annemarie</w:t>
              </w:r>
              <w:r w:rsidR="008C7239" w:rsidRPr="00F6253B">
                <w:rPr>
                  <w:rFonts w:ascii="Arial" w:eastAsia="Times New Roman" w:hAnsi="Arial" w:cs="Times New Roman"/>
                  <w:b/>
                  <w:color w:val="0000FF"/>
                  <w:szCs w:val="24"/>
                  <w:u w:val="single"/>
                  <w:lang w:eastAsia="en-GB"/>
                </w:rPr>
                <w:t>_</w:t>
              </w:r>
              <w:r w:rsidR="008C7239" w:rsidRPr="00F6253B">
                <w:rPr>
                  <w:rFonts w:ascii="Arial" w:eastAsia="Times New Roman" w:hAnsi="Arial" w:cs="Times New Roman"/>
                  <w:color w:val="0000FF"/>
                  <w:szCs w:val="24"/>
                  <w:u w:val="single"/>
                  <w:lang w:eastAsia="en-GB"/>
                </w:rPr>
                <w:t>cunningham@eastdunbarton.gov.uk</w:t>
              </w:r>
            </w:hyperlink>
            <w:r w:rsidR="008C7239" w:rsidRPr="00F6253B">
              <w:rPr>
                <w:rFonts w:ascii="Arial" w:eastAsia="Times New Roman" w:hAnsi="Arial" w:cs="Times New Roman"/>
                <w:szCs w:val="24"/>
                <w:lang w:eastAsia="en-GB"/>
              </w:rPr>
              <w:t xml:space="preserve"> </w:t>
            </w:r>
          </w:p>
        </w:tc>
        <w:tc>
          <w:tcPr>
            <w:tcW w:w="957" w:type="dxa"/>
            <w:shd w:val="clear" w:color="auto" w:fill="auto"/>
          </w:tcPr>
          <w:p w14:paraId="17396A70" w14:textId="1920685A" w:rsidR="008C7239" w:rsidRPr="00F6253B" w:rsidRDefault="008C7239" w:rsidP="008C7239">
            <w:pPr>
              <w:spacing w:after="0" w:line="240" w:lineRule="auto"/>
              <w:jc w:val="both"/>
              <w:rPr>
                <w:rFonts w:ascii="Arial" w:eastAsia="Times New Roman" w:hAnsi="Arial" w:cs="Times New Roman"/>
                <w:szCs w:val="24"/>
                <w:lang w:eastAsia="en-GB"/>
              </w:rPr>
            </w:pPr>
            <w:r>
              <w:rPr>
                <w:rFonts w:ascii="Helv" w:eastAsia="Times New Roman" w:hAnsi="Helv" w:cs="Helv"/>
                <w:color w:val="000000"/>
                <w:sz w:val="20"/>
                <w:szCs w:val="20"/>
                <w:lang w:eastAsia="en-GB"/>
              </w:rPr>
              <w:t>5535</w:t>
            </w:r>
          </w:p>
        </w:tc>
      </w:tr>
    </w:tbl>
    <w:p w14:paraId="0ABE007A" w14:textId="77777777" w:rsidR="008A79DB" w:rsidRPr="00F6253B" w:rsidRDefault="008A79DB" w:rsidP="008A79DB">
      <w:pPr>
        <w:tabs>
          <w:tab w:val="left" w:pos="2460"/>
        </w:tabs>
        <w:spacing w:after="0" w:line="240" w:lineRule="auto"/>
        <w:jc w:val="both"/>
        <w:rPr>
          <w:rFonts w:ascii="Arial" w:eastAsia="Times New Roman" w:hAnsi="Arial" w:cs="Times New Roman"/>
          <w:szCs w:val="24"/>
          <w:lang w:eastAsia="en-GB"/>
        </w:rPr>
      </w:pPr>
    </w:p>
    <w:p w14:paraId="3624F9C6" w14:textId="77777777" w:rsidR="008A79DB" w:rsidRPr="00F6253B" w:rsidRDefault="008A79DB" w:rsidP="008A79DB">
      <w:pPr>
        <w:tabs>
          <w:tab w:val="left" w:pos="2460"/>
        </w:tabs>
        <w:spacing w:after="0" w:line="240" w:lineRule="auto"/>
        <w:jc w:val="both"/>
        <w:rPr>
          <w:rFonts w:ascii="Arial" w:eastAsia="Times New Roman" w:hAnsi="Arial" w:cs="Times New Roman"/>
          <w:szCs w:val="24"/>
          <w:lang w:eastAsia="en-GB"/>
        </w:rPr>
      </w:pPr>
      <w:r w:rsidRPr="00F6253B">
        <w:rPr>
          <w:rFonts w:ascii="Arial" w:eastAsia="Times New Roman" w:hAnsi="Arial" w:cs="Times New Roman"/>
          <w:szCs w:val="24"/>
          <w:lang w:eastAsia="en-GB"/>
        </w:rPr>
        <w:t xml:space="preserve">Contact details can also be found on the Hub at: </w:t>
      </w:r>
      <w:hyperlink r:id="rId36" w:history="1">
        <w:r w:rsidRPr="00F6253B">
          <w:rPr>
            <w:rFonts w:ascii="Arial" w:eastAsia="Times New Roman" w:hAnsi="Arial" w:cs="Times New Roman"/>
            <w:color w:val="0000FF"/>
            <w:szCs w:val="24"/>
            <w:u w:val="single"/>
            <w:lang w:eastAsia="en-GB"/>
          </w:rPr>
          <w:t>Workforce Strategy Contact List</w:t>
        </w:r>
      </w:hyperlink>
    </w:p>
    <w:p w14:paraId="438EF646" w14:textId="77777777" w:rsidR="006F6B46" w:rsidRDefault="006F6B46" w:rsidP="00942DC8">
      <w:pPr>
        <w:pStyle w:val="Default"/>
        <w:rPr>
          <w:b/>
          <w:bCs/>
          <w:color w:val="auto"/>
          <w:sz w:val="18"/>
          <w:szCs w:val="18"/>
        </w:rPr>
      </w:pPr>
    </w:p>
    <w:p w14:paraId="5E8AB0FF" w14:textId="77777777" w:rsidR="006F6B46" w:rsidRDefault="006F6B46" w:rsidP="00942DC8">
      <w:pPr>
        <w:pStyle w:val="Default"/>
        <w:rPr>
          <w:b/>
          <w:bCs/>
          <w:color w:val="auto"/>
          <w:sz w:val="18"/>
          <w:szCs w:val="18"/>
        </w:rPr>
      </w:pPr>
    </w:p>
    <w:p w14:paraId="09B5111D" w14:textId="77777777" w:rsidR="006F6B46" w:rsidRDefault="006F6B46" w:rsidP="00942DC8">
      <w:pPr>
        <w:pStyle w:val="Default"/>
        <w:rPr>
          <w:b/>
          <w:bCs/>
          <w:color w:val="auto"/>
          <w:sz w:val="18"/>
          <w:szCs w:val="18"/>
        </w:rPr>
      </w:pPr>
    </w:p>
    <w:p w14:paraId="025E3D49" w14:textId="77777777" w:rsidR="00942DC8" w:rsidRDefault="00942DC8" w:rsidP="00942DC8">
      <w:pPr>
        <w:pStyle w:val="Default"/>
        <w:rPr>
          <w:color w:val="auto"/>
        </w:rPr>
      </w:pPr>
    </w:p>
    <w:p w14:paraId="7461D263" w14:textId="77777777" w:rsidR="00B33E33" w:rsidRDefault="00B33E33">
      <w:pPr>
        <w:rPr>
          <w:rFonts w:ascii="Arial" w:hAnsi="Arial" w:cs="Arial"/>
        </w:rPr>
      </w:pPr>
    </w:p>
    <w:p w14:paraId="67D11AFF" w14:textId="77777777" w:rsidR="00406586" w:rsidRDefault="00406586" w:rsidP="00DB08A6">
      <w:pPr>
        <w:pStyle w:val="CommentText"/>
        <w:spacing w:after="0"/>
        <w:jc w:val="both"/>
        <w:rPr>
          <w:rFonts w:ascii="Arial" w:hAnsi="Arial" w:cs="Arial"/>
          <w:sz w:val="22"/>
          <w:szCs w:val="22"/>
        </w:rPr>
      </w:pPr>
    </w:p>
    <w:p w14:paraId="5C05A34B" w14:textId="77777777" w:rsidR="00406586" w:rsidRDefault="00406586" w:rsidP="00DB08A6">
      <w:pPr>
        <w:pStyle w:val="CommentText"/>
        <w:spacing w:after="0"/>
        <w:jc w:val="both"/>
        <w:rPr>
          <w:rFonts w:ascii="Arial" w:hAnsi="Arial" w:cs="Arial"/>
          <w:sz w:val="22"/>
          <w:szCs w:val="22"/>
        </w:rPr>
      </w:pPr>
    </w:p>
    <w:p w14:paraId="5F565B59" w14:textId="77777777" w:rsidR="00406586" w:rsidRDefault="00406586" w:rsidP="00DB08A6">
      <w:pPr>
        <w:pStyle w:val="CommentText"/>
        <w:spacing w:after="0"/>
        <w:jc w:val="both"/>
        <w:rPr>
          <w:rFonts w:ascii="Arial" w:hAnsi="Arial" w:cs="Arial"/>
          <w:sz w:val="22"/>
          <w:szCs w:val="22"/>
        </w:rPr>
      </w:pPr>
    </w:p>
    <w:p w14:paraId="0EFB3CC7" w14:textId="77777777" w:rsidR="00406586" w:rsidRDefault="00406586" w:rsidP="00DB08A6">
      <w:pPr>
        <w:pStyle w:val="CommentText"/>
        <w:spacing w:after="0"/>
        <w:jc w:val="both"/>
        <w:rPr>
          <w:rFonts w:ascii="Arial" w:hAnsi="Arial" w:cs="Arial"/>
          <w:sz w:val="22"/>
          <w:szCs w:val="22"/>
        </w:rPr>
      </w:pPr>
    </w:p>
    <w:p w14:paraId="575750CB" w14:textId="77777777" w:rsidR="00406586" w:rsidRDefault="00406586" w:rsidP="00DB08A6">
      <w:pPr>
        <w:pStyle w:val="CommentText"/>
        <w:spacing w:after="0"/>
        <w:jc w:val="both"/>
        <w:rPr>
          <w:rFonts w:ascii="Arial" w:hAnsi="Arial" w:cs="Arial"/>
          <w:sz w:val="22"/>
          <w:szCs w:val="22"/>
        </w:rPr>
      </w:pPr>
    </w:p>
    <w:p w14:paraId="4BC365EB" w14:textId="77777777" w:rsidR="00406586" w:rsidRDefault="00406586" w:rsidP="00DB08A6">
      <w:pPr>
        <w:pStyle w:val="CommentText"/>
        <w:spacing w:after="0"/>
        <w:jc w:val="both"/>
        <w:rPr>
          <w:rFonts w:ascii="Arial" w:hAnsi="Arial" w:cs="Arial"/>
          <w:sz w:val="22"/>
          <w:szCs w:val="22"/>
        </w:rPr>
      </w:pPr>
    </w:p>
    <w:p w14:paraId="2229D0F9" w14:textId="77777777" w:rsidR="004E61F5" w:rsidRDefault="004E61F5" w:rsidP="00DB08A6">
      <w:pPr>
        <w:pStyle w:val="CommentText"/>
        <w:spacing w:after="0"/>
        <w:jc w:val="both"/>
        <w:rPr>
          <w:rFonts w:ascii="Arial" w:hAnsi="Arial" w:cs="Arial"/>
          <w:sz w:val="22"/>
          <w:szCs w:val="22"/>
        </w:rPr>
      </w:pPr>
    </w:p>
    <w:p w14:paraId="3942A9D0" w14:textId="77777777" w:rsidR="004E61F5" w:rsidRDefault="004E61F5" w:rsidP="00DB08A6">
      <w:pPr>
        <w:pStyle w:val="CommentText"/>
        <w:spacing w:after="0"/>
        <w:jc w:val="both"/>
        <w:rPr>
          <w:rFonts w:ascii="Arial" w:hAnsi="Arial" w:cs="Arial"/>
          <w:sz w:val="22"/>
          <w:szCs w:val="22"/>
        </w:rPr>
      </w:pPr>
    </w:p>
    <w:p w14:paraId="4D7963BB" w14:textId="77777777" w:rsidR="000C41A5" w:rsidRDefault="000C41A5" w:rsidP="00FA3AF0">
      <w:pPr>
        <w:pStyle w:val="NoSpacing"/>
        <w:jc w:val="center"/>
        <w:rPr>
          <w:rFonts w:ascii="Arial" w:eastAsia="Times New Roman" w:hAnsi="Arial" w:cs="Arial"/>
          <w:b/>
          <w:color w:val="FF0000"/>
          <w:sz w:val="56"/>
          <w:szCs w:val="56"/>
          <w:lang w:eastAsia="en-GB"/>
        </w:rPr>
      </w:pPr>
    </w:p>
    <w:p w14:paraId="44F3EE9A" w14:textId="7CAE52D1" w:rsidR="00A9300C" w:rsidRDefault="00A9300C">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46AC0816" w14:textId="1708AEBE" w:rsidR="000C41A5" w:rsidRDefault="000C41A5" w:rsidP="00FA3AF0">
      <w:pPr>
        <w:pStyle w:val="NoSpacing"/>
        <w:jc w:val="center"/>
        <w:rPr>
          <w:rFonts w:ascii="Arial" w:eastAsia="Times New Roman" w:hAnsi="Arial" w:cs="Arial"/>
          <w:b/>
          <w:color w:val="FF0000"/>
          <w:sz w:val="56"/>
          <w:szCs w:val="56"/>
          <w:lang w:eastAsia="en-GB"/>
        </w:rPr>
      </w:pPr>
    </w:p>
    <w:p w14:paraId="43245F81" w14:textId="23FABA98" w:rsidR="00A9300C" w:rsidRDefault="00A9300C" w:rsidP="00FA3AF0">
      <w:pPr>
        <w:pStyle w:val="NoSpacing"/>
        <w:jc w:val="center"/>
        <w:rPr>
          <w:rFonts w:ascii="Arial" w:eastAsia="Times New Roman" w:hAnsi="Arial" w:cs="Arial"/>
          <w:b/>
          <w:color w:val="FF0000"/>
          <w:sz w:val="56"/>
          <w:szCs w:val="56"/>
          <w:lang w:eastAsia="en-GB"/>
        </w:rPr>
      </w:pPr>
    </w:p>
    <w:p w14:paraId="64D50C8B" w14:textId="77777777" w:rsidR="00A9300C" w:rsidRDefault="00A9300C" w:rsidP="00FA3AF0">
      <w:pPr>
        <w:pStyle w:val="NoSpacing"/>
        <w:jc w:val="center"/>
        <w:rPr>
          <w:rFonts w:ascii="Arial" w:eastAsia="Times New Roman" w:hAnsi="Arial" w:cs="Arial"/>
          <w:b/>
          <w:color w:val="FF0000"/>
          <w:sz w:val="56"/>
          <w:szCs w:val="56"/>
          <w:lang w:eastAsia="en-GB"/>
        </w:rPr>
      </w:pPr>
    </w:p>
    <w:p w14:paraId="5D155279" w14:textId="77777777" w:rsidR="000C41A5" w:rsidRDefault="000C41A5" w:rsidP="00FA3AF0">
      <w:pPr>
        <w:pStyle w:val="NoSpacing"/>
        <w:jc w:val="center"/>
        <w:rPr>
          <w:rFonts w:ascii="Arial" w:eastAsia="Times New Roman" w:hAnsi="Arial" w:cs="Arial"/>
          <w:b/>
          <w:color w:val="FF0000"/>
          <w:sz w:val="56"/>
          <w:szCs w:val="56"/>
          <w:lang w:eastAsia="en-GB"/>
        </w:rPr>
      </w:pPr>
    </w:p>
    <w:p w14:paraId="14B8BDF3" w14:textId="035BF544" w:rsidR="00FA3AF0" w:rsidRPr="00B22933" w:rsidRDefault="00FA3AF0" w:rsidP="00B22933">
      <w:pPr>
        <w:pStyle w:val="Heading2"/>
        <w:jc w:val="center"/>
        <w:rPr>
          <w:rFonts w:ascii="Arial" w:hAnsi="Arial" w:cs="Arial"/>
          <w:b/>
          <w:color w:val="FF0000"/>
          <w:sz w:val="52"/>
        </w:rPr>
      </w:pPr>
      <w:bookmarkStart w:id="452" w:name="_Toc33537066"/>
      <w:r w:rsidRPr="00B22933">
        <w:rPr>
          <w:rFonts w:ascii="Arial" w:hAnsi="Arial" w:cs="Arial"/>
          <w:b/>
          <w:color w:val="FF0000"/>
          <w:sz w:val="52"/>
        </w:rPr>
        <w:t>APPENDICES</w:t>
      </w:r>
      <w:r w:rsidR="00B22933">
        <w:rPr>
          <w:rFonts w:ascii="Arial" w:hAnsi="Arial" w:cs="Arial"/>
          <w:b/>
          <w:color w:val="FF0000"/>
          <w:sz w:val="52"/>
        </w:rPr>
        <w:t xml:space="preserve"> </w:t>
      </w:r>
      <w:r w:rsidRPr="00B22933">
        <w:rPr>
          <w:rFonts w:ascii="Arial" w:hAnsi="Arial" w:cs="Arial"/>
          <w:b/>
          <w:color w:val="FF0000"/>
          <w:sz w:val="52"/>
        </w:rPr>
        <w:t>SECTION A</w:t>
      </w:r>
      <w:bookmarkEnd w:id="452"/>
    </w:p>
    <w:p w14:paraId="0E5BD7B1" w14:textId="77777777" w:rsidR="004E61F5" w:rsidRDefault="004E61F5" w:rsidP="00DB08A6">
      <w:pPr>
        <w:pStyle w:val="CommentText"/>
        <w:spacing w:after="0"/>
        <w:jc w:val="both"/>
        <w:rPr>
          <w:rFonts w:ascii="Arial" w:hAnsi="Arial" w:cs="Arial"/>
          <w:sz w:val="22"/>
          <w:szCs w:val="22"/>
        </w:rPr>
      </w:pPr>
    </w:p>
    <w:p w14:paraId="746E4E8E" w14:textId="77777777" w:rsidR="004E61F5" w:rsidRDefault="004E61F5" w:rsidP="00DB08A6">
      <w:pPr>
        <w:pStyle w:val="CommentText"/>
        <w:spacing w:after="0"/>
        <w:jc w:val="both"/>
        <w:rPr>
          <w:rFonts w:ascii="Arial" w:hAnsi="Arial" w:cs="Arial"/>
          <w:sz w:val="22"/>
          <w:szCs w:val="22"/>
        </w:rPr>
      </w:pPr>
    </w:p>
    <w:p w14:paraId="46C892B3" w14:textId="77777777" w:rsidR="004E61F5" w:rsidRDefault="004E61F5" w:rsidP="00DB08A6">
      <w:pPr>
        <w:pStyle w:val="CommentText"/>
        <w:spacing w:after="0"/>
        <w:jc w:val="both"/>
        <w:rPr>
          <w:rFonts w:ascii="Arial" w:hAnsi="Arial" w:cs="Arial"/>
          <w:sz w:val="22"/>
          <w:szCs w:val="22"/>
        </w:rPr>
      </w:pPr>
    </w:p>
    <w:p w14:paraId="17B0B346" w14:textId="77777777" w:rsidR="004E61F5" w:rsidRDefault="004E61F5" w:rsidP="00DB08A6">
      <w:pPr>
        <w:pStyle w:val="CommentText"/>
        <w:spacing w:after="0"/>
        <w:jc w:val="both"/>
        <w:rPr>
          <w:rFonts w:ascii="Arial" w:hAnsi="Arial" w:cs="Arial"/>
          <w:sz w:val="22"/>
          <w:szCs w:val="22"/>
        </w:rPr>
      </w:pPr>
    </w:p>
    <w:p w14:paraId="70DA3A86" w14:textId="77777777" w:rsidR="00406586" w:rsidRDefault="00406586" w:rsidP="00DB08A6">
      <w:pPr>
        <w:pStyle w:val="CommentText"/>
        <w:spacing w:after="0"/>
        <w:jc w:val="both"/>
        <w:rPr>
          <w:rFonts w:ascii="Arial" w:hAnsi="Arial" w:cs="Arial"/>
          <w:sz w:val="22"/>
          <w:szCs w:val="22"/>
        </w:rPr>
      </w:pPr>
    </w:p>
    <w:p w14:paraId="7F042C6C" w14:textId="77777777" w:rsidR="00406586" w:rsidRDefault="00406586" w:rsidP="00DB08A6">
      <w:pPr>
        <w:pStyle w:val="CommentText"/>
        <w:spacing w:after="0"/>
        <w:jc w:val="both"/>
        <w:rPr>
          <w:rFonts w:ascii="Arial" w:hAnsi="Arial" w:cs="Arial"/>
          <w:sz w:val="22"/>
          <w:szCs w:val="22"/>
        </w:rPr>
      </w:pPr>
    </w:p>
    <w:p w14:paraId="5E293447" w14:textId="77777777" w:rsidR="00406586" w:rsidRDefault="00406586" w:rsidP="00DB08A6">
      <w:pPr>
        <w:pStyle w:val="CommentText"/>
        <w:spacing w:after="0"/>
        <w:jc w:val="both"/>
        <w:rPr>
          <w:rFonts w:ascii="Arial" w:hAnsi="Arial" w:cs="Arial"/>
          <w:sz w:val="22"/>
          <w:szCs w:val="22"/>
        </w:rPr>
      </w:pPr>
    </w:p>
    <w:p w14:paraId="6DC76A2C" w14:textId="77777777" w:rsidR="00406586" w:rsidRDefault="00406586" w:rsidP="00DB08A6">
      <w:pPr>
        <w:pStyle w:val="CommentText"/>
        <w:spacing w:after="0"/>
        <w:jc w:val="both"/>
        <w:rPr>
          <w:rFonts w:ascii="Arial" w:hAnsi="Arial" w:cs="Arial"/>
          <w:sz w:val="22"/>
          <w:szCs w:val="22"/>
        </w:rPr>
      </w:pPr>
    </w:p>
    <w:p w14:paraId="164106C8" w14:textId="77777777" w:rsidR="00406586" w:rsidRDefault="00406586" w:rsidP="00DB08A6">
      <w:pPr>
        <w:pStyle w:val="CommentText"/>
        <w:spacing w:after="0"/>
        <w:jc w:val="both"/>
        <w:rPr>
          <w:rFonts w:ascii="Arial" w:hAnsi="Arial" w:cs="Arial"/>
          <w:sz w:val="22"/>
          <w:szCs w:val="22"/>
        </w:rPr>
      </w:pPr>
    </w:p>
    <w:p w14:paraId="57ADF69B" w14:textId="77777777" w:rsidR="00406586" w:rsidRDefault="00406586" w:rsidP="00DB08A6">
      <w:pPr>
        <w:pStyle w:val="CommentText"/>
        <w:spacing w:after="0"/>
        <w:jc w:val="both"/>
        <w:rPr>
          <w:rFonts w:ascii="Arial" w:hAnsi="Arial" w:cs="Arial"/>
          <w:sz w:val="22"/>
          <w:szCs w:val="22"/>
        </w:rPr>
      </w:pPr>
    </w:p>
    <w:p w14:paraId="47DA6AE1" w14:textId="77777777" w:rsidR="00406586" w:rsidRDefault="00406586" w:rsidP="00DB08A6">
      <w:pPr>
        <w:pStyle w:val="CommentText"/>
        <w:spacing w:after="0"/>
        <w:jc w:val="both"/>
        <w:rPr>
          <w:rFonts w:ascii="Arial" w:hAnsi="Arial" w:cs="Arial"/>
          <w:sz w:val="22"/>
          <w:szCs w:val="22"/>
        </w:rPr>
      </w:pPr>
    </w:p>
    <w:p w14:paraId="21431A06" w14:textId="77777777" w:rsidR="00406586" w:rsidRDefault="00406586" w:rsidP="00DB08A6">
      <w:pPr>
        <w:pStyle w:val="CommentText"/>
        <w:spacing w:after="0"/>
        <w:jc w:val="both"/>
        <w:rPr>
          <w:rFonts w:ascii="Arial" w:hAnsi="Arial" w:cs="Arial"/>
          <w:sz w:val="22"/>
          <w:szCs w:val="22"/>
        </w:rPr>
      </w:pPr>
    </w:p>
    <w:p w14:paraId="264A1B51" w14:textId="77777777" w:rsidR="00406586" w:rsidRDefault="00406586" w:rsidP="00DB08A6">
      <w:pPr>
        <w:pStyle w:val="CommentText"/>
        <w:spacing w:after="0"/>
        <w:jc w:val="both"/>
        <w:rPr>
          <w:rFonts w:ascii="Arial" w:hAnsi="Arial" w:cs="Arial"/>
          <w:sz w:val="22"/>
          <w:szCs w:val="22"/>
        </w:rPr>
      </w:pPr>
    </w:p>
    <w:p w14:paraId="0406C2AE" w14:textId="77777777" w:rsidR="00406586" w:rsidRDefault="00406586" w:rsidP="00DB08A6">
      <w:pPr>
        <w:pStyle w:val="CommentText"/>
        <w:spacing w:after="0"/>
        <w:jc w:val="both"/>
        <w:rPr>
          <w:rFonts w:ascii="Arial" w:hAnsi="Arial" w:cs="Arial"/>
          <w:sz w:val="22"/>
          <w:szCs w:val="22"/>
        </w:rPr>
      </w:pPr>
    </w:p>
    <w:p w14:paraId="12672EEF" w14:textId="77777777" w:rsidR="00406586" w:rsidRDefault="00406586" w:rsidP="00DB08A6">
      <w:pPr>
        <w:pStyle w:val="CommentText"/>
        <w:spacing w:after="0"/>
        <w:jc w:val="both"/>
        <w:rPr>
          <w:rFonts w:ascii="Arial" w:hAnsi="Arial" w:cs="Arial"/>
          <w:sz w:val="22"/>
          <w:szCs w:val="22"/>
        </w:rPr>
      </w:pPr>
    </w:p>
    <w:p w14:paraId="1B803043" w14:textId="77777777" w:rsidR="00406586" w:rsidRDefault="00406586" w:rsidP="00DB08A6">
      <w:pPr>
        <w:pStyle w:val="CommentText"/>
        <w:spacing w:after="0"/>
        <w:jc w:val="both"/>
        <w:rPr>
          <w:rFonts w:ascii="Arial" w:hAnsi="Arial" w:cs="Arial"/>
          <w:sz w:val="22"/>
          <w:szCs w:val="22"/>
        </w:rPr>
      </w:pPr>
    </w:p>
    <w:p w14:paraId="1FC83EFA" w14:textId="77777777" w:rsidR="00406586" w:rsidRDefault="00406586" w:rsidP="00DB08A6">
      <w:pPr>
        <w:pStyle w:val="CommentText"/>
        <w:spacing w:after="0"/>
        <w:jc w:val="both"/>
        <w:rPr>
          <w:rFonts w:ascii="Arial" w:hAnsi="Arial" w:cs="Arial"/>
          <w:sz w:val="22"/>
          <w:szCs w:val="22"/>
        </w:rPr>
      </w:pPr>
    </w:p>
    <w:p w14:paraId="6024BEFB" w14:textId="77777777" w:rsidR="00406586" w:rsidRDefault="00406586" w:rsidP="00DB08A6">
      <w:pPr>
        <w:pStyle w:val="CommentText"/>
        <w:spacing w:after="0"/>
        <w:jc w:val="both"/>
        <w:rPr>
          <w:rFonts w:ascii="Arial" w:hAnsi="Arial" w:cs="Arial"/>
          <w:sz w:val="22"/>
          <w:szCs w:val="22"/>
        </w:rPr>
      </w:pPr>
    </w:p>
    <w:p w14:paraId="7CBF8BEE" w14:textId="77777777" w:rsidR="00406586" w:rsidRDefault="00406586" w:rsidP="00DB08A6">
      <w:pPr>
        <w:pStyle w:val="CommentText"/>
        <w:spacing w:after="0"/>
        <w:jc w:val="both"/>
        <w:rPr>
          <w:rFonts w:ascii="Arial" w:hAnsi="Arial" w:cs="Arial"/>
          <w:sz w:val="22"/>
          <w:szCs w:val="22"/>
        </w:rPr>
      </w:pPr>
    </w:p>
    <w:p w14:paraId="5B68271D" w14:textId="77777777" w:rsidR="00406586" w:rsidRDefault="00406586" w:rsidP="00DB08A6">
      <w:pPr>
        <w:pStyle w:val="CommentText"/>
        <w:spacing w:after="0"/>
        <w:jc w:val="both"/>
        <w:rPr>
          <w:rFonts w:ascii="Arial" w:hAnsi="Arial" w:cs="Arial"/>
          <w:sz w:val="22"/>
          <w:szCs w:val="22"/>
        </w:rPr>
      </w:pPr>
    </w:p>
    <w:p w14:paraId="45B174E7" w14:textId="77777777" w:rsidR="00406586" w:rsidRDefault="00406586" w:rsidP="00DB08A6">
      <w:pPr>
        <w:pStyle w:val="CommentText"/>
        <w:spacing w:after="0"/>
        <w:jc w:val="both"/>
        <w:rPr>
          <w:rFonts w:ascii="Arial" w:hAnsi="Arial" w:cs="Arial"/>
          <w:sz w:val="22"/>
          <w:szCs w:val="22"/>
        </w:rPr>
      </w:pPr>
    </w:p>
    <w:p w14:paraId="43DE94F0" w14:textId="77777777" w:rsidR="00406586" w:rsidRDefault="00406586" w:rsidP="00DB08A6">
      <w:pPr>
        <w:pStyle w:val="CommentText"/>
        <w:spacing w:after="0"/>
        <w:jc w:val="both"/>
        <w:rPr>
          <w:rFonts w:ascii="Arial" w:hAnsi="Arial" w:cs="Arial"/>
          <w:sz w:val="22"/>
          <w:szCs w:val="22"/>
        </w:rPr>
      </w:pPr>
    </w:p>
    <w:p w14:paraId="4D049EEB" w14:textId="77777777" w:rsidR="00406586" w:rsidRDefault="00406586" w:rsidP="00DB08A6">
      <w:pPr>
        <w:pStyle w:val="CommentText"/>
        <w:spacing w:after="0"/>
        <w:jc w:val="both"/>
        <w:rPr>
          <w:rFonts w:ascii="Arial" w:hAnsi="Arial" w:cs="Arial"/>
          <w:sz w:val="22"/>
          <w:szCs w:val="22"/>
        </w:rPr>
      </w:pPr>
    </w:p>
    <w:p w14:paraId="45516E25" w14:textId="77777777" w:rsidR="00406586" w:rsidRDefault="00406586" w:rsidP="00DB08A6">
      <w:pPr>
        <w:pStyle w:val="CommentText"/>
        <w:spacing w:after="0"/>
        <w:jc w:val="both"/>
        <w:rPr>
          <w:rFonts w:ascii="Arial" w:hAnsi="Arial" w:cs="Arial"/>
          <w:sz w:val="22"/>
          <w:szCs w:val="22"/>
        </w:rPr>
      </w:pPr>
    </w:p>
    <w:p w14:paraId="5FFB53F0" w14:textId="77777777" w:rsidR="00406586" w:rsidRDefault="00406586" w:rsidP="00DB08A6">
      <w:pPr>
        <w:pStyle w:val="CommentText"/>
        <w:spacing w:after="0"/>
        <w:jc w:val="both"/>
        <w:rPr>
          <w:rFonts w:ascii="Arial" w:hAnsi="Arial" w:cs="Arial"/>
          <w:sz w:val="22"/>
          <w:szCs w:val="22"/>
        </w:rPr>
      </w:pPr>
    </w:p>
    <w:p w14:paraId="47CFF780" w14:textId="3B6FA3F8" w:rsidR="00406586" w:rsidRDefault="00406586" w:rsidP="00DB08A6">
      <w:pPr>
        <w:pStyle w:val="CommentText"/>
        <w:spacing w:after="0"/>
        <w:jc w:val="both"/>
        <w:rPr>
          <w:rFonts w:ascii="Arial" w:hAnsi="Arial" w:cs="Arial"/>
          <w:sz w:val="22"/>
          <w:szCs w:val="22"/>
        </w:rPr>
      </w:pPr>
    </w:p>
    <w:p w14:paraId="44F236E3" w14:textId="16D6A0B6" w:rsidR="00B22933" w:rsidRDefault="00B22933" w:rsidP="00DB08A6">
      <w:pPr>
        <w:pStyle w:val="CommentText"/>
        <w:spacing w:after="0"/>
        <w:jc w:val="both"/>
        <w:rPr>
          <w:rFonts w:ascii="Arial" w:hAnsi="Arial" w:cs="Arial"/>
          <w:sz w:val="22"/>
          <w:szCs w:val="22"/>
        </w:rPr>
      </w:pPr>
    </w:p>
    <w:p w14:paraId="42E03145" w14:textId="77777777" w:rsidR="00B22933" w:rsidRDefault="00B22933" w:rsidP="00DB08A6">
      <w:pPr>
        <w:pStyle w:val="CommentText"/>
        <w:spacing w:after="0"/>
        <w:jc w:val="both"/>
        <w:rPr>
          <w:rFonts w:ascii="Arial" w:hAnsi="Arial" w:cs="Arial"/>
          <w:sz w:val="22"/>
          <w:szCs w:val="22"/>
        </w:rPr>
      </w:pPr>
    </w:p>
    <w:p w14:paraId="1056D720" w14:textId="77777777" w:rsidR="00406586" w:rsidRDefault="00406586" w:rsidP="00DB08A6">
      <w:pPr>
        <w:pStyle w:val="CommentText"/>
        <w:spacing w:after="0"/>
        <w:jc w:val="both"/>
        <w:rPr>
          <w:rFonts w:ascii="Arial" w:hAnsi="Arial" w:cs="Arial"/>
          <w:sz w:val="22"/>
          <w:szCs w:val="22"/>
        </w:rPr>
      </w:pPr>
    </w:p>
    <w:p w14:paraId="6E879022" w14:textId="77777777" w:rsidR="00406586" w:rsidRDefault="00406586" w:rsidP="00DB08A6">
      <w:pPr>
        <w:pStyle w:val="CommentText"/>
        <w:spacing w:after="0"/>
        <w:jc w:val="both"/>
        <w:rPr>
          <w:rFonts w:ascii="Arial" w:hAnsi="Arial" w:cs="Arial"/>
          <w:sz w:val="22"/>
          <w:szCs w:val="22"/>
        </w:rPr>
      </w:pPr>
    </w:p>
    <w:p w14:paraId="61B15A51" w14:textId="77777777" w:rsidR="00406586" w:rsidRDefault="00406586" w:rsidP="00DB08A6">
      <w:pPr>
        <w:pStyle w:val="CommentText"/>
        <w:spacing w:after="0"/>
        <w:jc w:val="both"/>
        <w:rPr>
          <w:rFonts w:ascii="Arial" w:hAnsi="Arial" w:cs="Arial"/>
          <w:sz w:val="22"/>
          <w:szCs w:val="22"/>
        </w:rPr>
      </w:pPr>
    </w:p>
    <w:p w14:paraId="6BE2B9E7" w14:textId="77777777" w:rsidR="00406586" w:rsidRDefault="00406586" w:rsidP="00DB08A6">
      <w:pPr>
        <w:pStyle w:val="CommentText"/>
        <w:spacing w:after="0"/>
        <w:jc w:val="both"/>
        <w:rPr>
          <w:rFonts w:ascii="Arial" w:hAnsi="Arial" w:cs="Arial"/>
          <w:sz w:val="22"/>
          <w:szCs w:val="22"/>
        </w:rPr>
      </w:pPr>
    </w:p>
    <w:p w14:paraId="7402C302" w14:textId="77777777" w:rsidR="00406586" w:rsidRDefault="00406586" w:rsidP="00DB08A6">
      <w:pPr>
        <w:pStyle w:val="CommentText"/>
        <w:spacing w:after="0"/>
        <w:jc w:val="both"/>
        <w:rPr>
          <w:rFonts w:ascii="Arial" w:hAnsi="Arial" w:cs="Arial"/>
          <w:sz w:val="22"/>
          <w:szCs w:val="22"/>
        </w:rPr>
      </w:pPr>
    </w:p>
    <w:p w14:paraId="290019BE" w14:textId="77777777" w:rsidR="00406586" w:rsidRDefault="00406586" w:rsidP="00DB08A6">
      <w:pPr>
        <w:pStyle w:val="CommentText"/>
        <w:spacing w:after="0"/>
        <w:jc w:val="both"/>
        <w:rPr>
          <w:rFonts w:ascii="Arial" w:hAnsi="Arial" w:cs="Arial"/>
          <w:sz w:val="22"/>
          <w:szCs w:val="22"/>
        </w:rPr>
      </w:pPr>
    </w:p>
    <w:p w14:paraId="03E844CD" w14:textId="77777777" w:rsidR="00406586" w:rsidRDefault="00406586" w:rsidP="00DB08A6">
      <w:pPr>
        <w:pStyle w:val="CommentText"/>
        <w:spacing w:after="0"/>
        <w:jc w:val="both"/>
        <w:rPr>
          <w:rFonts w:ascii="Arial" w:hAnsi="Arial" w:cs="Arial"/>
          <w:sz w:val="22"/>
          <w:szCs w:val="22"/>
        </w:rPr>
      </w:pPr>
    </w:p>
    <w:p w14:paraId="00A4177C" w14:textId="08AB1E55" w:rsidR="00406586" w:rsidRDefault="00406586" w:rsidP="00DB08A6">
      <w:pPr>
        <w:pStyle w:val="CommentText"/>
        <w:spacing w:after="0"/>
        <w:jc w:val="both"/>
        <w:rPr>
          <w:rFonts w:ascii="Arial" w:hAnsi="Arial" w:cs="Arial"/>
          <w:sz w:val="22"/>
          <w:szCs w:val="22"/>
        </w:rPr>
      </w:pPr>
    </w:p>
    <w:p w14:paraId="27B7517C" w14:textId="1D854AF3" w:rsidR="00B22933" w:rsidRDefault="00B22933" w:rsidP="00DB08A6">
      <w:pPr>
        <w:pStyle w:val="CommentText"/>
        <w:spacing w:after="0"/>
        <w:jc w:val="both"/>
        <w:rPr>
          <w:rFonts w:ascii="Arial" w:hAnsi="Arial" w:cs="Arial"/>
          <w:sz w:val="22"/>
          <w:szCs w:val="22"/>
        </w:rPr>
      </w:pPr>
    </w:p>
    <w:p w14:paraId="1D9903A7" w14:textId="2DF59194" w:rsidR="00B22933" w:rsidRDefault="00B22933" w:rsidP="00DB08A6">
      <w:pPr>
        <w:pStyle w:val="CommentText"/>
        <w:spacing w:after="0"/>
        <w:jc w:val="both"/>
        <w:rPr>
          <w:rFonts w:ascii="Arial" w:hAnsi="Arial" w:cs="Arial"/>
          <w:sz w:val="22"/>
          <w:szCs w:val="22"/>
        </w:rPr>
      </w:pPr>
    </w:p>
    <w:p w14:paraId="40DE9FA0" w14:textId="683EC4A8" w:rsidR="00B22933" w:rsidRDefault="00B22933" w:rsidP="00DB08A6">
      <w:pPr>
        <w:pStyle w:val="CommentText"/>
        <w:spacing w:after="0"/>
        <w:jc w:val="both"/>
        <w:rPr>
          <w:rFonts w:ascii="Arial" w:hAnsi="Arial" w:cs="Arial"/>
          <w:sz w:val="22"/>
          <w:szCs w:val="22"/>
        </w:rPr>
      </w:pPr>
    </w:p>
    <w:p w14:paraId="4B0B4429" w14:textId="57049EBD" w:rsidR="00B22933" w:rsidRDefault="00B22933" w:rsidP="00DB08A6">
      <w:pPr>
        <w:pStyle w:val="CommentText"/>
        <w:spacing w:after="0"/>
        <w:jc w:val="both"/>
        <w:rPr>
          <w:rFonts w:ascii="Arial" w:hAnsi="Arial" w:cs="Arial"/>
          <w:sz w:val="22"/>
          <w:szCs w:val="22"/>
        </w:rPr>
      </w:pPr>
    </w:p>
    <w:p w14:paraId="674AAA2D" w14:textId="1D49D7F1" w:rsidR="00B22933" w:rsidRDefault="00B22933" w:rsidP="00DB08A6">
      <w:pPr>
        <w:pStyle w:val="CommentText"/>
        <w:spacing w:after="0"/>
        <w:jc w:val="both"/>
        <w:rPr>
          <w:rFonts w:ascii="Arial" w:hAnsi="Arial" w:cs="Arial"/>
          <w:sz w:val="22"/>
          <w:szCs w:val="22"/>
        </w:rPr>
      </w:pPr>
    </w:p>
    <w:p w14:paraId="34EE03B4" w14:textId="59764B9A" w:rsidR="00B22933" w:rsidRPr="00B22933" w:rsidRDefault="00B22933" w:rsidP="00B22933">
      <w:pPr>
        <w:pStyle w:val="Heading2"/>
        <w:rPr>
          <w:rFonts w:ascii="Arial" w:hAnsi="Arial" w:cs="Arial"/>
          <w:b/>
          <w:color w:val="FF0000"/>
          <w:sz w:val="22"/>
        </w:rPr>
      </w:pPr>
      <w:bookmarkStart w:id="453" w:name="_Toc33537067"/>
      <w:r w:rsidRPr="00B22933">
        <w:rPr>
          <w:rFonts w:ascii="Arial" w:hAnsi="Arial" w:cs="Arial"/>
          <w:b/>
          <w:color w:val="FF0000"/>
          <w:sz w:val="22"/>
        </w:rPr>
        <w:t>Appendix 1 – Notification of Absence Form</w:t>
      </w:r>
      <w:bookmarkEnd w:id="453"/>
      <w:r w:rsidRPr="00B22933">
        <w:rPr>
          <w:rFonts w:ascii="Arial" w:hAnsi="Arial" w:cs="Arial"/>
          <w:b/>
          <w:color w:val="FF0000"/>
          <w:sz w:val="22"/>
        </w:rPr>
        <w:t xml:space="preserve"> </w:t>
      </w:r>
    </w:p>
    <w:p w14:paraId="3EC142F3" w14:textId="369C7298" w:rsidR="00A9300C" w:rsidRDefault="00A9300C" w:rsidP="00DB08A6">
      <w:pPr>
        <w:pStyle w:val="CommentText"/>
        <w:spacing w:after="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2225"/>
        <w:gridCol w:w="1718"/>
        <w:gridCol w:w="2535"/>
      </w:tblGrid>
      <w:tr w:rsidR="00DB08A6" w:rsidRPr="00DB08A6" w14:paraId="704B1197" w14:textId="77777777" w:rsidTr="00DB08A6">
        <w:tc>
          <w:tcPr>
            <w:tcW w:w="8926" w:type="dxa"/>
            <w:gridSpan w:val="5"/>
            <w:shd w:val="clear" w:color="auto" w:fill="FF0000"/>
          </w:tcPr>
          <w:p w14:paraId="110462B2" w14:textId="447A15F8" w:rsidR="00DB08A6" w:rsidRPr="00DB08A6" w:rsidRDefault="00DB08A6" w:rsidP="003F19CA">
            <w:pPr>
              <w:rPr>
                <w:rFonts w:ascii="Arial" w:hAnsi="Arial" w:cs="Arial"/>
                <w:b/>
              </w:rPr>
            </w:pPr>
            <w:r w:rsidRPr="00DB08A6">
              <w:rPr>
                <w:rFonts w:ascii="Arial" w:hAnsi="Arial" w:cs="Arial"/>
                <w:b/>
                <w:color w:val="FFFFFF" w:themeColor="background1"/>
              </w:rPr>
              <w:t xml:space="preserve">Part 1 – Initial Contact </w:t>
            </w:r>
          </w:p>
        </w:tc>
      </w:tr>
      <w:tr w:rsidR="00DB08A6" w:rsidRPr="00336937" w14:paraId="7F0D2DA3" w14:textId="77777777" w:rsidTr="00DB08A6">
        <w:tc>
          <w:tcPr>
            <w:tcW w:w="4673" w:type="dxa"/>
            <w:gridSpan w:val="3"/>
          </w:tcPr>
          <w:p w14:paraId="0AEEC046" w14:textId="77777777" w:rsidR="00DB08A6" w:rsidRPr="00336937" w:rsidRDefault="00DB08A6" w:rsidP="003F19CA">
            <w:pPr>
              <w:rPr>
                <w:rFonts w:ascii="Arial" w:hAnsi="Arial" w:cs="Arial"/>
              </w:rPr>
            </w:pPr>
            <w:r>
              <w:rPr>
                <w:rFonts w:ascii="Arial" w:hAnsi="Arial" w:cs="Arial"/>
              </w:rPr>
              <w:t>Employee n</w:t>
            </w:r>
            <w:r w:rsidRPr="00336937">
              <w:rPr>
                <w:rFonts w:ascii="Arial" w:hAnsi="Arial" w:cs="Arial"/>
              </w:rPr>
              <w:t>ame</w:t>
            </w:r>
          </w:p>
        </w:tc>
        <w:tc>
          <w:tcPr>
            <w:tcW w:w="4253" w:type="dxa"/>
            <w:gridSpan w:val="2"/>
          </w:tcPr>
          <w:p w14:paraId="0452FEFF" w14:textId="77777777" w:rsidR="00DB08A6" w:rsidRPr="00336937" w:rsidRDefault="00DB08A6" w:rsidP="003F19CA">
            <w:pPr>
              <w:rPr>
                <w:rFonts w:ascii="Arial" w:hAnsi="Arial" w:cs="Arial"/>
              </w:rPr>
            </w:pPr>
          </w:p>
        </w:tc>
      </w:tr>
      <w:tr w:rsidR="00DB08A6" w:rsidRPr="00336937" w14:paraId="36195D59" w14:textId="77777777" w:rsidTr="00DB08A6">
        <w:tc>
          <w:tcPr>
            <w:tcW w:w="4673" w:type="dxa"/>
            <w:gridSpan w:val="3"/>
          </w:tcPr>
          <w:p w14:paraId="379CBE7A" w14:textId="77777777" w:rsidR="00DB08A6" w:rsidRPr="00336937" w:rsidRDefault="00DB08A6" w:rsidP="003F19CA">
            <w:pPr>
              <w:rPr>
                <w:rFonts w:ascii="Arial" w:hAnsi="Arial" w:cs="Arial"/>
              </w:rPr>
            </w:pPr>
            <w:r>
              <w:rPr>
                <w:rFonts w:ascii="Arial" w:hAnsi="Arial" w:cs="Arial"/>
              </w:rPr>
              <w:t>Initial details of a</w:t>
            </w:r>
            <w:r w:rsidRPr="00336937">
              <w:rPr>
                <w:rFonts w:ascii="Arial" w:hAnsi="Arial" w:cs="Arial"/>
              </w:rPr>
              <w:t>bsence taken by</w:t>
            </w:r>
          </w:p>
        </w:tc>
        <w:tc>
          <w:tcPr>
            <w:tcW w:w="4253" w:type="dxa"/>
            <w:gridSpan w:val="2"/>
          </w:tcPr>
          <w:p w14:paraId="13441654" w14:textId="77777777" w:rsidR="00DB08A6" w:rsidRPr="00336937" w:rsidRDefault="00DB08A6" w:rsidP="003F19CA">
            <w:pPr>
              <w:rPr>
                <w:rFonts w:ascii="Arial" w:hAnsi="Arial" w:cs="Arial"/>
              </w:rPr>
            </w:pPr>
          </w:p>
        </w:tc>
      </w:tr>
      <w:tr w:rsidR="00DB08A6" w:rsidRPr="00336937" w14:paraId="0F395D5A" w14:textId="77777777" w:rsidTr="00DB08A6">
        <w:tc>
          <w:tcPr>
            <w:tcW w:w="4673" w:type="dxa"/>
            <w:gridSpan w:val="3"/>
          </w:tcPr>
          <w:p w14:paraId="061EE817" w14:textId="77777777" w:rsidR="00DB08A6" w:rsidRPr="00336937" w:rsidRDefault="00DB08A6" w:rsidP="003F19CA">
            <w:pPr>
              <w:rPr>
                <w:rFonts w:ascii="Arial" w:hAnsi="Arial" w:cs="Arial"/>
              </w:rPr>
            </w:pPr>
            <w:r>
              <w:rPr>
                <w:rFonts w:ascii="Arial" w:hAnsi="Arial" w:cs="Arial"/>
              </w:rPr>
              <w:t>Date and time of c</w:t>
            </w:r>
            <w:r w:rsidRPr="00336937">
              <w:rPr>
                <w:rFonts w:ascii="Arial" w:hAnsi="Arial" w:cs="Arial"/>
              </w:rPr>
              <w:t>all</w:t>
            </w:r>
          </w:p>
        </w:tc>
        <w:tc>
          <w:tcPr>
            <w:tcW w:w="4253" w:type="dxa"/>
            <w:gridSpan w:val="2"/>
          </w:tcPr>
          <w:p w14:paraId="6ABA7C24" w14:textId="77777777" w:rsidR="00DB08A6" w:rsidRPr="00336937" w:rsidRDefault="00DB08A6" w:rsidP="003F19CA">
            <w:pPr>
              <w:rPr>
                <w:rFonts w:ascii="Arial" w:hAnsi="Arial" w:cs="Arial"/>
              </w:rPr>
            </w:pPr>
          </w:p>
        </w:tc>
      </w:tr>
      <w:tr w:rsidR="00DB08A6" w:rsidRPr="00336937" w14:paraId="53D95C12" w14:textId="77777777" w:rsidTr="00DB08A6">
        <w:tc>
          <w:tcPr>
            <w:tcW w:w="4673" w:type="dxa"/>
            <w:gridSpan w:val="3"/>
          </w:tcPr>
          <w:p w14:paraId="26BF0B3B" w14:textId="77777777" w:rsidR="00DB08A6" w:rsidRPr="00336937" w:rsidRDefault="00DB08A6" w:rsidP="003F19CA">
            <w:pPr>
              <w:rPr>
                <w:rFonts w:ascii="Arial" w:hAnsi="Arial" w:cs="Arial"/>
              </w:rPr>
            </w:pPr>
            <w:r>
              <w:rPr>
                <w:rFonts w:ascii="Arial" w:hAnsi="Arial" w:cs="Arial"/>
              </w:rPr>
              <w:t xml:space="preserve">Details and reasons for reported </w:t>
            </w:r>
            <w:r w:rsidRPr="00336937">
              <w:rPr>
                <w:rFonts w:ascii="Arial" w:hAnsi="Arial" w:cs="Arial"/>
              </w:rPr>
              <w:t xml:space="preserve">absence </w:t>
            </w:r>
          </w:p>
        </w:tc>
        <w:tc>
          <w:tcPr>
            <w:tcW w:w="4253" w:type="dxa"/>
            <w:gridSpan w:val="2"/>
          </w:tcPr>
          <w:p w14:paraId="0A1E9F7E" w14:textId="77777777" w:rsidR="00DB08A6" w:rsidRPr="00336937" w:rsidRDefault="00DB08A6" w:rsidP="003F19CA">
            <w:pPr>
              <w:rPr>
                <w:rFonts w:ascii="Arial" w:hAnsi="Arial" w:cs="Arial"/>
              </w:rPr>
            </w:pPr>
          </w:p>
        </w:tc>
      </w:tr>
      <w:tr w:rsidR="00DB08A6" w:rsidRPr="00336937" w14:paraId="2B51EF31" w14:textId="77777777" w:rsidTr="00DB08A6">
        <w:tc>
          <w:tcPr>
            <w:tcW w:w="4673" w:type="dxa"/>
            <w:gridSpan w:val="3"/>
          </w:tcPr>
          <w:p w14:paraId="54ADFA53" w14:textId="77777777" w:rsidR="00DB08A6" w:rsidRPr="00336937" w:rsidRDefault="00DB08A6" w:rsidP="003F19CA">
            <w:pPr>
              <w:rPr>
                <w:rFonts w:ascii="Arial" w:hAnsi="Arial" w:cs="Arial"/>
              </w:rPr>
            </w:pPr>
            <w:r>
              <w:rPr>
                <w:rFonts w:ascii="Arial" w:hAnsi="Arial" w:cs="Arial"/>
              </w:rPr>
              <w:t>E</w:t>
            </w:r>
            <w:r w:rsidRPr="00336937">
              <w:rPr>
                <w:rFonts w:ascii="Arial" w:hAnsi="Arial" w:cs="Arial"/>
              </w:rPr>
              <w:t>mployee</w:t>
            </w:r>
            <w:r>
              <w:rPr>
                <w:rFonts w:ascii="Arial" w:hAnsi="Arial" w:cs="Arial"/>
              </w:rPr>
              <w:t xml:space="preserve"> informed  that </w:t>
            </w:r>
            <w:r w:rsidRPr="00336937">
              <w:rPr>
                <w:rFonts w:ascii="Arial" w:hAnsi="Arial" w:cs="Arial"/>
              </w:rPr>
              <w:t>Line Manager will call back same day if appropriate</w:t>
            </w:r>
          </w:p>
        </w:tc>
        <w:tc>
          <w:tcPr>
            <w:tcW w:w="4253" w:type="dxa"/>
            <w:gridSpan w:val="2"/>
          </w:tcPr>
          <w:p w14:paraId="31692F8D" w14:textId="77777777" w:rsidR="00DB08A6" w:rsidRPr="00336937" w:rsidRDefault="00DB08A6" w:rsidP="003F19CA">
            <w:pPr>
              <w:rPr>
                <w:rFonts w:ascii="Arial" w:hAnsi="Arial" w:cs="Arial"/>
              </w:rPr>
            </w:pPr>
            <w:r>
              <w:rPr>
                <w:rFonts w:ascii="Arial" w:hAnsi="Arial" w:cs="Arial"/>
              </w:rPr>
              <w:t>Yes/No</w:t>
            </w:r>
          </w:p>
        </w:tc>
      </w:tr>
      <w:tr w:rsidR="00DB08A6" w:rsidRPr="00336937" w14:paraId="4240FC7C" w14:textId="77777777" w:rsidTr="00DB08A6">
        <w:tc>
          <w:tcPr>
            <w:tcW w:w="8926" w:type="dxa"/>
            <w:gridSpan w:val="5"/>
            <w:shd w:val="clear" w:color="auto" w:fill="FF0000"/>
          </w:tcPr>
          <w:p w14:paraId="015202C5" w14:textId="77777777" w:rsidR="00DB08A6" w:rsidRPr="00DB08A6" w:rsidRDefault="00DB08A6" w:rsidP="003F19CA">
            <w:pPr>
              <w:rPr>
                <w:rFonts w:ascii="Arial" w:hAnsi="Arial" w:cs="Arial"/>
                <w:b/>
                <w:color w:val="FFFFFF" w:themeColor="background1"/>
              </w:rPr>
            </w:pPr>
            <w:r w:rsidRPr="00DB08A6">
              <w:rPr>
                <w:rFonts w:ascii="Arial" w:hAnsi="Arial" w:cs="Arial"/>
                <w:b/>
                <w:color w:val="FFFFFF" w:themeColor="background1"/>
              </w:rPr>
              <w:t>Part 2 –To be completed by the Line Manager</w:t>
            </w:r>
          </w:p>
        </w:tc>
      </w:tr>
      <w:tr w:rsidR="00DB08A6" w:rsidRPr="00336937" w14:paraId="56AAD893" w14:textId="77777777" w:rsidTr="00DB08A6">
        <w:tc>
          <w:tcPr>
            <w:tcW w:w="4673" w:type="dxa"/>
            <w:gridSpan w:val="3"/>
          </w:tcPr>
          <w:p w14:paraId="5222EE60" w14:textId="77777777" w:rsidR="00DB08A6" w:rsidRPr="00336937" w:rsidRDefault="00DB08A6" w:rsidP="003F19CA">
            <w:pPr>
              <w:rPr>
                <w:rFonts w:ascii="Arial" w:hAnsi="Arial" w:cs="Arial"/>
              </w:rPr>
            </w:pPr>
            <w:r w:rsidRPr="00336937">
              <w:rPr>
                <w:rFonts w:ascii="Arial" w:hAnsi="Arial" w:cs="Arial"/>
              </w:rPr>
              <w:t>Reason for Absence</w:t>
            </w:r>
          </w:p>
        </w:tc>
        <w:tc>
          <w:tcPr>
            <w:tcW w:w="4253" w:type="dxa"/>
            <w:gridSpan w:val="2"/>
          </w:tcPr>
          <w:p w14:paraId="211FA933" w14:textId="77777777" w:rsidR="00DB08A6" w:rsidRPr="00336937" w:rsidRDefault="00DB08A6" w:rsidP="003F19CA">
            <w:pPr>
              <w:rPr>
                <w:rFonts w:ascii="Arial" w:hAnsi="Arial" w:cs="Arial"/>
              </w:rPr>
            </w:pPr>
          </w:p>
        </w:tc>
      </w:tr>
      <w:tr w:rsidR="00DB08A6" w:rsidRPr="00336937" w14:paraId="7CB1FF4F" w14:textId="77777777" w:rsidTr="00DB08A6">
        <w:tc>
          <w:tcPr>
            <w:tcW w:w="4673" w:type="dxa"/>
            <w:gridSpan w:val="3"/>
          </w:tcPr>
          <w:p w14:paraId="73437171" w14:textId="77777777" w:rsidR="00DB08A6" w:rsidRPr="00336937" w:rsidRDefault="00DB08A6" w:rsidP="003F19CA">
            <w:pPr>
              <w:rPr>
                <w:rFonts w:ascii="Arial" w:hAnsi="Arial" w:cs="Arial"/>
              </w:rPr>
            </w:pPr>
            <w:r w:rsidRPr="00336937">
              <w:rPr>
                <w:rFonts w:ascii="Arial" w:hAnsi="Arial" w:cs="Arial"/>
              </w:rPr>
              <w:t>How long is absence likely to last</w:t>
            </w:r>
          </w:p>
        </w:tc>
        <w:tc>
          <w:tcPr>
            <w:tcW w:w="4253" w:type="dxa"/>
            <w:gridSpan w:val="2"/>
          </w:tcPr>
          <w:p w14:paraId="7D63E76B" w14:textId="77777777" w:rsidR="00DB08A6" w:rsidRPr="00336937" w:rsidRDefault="00DB08A6" w:rsidP="003F19CA">
            <w:pPr>
              <w:rPr>
                <w:rFonts w:ascii="Arial" w:hAnsi="Arial" w:cs="Arial"/>
              </w:rPr>
            </w:pPr>
          </w:p>
        </w:tc>
      </w:tr>
      <w:tr w:rsidR="00DB08A6" w:rsidRPr="00336937" w14:paraId="38FF2026" w14:textId="77777777" w:rsidTr="00DB08A6">
        <w:tc>
          <w:tcPr>
            <w:tcW w:w="4673" w:type="dxa"/>
            <w:gridSpan w:val="3"/>
          </w:tcPr>
          <w:p w14:paraId="539C7B40" w14:textId="77777777" w:rsidR="00DB08A6" w:rsidRPr="00336937" w:rsidRDefault="00DB08A6" w:rsidP="003F19CA">
            <w:pPr>
              <w:rPr>
                <w:rFonts w:ascii="Arial" w:hAnsi="Arial" w:cs="Arial"/>
              </w:rPr>
            </w:pPr>
            <w:r w:rsidRPr="00336937">
              <w:rPr>
                <w:rFonts w:ascii="Arial" w:hAnsi="Arial" w:cs="Arial"/>
              </w:rPr>
              <w:t>Details of any GP appointments</w:t>
            </w:r>
          </w:p>
        </w:tc>
        <w:tc>
          <w:tcPr>
            <w:tcW w:w="4253" w:type="dxa"/>
            <w:gridSpan w:val="2"/>
          </w:tcPr>
          <w:p w14:paraId="35312256" w14:textId="77777777" w:rsidR="00DB08A6" w:rsidRPr="00336937" w:rsidRDefault="00DB08A6" w:rsidP="003F19CA">
            <w:pPr>
              <w:rPr>
                <w:rFonts w:ascii="Arial" w:hAnsi="Arial" w:cs="Arial"/>
              </w:rPr>
            </w:pPr>
          </w:p>
        </w:tc>
      </w:tr>
      <w:tr w:rsidR="00DB08A6" w:rsidRPr="00336937" w14:paraId="4E91FF8B" w14:textId="77777777" w:rsidTr="00DB08A6">
        <w:tc>
          <w:tcPr>
            <w:tcW w:w="4673" w:type="dxa"/>
            <w:gridSpan w:val="3"/>
          </w:tcPr>
          <w:p w14:paraId="2E8122A7" w14:textId="77777777" w:rsidR="00DB08A6" w:rsidRPr="00336937" w:rsidRDefault="00DB08A6" w:rsidP="003F19CA">
            <w:pPr>
              <w:rPr>
                <w:rFonts w:ascii="Arial" w:hAnsi="Arial" w:cs="Arial"/>
              </w:rPr>
            </w:pPr>
            <w:r>
              <w:rPr>
                <w:rFonts w:ascii="Arial" w:hAnsi="Arial" w:cs="Arial"/>
              </w:rPr>
              <w:t xml:space="preserve">Date agreed when employee is to contact Line Manager with an update on illness and return to work </w:t>
            </w:r>
          </w:p>
        </w:tc>
        <w:tc>
          <w:tcPr>
            <w:tcW w:w="4253" w:type="dxa"/>
            <w:gridSpan w:val="2"/>
          </w:tcPr>
          <w:p w14:paraId="2B1B3A22" w14:textId="77777777" w:rsidR="00DB08A6" w:rsidRPr="00336937" w:rsidRDefault="00DB08A6" w:rsidP="003F19CA">
            <w:pPr>
              <w:rPr>
                <w:rFonts w:ascii="Arial" w:hAnsi="Arial" w:cs="Arial"/>
              </w:rPr>
            </w:pPr>
          </w:p>
        </w:tc>
      </w:tr>
      <w:tr w:rsidR="00DB08A6" w:rsidRPr="00336937" w14:paraId="66352BFC" w14:textId="77777777" w:rsidTr="00DB08A6">
        <w:tc>
          <w:tcPr>
            <w:tcW w:w="4673" w:type="dxa"/>
            <w:gridSpan w:val="3"/>
          </w:tcPr>
          <w:p w14:paraId="5205657D" w14:textId="77777777" w:rsidR="00DB08A6" w:rsidRPr="00336937" w:rsidRDefault="00DB08A6" w:rsidP="003F19CA">
            <w:pPr>
              <w:rPr>
                <w:rFonts w:ascii="Arial" w:hAnsi="Arial" w:cs="Arial"/>
              </w:rPr>
            </w:pPr>
            <w:r w:rsidRPr="00336937">
              <w:rPr>
                <w:rFonts w:ascii="Arial" w:hAnsi="Arial" w:cs="Arial"/>
              </w:rPr>
              <w:t>Employee in</w:t>
            </w:r>
            <w:r>
              <w:rPr>
                <w:rFonts w:ascii="Arial" w:hAnsi="Arial" w:cs="Arial"/>
              </w:rPr>
              <w:t>formed  Return to Work meeting</w:t>
            </w:r>
            <w:r w:rsidRPr="00336937">
              <w:rPr>
                <w:rFonts w:ascii="Arial" w:hAnsi="Arial" w:cs="Arial"/>
              </w:rPr>
              <w:t xml:space="preserve"> will be conducted on return to work</w:t>
            </w:r>
          </w:p>
        </w:tc>
        <w:tc>
          <w:tcPr>
            <w:tcW w:w="4253" w:type="dxa"/>
            <w:gridSpan w:val="2"/>
          </w:tcPr>
          <w:p w14:paraId="34135F20" w14:textId="77777777" w:rsidR="00DB08A6" w:rsidRPr="00336937" w:rsidRDefault="00DB08A6" w:rsidP="003F19CA">
            <w:pPr>
              <w:rPr>
                <w:rFonts w:ascii="Arial" w:hAnsi="Arial" w:cs="Arial"/>
              </w:rPr>
            </w:pPr>
          </w:p>
        </w:tc>
      </w:tr>
      <w:tr w:rsidR="00DB08A6" w:rsidRPr="00336937" w14:paraId="1EE9C332" w14:textId="77777777" w:rsidTr="00DB08A6">
        <w:tc>
          <w:tcPr>
            <w:tcW w:w="4673" w:type="dxa"/>
            <w:gridSpan w:val="3"/>
          </w:tcPr>
          <w:p w14:paraId="20E548D4" w14:textId="77777777" w:rsidR="00DB08A6" w:rsidRPr="00336937" w:rsidRDefault="00DB08A6" w:rsidP="003F19CA">
            <w:pPr>
              <w:rPr>
                <w:rFonts w:ascii="Arial" w:hAnsi="Arial" w:cs="Arial"/>
              </w:rPr>
            </w:pPr>
            <w:r w:rsidRPr="00336937">
              <w:rPr>
                <w:rFonts w:ascii="Arial" w:hAnsi="Arial" w:cs="Arial"/>
              </w:rPr>
              <w:t>Dates of previous absence in 12 month rolling period</w:t>
            </w:r>
          </w:p>
        </w:tc>
        <w:tc>
          <w:tcPr>
            <w:tcW w:w="4253" w:type="dxa"/>
            <w:gridSpan w:val="2"/>
          </w:tcPr>
          <w:p w14:paraId="17279E2C" w14:textId="77777777" w:rsidR="00DB08A6" w:rsidRPr="00336937" w:rsidRDefault="00DB08A6" w:rsidP="003F19CA">
            <w:pPr>
              <w:rPr>
                <w:rFonts w:ascii="Arial" w:hAnsi="Arial" w:cs="Arial"/>
              </w:rPr>
            </w:pPr>
            <w:r w:rsidRPr="00336937">
              <w:rPr>
                <w:rFonts w:ascii="Arial" w:hAnsi="Arial" w:cs="Arial"/>
              </w:rPr>
              <w:t>Number of Days</w:t>
            </w:r>
          </w:p>
          <w:p w14:paraId="65EBB774" w14:textId="77777777" w:rsidR="00DB08A6" w:rsidRPr="00336937" w:rsidRDefault="00DB08A6" w:rsidP="003F19CA">
            <w:pPr>
              <w:rPr>
                <w:rFonts w:ascii="Arial" w:hAnsi="Arial" w:cs="Arial"/>
              </w:rPr>
            </w:pPr>
            <w:r w:rsidRPr="00336937">
              <w:rPr>
                <w:rFonts w:ascii="Arial" w:hAnsi="Arial" w:cs="Arial"/>
              </w:rPr>
              <w:t>Number of episodes</w:t>
            </w:r>
          </w:p>
        </w:tc>
      </w:tr>
      <w:tr w:rsidR="00DB08A6" w:rsidRPr="00336937" w14:paraId="3629F78E" w14:textId="77777777" w:rsidTr="00DB08A6">
        <w:tc>
          <w:tcPr>
            <w:tcW w:w="4673" w:type="dxa"/>
            <w:gridSpan w:val="3"/>
          </w:tcPr>
          <w:p w14:paraId="08F217C7" w14:textId="77777777" w:rsidR="00DB08A6" w:rsidRPr="00336937" w:rsidRDefault="00DB08A6" w:rsidP="003F19CA">
            <w:pPr>
              <w:rPr>
                <w:rFonts w:ascii="Arial" w:hAnsi="Arial" w:cs="Arial"/>
              </w:rPr>
            </w:pPr>
            <w:r>
              <w:rPr>
                <w:rFonts w:ascii="Arial" w:hAnsi="Arial" w:cs="Arial"/>
              </w:rPr>
              <w:t>Attendance management policy t</w:t>
            </w:r>
            <w:r w:rsidRPr="00336937">
              <w:rPr>
                <w:rFonts w:ascii="Arial" w:hAnsi="Arial" w:cs="Arial"/>
              </w:rPr>
              <w:t>rigger Reached</w:t>
            </w:r>
          </w:p>
        </w:tc>
        <w:tc>
          <w:tcPr>
            <w:tcW w:w="4253" w:type="dxa"/>
            <w:gridSpan w:val="2"/>
          </w:tcPr>
          <w:p w14:paraId="4A86F320" w14:textId="77777777" w:rsidR="00DB08A6" w:rsidRPr="00336937" w:rsidRDefault="00DB08A6" w:rsidP="003F19CA">
            <w:pPr>
              <w:rPr>
                <w:rFonts w:ascii="Arial" w:hAnsi="Arial" w:cs="Arial"/>
              </w:rPr>
            </w:pPr>
            <w:r w:rsidRPr="00336937">
              <w:rPr>
                <w:rFonts w:ascii="Arial" w:hAnsi="Arial" w:cs="Arial"/>
              </w:rPr>
              <w:t>Yes / No</w:t>
            </w:r>
          </w:p>
        </w:tc>
      </w:tr>
      <w:tr w:rsidR="00DB08A6" w:rsidRPr="00336937" w14:paraId="07EF2FF1" w14:textId="77777777" w:rsidTr="00DB08A6">
        <w:tc>
          <w:tcPr>
            <w:tcW w:w="4673" w:type="dxa"/>
            <w:gridSpan w:val="3"/>
          </w:tcPr>
          <w:p w14:paraId="030ACFC4" w14:textId="77777777" w:rsidR="00DB08A6" w:rsidRPr="00336937" w:rsidRDefault="00DB08A6" w:rsidP="003F19CA">
            <w:pPr>
              <w:rPr>
                <w:rFonts w:ascii="Arial" w:hAnsi="Arial" w:cs="Arial"/>
              </w:rPr>
            </w:pPr>
            <w:r>
              <w:rPr>
                <w:rFonts w:ascii="Arial" w:hAnsi="Arial" w:cs="Arial"/>
              </w:rPr>
              <w:t>HR advice sought?</w:t>
            </w:r>
          </w:p>
        </w:tc>
        <w:tc>
          <w:tcPr>
            <w:tcW w:w="4253" w:type="dxa"/>
            <w:gridSpan w:val="2"/>
          </w:tcPr>
          <w:p w14:paraId="50D14920" w14:textId="77777777" w:rsidR="00DB08A6" w:rsidRPr="00336937" w:rsidRDefault="00DB08A6" w:rsidP="003F19CA">
            <w:pPr>
              <w:rPr>
                <w:rFonts w:ascii="Arial" w:hAnsi="Arial" w:cs="Arial"/>
              </w:rPr>
            </w:pPr>
            <w:r>
              <w:rPr>
                <w:rFonts w:ascii="Arial" w:hAnsi="Arial" w:cs="Arial"/>
              </w:rPr>
              <w:t>Yes/No</w:t>
            </w:r>
          </w:p>
        </w:tc>
      </w:tr>
      <w:tr w:rsidR="00DB08A6" w:rsidRPr="00336937" w14:paraId="5F7052E8" w14:textId="77777777" w:rsidTr="00DB08A6">
        <w:tc>
          <w:tcPr>
            <w:tcW w:w="4673" w:type="dxa"/>
            <w:gridSpan w:val="3"/>
          </w:tcPr>
          <w:p w14:paraId="7E0ED676" w14:textId="77777777" w:rsidR="00DB08A6" w:rsidRPr="00336937" w:rsidRDefault="00DB08A6" w:rsidP="00DB08A6">
            <w:pPr>
              <w:rPr>
                <w:rFonts w:ascii="Arial" w:hAnsi="Arial" w:cs="Arial"/>
              </w:rPr>
            </w:pPr>
            <w:r>
              <w:rPr>
                <w:rFonts w:ascii="Arial" w:hAnsi="Arial" w:cs="Arial"/>
              </w:rPr>
              <w:t>live formal improvement notice /review period</w:t>
            </w:r>
          </w:p>
        </w:tc>
        <w:tc>
          <w:tcPr>
            <w:tcW w:w="4253" w:type="dxa"/>
            <w:gridSpan w:val="2"/>
          </w:tcPr>
          <w:p w14:paraId="1A4669A0" w14:textId="77777777" w:rsidR="00DB08A6" w:rsidRPr="00336937" w:rsidRDefault="00DB08A6" w:rsidP="003F19CA">
            <w:pPr>
              <w:rPr>
                <w:rFonts w:ascii="Arial" w:hAnsi="Arial" w:cs="Arial"/>
              </w:rPr>
            </w:pPr>
            <w:r w:rsidRPr="00336937">
              <w:rPr>
                <w:rFonts w:ascii="Arial" w:hAnsi="Arial" w:cs="Arial"/>
              </w:rPr>
              <w:t>Yes / No</w:t>
            </w:r>
          </w:p>
          <w:p w14:paraId="1A4EE33D" w14:textId="77777777" w:rsidR="00DB08A6" w:rsidRPr="00336937" w:rsidRDefault="00DB08A6" w:rsidP="003F19CA">
            <w:pPr>
              <w:rPr>
                <w:rFonts w:ascii="Arial" w:hAnsi="Arial" w:cs="Arial"/>
              </w:rPr>
            </w:pPr>
            <w:r w:rsidRPr="00336937">
              <w:rPr>
                <w:rFonts w:ascii="Arial" w:hAnsi="Arial" w:cs="Arial"/>
              </w:rPr>
              <w:t>Dates</w:t>
            </w:r>
          </w:p>
        </w:tc>
      </w:tr>
      <w:tr w:rsidR="00DB08A6" w:rsidRPr="00336937" w14:paraId="2124F87E" w14:textId="77777777" w:rsidTr="00DB08A6">
        <w:tc>
          <w:tcPr>
            <w:tcW w:w="4673" w:type="dxa"/>
            <w:gridSpan w:val="3"/>
          </w:tcPr>
          <w:p w14:paraId="73296D83" w14:textId="77777777" w:rsidR="00DB08A6" w:rsidRPr="00336937" w:rsidRDefault="00DB08A6" w:rsidP="00DB08A6">
            <w:pPr>
              <w:rPr>
                <w:rFonts w:ascii="Arial" w:hAnsi="Arial" w:cs="Arial"/>
              </w:rPr>
            </w:pPr>
            <w:r>
              <w:rPr>
                <w:rFonts w:ascii="Arial" w:hAnsi="Arial" w:cs="Arial"/>
              </w:rPr>
              <w:t>Absence Reason Code recorded on i-Trent</w:t>
            </w:r>
          </w:p>
        </w:tc>
        <w:tc>
          <w:tcPr>
            <w:tcW w:w="4253" w:type="dxa"/>
            <w:gridSpan w:val="2"/>
          </w:tcPr>
          <w:p w14:paraId="175B35A0" w14:textId="77777777" w:rsidR="00DB08A6" w:rsidRPr="00336937" w:rsidRDefault="00DB08A6" w:rsidP="003F19CA">
            <w:pPr>
              <w:rPr>
                <w:rFonts w:ascii="Arial" w:hAnsi="Arial" w:cs="Arial"/>
              </w:rPr>
            </w:pPr>
          </w:p>
        </w:tc>
      </w:tr>
      <w:tr w:rsidR="00DB08A6" w:rsidRPr="00336937" w14:paraId="03302F5C" w14:textId="77777777" w:rsidTr="00DB08A6">
        <w:tc>
          <w:tcPr>
            <w:tcW w:w="8926" w:type="dxa"/>
            <w:gridSpan w:val="5"/>
            <w:shd w:val="clear" w:color="auto" w:fill="FF0000"/>
          </w:tcPr>
          <w:p w14:paraId="225DCA8C" w14:textId="77777777" w:rsidR="00DB08A6" w:rsidRPr="00DB08A6" w:rsidRDefault="00DB08A6" w:rsidP="003F19CA">
            <w:pPr>
              <w:rPr>
                <w:rFonts w:ascii="Arial" w:hAnsi="Arial" w:cs="Arial"/>
                <w:b/>
                <w:color w:val="FFFFFF" w:themeColor="background1"/>
              </w:rPr>
            </w:pPr>
            <w:r w:rsidRPr="00DB08A6">
              <w:rPr>
                <w:rFonts w:ascii="Arial" w:hAnsi="Arial" w:cs="Arial"/>
                <w:b/>
                <w:color w:val="FFFFFF" w:themeColor="background1"/>
              </w:rPr>
              <w:t>Part 3 – Follow up contact</w:t>
            </w:r>
            <w:r>
              <w:rPr>
                <w:rFonts w:ascii="Arial" w:hAnsi="Arial" w:cs="Arial"/>
                <w:b/>
                <w:color w:val="FFFFFF" w:themeColor="background1"/>
              </w:rPr>
              <w:t xml:space="preserve"> </w:t>
            </w:r>
            <w:r w:rsidRPr="00DB08A6">
              <w:rPr>
                <w:rFonts w:ascii="Arial" w:hAnsi="Arial" w:cs="Arial"/>
                <w:b/>
                <w:color w:val="FFFFFF" w:themeColor="background1"/>
              </w:rPr>
              <w:t>To be completed by the Line Manager</w:t>
            </w:r>
          </w:p>
        </w:tc>
      </w:tr>
      <w:tr w:rsidR="00DB08A6" w:rsidRPr="00336937" w14:paraId="3927FAE8" w14:textId="77777777" w:rsidTr="00DB08A6">
        <w:trPr>
          <w:trHeight w:val="279"/>
        </w:trPr>
        <w:tc>
          <w:tcPr>
            <w:tcW w:w="828" w:type="dxa"/>
          </w:tcPr>
          <w:p w14:paraId="6A958F5F" w14:textId="77777777" w:rsidR="00DB08A6" w:rsidRPr="00336937" w:rsidRDefault="00DB08A6" w:rsidP="003F19CA">
            <w:pPr>
              <w:rPr>
                <w:rFonts w:ascii="Arial" w:hAnsi="Arial" w:cs="Arial"/>
              </w:rPr>
            </w:pPr>
            <w:r w:rsidRPr="00336937">
              <w:rPr>
                <w:rFonts w:ascii="Arial" w:hAnsi="Arial" w:cs="Arial"/>
              </w:rPr>
              <w:t>Date</w:t>
            </w:r>
          </w:p>
        </w:tc>
        <w:tc>
          <w:tcPr>
            <w:tcW w:w="1620" w:type="dxa"/>
          </w:tcPr>
          <w:p w14:paraId="06AA1D23" w14:textId="77777777" w:rsidR="00DB08A6" w:rsidRPr="00336937" w:rsidRDefault="00DB08A6" w:rsidP="003F19CA">
            <w:pPr>
              <w:rPr>
                <w:rFonts w:ascii="Arial" w:hAnsi="Arial" w:cs="Arial"/>
              </w:rPr>
            </w:pPr>
          </w:p>
        </w:tc>
        <w:tc>
          <w:tcPr>
            <w:tcW w:w="3943" w:type="dxa"/>
            <w:gridSpan w:val="2"/>
          </w:tcPr>
          <w:p w14:paraId="472C883A" w14:textId="77777777" w:rsidR="00DB08A6" w:rsidRPr="00336937" w:rsidRDefault="00DB08A6" w:rsidP="003F19CA">
            <w:pPr>
              <w:rPr>
                <w:rFonts w:ascii="Arial" w:hAnsi="Arial" w:cs="Arial"/>
              </w:rPr>
            </w:pPr>
            <w:r w:rsidRPr="00336937">
              <w:rPr>
                <w:rFonts w:ascii="Arial" w:hAnsi="Arial" w:cs="Arial"/>
              </w:rPr>
              <w:t>How long is absence likely to continue</w:t>
            </w:r>
          </w:p>
          <w:p w14:paraId="127301F9" w14:textId="77777777" w:rsidR="00DB08A6" w:rsidRPr="00336937" w:rsidRDefault="00DB08A6" w:rsidP="003F19CA">
            <w:pPr>
              <w:rPr>
                <w:rFonts w:ascii="Arial" w:hAnsi="Arial" w:cs="Arial"/>
              </w:rPr>
            </w:pPr>
            <w:r w:rsidRPr="00336937">
              <w:rPr>
                <w:rFonts w:ascii="Arial" w:hAnsi="Arial" w:cs="Arial"/>
              </w:rPr>
              <w:t>GP Appointment?</w:t>
            </w:r>
          </w:p>
          <w:p w14:paraId="611F6C52" w14:textId="77777777" w:rsidR="00DB08A6" w:rsidRPr="00336937" w:rsidRDefault="00DB08A6" w:rsidP="003F19CA">
            <w:pPr>
              <w:rPr>
                <w:rFonts w:ascii="Arial" w:hAnsi="Arial" w:cs="Arial"/>
              </w:rPr>
            </w:pPr>
            <w:r w:rsidRPr="00336937">
              <w:rPr>
                <w:rFonts w:ascii="Arial" w:hAnsi="Arial" w:cs="Arial"/>
              </w:rPr>
              <w:t>Agreed date of next contact</w:t>
            </w:r>
            <w:r>
              <w:rPr>
                <w:rFonts w:ascii="Arial" w:hAnsi="Arial" w:cs="Arial"/>
              </w:rPr>
              <w:t xml:space="preserve"> by employee to Line Manager</w:t>
            </w:r>
          </w:p>
        </w:tc>
        <w:tc>
          <w:tcPr>
            <w:tcW w:w="2535" w:type="dxa"/>
          </w:tcPr>
          <w:p w14:paraId="0D8B6ED8" w14:textId="77777777" w:rsidR="00DB08A6" w:rsidRPr="00336937" w:rsidRDefault="00DB08A6" w:rsidP="003F19CA">
            <w:pPr>
              <w:rPr>
                <w:rFonts w:ascii="Arial" w:hAnsi="Arial" w:cs="Arial"/>
              </w:rPr>
            </w:pPr>
          </w:p>
        </w:tc>
      </w:tr>
      <w:tr w:rsidR="00DB08A6" w:rsidRPr="00336937" w14:paraId="50414E10" w14:textId="77777777" w:rsidTr="00DB08A6">
        <w:trPr>
          <w:trHeight w:val="277"/>
        </w:trPr>
        <w:tc>
          <w:tcPr>
            <w:tcW w:w="828" w:type="dxa"/>
          </w:tcPr>
          <w:p w14:paraId="4DD17717" w14:textId="77777777" w:rsidR="00DB08A6" w:rsidRPr="00336937" w:rsidRDefault="00406586" w:rsidP="003F19CA">
            <w:pPr>
              <w:rPr>
                <w:rFonts w:ascii="Arial" w:hAnsi="Arial" w:cs="Arial"/>
              </w:rPr>
            </w:pPr>
            <w:r>
              <w:rPr>
                <w:rFonts w:ascii="Arial" w:hAnsi="Arial" w:cs="Arial"/>
              </w:rPr>
              <w:t>Date</w:t>
            </w:r>
          </w:p>
        </w:tc>
        <w:tc>
          <w:tcPr>
            <w:tcW w:w="1620" w:type="dxa"/>
          </w:tcPr>
          <w:p w14:paraId="77D27AE7" w14:textId="77777777" w:rsidR="00DB08A6" w:rsidRPr="00336937" w:rsidRDefault="00DB08A6" w:rsidP="003F19CA">
            <w:pPr>
              <w:rPr>
                <w:rFonts w:ascii="Arial" w:hAnsi="Arial" w:cs="Arial"/>
              </w:rPr>
            </w:pPr>
          </w:p>
        </w:tc>
        <w:tc>
          <w:tcPr>
            <w:tcW w:w="3943" w:type="dxa"/>
            <w:gridSpan w:val="2"/>
          </w:tcPr>
          <w:p w14:paraId="60C1F00B" w14:textId="77777777" w:rsidR="00DB08A6" w:rsidRPr="00336937" w:rsidRDefault="00406586" w:rsidP="003F19CA">
            <w:pPr>
              <w:rPr>
                <w:rFonts w:ascii="Arial" w:hAnsi="Arial" w:cs="Arial"/>
              </w:rPr>
            </w:pPr>
            <w:r>
              <w:rPr>
                <w:rFonts w:ascii="Arial" w:hAnsi="Arial" w:cs="Arial"/>
              </w:rPr>
              <w:t>Continue to record accordingly</w:t>
            </w:r>
          </w:p>
        </w:tc>
        <w:tc>
          <w:tcPr>
            <w:tcW w:w="2535" w:type="dxa"/>
          </w:tcPr>
          <w:p w14:paraId="0B22C737" w14:textId="77777777" w:rsidR="00DB08A6" w:rsidRPr="00336937" w:rsidRDefault="00DB08A6" w:rsidP="003F19CA">
            <w:pPr>
              <w:rPr>
                <w:rFonts w:ascii="Arial" w:hAnsi="Arial" w:cs="Arial"/>
              </w:rPr>
            </w:pPr>
          </w:p>
        </w:tc>
      </w:tr>
    </w:tbl>
    <w:p w14:paraId="745CA7C8" w14:textId="04DF35D5" w:rsidR="00DB08A6" w:rsidRDefault="00DB08A6" w:rsidP="006E6A95">
      <w:pPr>
        <w:rPr>
          <w:rFonts w:ascii="Arial" w:hAnsi="Arial" w:cs="Arial"/>
        </w:rPr>
      </w:pPr>
    </w:p>
    <w:p w14:paraId="0220E135" w14:textId="126EB09A" w:rsidR="00B22933" w:rsidRDefault="00B22933" w:rsidP="00B22933">
      <w:pPr>
        <w:pStyle w:val="Heading2"/>
        <w:rPr>
          <w:rFonts w:ascii="Arial" w:hAnsi="Arial" w:cs="Arial"/>
          <w:b/>
          <w:color w:val="FF0000"/>
          <w:sz w:val="22"/>
        </w:rPr>
      </w:pPr>
      <w:bookmarkStart w:id="454" w:name="_Toc33537068"/>
      <w:r w:rsidRPr="00B22933">
        <w:rPr>
          <w:rFonts w:ascii="Arial" w:hAnsi="Arial" w:cs="Arial"/>
          <w:b/>
          <w:color w:val="FF0000"/>
          <w:sz w:val="22"/>
        </w:rPr>
        <w:lastRenderedPageBreak/>
        <w:t>Appendix 2 – Self-Certification Form</w:t>
      </w:r>
      <w:bookmarkEnd w:id="454"/>
      <w:r w:rsidRPr="00B22933">
        <w:rPr>
          <w:rFonts w:ascii="Arial" w:hAnsi="Arial" w:cs="Arial"/>
          <w:b/>
          <w:color w:val="FF0000"/>
          <w:sz w:val="22"/>
        </w:rPr>
        <w:t xml:space="preserve"> </w:t>
      </w:r>
    </w:p>
    <w:p w14:paraId="3B79C3C9" w14:textId="77777777" w:rsidR="00B22933" w:rsidRPr="00B22933" w:rsidRDefault="00B22933" w:rsidP="00B22933">
      <w:pPr>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802"/>
        <w:gridCol w:w="34"/>
        <w:gridCol w:w="1675"/>
        <w:gridCol w:w="2740"/>
      </w:tblGrid>
      <w:tr w:rsidR="00583423" w:rsidRPr="00583423" w14:paraId="242663F9" w14:textId="77777777" w:rsidTr="00B22933">
        <w:trPr>
          <w:jc w:val="center"/>
        </w:trPr>
        <w:tc>
          <w:tcPr>
            <w:tcW w:w="9016" w:type="dxa"/>
            <w:gridSpan w:val="5"/>
            <w:tcBorders>
              <w:top w:val="single" w:sz="4" w:space="0" w:color="000000"/>
              <w:bottom w:val="single" w:sz="4" w:space="0" w:color="000000"/>
            </w:tcBorders>
            <w:shd w:val="clear" w:color="auto" w:fill="FF0000"/>
          </w:tcPr>
          <w:p w14:paraId="548C4455" w14:textId="77777777" w:rsidR="00583423" w:rsidRPr="00583423" w:rsidRDefault="00975075" w:rsidP="00583423">
            <w:pPr>
              <w:tabs>
                <w:tab w:val="left" w:pos="600"/>
                <w:tab w:val="center" w:pos="4784"/>
              </w:tabs>
              <w:spacing w:after="0" w:line="240" w:lineRule="auto"/>
              <w:jc w:val="center"/>
              <w:rPr>
                <w:rFonts w:ascii="Arial" w:eastAsia="Times New Roman" w:hAnsi="Arial" w:cs="Arial"/>
                <w:b/>
                <w:color w:val="FFFFFF"/>
                <w:sz w:val="20"/>
                <w:szCs w:val="20"/>
                <w:lang w:eastAsia="en-GB"/>
              </w:rPr>
            </w:pPr>
            <w:r w:rsidRPr="00583423">
              <w:rPr>
                <w:rFonts w:ascii="Arial" w:eastAsia="Times New Roman" w:hAnsi="Arial" w:cs="Arial"/>
                <w:b/>
                <w:color w:val="FFFFFF"/>
                <w:sz w:val="20"/>
                <w:szCs w:val="20"/>
                <w:lang w:eastAsia="en-GB"/>
              </w:rPr>
              <w:t>Self-Certificate</w:t>
            </w:r>
            <w:r w:rsidR="00583423" w:rsidRPr="00583423">
              <w:rPr>
                <w:rFonts w:ascii="Arial" w:eastAsia="Times New Roman" w:hAnsi="Arial" w:cs="Arial"/>
                <w:b/>
                <w:color w:val="FFFFFF"/>
                <w:sz w:val="20"/>
                <w:szCs w:val="20"/>
                <w:lang w:eastAsia="en-GB"/>
              </w:rPr>
              <w:t xml:space="preserve"> Form</w:t>
            </w:r>
          </w:p>
        </w:tc>
      </w:tr>
      <w:tr w:rsidR="00583423" w:rsidRPr="00583423" w14:paraId="7F08747E" w14:textId="77777777" w:rsidTr="00B22933">
        <w:trPr>
          <w:jc w:val="center"/>
        </w:trPr>
        <w:tc>
          <w:tcPr>
            <w:tcW w:w="9016" w:type="dxa"/>
            <w:gridSpan w:val="5"/>
            <w:tcBorders>
              <w:bottom w:val="single" w:sz="4" w:space="0" w:color="auto"/>
            </w:tcBorders>
            <w:shd w:val="clear" w:color="auto" w:fill="auto"/>
          </w:tcPr>
          <w:p w14:paraId="6FD5FAEE" w14:textId="77777777" w:rsidR="00583423" w:rsidRPr="00583423" w:rsidRDefault="00583423" w:rsidP="00583423">
            <w:pPr>
              <w:spacing w:after="0" w:line="240" w:lineRule="auto"/>
              <w:jc w:val="center"/>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This form should be used for absences of 7 calendar days or less</w:t>
            </w:r>
          </w:p>
        </w:tc>
      </w:tr>
      <w:tr w:rsidR="00583423" w:rsidRPr="00583423" w14:paraId="3D0DE991" w14:textId="77777777" w:rsidTr="00B22933">
        <w:trPr>
          <w:jc w:val="center"/>
        </w:trPr>
        <w:tc>
          <w:tcPr>
            <w:tcW w:w="2765" w:type="dxa"/>
            <w:shd w:val="clear" w:color="auto" w:fill="auto"/>
          </w:tcPr>
          <w:p w14:paraId="026A05AE"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Forename </w:t>
            </w:r>
          </w:p>
        </w:tc>
        <w:tc>
          <w:tcPr>
            <w:tcW w:w="6251" w:type="dxa"/>
            <w:gridSpan w:val="4"/>
            <w:shd w:val="clear" w:color="auto" w:fill="auto"/>
          </w:tcPr>
          <w:p w14:paraId="38689A16"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1FEC087A"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0D3323A9" w14:textId="77777777" w:rsidTr="00B22933">
        <w:trPr>
          <w:jc w:val="center"/>
        </w:trPr>
        <w:tc>
          <w:tcPr>
            <w:tcW w:w="2765" w:type="dxa"/>
            <w:shd w:val="clear" w:color="auto" w:fill="auto"/>
          </w:tcPr>
          <w:p w14:paraId="59C630D2"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Surname </w:t>
            </w:r>
          </w:p>
          <w:p w14:paraId="234BDDA1"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6251" w:type="dxa"/>
            <w:gridSpan w:val="4"/>
            <w:shd w:val="clear" w:color="auto" w:fill="auto"/>
          </w:tcPr>
          <w:p w14:paraId="30822E33"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45DE05E5" w14:textId="77777777" w:rsidTr="00B22933">
        <w:trPr>
          <w:jc w:val="center"/>
        </w:trPr>
        <w:tc>
          <w:tcPr>
            <w:tcW w:w="2765" w:type="dxa"/>
            <w:shd w:val="clear" w:color="auto" w:fill="auto"/>
          </w:tcPr>
          <w:p w14:paraId="7DEBC8A8"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Employee Reference Number</w:t>
            </w:r>
          </w:p>
          <w:p w14:paraId="597DD30F"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 </w:t>
            </w:r>
          </w:p>
        </w:tc>
        <w:tc>
          <w:tcPr>
            <w:tcW w:w="6251" w:type="dxa"/>
            <w:gridSpan w:val="4"/>
            <w:shd w:val="clear" w:color="auto" w:fill="auto"/>
          </w:tcPr>
          <w:p w14:paraId="4B16D45E"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5DFC5C83" w14:textId="77777777" w:rsidTr="00B22933">
        <w:trPr>
          <w:jc w:val="center"/>
        </w:trPr>
        <w:tc>
          <w:tcPr>
            <w:tcW w:w="2765" w:type="dxa"/>
            <w:shd w:val="clear" w:color="auto" w:fill="auto"/>
          </w:tcPr>
          <w:p w14:paraId="719503AC"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Designation </w:t>
            </w:r>
          </w:p>
          <w:p w14:paraId="7CBAC362"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6251" w:type="dxa"/>
            <w:gridSpan w:val="4"/>
            <w:shd w:val="clear" w:color="auto" w:fill="auto"/>
          </w:tcPr>
          <w:p w14:paraId="23E68801"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5FCF0F96" w14:textId="77777777" w:rsidTr="00B22933">
        <w:trPr>
          <w:jc w:val="center"/>
        </w:trPr>
        <w:tc>
          <w:tcPr>
            <w:tcW w:w="2765" w:type="dxa"/>
            <w:shd w:val="clear" w:color="auto" w:fill="auto"/>
          </w:tcPr>
          <w:p w14:paraId="3575F8BD"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Location </w:t>
            </w:r>
          </w:p>
          <w:p w14:paraId="09D43AC3"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6251" w:type="dxa"/>
            <w:gridSpan w:val="4"/>
            <w:shd w:val="clear" w:color="auto" w:fill="auto"/>
          </w:tcPr>
          <w:p w14:paraId="2DDF04FC"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2962635B" w14:textId="77777777" w:rsidTr="00B22933">
        <w:trPr>
          <w:jc w:val="center"/>
        </w:trPr>
        <w:tc>
          <w:tcPr>
            <w:tcW w:w="2765" w:type="dxa"/>
            <w:shd w:val="clear" w:color="auto" w:fill="auto"/>
          </w:tcPr>
          <w:p w14:paraId="2595D7BE"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Start Date </w:t>
            </w:r>
          </w:p>
          <w:p w14:paraId="00825D3C"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1802" w:type="dxa"/>
            <w:shd w:val="clear" w:color="auto" w:fill="auto"/>
          </w:tcPr>
          <w:p w14:paraId="243F65AB"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c>
          <w:tcPr>
            <w:tcW w:w="1709" w:type="dxa"/>
            <w:gridSpan w:val="2"/>
            <w:shd w:val="clear" w:color="auto" w:fill="auto"/>
          </w:tcPr>
          <w:p w14:paraId="2F2C24AB"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Start Day </w:t>
            </w:r>
          </w:p>
        </w:tc>
        <w:tc>
          <w:tcPr>
            <w:tcW w:w="2740" w:type="dxa"/>
            <w:shd w:val="clear" w:color="auto" w:fill="auto"/>
          </w:tcPr>
          <w:p w14:paraId="4B878767"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7E354344" w14:textId="77777777" w:rsidTr="00B22933">
        <w:trPr>
          <w:jc w:val="center"/>
        </w:trPr>
        <w:tc>
          <w:tcPr>
            <w:tcW w:w="2765" w:type="dxa"/>
            <w:shd w:val="clear" w:color="auto" w:fill="auto"/>
          </w:tcPr>
          <w:p w14:paraId="3E8A6FA1"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End Date</w:t>
            </w:r>
          </w:p>
          <w:p w14:paraId="5FE93799"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1802" w:type="dxa"/>
            <w:shd w:val="clear" w:color="auto" w:fill="auto"/>
          </w:tcPr>
          <w:p w14:paraId="1106C6B2"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c>
          <w:tcPr>
            <w:tcW w:w="1709" w:type="dxa"/>
            <w:gridSpan w:val="2"/>
            <w:shd w:val="clear" w:color="auto" w:fill="auto"/>
          </w:tcPr>
          <w:p w14:paraId="4C01538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End Day </w:t>
            </w:r>
          </w:p>
        </w:tc>
        <w:tc>
          <w:tcPr>
            <w:tcW w:w="2740" w:type="dxa"/>
            <w:shd w:val="clear" w:color="auto" w:fill="auto"/>
          </w:tcPr>
          <w:p w14:paraId="69EE8370"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0DFAF4E3" w14:textId="77777777" w:rsidTr="00B22933">
        <w:trPr>
          <w:jc w:val="center"/>
        </w:trPr>
        <w:tc>
          <w:tcPr>
            <w:tcW w:w="2765" w:type="dxa"/>
            <w:shd w:val="clear" w:color="auto" w:fill="auto"/>
          </w:tcPr>
          <w:p w14:paraId="5C6270E7"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Total Days </w:t>
            </w:r>
          </w:p>
          <w:p w14:paraId="479228A8"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6251" w:type="dxa"/>
            <w:gridSpan w:val="4"/>
            <w:shd w:val="clear" w:color="auto" w:fill="auto"/>
          </w:tcPr>
          <w:p w14:paraId="4D2E8D9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21845E90" w14:textId="77777777" w:rsidTr="00B22933">
        <w:trPr>
          <w:trHeight w:val="435"/>
          <w:jc w:val="center"/>
        </w:trPr>
        <w:tc>
          <w:tcPr>
            <w:tcW w:w="2765" w:type="dxa"/>
            <w:shd w:val="clear" w:color="auto" w:fill="auto"/>
          </w:tcPr>
          <w:p w14:paraId="6F9154D2"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Did you visit a GP or hospital during the absence? </w:t>
            </w:r>
          </w:p>
        </w:tc>
        <w:tc>
          <w:tcPr>
            <w:tcW w:w="6251" w:type="dxa"/>
            <w:gridSpan w:val="4"/>
            <w:shd w:val="clear" w:color="auto" w:fill="auto"/>
          </w:tcPr>
          <w:p w14:paraId="356FEA82"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Yes/No</w:t>
            </w:r>
          </w:p>
        </w:tc>
      </w:tr>
      <w:tr w:rsidR="00583423" w:rsidRPr="00583423" w14:paraId="57B9B88E" w14:textId="77777777" w:rsidTr="00B22933">
        <w:trPr>
          <w:jc w:val="center"/>
        </w:trPr>
        <w:tc>
          <w:tcPr>
            <w:tcW w:w="2765" w:type="dxa"/>
            <w:shd w:val="clear" w:color="auto" w:fill="auto"/>
          </w:tcPr>
          <w:p w14:paraId="6E2C6BEA"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Was the absence a result of an injury at work? </w:t>
            </w:r>
          </w:p>
        </w:tc>
        <w:tc>
          <w:tcPr>
            <w:tcW w:w="1836" w:type="dxa"/>
            <w:gridSpan w:val="2"/>
            <w:shd w:val="clear" w:color="auto" w:fill="auto"/>
          </w:tcPr>
          <w:p w14:paraId="3934D34A"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Yes / No</w:t>
            </w:r>
          </w:p>
        </w:tc>
        <w:tc>
          <w:tcPr>
            <w:tcW w:w="4415" w:type="dxa"/>
            <w:gridSpan w:val="2"/>
            <w:shd w:val="clear" w:color="auto" w:fill="auto"/>
          </w:tcPr>
          <w:p w14:paraId="3A9A8B4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Details:  </w:t>
            </w:r>
          </w:p>
          <w:p w14:paraId="55DE3B5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49979847"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55E26AD4" w14:textId="77777777" w:rsidTr="00B22933">
        <w:trPr>
          <w:jc w:val="center"/>
        </w:trPr>
        <w:tc>
          <w:tcPr>
            <w:tcW w:w="2765" w:type="dxa"/>
            <w:shd w:val="clear" w:color="auto" w:fill="auto"/>
          </w:tcPr>
          <w:p w14:paraId="0AE9F47C" w14:textId="77777777" w:rsidR="00583423" w:rsidRPr="00583423" w:rsidRDefault="00406586" w:rsidP="00583423">
            <w:pPr>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Recorded</w:t>
            </w:r>
          </w:p>
          <w:p w14:paraId="4C54E4CE" w14:textId="77777777" w:rsidR="00583423" w:rsidRPr="00583423" w:rsidRDefault="00583423" w:rsidP="00583423">
            <w:pPr>
              <w:spacing w:after="0" w:line="240" w:lineRule="auto"/>
              <w:rPr>
                <w:rFonts w:ascii="Arial" w:eastAsia="Times New Roman" w:hAnsi="Arial" w:cs="Times New Roman"/>
                <w:sz w:val="20"/>
                <w:szCs w:val="20"/>
                <w:lang w:eastAsia="en-GB"/>
              </w:rPr>
            </w:pPr>
          </w:p>
          <w:p w14:paraId="6FDA8FAB" w14:textId="77777777" w:rsidR="00583423" w:rsidRPr="00583423" w:rsidRDefault="00583423" w:rsidP="00583423">
            <w:pPr>
              <w:spacing w:after="0" w:line="240" w:lineRule="auto"/>
              <w:rPr>
                <w:rFonts w:ascii="Arial" w:eastAsia="Times New Roman" w:hAnsi="Arial" w:cs="Times New Roman"/>
                <w:sz w:val="20"/>
                <w:szCs w:val="20"/>
                <w:lang w:eastAsia="en-GB"/>
              </w:rPr>
            </w:pPr>
          </w:p>
        </w:tc>
        <w:tc>
          <w:tcPr>
            <w:tcW w:w="1836" w:type="dxa"/>
            <w:gridSpan w:val="2"/>
            <w:shd w:val="clear" w:color="auto" w:fill="auto"/>
          </w:tcPr>
          <w:p w14:paraId="2EC69559"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Date: </w:t>
            </w:r>
          </w:p>
        </w:tc>
        <w:tc>
          <w:tcPr>
            <w:tcW w:w="4415" w:type="dxa"/>
            <w:gridSpan w:val="2"/>
            <w:shd w:val="clear" w:color="auto" w:fill="auto"/>
          </w:tcPr>
          <w:p w14:paraId="135C457C"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Contact:  </w:t>
            </w:r>
          </w:p>
        </w:tc>
      </w:tr>
      <w:tr w:rsidR="00583423" w:rsidRPr="00583423" w14:paraId="4D019D72" w14:textId="77777777" w:rsidTr="00B22933">
        <w:trPr>
          <w:jc w:val="center"/>
        </w:trPr>
        <w:tc>
          <w:tcPr>
            <w:tcW w:w="2765" w:type="dxa"/>
            <w:shd w:val="clear" w:color="auto" w:fill="auto"/>
          </w:tcPr>
          <w:p w14:paraId="6A293D7A" w14:textId="77777777" w:rsidR="00583423" w:rsidRPr="00583423" w:rsidRDefault="00583423" w:rsidP="00583423">
            <w:pPr>
              <w:spacing w:after="0" w:line="240" w:lineRule="auto"/>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Details </w:t>
            </w:r>
          </w:p>
        </w:tc>
        <w:tc>
          <w:tcPr>
            <w:tcW w:w="6251" w:type="dxa"/>
            <w:gridSpan w:val="4"/>
            <w:shd w:val="clear" w:color="auto" w:fill="auto"/>
          </w:tcPr>
          <w:p w14:paraId="4B2851D4"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64D80A0E"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4F06A555"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31631CED" w14:textId="77777777" w:rsidTr="00B22933">
        <w:trPr>
          <w:jc w:val="center"/>
        </w:trPr>
        <w:tc>
          <w:tcPr>
            <w:tcW w:w="9016" w:type="dxa"/>
            <w:gridSpan w:val="5"/>
            <w:shd w:val="clear" w:color="auto" w:fill="auto"/>
          </w:tcPr>
          <w:p w14:paraId="52020A03"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Additional Information that you wish to inform us of: </w:t>
            </w:r>
          </w:p>
          <w:p w14:paraId="3346E8A3"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p w14:paraId="42577CFF"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665E3B34" w14:textId="77777777" w:rsidTr="00B22933">
        <w:trPr>
          <w:jc w:val="center"/>
        </w:trPr>
        <w:tc>
          <w:tcPr>
            <w:tcW w:w="9016" w:type="dxa"/>
            <w:gridSpan w:val="5"/>
            <w:shd w:val="clear" w:color="auto" w:fill="auto"/>
          </w:tcPr>
          <w:p w14:paraId="42598537"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Employee Declaration</w:t>
            </w:r>
          </w:p>
          <w:p w14:paraId="7F587601"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 </w:t>
            </w:r>
          </w:p>
          <w:p w14:paraId="7FB3FB32"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r w:rsidRPr="00583423">
              <w:rPr>
                <w:rFonts w:ascii="Arial" w:eastAsia="Times New Roman" w:hAnsi="Arial" w:cs="Times New Roman"/>
                <w:sz w:val="20"/>
                <w:szCs w:val="20"/>
                <w:lang w:eastAsia="en-GB"/>
              </w:rPr>
              <w:t xml:space="preserve">I declare that the information within this Self Certificate as accurate and true to the best of my knowledge.  I will inform the Council if any information has changed since completing this.  I understand that any false or misleading information may give reason for disciplinary action which could lead to dismissal. </w:t>
            </w:r>
          </w:p>
          <w:p w14:paraId="36B8B0AA"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r w:rsidR="00583423" w:rsidRPr="00583423" w14:paraId="735FC0C1" w14:textId="77777777" w:rsidTr="00B22933">
        <w:trPr>
          <w:jc w:val="center"/>
        </w:trPr>
        <w:tc>
          <w:tcPr>
            <w:tcW w:w="4567" w:type="dxa"/>
            <w:gridSpan w:val="2"/>
            <w:shd w:val="clear" w:color="auto" w:fill="auto"/>
          </w:tcPr>
          <w:p w14:paraId="481224BD"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Signature:  </w:t>
            </w:r>
          </w:p>
          <w:p w14:paraId="7B18413F"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p>
          <w:p w14:paraId="6C8BFEE0"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p>
        </w:tc>
        <w:tc>
          <w:tcPr>
            <w:tcW w:w="4449" w:type="dxa"/>
            <w:gridSpan w:val="3"/>
            <w:shd w:val="clear" w:color="auto" w:fill="auto"/>
          </w:tcPr>
          <w:p w14:paraId="51BDD448"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Date: </w:t>
            </w:r>
          </w:p>
          <w:p w14:paraId="7A85A033"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p>
        </w:tc>
      </w:tr>
      <w:tr w:rsidR="00583423" w:rsidRPr="00583423" w14:paraId="46FA8F07" w14:textId="77777777" w:rsidTr="00B22933">
        <w:trPr>
          <w:jc w:val="center"/>
        </w:trPr>
        <w:tc>
          <w:tcPr>
            <w:tcW w:w="4567" w:type="dxa"/>
            <w:gridSpan w:val="2"/>
            <w:shd w:val="clear" w:color="auto" w:fill="auto"/>
          </w:tcPr>
          <w:p w14:paraId="3B72B29C" w14:textId="77777777" w:rsidR="00583423" w:rsidRPr="00583423" w:rsidRDefault="00FC32D8" w:rsidP="00583423">
            <w:pPr>
              <w:spacing w:after="0"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Line Manager </w:t>
            </w:r>
            <w:r w:rsidR="00583423" w:rsidRPr="00583423">
              <w:rPr>
                <w:rFonts w:ascii="Arial" w:eastAsia="Times New Roman" w:hAnsi="Arial" w:cs="Times New Roman"/>
                <w:b/>
                <w:sz w:val="20"/>
                <w:szCs w:val="20"/>
                <w:lang w:eastAsia="en-GB"/>
              </w:rPr>
              <w:t xml:space="preserve">Signature: </w:t>
            </w:r>
          </w:p>
        </w:tc>
        <w:tc>
          <w:tcPr>
            <w:tcW w:w="4449" w:type="dxa"/>
            <w:gridSpan w:val="3"/>
            <w:shd w:val="clear" w:color="auto" w:fill="auto"/>
          </w:tcPr>
          <w:p w14:paraId="3A3AE64F"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r w:rsidRPr="00583423">
              <w:rPr>
                <w:rFonts w:ascii="Arial" w:eastAsia="Times New Roman" w:hAnsi="Arial" w:cs="Times New Roman"/>
                <w:b/>
                <w:sz w:val="20"/>
                <w:szCs w:val="20"/>
                <w:lang w:eastAsia="en-GB"/>
              </w:rPr>
              <w:t xml:space="preserve">Date: </w:t>
            </w:r>
          </w:p>
          <w:p w14:paraId="00A24429" w14:textId="77777777" w:rsidR="00583423" w:rsidRPr="00583423" w:rsidRDefault="00583423" w:rsidP="00583423">
            <w:pPr>
              <w:spacing w:after="0" w:line="240" w:lineRule="auto"/>
              <w:jc w:val="both"/>
              <w:rPr>
                <w:rFonts w:ascii="Arial" w:eastAsia="Times New Roman" w:hAnsi="Arial" w:cs="Times New Roman"/>
                <w:b/>
                <w:sz w:val="20"/>
                <w:szCs w:val="20"/>
                <w:lang w:eastAsia="en-GB"/>
              </w:rPr>
            </w:pPr>
          </w:p>
          <w:p w14:paraId="6C1D9C1A" w14:textId="77777777" w:rsidR="00583423" w:rsidRPr="00583423" w:rsidRDefault="00583423" w:rsidP="00583423">
            <w:pPr>
              <w:spacing w:after="0" w:line="240" w:lineRule="auto"/>
              <w:jc w:val="both"/>
              <w:rPr>
                <w:rFonts w:ascii="Arial" w:eastAsia="Times New Roman" w:hAnsi="Arial" w:cs="Times New Roman"/>
                <w:sz w:val="20"/>
                <w:szCs w:val="20"/>
                <w:lang w:eastAsia="en-GB"/>
              </w:rPr>
            </w:pPr>
          </w:p>
        </w:tc>
      </w:tr>
    </w:tbl>
    <w:p w14:paraId="650CA81E" w14:textId="17938107" w:rsidR="006C22D1" w:rsidRDefault="00130FA9" w:rsidP="00EB1891">
      <w:pPr>
        <w:rPr>
          <w:rFonts w:ascii="Arial" w:hAnsi="Arial" w:cs="Arial"/>
        </w:rPr>
      </w:pPr>
      <w:r>
        <w:rPr>
          <w:rFonts w:ascii="Arial" w:hAnsi="Arial" w:cs="Arial"/>
        </w:rPr>
        <w:br w:type="page"/>
      </w:r>
    </w:p>
    <w:p w14:paraId="10C9AE55" w14:textId="56AE1E2B" w:rsidR="00B22933" w:rsidRPr="00B22933" w:rsidRDefault="00B22933" w:rsidP="00B22933">
      <w:pPr>
        <w:pStyle w:val="Heading2"/>
        <w:rPr>
          <w:rFonts w:ascii="Arial" w:hAnsi="Arial" w:cs="Arial"/>
          <w:b/>
          <w:color w:val="FF0000"/>
          <w:sz w:val="22"/>
        </w:rPr>
      </w:pPr>
      <w:bookmarkStart w:id="455" w:name="_Toc33537069"/>
      <w:r w:rsidRPr="00B22933">
        <w:rPr>
          <w:rFonts w:ascii="Arial" w:hAnsi="Arial" w:cs="Arial"/>
          <w:b/>
          <w:color w:val="FF0000"/>
          <w:sz w:val="22"/>
        </w:rPr>
        <w:lastRenderedPageBreak/>
        <w:t>Appendix 3 – Return to Work Form</w:t>
      </w:r>
      <w:bookmarkEnd w:id="455"/>
      <w:r w:rsidRPr="00B22933">
        <w:rPr>
          <w:rFonts w:ascii="Arial" w:hAnsi="Arial" w:cs="Arial"/>
          <w:b/>
          <w:color w:val="FF0000"/>
          <w:sz w:val="22"/>
        </w:rPr>
        <w:t xml:space="preserve"> </w:t>
      </w:r>
    </w:p>
    <w:tbl>
      <w:tblPr>
        <w:tblStyle w:val="TableGrid1"/>
        <w:tblpPr w:leftFromText="180" w:rightFromText="180" w:vertAnchor="text" w:horzAnchor="margin" w:tblpY="254"/>
        <w:tblW w:w="0" w:type="auto"/>
        <w:tblLook w:val="04A0" w:firstRow="1" w:lastRow="0" w:firstColumn="1" w:lastColumn="0" w:noHBand="0" w:noVBand="1"/>
        <w:tblCaption w:val="Return to work meeting recording form"/>
      </w:tblPr>
      <w:tblGrid>
        <w:gridCol w:w="2539"/>
        <w:gridCol w:w="911"/>
        <w:gridCol w:w="1396"/>
        <w:gridCol w:w="678"/>
        <w:gridCol w:w="452"/>
        <w:gridCol w:w="1233"/>
        <w:gridCol w:w="1807"/>
      </w:tblGrid>
      <w:tr w:rsidR="00B22933" w:rsidRPr="00130FA9" w14:paraId="3D76C98B" w14:textId="77777777" w:rsidTr="00A90388">
        <w:trPr>
          <w:cantSplit/>
          <w:tblHeader/>
        </w:trPr>
        <w:tc>
          <w:tcPr>
            <w:tcW w:w="9016" w:type="dxa"/>
            <w:gridSpan w:val="7"/>
            <w:shd w:val="clear" w:color="auto" w:fill="FF0000"/>
          </w:tcPr>
          <w:p w14:paraId="7A58D881" w14:textId="77777777" w:rsidR="00B22933" w:rsidRPr="001C3F89" w:rsidRDefault="00B22933" w:rsidP="00B22933">
            <w:pPr>
              <w:rPr>
                <w:b/>
                <w:color w:val="FFFFFF" w:themeColor="background1"/>
                <w:sz w:val="20"/>
                <w:szCs w:val="20"/>
              </w:rPr>
            </w:pPr>
            <w:r w:rsidRPr="001C3F89">
              <w:rPr>
                <w:b/>
                <w:color w:val="FFFFFF" w:themeColor="background1"/>
                <w:sz w:val="20"/>
                <w:szCs w:val="20"/>
              </w:rPr>
              <w:t>Form RTW: Return to Work Meeting Recording Form</w:t>
            </w:r>
          </w:p>
        </w:tc>
      </w:tr>
      <w:tr w:rsidR="00B22933" w:rsidRPr="00130FA9" w14:paraId="0FB4CB68" w14:textId="77777777" w:rsidTr="00B22933">
        <w:tc>
          <w:tcPr>
            <w:tcW w:w="4846" w:type="dxa"/>
            <w:gridSpan w:val="3"/>
          </w:tcPr>
          <w:p w14:paraId="111EBCEE" w14:textId="77777777" w:rsidR="00B22933" w:rsidRPr="001C3F89" w:rsidRDefault="00B22933" w:rsidP="00B22933">
            <w:pPr>
              <w:rPr>
                <w:sz w:val="20"/>
                <w:szCs w:val="20"/>
              </w:rPr>
            </w:pPr>
            <w:r w:rsidRPr="001C3F89">
              <w:rPr>
                <w:sz w:val="20"/>
                <w:szCs w:val="20"/>
              </w:rPr>
              <w:t>Face to Face discussion: Yes/No</w:t>
            </w:r>
          </w:p>
        </w:tc>
        <w:tc>
          <w:tcPr>
            <w:tcW w:w="4170" w:type="dxa"/>
            <w:gridSpan w:val="4"/>
          </w:tcPr>
          <w:p w14:paraId="6342AB5C" w14:textId="77777777" w:rsidR="00B22933" w:rsidRPr="001C3F89" w:rsidRDefault="00B22933" w:rsidP="00B22933">
            <w:pPr>
              <w:rPr>
                <w:sz w:val="20"/>
                <w:szCs w:val="20"/>
              </w:rPr>
            </w:pPr>
            <w:r w:rsidRPr="001C3F89">
              <w:rPr>
                <w:sz w:val="20"/>
                <w:szCs w:val="20"/>
              </w:rPr>
              <w:t>Telephone discussion: Yes/No</w:t>
            </w:r>
          </w:p>
        </w:tc>
      </w:tr>
      <w:tr w:rsidR="00B22933" w:rsidRPr="00130FA9" w14:paraId="6AB80123" w14:textId="77777777" w:rsidTr="00B22933">
        <w:tc>
          <w:tcPr>
            <w:tcW w:w="9016" w:type="dxa"/>
            <w:gridSpan w:val="7"/>
            <w:shd w:val="clear" w:color="auto" w:fill="D9D9D9" w:themeFill="background1" w:themeFillShade="D9"/>
          </w:tcPr>
          <w:p w14:paraId="25EC063C" w14:textId="77777777" w:rsidR="00B22933" w:rsidRPr="001C3F89" w:rsidRDefault="00B22933" w:rsidP="00B22933">
            <w:pPr>
              <w:rPr>
                <w:sz w:val="20"/>
                <w:szCs w:val="20"/>
              </w:rPr>
            </w:pPr>
            <w:r w:rsidRPr="001C3F89">
              <w:rPr>
                <w:sz w:val="20"/>
                <w:szCs w:val="20"/>
              </w:rPr>
              <w:t>Section A Employee Details and Details of Absence Period</w:t>
            </w:r>
          </w:p>
        </w:tc>
      </w:tr>
      <w:tr w:rsidR="00B22933" w:rsidRPr="00130FA9" w14:paraId="33A2E39E" w14:textId="77777777" w:rsidTr="00B22933">
        <w:tc>
          <w:tcPr>
            <w:tcW w:w="4846" w:type="dxa"/>
            <w:gridSpan w:val="3"/>
          </w:tcPr>
          <w:p w14:paraId="301097A6" w14:textId="77777777" w:rsidR="00B22933" w:rsidRPr="001C3F89" w:rsidRDefault="00B22933" w:rsidP="00B22933">
            <w:pPr>
              <w:rPr>
                <w:sz w:val="20"/>
                <w:szCs w:val="20"/>
              </w:rPr>
            </w:pPr>
            <w:r w:rsidRPr="001C3F89">
              <w:rPr>
                <w:sz w:val="20"/>
                <w:szCs w:val="20"/>
              </w:rPr>
              <w:t>Employee Name:</w:t>
            </w:r>
          </w:p>
        </w:tc>
        <w:tc>
          <w:tcPr>
            <w:tcW w:w="4170" w:type="dxa"/>
            <w:gridSpan w:val="4"/>
          </w:tcPr>
          <w:p w14:paraId="07967F6B" w14:textId="77777777" w:rsidR="00B22933" w:rsidRPr="001C3F89" w:rsidRDefault="00B22933" w:rsidP="00B22933">
            <w:pPr>
              <w:rPr>
                <w:sz w:val="20"/>
                <w:szCs w:val="20"/>
              </w:rPr>
            </w:pPr>
            <w:r w:rsidRPr="001C3F89">
              <w:rPr>
                <w:sz w:val="20"/>
                <w:szCs w:val="20"/>
              </w:rPr>
              <w:t>Job Title:</w:t>
            </w:r>
          </w:p>
        </w:tc>
      </w:tr>
      <w:tr w:rsidR="00B22933" w:rsidRPr="00130FA9" w14:paraId="1531FBE6" w14:textId="77777777" w:rsidTr="00B22933">
        <w:tc>
          <w:tcPr>
            <w:tcW w:w="4846" w:type="dxa"/>
            <w:gridSpan w:val="3"/>
          </w:tcPr>
          <w:p w14:paraId="0B0303A3" w14:textId="77777777" w:rsidR="00B22933" w:rsidRPr="001C3F89" w:rsidRDefault="00B22933" w:rsidP="00B22933">
            <w:pPr>
              <w:rPr>
                <w:sz w:val="20"/>
                <w:szCs w:val="20"/>
              </w:rPr>
            </w:pPr>
            <w:r>
              <w:rPr>
                <w:sz w:val="20"/>
                <w:szCs w:val="20"/>
              </w:rPr>
              <w:t>Employee</w:t>
            </w:r>
            <w:r w:rsidRPr="001C3F89">
              <w:rPr>
                <w:sz w:val="20"/>
                <w:szCs w:val="20"/>
              </w:rPr>
              <w:t xml:space="preserve"> Number:</w:t>
            </w:r>
          </w:p>
        </w:tc>
        <w:tc>
          <w:tcPr>
            <w:tcW w:w="4170" w:type="dxa"/>
            <w:gridSpan w:val="4"/>
          </w:tcPr>
          <w:p w14:paraId="0DAF3286" w14:textId="77777777" w:rsidR="00B22933" w:rsidRPr="001C3F89" w:rsidRDefault="00B22933" w:rsidP="00B22933">
            <w:pPr>
              <w:rPr>
                <w:sz w:val="20"/>
                <w:szCs w:val="20"/>
              </w:rPr>
            </w:pPr>
            <w:r w:rsidRPr="001C3F89">
              <w:rPr>
                <w:sz w:val="20"/>
                <w:szCs w:val="20"/>
              </w:rPr>
              <w:t>Department:</w:t>
            </w:r>
          </w:p>
        </w:tc>
      </w:tr>
      <w:tr w:rsidR="00B22933" w:rsidRPr="00130FA9" w14:paraId="690EF0BD" w14:textId="77777777" w:rsidTr="00B22933">
        <w:tc>
          <w:tcPr>
            <w:tcW w:w="4846" w:type="dxa"/>
            <w:gridSpan w:val="3"/>
          </w:tcPr>
          <w:p w14:paraId="39996964" w14:textId="77777777" w:rsidR="00B22933" w:rsidRPr="001C3F89" w:rsidRDefault="00B22933" w:rsidP="00B22933">
            <w:pPr>
              <w:rPr>
                <w:sz w:val="20"/>
                <w:szCs w:val="20"/>
              </w:rPr>
            </w:pPr>
            <w:r w:rsidRPr="001C3F89">
              <w:rPr>
                <w:sz w:val="20"/>
                <w:szCs w:val="20"/>
              </w:rPr>
              <w:t>First Day of Sickness Absence:</w:t>
            </w:r>
          </w:p>
        </w:tc>
        <w:tc>
          <w:tcPr>
            <w:tcW w:w="4170" w:type="dxa"/>
            <w:gridSpan w:val="4"/>
          </w:tcPr>
          <w:p w14:paraId="4D6CFC11" w14:textId="77777777" w:rsidR="00B22933" w:rsidRPr="001C3F89" w:rsidRDefault="00B22933" w:rsidP="00B22933">
            <w:pPr>
              <w:rPr>
                <w:sz w:val="20"/>
                <w:szCs w:val="20"/>
              </w:rPr>
            </w:pPr>
            <w:r w:rsidRPr="001C3F89">
              <w:rPr>
                <w:sz w:val="20"/>
                <w:szCs w:val="20"/>
              </w:rPr>
              <w:t>Last Day of Sickness Absence:</w:t>
            </w:r>
          </w:p>
        </w:tc>
      </w:tr>
      <w:tr w:rsidR="00B22933" w:rsidRPr="00130FA9" w14:paraId="1AB932B1" w14:textId="77777777" w:rsidTr="00B22933">
        <w:tc>
          <w:tcPr>
            <w:tcW w:w="4846" w:type="dxa"/>
            <w:gridSpan w:val="3"/>
          </w:tcPr>
          <w:p w14:paraId="7D367752" w14:textId="77777777" w:rsidR="00B22933" w:rsidRPr="001C3F89" w:rsidRDefault="00B22933" w:rsidP="00B22933">
            <w:pPr>
              <w:rPr>
                <w:sz w:val="20"/>
                <w:szCs w:val="20"/>
              </w:rPr>
            </w:pPr>
            <w:r w:rsidRPr="001C3F89">
              <w:rPr>
                <w:sz w:val="20"/>
                <w:szCs w:val="20"/>
              </w:rPr>
              <w:t>Reason for Absence:</w:t>
            </w:r>
          </w:p>
          <w:p w14:paraId="2D8C7DE0" w14:textId="77777777" w:rsidR="00B22933" w:rsidRPr="001C3F89" w:rsidRDefault="00B22933" w:rsidP="00B22933">
            <w:pPr>
              <w:rPr>
                <w:sz w:val="20"/>
                <w:szCs w:val="20"/>
              </w:rPr>
            </w:pPr>
            <w:r w:rsidRPr="001C3F89">
              <w:rPr>
                <w:sz w:val="20"/>
                <w:szCs w:val="20"/>
              </w:rPr>
              <w:t>(Fully insert the reason for absence)</w:t>
            </w:r>
          </w:p>
        </w:tc>
        <w:tc>
          <w:tcPr>
            <w:tcW w:w="4170" w:type="dxa"/>
            <w:gridSpan w:val="4"/>
          </w:tcPr>
          <w:p w14:paraId="01C5C23C" w14:textId="77777777" w:rsidR="00B22933" w:rsidRPr="001C3F89" w:rsidRDefault="00B22933" w:rsidP="00B22933">
            <w:pPr>
              <w:rPr>
                <w:sz w:val="20"/>
                <w:szCs w:val="20"/>
              </w:rPr>
            </w:pPr>
          </w:p>
        </w:tc>
      </w:tr>
      <w:tr w:rsidR="00B22933" w:rsidRPr="00130FA9" w14:paraId="42414057" w14:textId="77777777" w:rsidTr="00B22933">
        <w:tc>
          <w:tcPr>
            <w:tcW w:w="4846" w:type="dxa"/>
            <w:gridSpan w:val="3"/>
          </w:tcPr>
          <w:p w14:paraId="4DDA814D" w14:textId="77777777" w:rsidR="00B22933" w:rsidRPr="001C3F89" w:rsidRDefault="00B22933" w:rsidP="00B22933">
            <w:pPr>
              <w:rPr>
                <w:sz w:val="20"/>
                <w:szCs w:val="20"/>
              </w:rPr>
            </w:pPr>
            <w:r w:rsidRPr="001C3F89">
              <w:rPr>
                <w:sz w:val="20"/>
                <w:szCs w:val="20"/>
              </w:rPr>
              <w:t>Are there any underlying health conditions that may result in further absences?</w:t>
            </w:r>
          </w:p>
        </w:tc>
        <w:tc>
          <w:tcPr>
            <w:tcW w:w="4170" w:type="dxa"/>
            <w:gridSpan w:val="4"/>
          </w:tcPr>
          <w:p w14:paraId="529F3F03" w14:textId="77777777" w:rsidR="00B22933" w:rsidRPr="001C3F89" w:rsidRDefault="00B22933" w:rsidP="00B22933">
            <w:pPr>
              <w:rPr>
                <w:sz w:val="20"/>
                <w:szCs w:val="20"/>
              </w:rPr>
            </w:pPr>
          </w:p>
        </w:tc>
      </w:tr>
      <w:tr w:rsidR="00B22933" w:rsidRPr="00130FA9" w14:paraId="3A347ACC" w14:textId="77777777" w:rsidTr="00B22933">
        <w:tc>
          <w:tcPr>
            <w:tcW w:w="9016" w:type="dxa"/>
            <w:gridSpan w:val="7"/>
            <w:shd w:val="clear" w:color="auto" w:fill="D9D9D9" w:themeFill="background1" w:themeFillShade="D9"/>
          </w:tcPr>
          <w:p w14:paraId="5C4E12CF" w14:textId="77777777" w:rsidR="00B22933" w:rsidRPr="001C3F89" w:rsidRDefault="00B22933" w:rsidP="00B22933">
            <w:pPr>
              <w:rPr>
                <w:sz w:val="20"/>
                <w:szCs w:val="20"/>
              </w:rPr>
            </w:pPr>
            <w:r w:rsidRPr="001C3F89">
              <w:rPr>
                <w:sz w:val="20"/>
                <w:szCs w:val="20"/>
              </w:rPr>
              <w:t>Section B How was notification of absence reported:</w:t>
            </w:r>
          </w:p>
        </w:tc>
      </w:tr>
      <w:tr w:rsidR="00B22933" w:rsidRPr="00130FA9" w14:paraId="692CD7DF" w14:textId="77777777" w:rsidTr="00B22933">
        <w:tc>
          <w:tcPr>
            <w:tcW w:w="3450" w:type="dxa"/>
            <w:gridSpan w:val="2"/>
          </w:tcPr>
          <w:p w14:paraId="0A57B7A8" w14:textId="77777777" w:rsidR="00B22933" w:rsidRPr="001C3F89" w:rsidRDefault="00B22933" w:rsidP="00B22933">
            <w:pPr>
              <w:rPr>
                <w:sz w:val="20"/>
                <w:szCs w:val="20"/>
              </w:rPr>
            </w:pPr>
            <w:r w:rsidRPr="001C3F89">
              <w:rPr>
                <w:sz w:val="20"/>
                <w:szCs w:val="20"/>
              </w:rPr>
              <w:t>Supervisor/Manager advised:</w:t>
            </w:r>
          </w:p>
          <w:p w14:paraId="622D6FD0" w14:textId="77777777" w:rsidR="00B22933" w:rsidRPr="001C3F89" w:rsidRDefault="00B22933" w:rsidP="00B22933">
            <w:pPr>
              <w:jc w:val="center"/>
              <w:rPr>
                <w:sz w:val="20"/>
                <w:szCs w:val="20"/>
              </w:rPr>
            </w:pPr>
            <w:r w:rsidRPr="001C3F89">
              <w:rPr>
                <w:sz w:val="20"/>
                <w:szCs w:val="20"/>
              </w:rPr>
              <w:t>Yes/No</w:t>
            </w:r>
          </w:p>
        </w:tc>
        <w:tc>
          <w:tcPr>
            <w:tcW w:w="2074" w:type="dxa"/>
            <w:gridSpan w:val="2"/>
          </w:tcPr>
          <w:p w14:paraId="042758DB" w14:textId="77777777" w:rsidR="00B22933" w:rsidRPr="001C3F89" w:rsidRDefault="00B22933" w:rsidP="00B22933">
            <w:pPr>
              <w:rPr>
                <w:sz w:val="20"/>
                <w:szCs w:val="20"/>
              </w:rPr>
            </w:pPr>
            <w:r w:rsidRPr="001C3F89">
              <w:rPr>
                <w:sz w:val="20"/>
                <w:szCs w:val="20"/>
              </w:rPr>
              <w:t>Method of reporting:</w:t>
            </w:r>
          </w:p>
        </w:tc>
        <w:tc>
          <w:tcPr>
            <w:tcW w:w="3492" w:type="dxa"/>
            <w:gridSpan w:val="3"/>
          </w:tcPr>
          <w:p w14:paraId="74887850" w14:textId="77777777" w:rsidR="00B22933" w:rsidRPr="001C3F89" w:rsidRDefault="00B22933" w:rsidP="00B22933">
            <w:pPr>
              <w:rPr>
                <w:sz w:val="20"/>
                <w:szCs w:val="20"/>
              </w:rPr>
            </w:pPr>
            <w:r w:rsidRPr="001C3F89">
              <w:rPr>
                <w:sz w:val="20"/>
                <w:szCs w:val="20"/>
              </w:rPr>
              <w:t xml:space="preserve">Absence Certification </w:t>
            </w:r>
            <w:r w:rsidRPr="001C3F89">
              <w:rPr>
                <w:color w:val="FF0000"/>
                <w:sz w:val="20"/>
                <w:szCs w:val="20"/>
              </w:rPr>
              <w:t>viewed</w:t>
            </w:r>
            <w:r w:rsidRPr="001C3F89">
              <w:rPr>
                <w:sz w:val="20"/>
                <w:szCs w:val="20"/>
              </w:rPr>
              <w:t>:</w:t>
            </w:r>
          </w:p>
          <w:p w14:paraId="327C7C17" w14:textId="77777777" w:rsidR="00B22933" w:rsidRPr="001C3F89" w:rsidRDefault="00B22933" w:rsidP="00B22933">
            <w:pPr>
              <w:rPr>
                <w:sz w:val="20"/>
                <w:szCs w:val="20"/>
              </w:rPr>
            </w:pPr>
            <w:r w:rsidRPr="001C3F89">
              <w:rPr>
                <w:sz w:val="20"/>
                <w:szCs w:val="20"/>
              </w:rPr>
              <w:t xml:space="preserve">&gt;7 days – self-certificate   </w:t>
            </w:r>
            <w:r w:rsidRPr="001C3F89">
              <w:rPr>
                <w:rFonts w:cstheme="minorHAnsi"/>
                <w:sz w:val="20"/>
                <w:szCs w:val="20"/>
              </w:rPr>
              <w:t>□</w:t>
            </w:r>
          </w:p>
          <w:p w14:paraId="6CB14EE7" w14:textId="77777777" w:rsidR="00B22933" w:rsidRPr="001C3F89" w:rsidRDefault="00B22933" w:rsidP="00B22933">
            <w:pPr>
              <w:rPr>
                <w:sz w:val="20"/>
                <w:szCs w:val="20"/>
              </w:rPr>
            </w:pPr>
            <w:r w:rsidRPr="001C3F89">
              <w:rPr>
                <w:sz w:val="20"/>
                <w:szCs w:val="20"/>
              </w:rPr>
              <w:t>&lt;7 days – Fit Note              □</w:t>
            </w:r>
          </w:p>
        </w:tc>
      </w:tr>
      <w:tr w:rsidR="00B22933" w:rsidRPr="00130FA9" w14:paraId="72CFEB2C" w14:textId="77777777" w:rsidTr="00B22933">
        <w:tc>
          <w:tcPr>
            <w:tcW w:w="9016" w:type="dxa"/>
            <w:gridSpan w:val="7"/>
            <w:shd w:val="clear" w:color="auto" w:fill="D9D9D9" w:themeFill="background1" w:themeFillShade="D9"/>
          </w:tcPr>
          <w:p w14:paraId="78626BD6" w14:textId="77777777" w:rsidR="00B22933" w:rsidRPr="001C3F89" w:rsidRDefault="00B22933" w:rsidP="00B22933">
            <w:pPr>
              <w:rPr>
                <w:sz w:val="20"/>
                <w:szCs w:val="20"/>
              </w:rPr>
            </w:pPr>
            <w:r w:rsidRPr="001C3F89">
              <w:rPr>
                <w:sz w:val="20"/>
                <w:szCs w:val="20"/>
              </w:rPr>
              <w:t>Section C Ensure these areas are/have been talked about:</w:t>
            </w:r>
          </w:p>
        </w:tc>
      </w:tr>
      <w:tr w:rsidR="00B22933" w:rsidRPr="00130FA9" w14:paraId="568B945D" w14:textId="77777777" w:rsidTr="00B22933">
        <w:tc>
          <w:tcPr>
            <w:tcW w:w="4846" w:type="dxa"/>
            <w:gridSpan w:val="3"/>
          </w:tcPr>
          <w:p w14:paraId="2D7DEFB2" w14:textId="77777777" w:rsidR="00B22933" w:rsidRPr="001C3F89" w:rsidRDefault="00B22933" w:rsidP="00B22933">
            <w:pPr>
              <w:rPr>
                <w:sz w:val="20"/>
                <w:szCs w:val="20"/>
              </w:rPr>
            </w:pPr>
            <w:r w:rsidRPr="001C3F89">
              <w:rPr>
                <w:sz w:val="20"/>
                <w:szCs w:val="20"/>
              </w:rPr>
              <w:t>Is the employee fit to return to work?</w:t>
            </w:r>
          </w:p>
        </w:tc>
        <w:tc>
          <w:tcPr>
            <w:tcW w:w="4170" w:type="dxa"/>
            <w:gridSpan w:val="4"/>
          </w:tcPr>
          <w:p w14:paraId="53614B1E" w14:textId="77777777" w:rsidR="00B22933" w:rsidRPr="001C3F89" w:rsidRDefault="00B22933" w:rsidP="00B22933">
            <w:pPr>
              <w:jc w:val="center"/>
              <w:rPr>
                <w:sz w:val="20"/>
                <w:szCs w:val="20"/>
              </w:rPr>
            </w:pPr>
            <w:r w:rsidRPr="001C3F89">
              <w:rPr>
                <w:sz w:val="20"/>
                <w:szCs w:val="20"/>
              </w:rPr>
              <w:t>Yes/No</w:t>
            </w:r>
          </w:p>
        </w:tc>
      </w:tr>
      <w:tr w:rsidR="00B22933" w:rsidRPr="00130FA9" w14:paraId="65827856" w14:textId="77777777" w:rsidTr="00B22933">
        <w:tc>
          <w:tcPr>
            <w:tcW w:w="4846" w:type="dxa"/>
            <w:gridSpan w:val="3"/>
          </w:tcPr>
          <w:p w14:paraId="43C7A527" w14:textId="77777777" w:rsidR="00B22933" w:rsidRPr="001C3F89" w:rsidRDefault="00B22933" w:rsidP="00B22933">
            <w:pPr>
              <w:rPr>
                <w:sz w:val="20"/>
                <w:szCs w:val="20"/>
              </w:rPr>
            </w:pPr>
            <w:r w:rsidRPr="001C3F89">
              <w:rPr>
                <w:sz w:val="20"/>
                <w:szCs w:val="20"/>
              </w:rPr>
              <w:t>Explain the aims of the discussion to the employee.  Ask the employee if they have understood the explanation.</w:t>
            </w:r>
          </w:p>
          <w:p w14:paraId="5D179C30" w14:textId="77777777" w:rsidR="00B22933" w:rsidRPr="001C3F89" w:rsidRDefault="00B22933" w:rsidP="00B22933">
            <w:pPr>
              <w:rPr>
                <w:sz w:val="20"/>
                <w:szCs w:val="20"/>
              </w:rPr>
            </w:pPr>
            <w:r w:rsidRPr="001C3F89">
              <w:rPr>
                <w:sz w:val="20"/>
                <w:szCs w:val="20"/>
              </w:rPr>
              <w:t>Have they understood?</w:t>
            </w:r>
          </w:p>
        </w:tc>
        <w:tc>
          <w:tcPr>
            <w:tcW w:w="4170" w:type="dxa"/>
            <w:gridSpan w:val="4"/>
          </w:tcPr>
          <w:p w14:paraId="6DCFC12A" w14:textId="77777777" w:rsidR="00B22933" w:rsidRPr="001C3F89" w:rsidRDefault="00B22933" w:rsidP="00B22933">
            <w:pPr>
              <w:jc w:val="center"/>
              <w:rPr>
                <w:sz w:val="20"/>
                <w:szCs w:val="20"/>
              </w:rPr>
            </w:pPr>
          </w:p>
          <w:p w14:paraId="56325F65" w14:textId="77777777" w:rsidR="00B22933" w:rsidRPr="001C3F89" w:rsidRDefault="00B22933" w:rsidP="00B22933">
            <w:pPr>
              <w:jc w:val="center"/>
              <w:rPr>
                <w:sz w:val="20"/>
                <w:szCs w:val="20"/>
              </w:rPr>
            </w:pPr>
            <w:r w:rsidRPr="001C3F89">
              <w:rPr>
                <w:sz w:val="20"/>
                <w:szCs w:val="20"/>
              </w:rPr>
              <w:t>Yes/No</w:t>
            </w:r>
          </w:p>
        </w:tc>
      </w:tr>
      <w:tr w:rsidR="00B22933" w:rsidRPr="00130FA9" w14:paraId="55826127" w14:textId="77777777" w:rsidTr="00B22933">
        <w:tc>
          <w:tcPr>
            <w:tcW w:w="9016" w:type="dxa"/>
            <w:gridSpan w:val="7"/>
            <w:shd w:val="clear" w:color="auto" w:fill="D9D9D9" w:themeFill="background1" w:themeFillShade="D9"/>
          </w:tcPr>
          <w:p w14:paraId="594F627E" w14:textId="77777777" w:rsidR="00B22933" w:rsidRPr="001C3F89" w:rsidRDefault="00B22933" w:rsidP="00B22933">
            <w:pPr>
              <w:rPr>
                <w:sz w:val="20"/>
                <w:szCs w:val="20"/>
              </w:rPr>
            </w:pPr>
            <w:r w:rsidRPr="001C3F89">
              <w:rPr>
                <w:sz w:val="20"/>
                <w:szCs w:val="20"/>
              </w:rPr>
              <w:t xml:space="preserve">Section D Employees comments on </w:t>
            </w:r>
            <w:r w:rsidRPr="001C3F89">
              <w:rPr>
                <w:sz w:val="20"/>
                <w:szCs w:val="20"/>
                <w:shd w:val="clear" w:color="auto" w:fill="D9D9D9" w:themeFill="background1" w:themeFillShade="D9"/>
              </w:rPr>
              <w:t>return to work discussion:</w:t>
            </w:r>
          </w:p>
        </w:tc>
      </w:tr>
      <w:tr w:rsidR="00B22933" w:rsidRPr="00130FA9" w14:paraId="68B66025" w14:textId="77777777" w:rsidTr="00B22933">
        <w:tc>
          <w:tcPr>
            <w:tcW w:w="9016" w:type="dxa"/>
            <w:gridSpan w:val="7"/>
          </w:tcPr>
          <w:p w14:paraId="05D5E5CB" w14:textId="77777777" w:rsidR="00B22933" w:rsidRPr="001C3F89" w:rsidRDefault="00B22933" w:rsidP="00B22933">
            <w:pPr>
              <w:rPr>
                <w:sz w:val="20"/>
                <w:szCs w:val="20"/>
              </w:rPr>
            </w:pPr>
          </w:p>
          <w:p w14:paraId="79DD614D" w14:textId="77777777" w:rsidR="00B22933" w:rsidRPr="001C3F89" w:rsidRDefault="00B22933" w:rsidP="00B22933">
            <w:pPr>
              <w:rPr>
                <w:sz w:val="20"/>
                <w:szCs w:val="20"/>
              </w:rPr>
            </w:pPr>
          </w:p>
          <w:p w14:paraId="3CEACEE5" w14:textId="77777777" w:rsidR="00B22933" w:rsidRPr="001C3F89" w:rsidRDefault="00B22933" w:rsidP="00B22933">
            <w:pPr>
              <w:rPr>
                <w:sz w:val="20"/>
                <w:szCs w:val="20"/>
              </w:rPr>
            </w:pPr>
          </w:p>
          <w:p w14:paraId="170FEDDA" w14:textId="77777777" w:rsidR="00B22933" w:rsidRPr="001C3F89" w:rsidRDefault="00B22933" w:rsidP="00B22933">
            <w:pPr>
              <w:rPr>
                <w:sz w:val="20"/>
                <w:szCs w:val="20"/>
              </w:rPr>
            </w:pPr>
          </w:p>
          <w:p w14:paraId="592482AF" w14:textId="77777777" w:rsidR="00B22933" w:rsidRPr="001C3F89" w:rsidRDefault="00B22933" w:rsidP="00B22933">
            <w:pPr>
              <w:rPr>
                <w:sz w:val="20"/>
                <w:szCs w:val="20"/>
              </w:rPr>
            </w:pPr>
          </w:p>
        </w:tc>
      </w:tr>
      <w:tr w:rsidR="00B22933" w:rsidRPr="00130FA9" w14:paraId="28F7FFC5" w14:textId="77777777" w:rsidTr="00B22933">
        <w:tc>
          <w:tcPr>
            <w:tcW w:w="9016" w:type="dxa"/>
            <w:gridSpan w:val="7"/>
            <w:shd w:val="clear" w:color="auto" w:fill="D9D9D9" w:themeFill="background1" w:themeFillShade="D9"/>
          </w:tcPr>
          <w:p w14:paraId="37934CD9" w14:textId="77777777" w:rsidR="00B22933" w:rsidRPr="001C3F89" w:rsidRDefault="00B22933" w:rsidP="00B22933">
            <w:pPr>
              <w:rPr>
                <w:sz w:val="20"/>
                <w:szCs w:val="20"/>
              </w:rPr>
            </w:pPr>
            <w:r w:rsidRPr="001C3F89">
              <w:rPr>
                <w:sz w:val="20"/>
                <w:szCs w:val="20"/>
              </w:rPr>
              <w:t>Section E Line Manager’s comments on return to work discussion:</w:t>
            </w:r>
          </w:p>
        </w:tc>
      </w:tr>
      <w:tr w:rsidR="00B22933" w:rsidRPr="00130FA9" w14:paraId="24982D6B" w14:textId="77777777" w:rsidTr="00B22933">
        <w:tc>
          <w:tcPr>
            <w:tcW w:w="9016" w:type="dxa"/>
            <w:gridSpan w:val="7"/>
          </w:tcPr>
          <w:p w14:paraId="4D1BE15D" w14:textId="77777777" w:rsidR="00B22933" w:rsidRPr="001C3F89" w:rsidRDefault="00B22933" w:rsidP="00B22933">
            <w:pPr>
              <w:rPr>
                <w:sz w:val="20"/>
                <w:szCs w:val="20"/>
              </w:rPr>
            </w:pPr>
          </w:p>
          <w:p w14:paraId="41A17A7C" w14:textId="77777777" w:rsidR="00B22933" w:rsidRPr="001C3F89" w:rsidRDefault="00B22933" w:rsidP="00B22933">
            <w:pPr>
              <w:rPr>
                <w:sz w:val="20"/>
                <w:szCs w:val="20"/>
              </w:rPr>
            </w:pPr>
          </w:p>
          <w:p w14:paraId="6AE4CEBF" w14:textId="77777777" w:rsidR="00B22933" w:rsidRPr="001C3F89" w:rsidRDefault="00B22933" w:rsidP="00B22933">
            <w:pPr>
              <w:rPr>
                <w:sz w:val="20"/>
                <w:szCs w:val="20"/>
              </w:rPr>
            </w:pPr>
          </w:p>
          <w:p w14:paraId="66DC5E36" w14:textId="77777777" w:rsidR="00B22933" w:rsidRPr="001C3F89" w:rsidRDefault="00B22933" w:rsidP="00B22933">
            <w:pPr>
              <w:rPr>
                <w:sz w:val="20"/>
                <w:szCs w:val="20"/>
              </w:rPr>
            </w:pPr>
          </w:p>
          <w:p w14:paraId="2F171BF4" w14:textId="77777777" w:rsidR="00B22933" w:rsidRPr="001C3F89" w:rsidRDefault="00B22933" w:rsidP="00B22933">
            <w:pPr>
              <w:rPr>
                <w:sz w:val="20"/>
                <w:szCs w:val="20"/>
              </w:rPr>
            </w:pPr>
          </w:p>
        </w:tc>
      </w:tr>
      <w:tr w:rsidR="00B22933" w:rsidRPr="00130FA9" w14:paraId="6345E50D" w14:textId="77777777" w:rsidTr="00B22933">
        <w:tc>
          <w:tcPr>
            <w:tcW w:w="9016" w:type="dxa"/>
            <w:gridSpan w:val="7"/>
            <w:shd w:val="clear" w:color="auto" w:fill="D9D9D9" w:themeFill="background1" w:themeFillShade="D9"/>
          </w:tcPr>
          <w:p w14:paraId="7D132A2C" w14:textId="77777777" w:rsidR="00B22933" w:rsidRPr="001C3F89" w:rsidRDefault="00B22933" w:rsidP="00B22933">
            <w:pPr>
              <w:rPr>
                <w:sz w:val="20"/>
                <w:szCs w:val="20"/>
              </w:rPr>
            </w:pPr>
            <w:r w:rsidRPr="001C3F89">
              <w:rPr>
                <w:sz w:val="20"/>
                <w:szCs w:val="20"/>
              </w:rPr>
              <w:t>Section F Detail Next Steps – refer to checklist</w:t>
            </w:r>
          </w:p>
        </w:tc>
      </w:tr>
      <w:tr w:rsidR="00B22933" w:rsidRPr="00130FA9" w14:paraId="097446B6" w14:textId="77777777" w:rsidTr="00B22933">
        <w:tc>
          <w:tcPr>
            <w:tcW w:w="9016" w:type="dxa"/>
            <w:gridSpan w:val="7"/>
            <w:shd w:val="clear" w:color="auto" w:fill="auto"/>
          </w:tcPr>
          <w:p w14:paraId="0B71025C" w14:textId="77777777" w:rsidR="00B22933" w:rsidRPr="001C3F89" w:rsidRDefault="00B22933" w:rsidP="00B22933">
            <w:pPr>
              <w:rPr>
                <w:sz w:val="20"/>
                <w:szCs w:val="20"/>
              </w:rPr>
            </w:pPr>
          </w:p>
        </w:tc>
      </w:tr>
      <w:tr w:rsidR="00B22933" w:rsidRPr="00130FA9" w14:paraId="663EBC63" w14:textId="77777777" w:rsidTr="00B22933">
        <w:tc>
          <w:tcPr>
            <w:tcW w:w="9016" w:type="dxa"/>
            <w:gridSpan w:val="7"/>
          </w:tcPr>
          <w:p w14:paraId="4CC96BF0" w14:textId="77777777" w:rsidR="00B22933" w:rsidRPr="001C3F89" w:rsidRDefault="00B22933" w:rsidP="00B22933">
            <w:pPr>
              <w:rPr>
                <w:sz w:val="20"/>
                <w:szCs w:val="20"/>
              </w:rPr>
            </w:pPr>
            <w:r w:rsidRPr="001C3F89">
              <w:rPr>
                <w:sz w:val="20"/>
                <w:szCs w:val="20"/>
              </w:rPr>
              <w:t>If the employee requires further support, or a pattern of absences continues to cause concern the Line Manager should note this in section E.  Further action should be taken as appropriate, involving Humans Resources.  The employee should be advised of this.</w:t>
            </w:r>
          </w:p>
        </w:tc>
      </w:tr>
      <w:tr w:rsidR="00B22933" w:rsidRPr="00130FA9" w14:paraId="445FA55F" w14:textId="77777777" w:rsidTr="00B22933">
        <w:tc>
          <w:tcPr>
            <w:tcW w:w="4846" w:type="dxa"/>
            <w:gridSpan w:val="3"/>
          </w:tcPr>
          <w:p w14:paraId="0FCE18E1" w14:textId="77777777" w:rsidR="00B22933" w:rsidRPr="001C3F89" w:rsidRDefault="00B22933" w:rsidP="00B22933">
            <w:pPr>
              <w:rPr>
                <w:sz w:val="20"/>
                <w:szCs w:val="20"/>
              </w:rPr>
            </w:pPr>
            <w:r w:rsidRPr="001C3F89">
              <w:rPr>
                <w:sz w:val="20"/>
                <w:szCs w:val="20"/>
              </w:rPr>
              <w:t>What ongoing support do you feel can be provided?</w:t>
            </w:r>
          </w:p>
          <w:p w14:paraId="709D2D54" w14:textId="77777777" w:rsidR="00B22933" w:rsidRPr="001C3F89" w:rsidRDefault="00B22933" w:rsidP="00B22933">
            <w:pPr>
              <w:rPr>
                <w:sz w:val="20"/>
                <w:szCs w:val="20"/>
              </w:rPr>
            </w:pPr>
            <w:r w:rsidRPr="001C3F89">
              <w:rPr>
                <w:sz w:val="20"/>
                <w:szCs w:val="20"/>
              </w:rPr>
              <w:t>Detail the range of services which are available (where appropriate)</w:t>
            </w:r>
          </w:p>
        </w:tc>
        <w:tc>
          <w:tcPr>
            <w:tcW w:w="4170" w:type="dxa"/>
            <w:gridSpan w:val="4"/>
          </w:tcPr>
          <w:p w14:paraId="58E0D531" w14:textId="77777777" w:rsidR="00B22933" w:rsidRPr="001C3F89" w:rsidRDefault="00B22933" w:rsidP="00B22933">
            <w:pPr>
              <w:rPr>
                <w:sz w:val="20"/>
                <w:szCs w:val="20"/>
              </w:rPr>
            </w:pPr>
          </w:p>
        </w:tc>
      </w:tr>
      <w:tr w:rsidR="00B22933" w:rsidRPr="00130FA9" w14:paraId="61412C4E" w14:textId="77777777" w:rsidTr="00B22933">
        <w:tc>
          <w:tcPr>
            <w:tcW w:w="9016" w:type="dxa"/>
            <w:gridSpan w:val="7"/>
            <w:shd w:val="clear" w:color="auto" w:fill="D9D9D9" w:themeFill="background1" w:themeFillShade="D9"/>
          </w:tcPr>
          <w:p w14:paraId="24580EEC" w14:textId="77777777" w:rsidR="00B22933" w:rsidRPr="001C3F89" w:rsidRDefault="00B22933" w:rsidP="00B22933">
            <w:pPr>
              <w:rPr>
                <w:sz w:val="20"/>
                <w:szCs w:val="20"/>
              </w:rPr>
            </w:pPr>
            <w:r w:rsidRPr="001C3F89">
              <w:rPr>
                <w:sz w:val="20"/>
                <w:szCs w:val="20"/>
              </w:rPr>
              <w:t>Section F Return to work completed by:</w:t>
            </w:r>
          </w:p>
        </w:tc>
      </w:tr>
      <w:tr w:rsidR="00B22933" w:rsidRPr="00130FA9" w14:paraId="65ED54D6" w14:textId="77777777" w:rsidTr="00B22933">
        <w:tc>
          <w:tcPr>
            <w:tcW w:w="9016" w:type="dxa"/>
            <w:gridSpan w:val="7"/>
          </w:tcPr>
          <w:p w14:paraId="1C4D8B7F" w14:textId="77777777" w:rsidR="00B22933" w:rsidRPr="001C3F89" w:rsidRDefault="00B22933" w:rsidP="00B22933">
            <w:pPr>
              <w:rPr>
                <w:sz w:val="20"/>
                <w:szCs w:val="20"/>
              </w:rPr>
            </w:pPr>
            <w:r w:rsidRPr="001C3F89">
              <w:rPr>
                <w:sz w:val="20"/>
                <w:szCs w:val="20"/>
              </w:rPr>
              <w:t>Highlight that the employee can contact you in the future should they feel that further support would assist in their attendance at work.</w:t>
            </w:r>
          </w:p>
        </w:tc>
      </w:tr>
      <w:tr w:rsidR="00B22933" w:rsidRPr="00130FA9" w14:paraId="11C540E1" w14:textId="77777777" w:rsidTr="00B22933">
        <w:tc>
          <w:tcPr>
            <w:tcW w:w="9016" w:type="dxa"/>
            <w:gridSpan w:val="7"/>
          </w:tcPr>
          <w:p w14:paraId="5CDC7D71" w14:textId="77777777" w:rsidR="00B22933" w:rsidRPr="001C3F89" w:rsidRDefault="00B22933" w:rsidP="00B22933">
            <w:pPr>
              <w:rPr>
                <w:sz w:val="20"/>
                <w:szCs w:val="20"/>
              </w:rPr>
            </w:pPr>
            <w:r w:rsidRPr="001C3F89">
              <w:rPr>
                <w:sz w:val="20"/>
                <w:szCs w:val="20"/>
              </w:rPr>
              <w:t>We have read the above and accept the comments made as accurate</w:t>
            </w:r>
          </w:p>
        </w:tc>
      </w:tr>
      <w:tr w:rsidR="00B22933" w:rsidRPr="00130FA9" w14:paraId="7E6ADA5E" w14:textId="77777777" w:rsidTr="00B22933">
        <w:tc>
          <w:tcPr>
            <w:tcW w:w="2539" w:type="dxa"/>
          </w:tcPr>
          <w:p w14:paraId="5756AFA2" w14:textId="77777777" w:rsidR="00B22933" w:rsidRPr="001C3F89" w:rsidRDefault="00B22933" w:rsidP="00B22933">
            <w:pPr>
              <w:rPr>
                <w:sz w:val="20"/>
                <w:szCs w:val="20"/>
              </w:rPr>
            </w:pPr>
            <w:r w:rsidRPr="001C3F89">
              <w:rPr>
                <w:sz w:val="20"/>
                <w:szCs w:val="20"/>
              </w:rPr>
              <w:t>Employee Signature:</w:t>
            </w:r>
          </w:p>
        </w:tc>
        <w:tc>
          <w:tcPr>
            <w:tcW w:w="2307" w:type="dxa"/>
            <w:gridSpan w:val="2"/>
          </w:tcPr>
          <w:p w14:paraId="339CC706" w14:textId="77777777" w:rsidR="00B22933" w:rsidRPr="001C3F89" w:rsidRDefault="00B22933" w:rsidP="00B22933">
            <w:pPr>
              <w:rPr>
                <w:sz w:val="20"/>
                <w:szCs w:val="20"/>
              </w:rPr>
            </w:pPr>
          </w:p>
        </w:tc>
        <w:tc>
          <w:tcPr>
            <w:tcW w:w="1130" w:type="dxa"/>
            <w:gridSpan w:val="2"/>
          </w:tcPr>
          <w:p w14:paraId="208BFD9C" w14:textId="77777777" w:rsidR="00B22933" w:rsidRPr="001C3F89" w:rsidRDefault="00B22933" w:rsidP="00B22933">
            <w:pPr>
              <w:rPr>
                <w:sz w:val="20"/>
                <w:szCs w:val="20"/>
              </w:rPr>
            </w:pPr>
            <w:r w:rsidRPr="001C3F89">
              <w:rPr>
                <w:sz w:val="20"/>
                <w:szCs w:val="20"/>
              </w:rPr>
              <w:t>Date</w:t>
            </w:r>
          </w:p>
        </w:tc>
        <w:tc>
          <w:tcPr>
            <w:tcW w:w="3040" w:type="dxa"/>
            <w:gridSpan w:val="2"/>
          </w:tcPr>
          <w:p w14:paraId="358D07A3" w14:textId="77777777" w:rsidR="00B22933" w:rsidRPr="001C3F89" w:rsidRDefault="00B22933" w:rsidP="00B22933">
            <w:pPr>
              <w:rPr>
                <w:sz w:val="20"/>
                <w:szCs w:val="20"/>
              </w:rPr>
            </w:pPr>
          </w:p>
        </w:tc>
      </w:tr>
      <w:tr w:rsidR="00B22933" w:rsidRPr="00130FA9" w14:paraId="13AA06DC" w14:textId="77777777" w:rsidTr="00B22933">
        <w:tc>
          <w:tcPr>
            <w:tcW w:w="2539" w:type="dxa"/>
          </w:tcPr>
          <w:p w14:paraId="64484667" w14:textId="77777777" w:rsidR="00B22933" w:rsidRPr="001C3F89" w:rsidRDefault="00B22933" w:rsidP="00B22933">
            <w:pPr>
              <w:rPr>
                <w:sz w:val="20"/>
                <w:szCs w:val="20"/>
              </w:rPr>
            </w:pPr>
            <w:r w:rsidRPr="001C3F89">
              <w:rPr>
                <w:sz w:val="20"/>
                <w:szCs w:val="20"/>
              </w:rPr>
              <w:t>Line Manager Signature:</w:t>
            </w:r>
          </w:p>
        </w:tc>
        <w:tc>
          <w:tcPr>
            <w:tcW w:w="2307" w:type="dxa"/>
            <w:gridSpan w:val="2"/>
          </w:tcPr>
          <w:p w14:paraId="43C1B9CE" w14:textId="77777777" w:rsidR="00B22933" w:rsidRPr="001C3F89" w:rsidRDefault="00B22933" w:rsidP="00B22933">
            <w:pPr>
              <w:rPr>
                <w:sz w:val="20"/>
                <w:szCs w:val="20"/>
              </w:rPr>
            </w:pPr>
          </w:p>
        </w:tc>
        <w:tc>
          <w:tcPr>
            <w:tcW w:w="1130" w:type="dxa"/>
            <w:gridSpan w:val="2"/>
          </w:tcPr>
          <w:p w14:paraId="7A01EC40" w14:textId="77777777" w:rsidR="00B22933" w:rsidRPr="001C3F89" w:rsidRDefault="00B22933" w:rsidP="00B22933">
            <w:pPr>
              <w:rPr>
                <w:sz w:val="20"/>
                <w:szCs w:val="20"/>
              </w:rPr>
            </w:pPr>
            <w:r w:rsidRPr="001C3F89">
              <w:rPr>
                <w:sz w:val="20"/>
                <w:szCs w:val="20"/>
              </w:rPr>
              <w:t>Date</w:t>
            </w:r>
          </w:p>
        </w:tc>
        <w:tc>
          <w:tcPr>
            <w:tcW w:w="3040" w:type="dxa"/>
            <w:gridSpan w:val="2"/>
          </w:tcPr>
          <w:p w14:paraId="36D139FA" w14:textId="77777777" w:rsidR="00B22933" w:rsidRPr="001C3F89" w:rsidRDefault="00B22933" w:rsidP="00B22933">
            <w:pPr>
              <w:rPr>
                <w:sz w:val="20"/>
                <w:szCs w:val="20"/>
              </w:rPr>
            </w:pPr>
          </w:p>
        </w:tc>
      </w:tr>
      <w:tr w:rsidR="00B22933" w:rsidRPr="00130FA9" w14:paraId="36FE61D1" w14:textId="77777777" w:rsidTr="00B22933">
        <w:tc>
          <w:tcPr>
            <w:tcW w:w="9016" w:type="dxa"/>
            <w:gridSpan w:val="7"/>
          </w:tcPr>
          <w:p w14:paraId="7CD5F3FE" w14:textId="77777777" w:rsidR="00B22933" w:rsidRPr="001C3F89" w:rsidRDefault="00B22933" w:rsidP="00B22933">
            <w:pPr>
              <w:rPr>
                <w:sz w:val="20"/>
                <w:szCs w:val="20"/>
              </w:rPr>
            </w:pPr>
            <w:r w:rsidRPr="001C3F89">
              <w:rPr>
                <w:sz w:val="20"/>
                <w:szCs w:val="20"/>
              </w:rPr>
              <w:t>Any part of the above not used, should be short ruled (i.e. draw a line through it)</w:t>
            </w:r>
          </w:p>
        </w:tc>
      </w:tr>
      <w:tr w:rsidR="00B22933" w:rsidRPr="00130FA9" w14:paraId="7DB48B61" w14:textId="77777777" w:rsidTr="00B22933">
        <w:tc>
          <w:tcPr>
            <w:tcW w:w="2539" w:type="dxa"/>
          </w:tcPr>
          <w:p w14:paraId="57FB6338" w14:textId="77777777" w:rsidR="00B22933" w:rsidRPr="001C3F89" w:rsidRDefault="00B22933" w:rsidP="00B22933">
            <w:pPr>
              <w:rPr>
                <w:sz w:val="20"/>
                <w:szCs w:val="20"/>
              </w:rPr>
            </w:pPr>
            <w:r w:rsidRPr="001C3F89">
              <w:rPr>
                <w:sz w:val="20"/>
                <w:szCs w:val="20"/>
              </w:rPr>
              <w:t xml:space="preserve">Copy to: Employee  </w:t>
            </w:r>
          </w:p>
        </w:tc>
        <w:tc>
          <w:tcPr>
            <w:tcW w:w="2307" w:type="dxa"/>
            <w:gridSpan w:val="2"/>
          </w:tcPr>
          <w:p w14:paraId="621A4271" w14:textId="77777777" w:rsidR="00B22933" w:rsidRPr="001C3F89" w:rsidRDefault="00B22933" w:rsidP="00B22933">
            <w:pPr>
              <w:rPr>
                <w:sz w:val="20"/>
                <w:szCs w:val="20"/>
              </w:rPr>
            </w:pPr>
            <w:r w:rsidRPr="001C3F89">
              <w:rPr>
                <w:sz w:val="20"/>
                <w:szCs w:val="20"/>
              </w:rPr>
              <w:t>Yes/No</w:t>
            </w:r>
          </w:p>
        </w:tc>
        <w:tc>
          <w:tcPr>
            <w:tcW w:w="2363" w:type="dxa"/>
            <w:gridSpan w:val="3"/>
          </w:tcPr>
          <w:p w14:paraId="2473E6DB" w14:textId="77777777" w:rsidR="00B22933" w:rsidRPr="001C3F89" w:rsidRDefault="00B22933" w:rsidP="00B22933">
            <w:pPr>
              <w:rPr>
                <w:sz w:val="20"/>
                <w:szCs w:val="20"/>
              </w:rPr>
            </w:pPr>
            <w:r w:rsidRPr="001C3F89">
              <w:rPr>
                <w:sz w:val="20"/>
                <w:szCs w:val="20"/>
              </w:rPr>
              <w:t>Copy to: Employee File</w:t>
            </w:r>
          </w:p>
        </w:tc>
        <w:tc>
          <w:tcPr>
            <w:tcW w:w="1807" w:type="dxa"/>
          </w:tcPr>
          <w:p w14:paraId="0D6C386D" w14:textId="77777777" w:rsidR="00B22933" w:rsidRDefault="00B22933" w:rsidP="00B22933">
            <w:pPr>
              <w:rPr>
                <w:sz w:val="20"/>
                <w:szCs w:val="20"/>
              </w:rPr>
            </w:pPr>
            <w:r w:rsidRPr="001C3F89">
              <w:rPr>
                <w:sz w:val="20"/>
                <w:szCs w:val="20"/>
              </w:rPr>
              <w:t>Yes/No</w:t>
            </w:r>
          </w:p>
          <w:p w14:paraId="0BBD7169" w14:textId="77777777" w:rsidR="00B22933" w:rsidRPr="001C3F89" w:rsidRDefault="00B22933" w:rsidP="00B22933">
            <w:pPr>
              <w:rPr>
                <w:sz w:val="20"/>
                <w:szCs w:val="20"/>
              </w:rPr>
            </w:pPr>
          </w:p>
        </w:tc>
      </w:tr>
    </w:tbl>
    <w:p w14:paraId="7E2CAB43" w14:textId="77777777" w:rsidR="00B22933" w:rsidRPr="00EB1891" w:rsidRDefault="00B22933" w:rsidP="00EB1891">
      <w:pPr>
        <w:rPr>
          <w:rFonts w:ascii="Arial" w:eastAsia="Calibri" w:hAnsi="Arial" w:cs="Arial"/>
        </w:rPr>
      </w:pPr>
    </w:p>
    <w:p w14:paraId="3C9B173E" w14:textId="77777777" w:rsidR="00847C12" w:rsidRDefault="00847C12" w:rsidP="004E29CF">
      <w:pPr>
        <w:pStyle w:val="NoSpacing"/>
        <w:jc w:val="both"/>
        <w:rPr>
          <w:rFonts w:ascii="Arial" w:hAnsi="Arial" w:cs="Arial"/>
        </w:rPr>
      </w:pPr>
    </w:p>
    <w:p w14:paraId="24D76EBB" w14:textId="77777777" w:rsidR="00D451CD" w:rsidRPr="00D451CD" w:rsidRDefault="00D451CD" w:rsidP="006E6A95">
      <w:pPr>
        <w:pStyle w:val="NoSpacing"/>
        <w:jc w:val="both"/>
        <w:rPr>
          <w:rFonts w:ascii="Arial" w:hAnsi="Arial" w:cs="Arial"/>
          <w:b/>
          <w:color w:val="FFFFFF" w:themeColor="background1"/>
        </w:rPr>
      </w:pPr>
    </w:p>
    <w:p w14:paraId="635CD37A" w14:textId="77777777" w:rsidR="00D451CD" w:rsidRPr="006E6A95" w:rsidRDefault="00D451CD" w:rsidP="006E6A95">
      <w:pPr>
        <w:pStyle w:val="NoSpacing"/>
        <w:jc w:val="both"/>
        <w:rPr>
          <w:rFonts w:ascii="Arial" w:hAnsi="Arial" w:cs="Arial"/>
        </w:rPr>
      </w:pPr>
    </w:p>
    <w:p w14:paraId="61094FB8" w14:textId="18DBB013" w:rsidR="00B22933" w:rsidRPr="00B22933" w:rsidRDefault="00B22933" w:rsidP="00B22933">
      <w:pPr>
        <w:pStyle w:val="Heading2"/>
        <w:rPr>
          <w:rFonts w:ascii="Arial" w:hAnsi="Arial" w:cs="Arial"/>
          <w:b/>
          <w:color w:val="FF0000"/>
          <w:sz w:val="22"/>
        </w:rPr>
      </w:pPr>
      <w:bookmarkStart w:id="456" w:name="_Toc33537070"/>
      <w:r w:rsidRPr="00B22933">
        <w:rPr>
          <w:rFonts w:ascii="Arial" w:hAnsi="Arial" w:cs="Arial"/>
          <w:b/>
          <w:color w:val="FF0000"/>
          <w:sz w:val="22"/>
        </w:rPr>
        <w:lastRenderedPageBreak/>
        <w:t>Appendix 3i – Return to Work Line Manager’s Checklist</w:t>
      </w:r>
      <w:bookmarkEnd w:id="456"/>
      <w:r w:rsidRPr="00B22933">
        <w:rPr>
          <w:rFonts w:ascii="Arial" w:hAnsi="Arial" w:cs="Arial"/>
          <w:b/>
          <w:color w:val="FF0000"/>
          <w:sz w:val="22"/>
        </w:rPr>
        <w:t xml:space="preserve"> </w:t>
      </w:r>
    </w:p>
    <w:p w14:paraId="67EB79E4" w14:textId="77777777" w:rsidR="00B22933" w:rsidRDefault="00B22933" w:rsidP="00847C12">
      <w:pPr>
        <w:rPr>
          <w:rFonts w:ascii="Arial" w:hAnsi="Arial" w:cs="Arial"/>
          <w:b/>
          <w:sz w:val="18"/>
          <w:szCs w:val="18"/>
        </w:rPr>
      </w:pPr>
    </w:p>
    <w:p w14:paraId="7B29D093" w14:textId="51D80959" w:rsidR="00847C12" w:rsidRPr="00422D82" w:rsidRDefault="00847C12" w:rsidP="00847C12">
      <w:pPr>
        <w:rPr>
          <w:rFonts w:ascii="Arial" w:hAnsi="Arial" w:cs="Arial"/>
          <w:b/>
          <w:sz w:val="18"/>
          <w:szCs w:val="18"/>
        </w:rPr>
      </w:pPr>
      <w:r>
        <w:rPr>
          <w:rFonts w:ascii="Arial" w:hAnsi="Arial" w:cs="Arial"/>
          <w:b/>
          <w:sz w:val="18"/>
          <w:szCs w:val="18"/>
        </w:rPr>
        <w:t>Line Manager</w:t>
      </w:r>
      <w:r w:rsidRPr="00422D82">
        <w:rPr>
          <w:rFonts w:ascii="Arial" w:hAnsi="Arial" w:cs="Arial"/>
          <w:b/>
          <w:sz w:val="18"/>
          <w:szCs w:val="18"/>
        </w:rPr>
        <w:t>’s Checklist for conducting a supportive Return to Work Discussion:-</w:t>
      </w:r>
    </w:p>
    <w:p w14:paraId="0E338EC4" w14:textId="77777777" w:rsidR="00847C12" w:rsidRPr="00422D82" w:rsidRDefault="00847C12" w:rsidP="00847C12">
      <w:pPr>
        <w:rPr>
          <w:rFonts w:ascii="Arial" w:hAnsi="Arial" w:cs="Arial"/>
          <w:sz w:val="18"/>
          <w:szCs w:val="18"/>
        </w:rPr>
      </w:pPr>
      <w:r w:rsidRPr="00422D82">
        <w:rPr>
          <w:rFonts w:ascii="Arial" w:hAnsi="Arial" w:cs="Arial"/>
          <w:sz w:val="18"/>
          <w:szCs w:val="18"/>
        </w:rPr>
        <w:t>The Return to work discussions represents best practice and is key to supporting employee’s wellbeing and attendance at work</w:t>
      </w:r>
    </w:p>
    <w:tbl>
      <w:tblPr>
        <w:tblStyle w:val="TableGrid"/>
        <w:tblW w:w="0" w:type="auto"/>
        <w:tblLook w:val="04A0" w:firstRow="1" w:lastRow="0" w:firstColumn="1" w:lastColumn="0" w:noHBand="0" w:noVBand="1"/>
        <w:tblCaption w:val="Preparation"/>
      </w:tblPr>
      <w:tblGrid>
        <w:gridCol w:w="7929"/>
        <w:gridCol w:w="1087"/>
      </w:tblGrid>
      <w:tr w:rsidR="00847C12" w:rsidRPr="00422D82" w14:paraId="0D7ABB98" w14:textId="77777777" w:rsidTr="00AA54D1">
        <w:trPr>
          <w:cantSplit/>
          <w:tblHeader/>
        </w:trPr>
        <w:tc>
          <w:tcPr>
            <w:tcW w:w="7929" w:type="dxa"/>
            <w:shd w:val="clear" w:color="auto" w:fill="D9D9D9" w:themeFill="background1" w:themeFillShade="D9"/>
          </w:tcPr>
          <w:p w14:paraId="6AF8B650" w14:textId="77777777" w:rsidR="00847C12" w:rsidRPr="00422D82" w:rsidRDefault="00847C12" w:rsidP="00D026E3">
            <w:pPr>
              <w:rPr>
                <w:rFonts w:ascii="Arial" w:hAnsi="Arial" w:cs="Arial"/>
                <w:sz w:val="18"/>
                <w:szCs w:val="18"/>
              </w:rPr>
            </w:pPr>
            <w:r w:rsidRPr="00422D82">
              <w:rPr>
                <w:rFonts w:ascii="Arial" w:hAnsi="Arial" w:cs="Arial"/>
                <w:sz w:val="18"/>
                <w:szCs w:val="18"/>
              </w:rPr>
              <w:t>Preparation</w:t>
            </w:r>
          </w:p>
        </w:tc>
        <w:tc>
          <w:tcPr>
            <w:tcW w:w="1087" w:type="dxa"/>
            <w:shd w:val="clear" w:color="auto" w:fill="D9D9D9" w:themeFill="background1" w:themeFillShade="D9"/>
          </w:tcPr>
          <w:p w14:paraId="62771558" w14:textId="77777777" w:rsidR="00847C12" w:rsidRPr="00422D82" w:rsidRDefault="00847C12" w:rsidP="00D026E3">
            <w:pPr>
              <w:rPr>
                <w:rFonts w:ascii="Arial" w:hAnsi="Arial" w:cs="Arial"/>
                <w:sz w:val="18"/>
                <w:szCs w:val="18"/>
              </w:rPr>
            </w:pPr>
            <w:r w:rsidRPr="00422D82">
              <w:rPr>
                <w:rFonts w:ascii="Arial" w:hAnsi="Arial" w:cs="Arial"/>
                <w:sz w:val="18"/>
                <w:szCs w:val="18"/>
              </w:rPr>
              <w:t>Completed</w:t>
            </w:r>
          </w:p>
        </w:tc>
      </w:tr>
      <w:tr w:rsidR="00847C12" w:rsidRPr="00422D82" w14:paraId="4E677710" w14:textId="77777777" w:rsidTr="00D34149">
        <w:tc>
          <w:tcPr>
            <w:tcW w:w="7929" w:type="dxa"/>
          </w:tcPr>
          <w:p w14:paraId="387B7BE7" w14:textId="77777777" w:rsidR="00847C12" w:rsidRPr="00422D82" w:rsidRDefault="00847C12" w:rsidP="00D026E3">
            <w:pPr>
              <w:rPr>
                <w:rFonts w:ascii="Arial" w:hAnsi="Arial" w:cs="Arial"/>
                <w:sz w:val="18"/>
                <w:szCs w:val="18"/>
              </w:rPr>
            </w:pPr>
            <w:r w:rsidRPr="00422D82">
              <w:rPr>
                <w:rFonts w:ascii="Arial" w:hAnsi="Arial" w:cs="Arial"/>
                <w:sz w:val="18"/>
                <w:szCs w:val="18"/>
              </w:rPr>
              <w:t>Review the individual’s sickness record, ensuring you are familiar with the history</w:t>
            </w:r>
          </w:p>
        </w:tc>
        <w:tc>
          <w:tcPr>
            <w:tcW w:w="1087" w:type="dxa"/>
          </w:tcPr>
          <w:p w14:paraId="744D23E8" w14:textId="77777777" w:rsidR="00847C12" w:rsidRPr="00422D82" w:rsidRDefault="00847C12" w:rsidP="00D026E3">
            <w:pPr>
              <w:rPr>
                <w:rFonts w:ascii="Arial" w:hAnsi="Arial" w:cs="Arial"/>
                <w:sz w:val="18"/>
                <w:szCs w:val="18"/>
              </w:rPr>
            </w:pPr>
          </w:p>
        </w:tc>
      </w:tr>
      <w:tr w:rsidR="00847C12" w:rsidRPr="00422D82" w14:paraId="091E9EFA" w14:textId="77777777" w:rsidTr="00D34149">
        <w:tc>
          <w:tcPr>
            <w:tcW w:w="7929" w:type="dxa"/>
          </w:tcPr>
          <w:p w14:paraId="724F7D59" w14:textId="77777777" w:rsidR="00847C12" w:rsidRPr="00422D82" w:rsidRDefault="00847C12" w:rsidP="00D026E3">
            <w:pPr>
              <w:rPr>
                <w:rFonts w:ascii="Arial" w:hAnsi="Arial" w:cs="Arial"/>
                <w:sz w:val="18"/>
                <w:szCs w:val="18"/>
              </w:rPr>
            </w:pPr>
            <w:r w:rsidRPr="00422D82">
              <w:rPr>
                <w:rFonts w:ascii="Arial" w:hAnsi="Arial" w:cs="Arial"/>
                <w:sz w:val="18"/>
                <w:szCs w:val="18"/>
              </w:rPr>
              <w:t>Identify any trigger points reached</w:t>
            </w:r>
            <w:r>
              <w:rPr>
                <w:rFonts w:ascii="Arial" w:hAnsi="Arial" w:cs="Arial"/>
                <w:sz w:val="18"/>
                <w:szCs w:val="18"/>
              </w:rPr>
              <w:t xml:space="preserve"> (3 occurrences or absences totalling more than 8 working days within a rolling 12 month period) )</w:t>
            </w:r>
          </w:p>
          <w:p w14:paraId="6E88A5AE" w14:textId="77777777" w:rsidR="00847C12" w:rsidRPr="00422D82" w:rsidRDefault="00847C12" w:rsidP="00D026E3">
            <w:pPr>
              <w:rPr>
                <w:rFonts w:ascii="Arial" w:hAnsi="Arial" w:cs="Arial"/>
                <w:sz w:val="18"/>
                <w:szCs w:val="18"/>
              </w:rPr>
            </w:pPr>
            <w:r w:rsidRPr="00422D82">
              <w:rPr>
                <w:rFonts w:ascii="Arial" w:hAnsi="Arial" w:cs="Arial"/>
                <w:sz w:val="18"/>
                <w:szCs w:val="18"/>
              </w:rPr>
              <w:t>Identify any patterns or trends</w:t>
            </w:r>
          </w:p>
          <w:p w14:paraId="0B490936" w14:textId="77777777" w:rsidR="00847C12" w:rsidRPr="00422D82" w:rsidRDefault="00847C12" w:rsidP="00D026E3">
            <w:pPr>
              <w:rPr>
                <w:rFonts w:ascii="Arial" w:hAnsi="Arial" w:cs="Arial"/>
                <w:sz w:val="18"/>
                <w:szCs w:val="18"/>
              </w:rPr>
            </w:pPr>
            <w:r w:rsidRPr="00422D82">
              <w:rPr>
                <w:rFonts w:ascii="Arial" w:hAnsi="Arial" w:cs="Arial"/>
                <w:sz w:val="18"/>
                <w:szCs w:val="18"/>
              </w:rPr>
              <w:t>Is there anything that concerns you</w:t>
            </w:r>
          </w:p>
        </w:tc>
        <w:tc>
          <w:tcPr>
            <w:tcW w:w="1087" w:type="dxa"/>
          </w:tcPr>
          <w:p w14:paraId="0BF31FFB" w14:textId="77777777" w:rsidR="00847C12" w:rsidRPr="00422D82" w:rsidRDefault="00847C12" w:rsidP="00D026E3">
            <w:pPr>
              <w:rPr>
                <w:rFonts w:ascii="Arial" w:hAnsi="Arial" w:cs="Arial"/>
                <w:sz w:val="18"/>
                <w:szCs w:val="18"/>
              </w:rPr>
            </w:pPr>
          </w:p>
        </w:tc>
      </w:tr>
      <w:tr w:rsidR="00847C12" w:rsidRPr="00422D82" w14:paraId="79707484" w14:textId="77777777" w:rsidTr="00D34149">
        <w:tc>
          <w:tcPr>
            <w:tcW w:w="7929" w:type="dxa"/>
            <w:shd w:val="clear" w:color="auto" w:fill="D9D9D9" w:themeFill="background1" w:themeFillShade="D9"/>
          </w:tcPr>
          <w:p w14:paraId="76C59889" w14:textId="77777777" w:rsidR="00847C12" w:rsidRPr="00422D82" w:rsidRDefault="00847C12" w:rsidP="00D026E3">
            <w:pPr>
              <w:rPr>
                <w:rFonts w:ascii="Arial" w:hAnsi="Arial" w:cs="Arial"/>
                <w:sz w:val="18"/>
                <w:szCs w:val="18"/>
              </w:rPr>
            </w:pPr>
            <w:r>
              <w:rPr>
                <w:rFonts w:ascii="Arial" w:hAnsi="Arial" w:cs="Arial"/>
                <w:sz w:val="18"/>
                <w:szCs w:val="18"/>
              </w:rPr>
              <w:t>Disability/Pregnancy Related absences</w:t>
            </w:r>
          </w:p>
        </w:tc>
        <w:tc>
          <w:tcPr>
            <w:tcW w:w="1087" w:type="dxa"/>
            <w:shd w:val="clear" w:color="auto" w:fill="D9D9D9" w:themeFill="background1" w:themeFillShade="D9"/>
          </w:tcPr>
          <w:p w14:paraId="1579B70F" w14:textId="77777777" w:rsidR="00847C12" w:rsidRPr="00422D82" w:rsidRDefault="00847C12" w:rsidP="00D026E3">
            <w:pPr>
              <w:rPr>
                <w:rFonts w:ascii="Arial" w:hAnsi="Arial" w:cs="Arial"/>
                <w:sz w:val="18"/>
                <w:szCs w:val="18"/>
              </w:rPr>
            </w:pPr>
          </w:p>
        </w:tc>
      </w:tr>
      <w:tr w:rsidR="00847C12" w:rsidRPr="00422D82" w14:paraId="63D8DAD0" w14:textId="77777777" w:rsidTr="00D34149">
        <w:tc>
          <w:tcPr>
            <w:tcW w:w="7929" w:type="dxa"/>
          </w:tcPr>
          <w:p w14:paraId="6A32E363" w14:textId="77777777" w:rsidR="00847C12" w:rsidRPr="00422D82" w:rsidRDefault="00847C12" w:rsidP="00D026E3">
            <w:pPr>
              <w:rPr>
                <w:rFonts w:ascii="Arial" w:hAnsi="Arial" w:cs="Arial"/>
                <w:sz w:val="18"/>
                <w:szCs w:val="18"/>
              </w:rPr>
            </w:pPr>
            <w:r>
              <w:rPr>
                <w:rFonts w:ascii="Arial" w:hAnsi="Arial" w:cs="Arial"/>
                <w:sz w:val="18"/>
                <w:szCs w:val="18"/>
              </w:rPr>
              <w:t>Consideration to reasonable adjustments</w:t>
            </w:r>
          </w:p>
        </w:tc>
        <w:tc>
          <w:tcPr>
            <w:tcW w:w="1087" w:type="dxa"/>
          </w:tcPr>
          <w:p w14:paraId="3D4A3B7C" w14:textId="77777777" w:rsidR="00847C12" w:rsidRPr="00422D82" w:rsidRDefault="00847C12" w:rsidP="00D026E3">
            <w:pPr>
              <w:rPr>
                <w:rFonts w:ascii="Arial" w:hAnsi="Arial" w:cs="Arial"/>
                <w:sz w:val="18"/>
                <w:szCs w:val="18"/>
              </w:rPr>
            </w:pPr>
          </w:p>
        </w:tc>
      </w:tr>
      <w:tr w:rsidR="00847C12" w:rsidRPr="00422D82" w14:paraId="35A310B9" w14:textId="77777777" w:rsidTr="00D34149">
        <w:tc>
          <w:tcPr>
            <w:tcW w:w="7929" w:type="dxa"/>
            <w:shd w:val="clear" w:color="auto" w:fill="D9D9D9" w:themeFill="background1" w:themeFillShade="D9"/>
          </w:tcPr>
          <w:p w14:paraId="114F4471" w14:textId="77777777" w:rsidR="00847C12" w:rsidRPr="00422D82" w:rsidRDefault="00847C12" w:rsidP="00D026E3">
            <w:pPr>
              <w:rPr>
                <w:rFonts w:ascii="Arial" w:hAnsi="Arial" w:cs="Arial"/>
                <w:sz w:val="18"/>
                <w:szCs w:val="18"/>
              </w:rPr>
            </w:pPr>
            <w:r w:rsidRPr="00422D82">
              <w:rPr>
                <w:rFonts w:ascii="Arial" w:hAnsi="Arial" w:cs="Arial"/>
                <w:sz w:val="18"/>
                <w:szCs w:val="18"/>
              </w:rPr>
              <w:t>Return to Work Discussion meeting</w:t>
            </w:r>
          </w:p>
        </w:tc>
        <w:tc>
          <w:tcPr>
            <w:tcW w:w="1087" w:type="dxa"/>
            <w:shd w:val="clear" w:color="auto" w:fill="D9D9D9" w:themeFill="background1" w:themeFillShade="D9"/>
          </w:tcPr>
          <w:p w14:paraId="29016597" w14:textId="77777777" w:rsidR="00847C12" w:rsidRPr="00422D82" w:rsidRDefault="00847C12" w:rsidP="00D026E3">
            <w:pPr>
              <w:rPr>
                <w:rFonts w:ascii="Arial" w:hAnsi="Arial" w:cs="Arial"/>
                <w:sz w:val="18"/>
                <w:szCs w:val="18"/>
              </w:rPr>
            </w:pPr>
          </w:p>
        </w:tc>
      </w:tr>
      <w:tr w:rsidR="00847C12" w:rsidRPr="00422D82" w14:paraId="14E55D15" w14:textId="77777777" w:rsidTr="00D34149">
        <w:tc>
          <w:tcPr>
            <w:tcW w:w="7929" w:type="dxa"/>
          </w:tcPr>
          <w:p w14:paraId="4BC54BE5" w14:textId="77777777" w:rsidR="00847C12" w:rsidRPr="00422D82" w:rsidRDefault="00847C12" w:rsidP="00D026E3">
            <w:pPr>
              <w:rPr>
                <w:rFonts w:ascii="Arial" w:hAnsi="Arial" w:cs="Arial"/>
                <w:sz w:val="18"/>
                <w:szCs w:val="18"/>
              </w:rPr>
            </w:pPr>
            <w:r w:rsidRPr="00422D82">
              <w:rPr>
                <w:rFonts w:ascii="Arial" w:hAnsi="Arial" w:cs="Arial"/>
                <w:sz w:val="18"/>
                <w:szCs w:val="18"/>
              </w:rPr>
              <w:t xml:space="preserve">Arrange to meet with the </w:t>
            </w:r>
            <w:r>
              <w:rPr>
                <w:rFonts w:ascii="Arial" w:hAnsi="Arial" w:cs="Arial"/>
                <w:sz w:val="18"/>
                <w:szCs w:val="18"/>
              </w:rPr>
              <w:t>employee</w:t>
            </w:r>
            <w:r w:rsidRPr="00422D82">
              <w:rPr>
                <w:rFonts w:ascii="Arial" w:hAnsi="Arial" w:cs="Arial"/>
                <w:sz w:val="18"/>
                <w:szCs w:val="18"/>
              </w:rPr>
              <w:t xml:space="preserve"> at the earliest opportunity – preferably on the day of return, if this is not possible, within 2 days of the individual returning – preferably face to face but if this is not </w:t>
            </w:r>
            <w:r>
              <w:rPr>
                <w:rFonts w:ascii="Arial" w:hAnsi="Arial" w:cs="Arial"/>
                <w:sz w:val="18"/>
                <w:szCs w:val="18"/>
              </w:rPr>
              <w:t>operationally possible</w:t>
            </w:r>
            <w:r w:rsidRPr="00422D82">
              <w:rPr>
                <w:rFonts w:ascii="Arial" w:hAnsi="Arial" w:cs="Arial"/>
                <w:sz w:val="18"/>
                <w:szCs w:val="18"/>
              </w:rPr>
              <w:t xml:space="preserve"> within the required timeframe, telephone contact can be made.</w:t>
            </w:r>
          </w:p>
        </w:tc>
        <w:tc>
          <w:tcPr>
            <w:tcW w:w="1087" w:type="dxa"/>
          </w:tcPr>
          <w:p w14:paraId="6AFD5CFE" w14:textId="77777777" w:rsidR="00847C12" w:rsidRPr="00422D82" w:rsidRDefault="00847C12" w:rsidP="00D026E3">
            <w:pPr>
              <w:rPr>
                <w:rFonts w:ascii="Arial" w:hAnsi="Arial" w:cs="Arial"/>
                <w:sz w:val="18"/>
                <w:szCs w:val="18"/>
              </w:rPr>
            </w:pPr>
          </w:p>
        </w:tc>
      </w:tr>
      <w:tr w:rsidR="00847C12" w:rsidRPr="00422D82" w14:paraId="728EB505" w14:textId="77777777" w:rsidTr="00D34149">
        <w:tc>
          <w:tcPr>
            <w:tcW w:w="7929" w:type="dxa"/>
          </w:tcPr>
          <w:p w14:paraId="3E30BC2E" w14:textId="77777777" w:rsidR="00847C12" w:rsidRPr="00422D82" w:rsidRDefault="00847C12" w:rsidP="00D026E3">
            <w:pPr>
              <w:rPr>
                <w:rFonts w:ascii="Arial" w:hAnsi="Arial" w:cs="Arial"/>
                <w:sz w:val="18"/>
                <w:szCs w:val="18"/>
              </w:rPr>
            </w:pPr>
            <w:r w:rsidRPr="00422D82">
              <w:rPr>
                <w:rFonts w:ascii="Arial" w:hAnsi="Arial" w:cs="Arial"/>
                <w:sz w:val="18"/>
                <w:szCs w:val="18"/>
              </w:rPr>
              <w:t>Choose a quiet/private/comfortable place to conduct the meeting – ensuring no interruptions</w:t>
            </w:r>
          </w:p>
        </w:tc>
        <w:tc>
          <w:tcPr>
            <w:tcW w:w="1087" w:type="dxa"/>
          </w:tcPr>
          <w:p w14:paraId="6EB00A79" w14:textId="77777777" w:rsidR="00847C12" w:rsidRPr="00422D82" w:rsidRDefault="00847C12" w:rsidP="00D026E3">
            <w:pPr>
              <w:rPr>
                <w:rFonts w:ascii="Arial" w:hAnsi="Arial" w:cs="Arial"/>
                <w:sz w:val="18"/>
                <w:szCs w:val="18"/>
              </w:rPr>
            </w:pPr>
          </w:p>
        </w:tc>
      </w:tr>
      <w:tr w:rsidR="00847C12" w:rsidRPr="00422D82" w14:paraId="0A141935" w14:textId="77777777" w:rsidTr="00D34149">
        <w:tc>
          <w:tcPr>
            <w:tcW w:w="7929" w:type="dxa"/>
          </w:tcPr>
          <w:p w14:paraId="67C384C3" w14:textId="77777777" w:rsidR="00847C12" w:rsidRPr="00422D82" w:rsidRDefault="00847C12" w:rsidP="00D026E3">
            <w:pPr>
              <w:rPr>
                <w:rFonts w:ascii="Arial" w:hAnsi="Arial" w:cs="Arial"/>
                <w:sz w:val="18"/>
                <w:szCs w:val="18"/>
              </w:rPr>
            </w:pPr>
            <w:r w:rsidRPr="00422D82">
              <w:rPr>
                <w:rFonts w:ascii="Arial" w:hAnsi="Arial" w:cs="Arial"/>
                <w:sz w:val="18"/>
                <w:szCs w:val="18"/>
              </w:rPr>
              <w:t>Welcome the employee back to work</w:t>
            </w:r>
          </w:p>
        </w:tc>
        <w:tc>
          <w:tcPr>
            <w:tcW w:w="1087" w:type="dxa"/>
          </w:tcPr>
          <w:p w14:paraId="52C92819" w14:textId="77777777" w:rsidR="00847C12" w:rsidRPr="00422D82" w:rsidRDefault="00847C12" w:rsidP="00D026E3">
            <w:pPr>
              <w:rPr>
                <w:rFonts w:ascii="Arial" w:hAnsi="Arial" w:cs="Arial"/>
                <w:sz w:val="18"/>
                <w:szCs w:val="18"/>
              </w:rPr>
            </w:pPr>
          </w:p>
        </w:tc>
      </w:tr>
      <w:tr w:rsidR="00847C12" w:rsidRPr="00422D82" w14:paraId="2119FB54" w14:textId="77777777" w:rsidTr="00D34149">
        <w:tc>
          <w:tcPr>
            <w:tcW w:w="7929" w:type="dxa"/>
          </w:tcPr>
          <w:p w14:paraId="4017BCBA" w14:textId="77777777" w:rsidR="00847C12" w:rsidRPr="00422D82" w:rsidRDefault="00847C12" w:rsidP="00D026E3">
            <w:pPr>
              <w:rPr>
                <w:rFonts w:ascii="Arial" w:hAnsi="Arial" w:cs="Arial"/>
                <w:sz w:val="18"/>
                <w:szCs w:val="18"/>
              </w:rPr>
            </w:pPr>
            <w:r w:rsidRPr="00422D82">
              <w:rPr>
                <w:rFonts w:ascii="Arial" w:hAnsi="Arial" w:cs="Arial"/>
                <w:sz w:val="18"/>
                <w:szCs w:val="18"/>
              </w:rPr>
              <w:t>Explain that he purpose of the discussion is in line with</w:t>
            </w:r>
            <w:r w:rsidR="009B37B1">
              <w:rPr>
                <w:rFonts w:ascii="Arial" w:hAnsi="Arial" w:cs="Arial"/>
                <w:sz w:val="18"/>
                <w:szCs w:val="18"/>
              </w:rPr>
              <w:t xml:space="preserve"> the Attendance Management </w:t>
            </w:r>
            <w:r w:rsidRPr="00422D82">
              <w:rPr>
                <w:rFonts w:ascii="Arial" w:hAnsi="Arial" w:cs="Arial"/>
                <w:sz w:val="18"/>
                <w:szCs w:val="18"/>
              </w:rPr>
              <w:t>policy</w:t>
            </w:r>
            <w:r w:rsidR="009B37B1">
              <w:rPr>
                <w:rFonts w:ascii="Arial" w:hAnsi="Arial" w:cs="Arial"/>
                <w:sz w:val="18"/>
                <w:szCs w:val="18"/>
              </w:rPr>
              <w:t xml:space="preserve"> </w:t>
            </w:r>
          </w:p>
        </w:tc>
        <w:tc>
          <w:tcPr>
            <w:tcW w:w="1087" w:type="dxa"/>
          </w:tcPr>
          <w:p w14:paraId="69B0076E" w14:textId="77777777" w:rsidR="00847C12" w:rsidRPr="00422D82" w:rsidRDefault="00847C12" w:rsidP="00D026E3">
            <w:pPr>
              <w:rPr>
                <w:rFonts w:ascii="Arial" w:hAnsi="Arial" w:cs="Arial"/>
                <w:sz w:val="18"/>
                <w:szCs w:val="18"/>
              </w:rPr>
            </w:pPr>
          </w:p>
        </w:tc>
      </w:tr>
      <w:tr w:rsidR="00847C12" w:rsidRPr="00422D82" w14:paraId="27CCAF76" w14:textId="77777777" w:rsidTr="00D34149">
        <w:tc>
          <w:tcPr>
            <w:tcW w:w="7929" w:type="dxa"/>
          </w:tcPr>
          <w:p w14:paraId="7CCB7C5C" w14:textId="77777777" w:rsidR="00847C12" w:rsidRPr="00422D82" w:rsidRDefault="00847C12" w:rsidP="00D026E3">
            <w:pPr>
              <w:rPr>
                <w:rFonts w:ascii="Arial" w:hAnsi="Arial" w:cs="Arial"/>
                <w:sz w:val="18"/>
                <w:szCs w:val="18"/>
              </w:rPr>
            </w:pPr>
            <w:r w:rsidRPr="00422D82">
              <w:rPr>
                <w:rFonts w:ascii="Arial" w:hAnsi="Arial" w:cs="Arial"/>
                <w:sz w:val="18"/>
                <w:szCs w:val="18"/>
              </w:rPr>
              <w:t>Confirm that the employee is aware of their re</w:t>
            </w:r>
            <w:r w:rsidR="009B37B1">
              <w:rPr>
                <w:rFonts w:ascii="Arial" w:hAnsi="Arial" w:cs="Arial"/>
                <w:sz w:val="18"/>
                <w:szCs w:val="18"/>
              </w:rPr>
              <w:t>quirements in line with the Attendance Management</w:t>
            </w:r>
            <w:r w:rsidRPr="00422D82">
              <w:rPr>
                <w:rFonts w:ascii="Arial" w:hAnsi="Arial" w:cs="Arial"/>
                <w:sz w:val="18"/>
                <w:szCs w:val="18"/>
              </w:rPr>
              <w:t xml:space="preserve"> policy</w:t>
            </w:r>
          </w:p>
        </w:tc>
        <w:tc>
          <w:tcPr>
            <w:tcW w:w="1087" w:type="dxa"/>
          </w:tcPr>
          <w:p w14:paraId="256ED421" w14:textId="77777777" w:rsidR="00847C12" w:rsidRPr="00422D82" w:rsidRDefault="00847C12" w:rsidP="00D026E3">
            <w:pPr>
              <w:rPr>
                <w:rFonts w:ascii="Arial" w:hAnsi="Arial" w:cs="Arial"/>
                <w:sz w:val="18"/>
                <w:szCs w:val="18"/>
              </w:rPr>
            </w:pPr>
          </w:p>
        </w:tc>
      </w:tr>
      <w:tr w:rsidR="00847C12" w:rsidRPr="00422D82" w14:paraId="4A7F9338" w14:textId="77777777" w:rsidTr="00D34149">
        <w:tc>
          <w:tcPr>
            <w:tcW w:w="7929" w:type="dxa"/>
          </w:tcPr>
          <w:p w14:paraId="7274018E" w14:textId="77777777" w:rsidR="00847C12" w:rsidRPr="00422D82" w:rsidRDefault="009B37B1" w:rsidP="00D026E3">
            <w:pPr>
              <w:rPr>
                <w:rFonts w:ascii="Arial" w:hAnsi="Arial" w:cs="Arial"/>
                <w:sz w:val="18"/>
                <w:szCs w:val="18"/>
              </w:rPr>
            </w:pPr>
            <w:r>
              <w:rPr>
                <w:rFonts w:ascii="Arial" w:hAnsi="Arial" w:cs="Arial"/>
                <w:sz w:val="18"/>
                <w:szCs w:val="18"/>
              </w:rPr>
              <w:t>Do they need a copy of the Attendance Management</w:t>
            </w:r>
            <w:r w:rsidR="00847C12" w:rsidRPr="00422D82">
              <w:rPr>
                <w:rFonts w:ascii="Arial" w:hAnsi="Arial" w:cs="Arial"/>
                <w:sz w:val="18"/>
                <w:szCs w:val="18"/>
              </w:rPr>
              <w:t xml:space="preserve"> policy</w:t>
            </w:r>
          </w:p>
        </w:tc>
        <w:tc>
          <w:tcPr>
            <w:tcW w:w="1087" w:type="dxa"/>
          </w:tcPr>
          <w:p w14:paraId="676C8D8F" w14:textId="77777777" w:rsidR="00847C12" w:rsidRPr="00422D82" w:rsidRDefault="00847C12" w:rsidP="00D026E3">
            <w:pPr>
              <w:rPr>
                <w:rFonts w:ascii="Arial" w:hAnsi="Arial" w:cs="Arial"/>
                <w:sz w:val="18"/>
                <w:szCs w:val="18"/>
              </w:rPr>
            </w:pPr>
          </w:p>
        </w:tc>
      </w:tr>
      <w:tr w:rsidR="00847C12" w:rsidRPr="00422D82" w14:paraId="311BA16D" w14:textId="77777777" w:rsidTr="00D34149">
        <w:tc>
          <w:tcPr>
            <w:tcW w:w="7929" w:type="dxa"/>
          </w:tcPr>
          <w:p w14:paraId="1B3FB73E" w14:textId="77777777" w:rsidR="00847C12" w:rsidRPr="00422D82" w:rsidRDefault="00847C12" w:rsidP="00D026E3">
            <w:pPr>
              <w:rPr>
                <w:rFonts w:ascii="Arial" w:hAnsi="Arial" w:cs="Arial"/>
                <w:sz w:val="18"/>
                <w:szCs w:val="18"/>
              </w:rPr>
            </w:pPr>
            <w:r w:rsidRPr="00422D82">
              <w:rPr>
                <w:rFonts w:ascii="Arial" w:hAnsi="Arial" w:cs="Arial"/>
                <w:sz w:val="18"/>
                <w:szCs w:val="18"/>
              </w:rPr>
              <w:t>Confirm the reason for the absence</w:t>
            </w:r>
          </w:p>
        </w:tc>
        <w:tc>
          <w:tcPr>
            <w:tcW w:w="1087" w:type="dxa"/>
          </w:tcPr>
          <w:p w14:paraId="76658E93" w14:textId="77777777" w:rsidR="00847C12" w:rsidRPr="00422D82" w:rsidRDefault="00847C12" w:rsidP="00D026E3">
            <w:pPr>
              <w:rPr>
                <w:rFonts w:ascii="Arial" w:hAnsi="Arial" w:cs="Arial"/>
                <w:sz w:val="18"/>
                <w:szCs w:val="18"/>
              </w:rPr>
            </w:pPr>
          </w:p>
        </w:tc>
      </w:tr>
      <w:tr w:rsidR="00847C12" w:rsidRPr="00422D82" w14:paraId="0E5A35C1" w14:textId="77777777" w:rsidTr="00D34149">
        <w:tc>
          <w:tcPr>
            <w:tcW w:w="7929" w:type="dxa"/>
          </w:tcPr>
          <w:p w14:paraId="0C0CAE8A" w14:textId="77777777" w:rsidR="00847C12" w:rsidRPr="00422D82" w:rsidRDefault="00AA05B4" w:rsidP="00D026E3">
            <w:pPr>
              <w:rPr>
                <w:rFonts w:ascii="Arial" w:hAnsi="Arial" w:cs="Arial"/>
                <w:sz w:val="18"/>
                <w:szCs w:val="18"/>
              </w:rPr>
            </w:pPr>
            <w:r>
              <w:rPr>
                <w:rFonts w:ascii="Arial" w:hAnsi="Arial" w:cs="Arial"/>
                <w:sz w:val="18"/>
                <w:szCs w:val="18"/>
              </w:rPr>
              <w:t>Self-Certification</w:t>
            </w:r>
            <w:r w:rsidR="00847C12">
              <w:rPr>
                <w:rFonts w:ascii="Arial" w:hAnsi="Arial" w:cs="Arial"/>
                <w:sz w:val="18"/>
                <w:szCs w:val="18"/>
              </w:rPr>
              <w:t xml:space="preserve"> / Fit Note received/ returned to employee</w:t>
            </w:r>
          </w:p>
        </w:tc>
        <w:tc>
          <w:tcPr>
            <w:tcW w:w="1087" w:type="dxa"/>
          </w:tcPr>
          <w:p w14:paraId="5D9092BD" w14:textId="77777777" w:rsidR="00847C12" w:rsidRPr="00422D82" w:rsidRDefault="00847C12" w:rsidP="00D026E3">
            <w:pPr>
              <w:rPr>
                <w:rFonts w:ascii="Arial" w:hAnsi="Arial" w:cs="Arial"/>
                <w:sz w:val="18"/>
                <w:szCs w:val="18"/>
              </w:rPr>
            </w:pPr>
          </w:p>
        </w:tc>
      </w:tr>
      <w:tr w:rsidR="00847C12" w:rsidRPr="00422D82" w14:paraId="63092A12" w14:textId="77777777" w:rsidTr="00D34149">
        <w:tc>
          <w:tcPr>
            <w:tcW w:w="7929" w:type="dxa"/>
          </w:tcPr>
          <w:p w14:paraId="35CCDF77" w14:textId="77777777" w:rsidR="00847C12" w:rsidRPr="00422D82" w:rsidRDefault="00847C12" w:rsidP="00D026E3">
            <w:pPr>
              <w:rPr>
                <w:rFonts w:ascii="Arial" w:hAnsi="Arial" w:cs="Arial"/>
                <w:sz w:val="18"/>
                <w:szCs w:val="18"/>
              </w:rPr>
            </w:pPr>
            <w:r w:rsidRPr="00422D82">
              <w:rPr>
                <w:rFonts w:ascii="Arial" w:hAnsi="Arial" w:cs="Arial"/>
                <w:sz w:val="18"/>
                <w:szCs w:val="18"/>
              </w:rPr>
              <w:t>Ask how they are feeling and confirm that they are fit to be back at work</w:t>
            </w:r>
          </w:p>
        </w:tc>
        <w:tc>
          <w:tcPr>
            <w:tcW w:w="1087" w:type="dxa"/>
          </w:tcPr>
          <w:p w14:paraId="0FA5B478" w14:textId="77777777" w:rsidR="00847C12" w:rsidRPr="00422D82" w:rsidRDefault="00847C12" w:rsidP="00D026E3">
            <w:pPr>
              <w:rPr>
                <w:rFonts w:ascii="Arial" w:hAnsi="Arial" w:cs="Arial"/>
                <w:sz w:val="18"/>
                <w:szCs w:val="18"/>
              </w:rPr>
            </w:pPr>
          </w:p>
        </w:tc>
      </w:tr>
      <w:tr w:rsidR="00847C12" w:rsidRPr="00422D82" w14:paraId="609AD933" w14:textId="77777777" w:rsidTr="00D34149">
        <w:tc>
          <w:tcPr>
            <w:tcW w:w="7929" w:type="dxa"/>
          </w:tcPr>
          <w:p w14:paraId="719FE381" w14:textId="77777777" w:rsidR="00847C12" w:rsidRPr="00422D82" w:rsidRDefault="00847C12" w:rsidP="00D026E3">
            <w:pPr>
              <w:rPr>
                <w:rFonts w:ascii="Arial" w:hAnsi="Arial" w:cs="Arial"/>
                <w:sz w:val="18"/>
                <w:szCs w:val="18"/>
              </w:rPr>
            </w:pPr>
            <w:r w:rsidRPr="00422D82">
              <w:rPr>
                <w:rFonts w:ascii="Arial" w:hAnsi="Arial" w:cs="Arial"/>
                <w:sz w:val="18"/>
                <w:szCs w:val="18"/>
              </w:rPr>
              <w:t>Discuss any patterns of absence asking if there are any underlying issues that we should be aware of</w:t>
            </w:r>
          </w:p>
        </w:tc>
        <w:tc>
          <w:tcPr>
            <w:tcW w:w="1087" w:type="dxa"/>
          </w:tcPr>
          <w:p w14:paraId="1DE7CC71" w14:textId="77777777" w:rsidR="00847C12" w:rsidRPr="00422D82" w:rsidRDefault="00847C12" w:rsidP="00D026E3">
            <w:pPr>
              <w:rPr>
                <w:rFonts w:ascii="Arial" w:hAnsi="Arial" w:cs="Arial"/>
                <w:sz w:val="18"/>
                <w:szCs w:val="18"/>
              </w:rPr>
            </w:pPr>
          </w:p>
        </w:tc>
      </w:tr>
      <w:tr w:rsidR="00847C12" w:rsidRPr="00422D82" w14:paraId="1170F46D" w14:textId="77777777" w:rsidTr="00D34149">
        <w:tc>
          <w:tcPr>
            <w:tcW w:w="7929" w:type="dxa"/>
          </w:tcPr>
          <w:p w14:paraId="2F8B64AD" w14:textId="77777777" w:rsidR="00847C12" w:rsidRPr="00422D82" w:rsidRDefault="00847C12" w:rsidP="00D026E3">
            <w:pPr>
              <w:rPr>
                <w:rFonts w:ascii="Arial" w:hAnsi="Arial" w:cs="Arial"/>
                <w:sz w:val="18"/>
                <w:szCs w:val="18"/>
              </w:rPr>
            </w:pPr>
            <w:r w:rsidRPr="00422D82">
              <w:rPr>
                <w:rFonts w:ascii="Arial" w:hAnsi="Arial" w:cs="Arial"/>
                <w:sz w:val="18"/>
                <w:szCs w:val="18"/>
              </w:rPr>
              <w:t>Ask if any further support is required to assist an improvement in their attendance – refer to support mechanisms detailed below</w:t>
            </w:r>
          </w:p>
        </w:tc>
        <w:tc>
          <w:tcPr>
            <w:tcW w:w="1087" w:type="dxa"/>
          </w:tcPr>
          <w:p w14:paraId="11A210F3" w14:textId="77777777" w:rsidR="00847C12" w:rsidRPr="00422D82" w:rsidRDefault="00847C12" w:rsidP="00D026E3">
            <w:pPr>
              <w:rPr>
                <w:rFonts w:ascii="Arial" w:hAnsi="Arial" w:cs="Arial"/>
                <w:sz w:val="18"/>
                <w:szCs w:val="18"/>
              </w:rPr>
            </w:pPr>
          </w:p>
        </w:tc>
      </w:tr>
      <w:tr w:rsidR="00847C12" w:rsidRPr="00422D82" w14:paraId="37E21A3A" w14:textId="77777777" w:rsidTr="00D34149">
        <w:tc>
          <w:tcPr>
            <w:tcW w:w="7929" w:type="dxa"/>
          </w:tcPr>
          <w:p w14:paraId="355DAB47" w14:textId="77777777" w:rsidR="00847C12" w:rsidRPr="00422D82" w:rsidRDefault="00847C12" w:rsidP="00D026E3">
            <w:pPr>
              <w:rPr>
                <w:rFonts w:ascii="Arial" w:hAnsi="Arial" w:cs="Arial"/>
                <w:sz w:val="18"/>
                <w:szCs w:val="18"/>
              </w:rPr>
            </w:pPr>
            <w:r w:rsidRPr="00422D82">
              <w:rPr>
                <w:rFonts w:ascii="Arial" w:hAnsi="Arial" w:cs="Arial"/>
                <w:sz w:val="18"/>
                <w:szCs w:val="18"/>
              </w:rPr>
              <w:t>Advise of next steps</w:t>
            </w:r>
          </w:p>
          <w:p w14:paraId="658086AD" w14:textId="77777777" w:rsidR="00847C12" w:rsidRPr="00422D82" w:rsidRDefault="00847C12" w:rsidP="00827F3D">
            <w:pPr>
              <w:pStyle w:val="ListParagraph"/>
              <w:numPr>
                <w:ilvl w:val="0"/>
                <w:numId w:val="27"/>
              </w:numPr>
              <w:rPr>
                <w:rFonts w:ascii="Arial" w:hAnsi="Arial" w:cs="Arial"/>
                <w:sz w:val="18"/>
                <w:szCs w:val="18"/>
              </w:rPr>
            </w:pPr>
            <w:r w:rsidRPr="00422D82">
              <w:rPr>
                <w:rFonts w:ascii="Arial" w:hAnsi="Arial" w:cs="Arial"/>
                <w:sz w:val="18"/>
                <w:szCs w:val="18"/>
              </w:rPr>
              <w:t>No further action</w:t>
            </w:r>
          </w:p>
          <w:p w14:paraId="0EBB8A6B" w14:textId="77777777" w:rsidR="00847C12" w:rsidRPr="00422D82" w:rsidRDefault="00847C12" w:rsidP="00827F3D">
            <w:pPr>
              <w:pStyle w:val="ListParagraph"/>
              <w:numPr>
                <w:ilvl w:val="0"/>
                <w:numId w:val="27"/>
              </w:numPr>
              <w:rPr>
                <w:rFonts w:ascii="Arial" w:hAnsi="Arial" w:cs="Arial"/>
                <w:sz w:val="18"/>
                <w:szCs w:val="18"/>
              </w:rPr>
            </w:pPr>
            <w:r w:rsidRPr="00422D82">
              <w:rPr>
                <w:rFonts w:ascii="Arial" w:hAnsi="Arial" w:cs="Arial"/>
                <w:sz w:val="18"/>
                <w:szCs w:val="18"/>
              </w:rPr>
              <w:t>Continued monitoring</w:t>
            </w:r>
          </w:p>
          <w:p w14:paraId="4BB9F01B" w14:textId="77777777" w:rsidR="00847C12" w:rsidRPr="00422D82" w:rsidRDefault="00847C12" w:rsidP="00827F3D">
            <w:pPr>
              <w:pStyle w:val="ListParagraph"/>
              <w:numPr>
                <w:ilvl w:val="0"/>
                <w:numId w:val="27"/>
              </w:numPr>
              <w:rPr>
                <w:rFonts w:ascii="Arial" w:hAnsi="Arial" w:cs="Arial"/>
                <w:sz w:val="18"/>
                <w:szCs w:val="18"/>
              </w:rPr>
            </w:pPr>
            <w:r w:rsidRPr="00422D82">
              <w:rPr>
                <w:rFonts w:ascii="Arial" w:hAnsi="Arial" w:cs="Arial"/>
                <w:sz w:val="18"/>
                <w:szCs w:val="18"/>
              </w:rPr>
              <w:t>Referral to OH</w:t>
            </w:r>
          </w:p>
          <w:p w14:paraId="373D0F5B" w14:textId="77777777" w:rsidR="00847C12" w:rsidRPr="00422D82" w:rsidRDefault="00847C12" w:rsidP="00827F3D">
            <w:pPr>
              <w:pStyle w:val="ListParagraph"/>
              <w:numPr>
                <w:ilvl w:val="0"/>
                <w:numId w:val="27"/>
              </w:numPr>
              <w:rPr>
                <w:rFonts w:ascii="Arial" w:hAnsi="Arial" w:cs="Arial"/>
                <w:sz w:val="18"/>
                <w:szCs w:val="18"/>
              </w:rPr>
            </w:pPr>
            <w:r w:rsidRPr="00422D82">
              <w:rPr>
                <w:rFonts w:ascii="Arial" w:hAnsi="Arial" w:cs="Arial"/>
                <w:sz w:val="18"/>
                <w:szCs w:val="18"/>
              </w:rPr>
              <w:t>Reasonable adjustments</w:t>
            </w:r>
          </w:p>
          <w:p w14:paraId="3C82DDD7" w14:textId="77777777" w:rsidR="00847C12" w:rsidRPr="00422D82" w:rsidRDefault="00847C12" w:rsidP="00827F3D">
            <w:pPr>
              <w:pStyle w:val="ListParagraph"/>
              <w:numPr>
                <w:ilvl w:val="0"/>
                <w:numId w:val="27"/>
              </w:numPr>
              <w:rPr>
                <w:rFonts w:ascii="Arial" w:hAnsi="Arial" w:cs="Arial"/>
                <w:sz w:val="18"/>
                <w:szCs w:val="18"/>
              </w:rPr>
            </w:pPr>
            <w:r w:rsidRPr="00422D82">
              <w:rPr>
                <w:rFonts w:ascii="Arial" w:hAnsi="Arial" w:cs="Arial"/>
                <w:sz w:val="18"/>
                <w:szCs w:val="18"/>
              </w:rPr>
              <w:t>Progress to next stage</w:t>
            </w:r>
            <w:r>
              <w:rPr>
                <w:rFonts w:ascii="Arial" w:hAnsi="Arial" w:cs="Arial"/>
                <w:sz w:val="18"/>
                <w:szCs w:val="18"/>
              </w:rPr>
              <w:t xml:space="preserve"> of the procedure</w:t>
            </w:r>
          </w:p>
          <w:p w14:paraId="03855B66" w14:textId="77777777" w:rsidR="00847C12" w:rsidRPr="00422D82" w:rsidRDefault="00847C12" w:rsidP="00827F3D">
            <w:pPr>
              <w:pStyle w:val="ListParagraph"/>
              <w:numPr>
                <w:ilvl w:val="0"/>
                <w:numId w:val="27"/>
              </w:numPr>
              <w:rPr>
                <w:rFonts w:ascii="Arial" w:hAnsi="Arial" w:cs="Arial"/>
                <w:sz w:val="18"/>
                <w:szCs w:val="18"/>
              </w:rPr>
            </w:pPr>
            <w:r w:rsidRPr="00422D82">
              <w:rPr>
                <w:rFonts w:ascii="Arial" w:hAnsi="Arial" w:cs="Arial"/>
                <w:sz w:val="18"/>
                <w:szCs w:val="18"/>
              </w:rPr>
              <w:t>Follow up of any agreed actions</w:t>
            </w:r>
          </w:p>
        </w:tc>
        <w:tc>
          <w:tcPr>
            <w:tcW w:w="1087" w:type="dxa"/>
          </w:tcPr>
          <w:p w14:paraId="2E1006D0" w14:textId="77777777" w:rsidR="00847C12" w:rsidRPr="00422D82" w:rsidRDefault="00847C12" w:rsidP="00D026E3">
            <w:pPr>
              <w:rPr>
                <w:rFonts w:ascii="Arial" w:hAnsi="Arial" w:cs="Arial"/>
                <w:sz w:val="18"/>
                <w:szCs w:val="18"/>
              </w:rPr>
            </w:pPr>
          </w:p>
        </w:tc>
      </w:tr>
      <w:tr w:rsidR="00847C12" w:rsidRPr="00422D82" w14:paraId="037C7090" w14:textId="77777777" w:rsidTr="00D34149">
        <w:tc>
          <w:tcPr>
            <w:tcW w:w="7929" w:type="dxa"/>
          </w:tcPr>
          <w:p w14:paraId="7814F38A" w14:textId="77777777" w:rsidR="00847C12" w:rsidRPr="00422D82" w:rsidRDefault="00847C12" w:rsidP="00302C43">
            <w:pPr>
              <w:rPr>
                <w:rFonts w:ascii="Arial" w:hAnsi="Arial" w:cs="Arial"/>
                <w:sz w:val="18"/>
                <w:szCs w:val="18"/>
              </w:rPr>
            </w:pPr>
            <w:r w:rsidRPr="00422D82">
              <w:rPr>
                <w:rFonts w:ascii="Arial" w:hAnsi="Arial" w:cs="Arial"/>
                <w:sz w:val="18"/>
                <w:szCs w:val="18"/>
              </w:rPr>
              <w:t>Explain EDC position around Attendance Improvement and the impact non</w:t>
            </w:r>
            <w:r w:rsidR="00302C43">
              <w:rPr>
                <w:rFonts w:ascii="Arial" w:hAnsi="Arial" w:cs="Arial"/>
                <w:sz w:val="18"/>
                <w:szCs w:val="18"/>
              </w:rPr>
              <w:t>-</w:t>
            </w:r>
            <w:r w:rsidRPr="00422D82">
              <w:rPr>
                <w:rFonts w:ascii="Arial" w:hAnsi="Arial" w:cs="Arial"/>
                <w:sz w:val="18"/>
                <w:szCs w:val="18"/>
              </w:rPr>
              <w:t>attendance has on service provision</w:t>
            </w:r>
          </w:p>
        </w:tc>
        <w:tc>
          <w:tcPr>
            <w:tcW w:w="1087" w:type="dxa"/>
          </w:tcPr>
          <w:p w14:paraId="56CFF87B" w14:textId="77777777" w:rsidR="00847C12" w:rsidRPr="00422D82" w:rsidRDefault="00847C12" w:rsidP="00D026E3">
            <w:pPr>
              <w:rPr>
                <w:rFonts w:ascii="Arial" w:hAnsi="Arial" w:cs="Arial"/>
                <w:sz w:val="18"/>
                <w:szCs w:val="18"/>
              </w:rPr>
            </w:pPr>
          </w:p>
        </w:tc>
      </w:tr>
      <w:tr w:rsidR="00847C12" w:rsidRPr="00422D82" w14:paraId="2B40D99C" w14:textId="77777777" w:rsidTr="00D34149">
        <w:tc>
          <w:tcPr>
            <w:tcW w:w="7929" w:type="dxa"/>
          </w:tcPr>
          <w:p w14:paraId="57F6EAAD" w14:textId="77777777" w:rsidR="00847C12" w:rsidRPr="00422D82" w:rsidRDefault="00847C12" w:rsidP="00D026E3">
            <w:pPr>
              <w:rPr>
                <w:rFonts w:ascii="Arial" w:hAnsi="Arial" w:cs="Arial"/>
                <w:sz w:val="18"/>
                <w:szCs w:val="18"/>
              </w:rPr>
            </w:pPr>
            <w:r w:rsidRPr="00422D82">
              <w:rPr>
                <w:rFonts w:ascii="Arial" w:hAnsi="Arial" w:cs="Arial"/>
                <w:sz w:val="18"/>
                <w:szCs w:val="18"/>
              </w:rPr>
              <w:t>Ask employee to complete Section D</w:t>
            </w:r>
          </w:p>
        </w:tc>
        <w:tc>
          <w:tcPr>
            <w:tcW w:w="1087" w:type="dxa"/>
          </w:tcPr>
          <w:p w14:paraId="3695C8B0" w14:textId="77777777" w:rsidR="00847C12" w:rsidRPr="00422D82" w:rsidRDefault="00847C12" w:rsidP="00D026E3">
            <w:pPr>
              <w:rPr>
                <w:rFonts w:ascii="Arial" w:hAnsi="Arial" w:cs="Arial"/>
                <w:sz w:val="18"/>
                <w:szCs w:val="18"/>
              </w:rPr>
            </w:pPr>
          </w:p>
        </w:tc>
      </w:tr>
      <w:tr w:rsidR="00847C12" w:rsidRPr="00422D82" w14:paraId="625BF662" w14:textId="77777777" w:rsidTr="00D34149">
        <w:tc>
          <w:tcPr>
            <w:tcW w:w="7929" w:type="dxa"/>
          </w:tcPr>
          <w:p w14:paraId="71E90F0F" w14:textId="77777777" w:rsidR="00847C12" w:rsidRPr="00422D82" w:rsidRDefault="00847C12" w:rsidP="00D026E3">
            <w:pPr>
              <w:rPr>
                <w:rFonts w:ascii="Arial" w:hAnsi="Arial" w:cs="Arial"/>
                <w:sz w:val="18"/>
                <w:szCs w:val="18"/>
              </w:rPr>
            </w:pPr>
            <w:r w:rsidRPr="00422D82">
              <w:rPr>
                <w:rFonts w:ascii="Arial" w:hAnsi="Arial" w:cs="Arial"/>
                <w:sz w:val="18"/>
                <w:szCs w:val="18"/>
              </w:rPr>
              <w:t>Complete Section E</w:t>
            </w:r>
          </w:p>
        </w:tc>
        <w:tc>
          <w:tcPr>
            <w:tcW w:w="1087" w:type="dxa"/>
          </w:tcPr>
          <w:p w14:paraId="14F3A70A" w14:textId="77777777" w:rsidR="00847C12" w:rsidRPr="00422D82" w:rsidRDefault="00847C12" w:rsidP="00D026E3">
            <w:pPr>
              <w:rPr>
                <w:rFonts w:ascii="Arial" w:hAnsi="Arial" w:cs="Arial"/>
                <w:sz w:val="18"/>
                <w:szCs w:val="18"/>
              </w:rPr>
            </w:pPr>
          </w:p>
        </w:tc>
      </w:tr>
      <w:tr w:rsidR="00847C12" w:rsidRPr="00422D82" w14:paraId="38C55AFC" w14:textId="77777777" w:rsidTr="00D34149">
        <w:tc>
          <w:tcPr>
            <w:tcW w:w="7929" w:type="dxa"/>
          </w:tcPr>
          <w:p w14:paraId="7D07FFF0" w14:textId="77777777" w:rsidR="00847C12" w:rsidRPr="00422D82" w:rsidRDefault="00847C12" w:rsidP="00D026E3">
            <w:pPr>
              <w:rPr>
                <w:rFonts w:ascii="Arial" w:hAnsi="Arial" w:cs="Arial"/>
                <w:sz w:val="18"/>
                <w:szCs w:val="18"/>
              </w:rPr>
            </w:pPr>
            <w:r w:rsidRPr="00422D82">
              <w:rPr>
                <w:rFonts w:ascii="Arial" w:hAnsi="Arial" w:cs="Arial"/>
                <w:sz w:val="18"/>
                <w:szCs w:val="18"/>
              </w:rPr>
              <w:t>Both parties are required to sign Section F as an acceptance of the comments and their accuracy</w:t>
            </w:r>
          </w:p>
          <w:p w14:paraId="36F2A16F" w14:textId="77777777" w:rsidR="00847C12" w:rsidRPr="00422D82" w:rsidRDefault="00847C12" w:rsidP="00D026E3">
            <w:pPr>
              <w:rPr>
                <w:rFonts w:ascii="Arial" w:hAnsi="Arial" w:cs="Arial"/>
                <w:sz w:val="18"/>
                <w:szCs w:val="18"/>
              </w:rPr>
            </w:pPr>
            <w:r w:rsidRPr="00422D82">
              <w:rPr>
                <w:rFonts w:ascii="Arial" w:hAnsi="Arial" w:cs="Arial"/>
                <w:sz w:val="18"/>
                <w:szCs w:val="18"/>
              </w:rPr>
              <w:t>(employee resistance to sign off – confirm signature is in acceptance of accuracy of comments made during the discussion)</w:t>
            </w:r>
          </w:p>
        </w:tc>
        <w:tc>
          <w:tcPr>
            <w:tcW w:w="1087" w:type="dxa"/>
          </w:tcPr>
          <w:p w14:paraId="1527F3EC" w14:textId="77777777" w:rsidR="00847C12" w:rsidRPr="00422D82" w:rsidRDefault="00847C12" w:rsidP="00D026E3">
            <w:pPr>
              <w:rPr>
                <w:rFonts w:ascii="Arial" w:hAnsi="Arial" w:cs="Arial"/>
                <w:sz w:val="18"/>
                <w:szCs w:val="18"/>
              </w:rPr>
            </w:pPr>
          </w:p>
        </w:tc>
      </w:tr>
      <w:tr w:rsidR="00847C12" w:rsidRPr="00422D82" w14:paraId="557BBC28" w14:textId="77777777" w:rsidTr="00D34149">
        <w:tc>
          <w:tcPr>
            <w:tcW w:w="7929" w:type="dxa"/>
          </w:tcPr>
          <w:p w14:paraId="06403C82" w14:textId="77777777" w:rsidR="00847C12" w:rsidRPr="00422D82" w:rsidRDefault="00847C12" w:rsidP="00D026E3">
            <w:pPr>
              <w:rPr>
                <w:rFonts w:ascii="Arial" w:hAnsi="Arial" w:cs="Arial"/>
                <w:sz w:val="18"/>
                <w:szCs w:val="18"/>
              </w:rPr>
            </w:pPr>
            <w:r w:rsidRPr="00422D82">
              <w:rPr>
                <w:rFonts w:ascii="Arial" w:hAnsi="Arial" w:cs="Arial"/>
                <w:sz w:val="18"/>
                <w:szCs w:val="18"/>
              </w:rPr>
              <w:t>Update the employee on any changes within the workplace since their absence</w:t>
            </w:r>
          </w:p>
        </w:tc>
        <w:tc>
          <w:tcPr>
            <w:tcW w:w="1087" w:type="dxa"/>
          </w:tcPr>
          <w:p w14:paraId="695DFB39" w14:textId="77777777" w:rsidR="00847C12" w:rsidRPr="00422D82" w:rsidRDefault="00847C12" w:rsidP="00D026E3">
            <w:pPr>
              <w:rPr>
                <w:rFonts w:ascii="Arial" w:hAnsi="Arial" w:cs="Arial"/>
                <w:sz w:val="18"/>
                <w:szCs w:val="18"/>
              </w:rPr>
            </w:pPr>
          </w:p>
        </w:tc>
      </w:tr>
      <w:tr w:rsidR="00847C12" w:rsidRPr="00422D82" w14:paraId="34D24B3C" w14:textId="77777777" w:rsidTr="00D34149">
        <w:tc>
          <w:tcPr>
            <w:tcW w:w="7929" w:type="dxa"/>
          </w:tcPr>
          <w:p w14:paraId="06EE2D71" w14:textId="77777777" w:rsidR="00847C12" w:rsidRPr="00422D82" w:rsidRDefault="00847C12" w:rsidP="00D026E3">
            <w:pPr>
              <w:rPr>
                <w:rFonts w:ascii="Arial" w:hAnsi="Arial" w:cs="Arial"/>
                <w:sz w:val="18"/>
                <w:szCs w:val="18"/>
              </w:rPr>
            </w:pPr>
            <w:r w:rsidRPr="00422D82">
              <w:rPr>
                <w:rFonts w:ascii="Arial" w:hAnsi="Arial" w:cs="Arial"/>
                <w:sz w:val="18"/>
                <w:szCs w:val="18"/>
              </w:rPr>
              <w:t>Conclude the discussion on a positive note, advising further support is available if required</w:t>
            </w:r>
          </w:p>
        </w:tc>
        <w:tc>
          <w:tcPr>
            <w:tcW w:w="1087" w:type="dxa"/>
          </w:tcPr>
          <w:p w14:paraId="7A51F288" w14:textId="77777777" w:rsidR="00847C12" w:rsidRPr="00422D82" w:rsidRDefault="00847C12" w:rsidP="00D026E3">
            <w:pPr>
              <w:rPr>
                <w:rFonts w:ascii="Arial" w:hAnsi="Arial" w:cs="Arial"/>
                <w:sz w:val="18"/>
                <w:szCs w:val="18"/>
              </w:rPr>
            </w:pPr>
          </w:p>
        </w:tc>
      </w:tr>
      <w:tr w:rsidR="00847C12" w:rsidRPr="00422D82" w14:paraId="5ECDC4A5" w14:textId="77777777" w:rsidTr="00FC32D8">
        <w:tc>
          <w:tcPr>
            <w:tcW w:w="9016" w:type="dxa"/>
            <w:gridSpan w:val="2"/>
            <w:shd w:val="clear" w:color="auto" w:fill="D9D9D9" w:themeFill="background1" w:themeFillShade="D9"/>
          </w:tcPr>
          <w:p w14:paraId="029D1225" w14:textId="77777777" w:rsidR="00847C12" w:rsidRPr="00422D82" w:rsidRDefault="00847C12" w:rsidP="00D026E3">
            <w:pPr>
              <w:rPr>
                <w:rFonts w:ascii="Arial" w:hAnsi="Arial" w:cs="Arial"/>
                <w:sz w:val="18"/>
                <w:szCs w:val="18"/>
              </w:rPr>
            </w:pPr>
            <w:r w:rsidRPr="00422D82">
              <w:rPr>
                <w:rFonts w:ascii="Arial" w:hAnsi="Arial" w:cs="Arial"/>
                <w:sz w:val="18"/>
                <w:szCs w:val="18"/>
              </w:rPr>
              <w:t>Support Mechanisms Available</w:t>
            </w:r>
          </w:p>
        </w:tc>
      </w:tr>
      <w:tr w:rsidR="00847C12" w:rsidRPr="00422D82" w14:paraId="5676E958" w14:textId="77777777" w:rsidTr="00D34149">
        <w:tc>
          <w:tcPr>
            <w:tcW w:w="7929" w:type="dxa"/>
          </w:tcPr>
          <w:p w14:paraId="16FDD86B" w14:textId="77777777" w:rsidR="00847C12" w:rsidRPr="00422D82" w:rsidRDefault="00847C12" w:rsidP="00D026E3">
            <w:pPr>
              <w:rPr>
                <w:rFonts w:ascii="Arial" w:hAnsi="Arial" w:cs="Arial"/>
                <w:sz w:val="18"/>
                <w:szCs w:val="18"/>
              </w:rPr>
            </w:pPr>
            <w:r w:rsidRPr="00422D82">
              <w:rPr>
                <w:rFonts w:ascii="Arial" w:hAnsi="Arial" w:cs="Arial"/>
                <w:sz w:val="18"/>
                <w:szCs w:val="18"/>
              </w:rPr>
              <w:t>Risk Assessment</w:t>
            </w:r>
          </w:p>
          <w:p w14:paraId="23644F9F" w14:textId="77777777" w:rsidR="00847C12" w:rsidRPr="00422D82" w:rsidRDefault="00847C12" w:rsidP="00D026E3">
            <w:pPr>
              <w:rPr>
                <w:rFonts w:ascii="Arial" w:hAnsi="Arial" w:cs="Arial"/>
                <w:sz w:val="18"/>
                <w:szCs w:val="18"/>
              </w:rPr>
            </w:pPr>
            <w:r w:rsidRPr="00422D82">
              <w:rPr>
                <w:rFonts w:ascii="Arial" w:hAnsi="Arial" w:cs="Arial"/>
                <w:sz w:val="18"/>
                <w:szCs w:val="18"/>
              </w:rPr>
              <w:t>Reasonable Work Place Adjustments</w:t>
            </w:r>
          </w:p>
          <w:p w14:paraId="5A4F5CEE" w14:textId="77777777" w:rsidR="00847C12" w:rsidRPr="00422D82" w:rsidRDefault="00847C12" w:rsidP="00D026E3">
            <w:pPr>
              <w:rPr>
                <w:rFonts w:ascii="Arial" w:hAnsi="Arial" w:cs="Arial"/>
                <w:sz w:val="18"/>
                <w:szCs w:val="18"/>
              </w:rPr>
            </w:pPr>
            <w:r>
              <w:rPr>
                <w:rFonts w:ascii="Arial" w:hAnsi="Arial" w:cs="Arial"/>
                <w:sz w:val="18"/>
                <w:szCs w:val="18"/>
              </w:rPr>
              <w:t>Rehabilit</w:t>
            </w:r>
            <w:r w:rsidRPr="00422D82">
              <w:rPr>
                <w:rFonts w:ascii="Arial" w:hAnsi="Arial" w:cs="Arial"/>
                <w:sz w:val="18"/>
                <w:szCs w:val="18"/>
              </w:rPr>
              <w:t>ation based on medical advice</w:t>
            </w:r>
          </w:p>
          <w:p w14:paraId="31ACEBF5" w14:textId="77777777" w:rsidR="00847C12" w:rsidRPr="00422D82" w:rsidRDefault="00847C12" w:rsidP="00D026E3">
            <w:pPr>
              <w:rPr>
                <w:rFonts w:ascii="Arial" w:hAnsi="Arial" w:cs="Arial"/>
                <w:sz w:val="18"/>
                <w:szCs w:val="18"/>
              </w:rPr>
            </w:pPr>
            <w:r w:rsidRPr="00422D82">
              <w:rPr>
                <w:rFonts w:ascii="Arial" w:hAnsi="Arial" w:cs="Arial"/>
                <w:sz w:val="18"/>
                <w:szCs w:val="18"/>
              </w:rPr>
              <w:t>Occupational Health Referral</w:t>
            </w:r>
          </w:p>
          <w:p w14:paraId="51E4D325" w14:textId="77777777" w:rsidR="00847C12" w:rsidRPr="00422D82" w:rsidRDefault="00FC32D8" w:rsidP="00D026E3">
            <w:pPr>
              <w:rPr>
                <w:rFonts w:ascii="Arial" w:hAnsi="Arial" w:cs="Arial"/>
                <w:sz w:val="18"/>
                <w:szCs w:val="18"/>
              </w:rPr>
            </w:pPr>
            <w:r>
              <w:rPr>
                <w:rFonts w:ascii="Arial" w:hAnsi="Arial" w:cs="Arial"/>
                <w:sz w:val="18"/>
                <w:szCs w:val="18"/>
              </w:rPr>
              <w:t>Employee Assistance Programme -</w:t>
            </w:r>
            <w:r w:rsidR="00847C12" w:rsidRPr="00422D82">
              <w:rPr>
                <w:rFonts w:ascii="Arial" w:hAnsi="Arial" w:cs="Arial"/>
                <w:sz w:val="18"/>
                <w:szCs w:val="18"/>
              </w:rPr>
              <w:t>Time to Talk</w:t>
            </w:r>
          </w:p>
        </w:tc>
        <w:tc>
          <w:tcPr>
            <w:tcW w:w="1087" w:type="dxa"/>
          </w:tcPr>
          <w:p w14:paraId="528514AC" w14:textId="77777777" w:rsidR="00847C12" w:rsidRPr="00422D82" w:rsidRDefault="00847C12" w:rsidP="00D026E3">
            <w:pPr>
              <w:rPr>
                <w:rFonts w:ascii="Arial" w:hAnsi="Arial" w:cs="Arial"/>
                <w:sz w:val="18"/>
                <w:szCs w:val="18"/>
              </w:rPr>
            </w:pPr>
          </w:p>
        </w:tc>
      </w:tr>
      <w:tr w:rsidR="00847C12" w:rsidRPr="00422D82" w14:paraId="5519CFB7" w14:textId="77777777" w:rsidTr="00FC32D8">
        <w:tc>
          <w:tcPr>
            <w:tcW w:w="9016" w:type="dxa"/>
            <w:gridSpan w:val="2"/>
            <w:shd w:val="clear" w:color="auto" w:fill="D9D9D9" w:themeFill="background1" w:themeFillShade="D9"/>
          </w:tcPr>
          <w:p w14:paraId="2AE2AD29" w14:textId="77777777" w:rsidR="00847C12" w:rsidRPr="00422D82" w:rsidRDefault="00847C12" w:rsidP="00D026E3">
            <w:pPr>
              <w:rPr>
                <w:rFonts w:ascii="Arial" w:hAnsi="Arial" w:cs="Arial"/>
                <w:sz w:val="18"/>
                <w:szCs w:val="18"/>
              </w:rPr>
            </w:pPr>
            <w:r w:rsidRPr="00422D82">
              <w:rPr>
                <w:rFonts w:ascii="Arial" w:hAnsi="Arial" w:cs="Arial"/>
                <w:sz w:val="18"/>
                <w:szCs w:val="18"/>
              </w:rPr>
              <w:t>Recording</w:t>
            </w:r>
          </w:p>
        </w:tc>
      </w:tr>
      <w:tr w:rsidR="00847C12" w:rsidRPr="00422D82" w14:paraId="6F47CC93" w14:textId="77777777" w:rsidTr="00D34149">
        <w:tc>
          <w:tcPr>
            <w:tcW w:w="7929" w:type="dxa"/>
          </w:tcPr>
          <w:p w14:paraId="5A4286CE" w14:textId="77777777" w:rsidR="00847C12" w:rsidRPr="00422D82" w:rsidRDefault="00847C12" w:rsidP="00D026E3">
            <w:pPr>
              <w:rPr>
                <w:rFonts w:ascii="Arial" w:hAnsi="Arial" w:cs="Arial"/>
                <w:sz w:val="18"/>
                <w:szCs w:val="18"/>
              </w:rPr>
            </w:pPr>
            <w:r w:rsidRPr="00422D82">
              <w:rPr>
                <w:rFonts w:ascii="Arial" w:hAnsi="Arial" w:cs="Arial"/>
                <w:sz w:val="18"/>
                <w:szCs w:val="18"/>
              </w:rPr>
              <w:t xml:space="preserve">Ensure the absence </w:t>
            </w:r>
            <w:r>
              <w:rPr>
                <w:rFonts w:ascii="Arial" w:hAnsi="Arial" w:cs="Arial"/>
                <w:sz w:val="18"/>
                <w:szCs w:val="18"/>
              </w:rPr>
              <w:t xml:space="preserve">has </w:t>
            </w:r>
            <w:r w:rsidRPr="00422D82">
              <w:rPr>
                <w:rFonts w:ascii="Arial" w:hAnsi="Arial" w:cs="Arial"/>
                <w:sz w:val="18"/>
                <w:szCs w:val="18"/>
              </w:rPr>
              <w:t>been input and closed on i</w:t>
            </w:r>
            <w:r w:rsidR="00302C43">
              <w:rPr>
                <w:rFonts w:ascii="Arial" w:hAnsi="Arial" w:cs="Arial"/>
                <w:sz w:val="18"/>
                <w:szCs w:val="18"/>
              </w:rPr>
              <w:t>-</w:t>
            </w:r>
            <w:r w:rsidRPr="00422D82">
              <w:rPr>
                <w:rFonts w:ascii="Arial" w:hAnsi="Arial" w:cs="Arial"/>
                <w:sz w:val="18"/>
                <w:szCs w:val="18"/>
              </w:rPr>
              <w:t>Trent</w:t>
            </w:r>
          </w:p>
        </w:tc>
        <w:tc>
          <w:tcPr>
            <w:tcW w:w="1087" w:type="dxa"/>
          </w:tcPr>
          <w:p w14:paraId="453A792F" w14:textId="77777777" w:rsidR="00847C12" w:rsidRPr="00422D82" w:rsidRDefault="00847C12" w:rsidP="00D026E3">
            <w:pPr>
              <w:rPr>
                <w:rFonts w:ascii="Arial" w:hAnsi="Arial" w:cs="Arial"/>
                <w:sz w:val="18"/>
                <w:szCs w:val="18"/>
              </w:rPr>
            </w:pPr>
          </w:p>
        </w:tc>
      </w:tr>
      <w:tr w:rsidR="00847C12" w:rsidRPr="00422D82" w14:paraId="6DA18913" w14:textId="77777777" w:rsidTr="00D34149">
        <w:tc>
          <w:tcPr>
            <w:tcW w:w="7929" w:type="dxa"/>
          </w:tcPr>
          <w:p w14:paraId="30800EB3" w14:textId="77777777" w:rsidR="00847C12" w:rsidRPr="00422D82" w:rsidRDefault="00847C12" w:rsidP="00D026E3">
            <w:pPr>
              <w:rPr>
                <w:rFonts w:ascii="Arial" w:hAnsi="Arial" w:cs="Arial"/>
                <w:sz w:val="18"/>
                <w:szCs w:val="18"/>
              </w:rPr>
            </w:pPr>
            <w:r w:rsidRPr="00422D82">
              <w:rPr>
                <w:rFonts w:ascii="Arial" w:hAnsi="Arial" w:cs="Arial"/>
                <w:sz w:val="18"/>
                <w:szCs w:val="18"/>
              </w:rPr>
              <w:t>Ensure a copy of the completed RTW form is retained in the employee’s personal file</w:t>
            </w:r>
          </w:p>
        </w:tc>
        <w:tc>
          <w:tcPr>
            <w:tcW w:w="1087" w:type="dxa"/>
          </w:tcPr>
          <w:p w14:paraId="3BC0C710" w14:textId="77777777" w:rsidR="00847C12" w:rsidRPr="00422D82" w:rsidRDefault="00847C12" w:rsidP="00D026E3">
            <w:pPr>
              <w:rPr>
                <w:rFonts w:ascii="Arial" w:hAnsi="Arial" w:cs="Arial"/>
                <w:sz w:val="18"/>
                <w:szCs w:val="18"/>
              </w:rPr>
            </w:pPr>
          </w:p>
        </w:tc>
      </w:tr>
    </w:tbl>
    <w:p w14:paraId="69149D0E" w14:textId="77777777" w:rsidR="00847C12" w:rsidRPr="00422D82" w:rsidRDefault="00847C12" w:rsidP="00847C12">
      <w:pPr>
        <w:rPr>
          <w:rFonts w:ascii="Arial" w:hAnsi="Arial" w:cs="Arial"/>
          <w:sz w:val="18"/>
          <w:szCs w:val="18"/>
        </w:rPr>
      </w:pPr>
    </w:p>
    <w:p w14:paraId="56DA055D" w14:textId="3530CE86" w:rsidR="00917B5C" w:rsidRDefault="00917B5C" w:rsidP="00917B5C">
      <w:pPr>
        <w:rPr>
          <w:rFonts w:ascii="Arial" w:hAnsi="Arial" w:cs="Arial"/>
        </w:rPr>
      </w:pPr>
    </w:p>
    <w:p w14:paraId="2C6FC9D7" w14:textId="41C19060" w:rsidR="00B22933" w:rsidRPr="00B22933" w:rsidRDefault="00B22933" w:rsidP="00B22933">
      <w:pPr>
        <w:pStyle w:val="Heading2"/>
        <w:rPr>
          <w:rFonts w:ascii="Arial" w:hAnsi="Arial" w:cs="Arial"/>
          <w:b/>
          <w:color w:val="FF0000"/>
          <w:sz w:val="22"/>
        </w:rPr>
      </w:pPr>
      <w:bookmarkStart w:id="457" w:name="_Toc33537071"/>
      <w:r w:rsidRPr="00B22933">
        <w:rPr>
          <w:rFonts w:ascii="Arial" w:hAnsi="Arial" w:cs="Arial"/>
          <w:b/>
          <w:color w:val="FF0000"/>
          <w:sz w:val="22"/>
        </w:rPr>
        <w:lastRenderedPageBreak/>
        <w:t>Appendix 4 – Managers Discretion Form</w:t>
      </w:r>
      <w:bookmarkEnd w:id="457"/>
      <w:r w:rsidRPr="00B22933">
        <w:rPr>
          <w:rFonts w:ascii="Arial" w:hAnsi="Arial" w:cs="Arial"/>
          <w:b/>
          <w:color w:val="FF0000"/>
          <w:sz w:val="22"/>
        </w:rPr>
        <w:t xml:space="preserve"> </w:t>
      </w:r>
    </w:p>
    <w:p w14:paraId="0CB631FA" w14:textId="77777777" w:rsidR="00B22933" w:rsidRDefault="00B22933" w:rsidP="00917B5C">
      <w:pPr>
        <w:rPr>
          <w:rFonts w:ascii="Arial" w:hAnsi="Arial" w:cs="Arial"/>
        </w:rPr>
      </w:pPr>
    </w:p>
    <w:p w14:paraId="2BF156AE" w14:textId="77777777" w:rsidR="006E6A95" w:rsidRPr="006217C4" w:rsidRDefault="004C5A04" w:rsidP="006217C4">
      <w:pPr>
        <w:pStyle w:val="NoSpacing"/>
        <w:jc w:val="center"/>
        <w:rPr>
          <w:rFonts w:ascii="Arial" w:hAnsi="Arial" w:cs="Arial"/>
        </w:rPr>
      </w:pPr>
      <w:r w:rsidRPr="006217C4">
        <w:rPr>
          <w:rFonts w:ascii="Arial" w:hAnsi="Arial" w:cs="Arial"/>
        </w:rPr>
        <w:t>Discretion Request Form</w:t>
      </w:r>
    </w:p>
    <w:p w14:paraId="649729A0" w14:textId="77777777" w:rsidR="004C5A04" w:rsidRPr="006217C4" w:rsidRDefault="004C5A04" w:rsidP="006217C4">
      <w:pPr>
        <w:pStyle w:val="NoSpacing"/>
        <w:jc w:val="center"/>
        <w:rPr>
          <w:rFonts w:ascii="Arial" w:hAnsi="Arial" w:cs="Arial"/>
        </w:rPr>
      </w:pPr>
      <w:r w:rsidRPr="006217C4">
        <w:rPr>
          <w:rFonts w:ascii="Arial" w:hAnsi="Arial" w:cs="Arial"/>
        </w:rPr>
        <w:t>(To be completed by the Line Manager)</w:t>
      </w:r>
    </w:p>
    <w:tbl>
      <w:tblPr>
        <w:tblStyle w:val="TableGrid"/>
        <w:tblW w:w="0" w:type="auto"/>
        <w:tblLook w:val="04A0" w:firstRow="1" w:lastRow="0" w:firstColumn="1" w:lastColumn="0" w:noHBand="0" w:noVBand="1"/>
        <w:tblCaption w:val="Discretion request form"/>
      </w:tblPr>
      <w:tblGrid>
        <w:gridCol w:w="703"/>
        <w:gridCol w:w="3775"/>
        <w:gridCol w:w="791"/>
        <w:gridCol w:w="3747"/>
      </w:tblGrid>
      <w:tr w:rsidR="004C5A04" w14:paraId="312B64D2" w14:textId="77777777" w:rsidTr="00A90388">
        <w:trPr>
          <w:cantSplit/>
          <w:tblHeader/>
        </w:trPr>
        <w:tc>
          <w:tcPr>
            <w:tcW w:w="703" w:type="dxa"/>
            <w:shd w:val="clear" w:color="auto" w:fill="BFBFBF" w:themeFill="background1" w:themeFillShade="BF"/>
          </w:tcPr>
          <w:p w14:paraId="1624C5DB" w14:textId="77777777" w:rsidR="004C5A04" w:rsidRDefault="004C5A04" w:rsidP="006E6A95">
            <w:pPr>
              <w:rPr>
                <w:rFonts w:ascii="Arial" w:hAnsi="Arial" w:cs="Arial"/>
              </w:rPr>
            </w:pPr>
            <w:r>
              <w:rPr>
                <w:rFonts w:ascii="Arial" w:hAnsi="Arial" w:cs="Arial"/>
              </w:rPr>
              <w:t>To:</w:t>
            </w:r>
          </w:p>
        </w:tc>
        <w:tc>
          <w:tcPr>
            <w:tcW w:w="3775" w:type="dxa"/>
          </w:tcPr>
          <w:p w14:paraId="1BC71729" w14:textId="77777777" w:rsidR="004C5A04" w:rsidRDefault="004C5A04" w:rsidP="006E6A95">
            <w:pPr>
              <w:rPr>
                <w:rFonts w:ascii="Arial" w:hAnsi="Arial" w:cs="Arial"/>
              </w:rPr>
            </w:pPr>
          </w:p>
        </w:tc>
        <w:tc>
          <w:tcPr>
            <w:tcW w:w="791" w:type="dxa"/>
            <w:shd w:val="clear" w:color="auto" w:fill="BFBFBF" w:themeFill="background1" w:themeFillShade="BF"/>
          </w:tcPr>
          <w:p w14:paraId="3FD04700" w14:textId="77777777" w:rsidR="004C5A04" w:rsidRDefault="004C5A04" w:rsidP="006E6A95">
            <w:pPr>
              <w:rPr>
                <w:rFonts w:ascii="Arial" w:hAnsi="Arial" w:cs="Arial"/>
              </w:rPr>
            </w:pPr>
            <w:r w:rsidRPr="004C5A04">
              <w:rPr>
                <w:rFonts w:ascii="Arial" w:hAnsi="Arial" w:cs="Arial"/>
                <w:shd w:val="clear" w:color="auto" w:fill="BFBFBF" w:themeFill="background1" w:themeFillShade="BF"/>
              </w:rPr>
              <w:t>F</w:t>
            </w:r>
            <w:r>
              <w:rPr>
                <w:rFonts w:ascii="Arial" w:hAnsi="Arial" w:cs="Arial"/>
              </w:rPr>
              <w:t>rom:</w:t>
            </w:r>
          </w:p>
        </w:tc>
        <w:tc>
          <w:tcPr>
            <w:tcW w:w="3747" w:type="dxa"/>
          </w:tcPr>
          <w:p w14:paraId="3440B34D" w14:textId="77777777" w:rsidR="004C5A04" w:rsidRDefault="004C5A04" w:rsidP="006E6A95">
            <w:pPr>
              <w:rPr>
                <w:rFonts w:ascii="Arial" w:hAnsi="Arial" w:cs="Arial"/>
              </w:rPr>
            </w:pPr>
          </w:p>
        </w:tc>
      </w:tr>
      <w:tr w:rsidR="004C5A04" w14:paraId="49F5E2EF" w14:textId="77777777" w:rsidTr="00257D28">
        <w:tc>
          <w:tcPr>
            <w:tcW w:w="9016" w:type="dxa"/>
            <w:gridSpan w:val="4"/>
          </w:tcPr>
          <w:p w14:paraId="68C78994" w14:textId="77777777" w:rsidR="004C5A04" w:rsidRDefault="004C5A04" w:rsidP="006E6A95">
            <w:pPr>
              <w:rPr>
                <w:rFonts w:ascii="Arial" w:hAnsi="Arial" w:cs="Arial"/>
              </w:rPr>
            </w:pPr>
            <w:r>
              <w:rPr>
                <w:rFonts w:ascii="Arial" w:hAnsi="Arial" w:cs="Arial"/>
              </w:rPr>
              <w:t>With reference to the information detailed below, I am formally requesting discretion to vary from the prescribed Attendance Management policy as follows:</w:t>
            </w:r>
          </w:p>
        </w:tc>
      </w:tr>
    </w:tbl>
    <w:tbl>
      <w:tblPr>
        <w:tblStyle w:val="TableGrid"/>
        <w:tblpPr w:leftFromText="180" w:rightFromText="180" w:vertAnchor="text" w:horzAnchor="margin" w:tblpY="446"/>
        <w:tblW w:w="0" w:type="auto"/>
        <w:tblLook w:val="04A0" w:firstRow="1" w:lastRow="0" w:firstColumn="1" w:lastColumn="0" w:noHBand="0" w:noVBand="1"/>
        <w:tblCaption w:val="Discretion request form"/>
      </w:tblPr>
      <w:tblGrid>
        <w:gridCol w:w="2254"/>
        <w:gridCol w:w="2254"/>
        <w:gridCol w:w="2254"/>
        <w:gridCol w:w="2254"/>
      </w:tblGrid>
      <w:tr w:rsidR="004C5A04" w14:paraId="79D96061" w14:textId="77777777" w:rsidTr="00A90388">
        <w:trPr>
          <w:cantSplit/>
          <w:tblHeader/>
        </w:trPr>
        <w:tc>
          <w:tcPr>
            <w:tcW w:w="2254" w:type="dxa"/>
            <w:shd w:val="clear" w:color="auto" w:fill="BFBFBF" w:themeFill="background1" w:themeFillShade="BF"/>
          </w:tcPr>
          <w:p w14:paraId="790FC170" w14:textId="77777777" w:rsidR="004C5A04" w:rsidRDefault="004C5A04" w:rsidP="004C5A04">
            <w:pPr>
              <w:rPr>
                <w:rFonts w:ascii="Arial" w:hAnsi="Arial" w:cs="Arial"/>
              </w:rPr>
            </w:pPr>
            <w:r>
              <w:rPr>
                <w:rFonts w:ascii="Arial" w:hAnsi="Arial" w:cs="Arial"/>
              </w:rPr>
              <w:t>Name</w:t>
            </w:r>
          </w:p>
        </w:tc>
        <w:tc>
          <w:tcPr>
            <w:tcW w:w="2254" w:type="dxa"/>
          </w:tcPr>
          <w:p w14:paraId="6C7CE4FD" w14:textId="77777777" w:rsidR="004C5A04" w:rsidRDefault="004C5A04" w:rsidP="004C5A04">
            <w:pPr>
              <w:rPr>
                <w:rFonts w:ascii="Arial" w:hAnsi="Arial" w:cs="Arial"/>
              </w:rPr>
            </w:pPr>
          </w:p>
        </w:tc>
        <w:tc>
          <w:tcPr>
            <w:tcW w:w="2254" w:type="dxa"/>
            <w:shd w:val="clear" w:color="auto" w:fill="BFBFBF" w:themeFill="background1" w:themeFillShade="BF"/>
          </w:tcPr>
          <w:p w14:paraId="0E69AF21" w14:textId="77777777" w:rsidR="004C5A04" w:rsidRDefault="004C5A04" w:rsidP="004C5A04">
            <w:pPr>
              <w:rPr>
                <w:rFonts w:ascii="Arial" w:hAnsi="Arial" w:cs="Arial"/>
              </w:rPr>
            </w:pPr>
            <w:r>
              <w:rPr>
                <w:rFonts w:ascii="Arial" w:hAnsi="Arial" w:cs="Arial"/>
              </w:rPr>
              <w:t>Service</w:t>
            </w:r>
          </w:p>
        </w:tc>
        <w:tc>
          <w:tcPr>
            <w:tcW w:w="2254" w:type="dxa"/>
          </w:tcPr>
          <w:p w14:paraId="07704A27" w14:textId="77777777" w:rsidR="004C5A04" w:rsidRDefault="004C5A04" w:rsidP="004C5A04">
            <w:pPr>
              <w:rPr>
                <w:rFonts w:ascii="Arial" w:hAnsi="Arial" w:cs="Arial"/>
              </w:rPr>
            </w:pPr>
          </w:p>
        </w:tc>
      </w:tr>
      <w:tr w:rsidR="004C5A04" w14:paraId="37E9B086" w14:textId="77777777" w:rsidTr="004C5A04">
        <w:tc>
          <w:tcPr>
            <w:tcW w:w="2254" w:type="dxa"/>
            <w:shd w:val="clear" w:color="auto" w:fill="BFBFBF" w:themeFill="background1" w:themeFillShade="BF"/>
          </w:tcPr>
          <w:p w14:paraId="23535B82" w14:textId="77777777" w:rsidR="004C5A04" w:rsidRDefault="004C5A04" w:rsidP="004C5A04">
            <w:pPr>
              <w:rPr>
                <w:rFonts w:ascii="Arial" w:hAnsi="Arial" w:cs="Arial"/>
              </w:rPr>
            </w:pPr>
            <w:r>
              <w:rPr>
                <w:rFonts w:ascii="Arial" w:hAnsi="Arial" w:cs="Arial"/>
              </w:rPr>
              <w:t>Employee Number</w:t>
            </w:r>
          </w:p>
        </w:tc>
        <w:tc>
          <w:tcPr>
            <w:tcW w:w="2254" w:type="dxa"/>
          </w:tcPr>
          <w:p w14:paraId="4FEA3DDA" w14:textId="77777777" w:rsidR="004C5A04" w:rsidRDefault="004C5A04" w:rsidP="004C5A04">
            <w:pPr>
              <w:rPr>
                <w:rFonts w:ascii="Arial" w:hAnsi="Arial" w:cs="Arial"/>
              </w:rPr>
            </w:pPr>
          </w:p>
        </w:tc>
        <w:tc>
          <w:tcPr>
            <w:tcW w:w="2254" w:type="dxa"/>
            <w:shd w:val="clear" w:color="auto" w:fill="BFBFBF" w:themeFill="background1" w:themeFillShade="BF"/>
          </w:tcPr>
          <w:p w14:paraId="6853B3CD" w14:textId="77777777" w:rsidR="004C5A04" w:rsidRDefault="004C5A04" w:rsidP="004C5A04">
            <w:pPr>
              <w:rPr>
                <w:rFonts w:ascii="Arial" w:hAnsi="Arial" w:cs="Arial"/>
              </w:rPr>
            </w:pPr>
            <w:r>
              <w:rPr>
                <w:rFonts w:ascii="Arial" w:hAnsi="Arial" w:cs="Arial"/>
              </w:rPr>
              <w:t>Job Title</w:t>
            </w:r>
          </w:p>
        </w:tc>
        <w:tc>
          <w:tcPr>
            <w:tcW w:w="2254" w:type="dxa"/>
          </w:tcPr>
          <w:p w14:paraId="6E25B6FB" w14:textId="77777777" w:rsidR="004C5A04" w:rsidRDefault="004C5A04" w:rsidP="004C5A04">
            <w:pPr>
              <w:rPr>
                <w:rFonts w:ascii="Arial" w:hAnsi="Arial" w:cs="Arial"/>
              </w:rPr>
            </w:pPr>
          </w:p>
        </w:tc>
      </w:tr>
      <w:tr w:rsidR="004C5A04" w14:paraId="51FAECF6" w14:textId="77777777" w:rsidTr="004C5A04">
        <w:tc>
          <w:tcPr>
            <w:tcW w:w="2254" w:type="dxa"/>
            <w:shd w:val="clear" w:color="auto" w:fill="BFBFBF" w:themeFill="background1" w:themeFillShade="BF"/>
          </w:tcPr>
          <w:p w14:paraId="1B25C98B" w14:textId="77777777" w:rsidR="004C5A04" w:rsidRDefault="004C5A04" w:rsidP="004C5A04">
            <w:pPr>
              <w:rPr>
                <w:rFonts w:ascii="Arial" w:hAnsi="Arial" w:cs="Arial"/>
              </w:rPr>
            </w:pPr>
            <w:r>
              <w:rPr>
                <w:rFonts w:ascii="Arial" w:hAnsi="Arial" w:cs="Arial"/>
              </w:rPr>
              <w:t>Directorate</w:t>
            </w:r>
          </w:p>
        </w:tc>
        <w:tc>
          <w:tcPr>
            <w:tcW w:w="2254" w:type="dxa"/>
          </w:tcPr>
          <w:p w14:paraId="13B18A34" w14:textId="77777777" w:rsidR="004C5A04" w:rsidRDefault="004C5A04" w:rsidP="004C5A04">
            <w:pPr>
              <w:rPr>
                <w:rFonts w:ascii="Arial" w:hAnsi="Arial" w:cs="Arial"/>
              </w:rPr>
            </w:pPr>
          </w:p>
        </w:tc>
        <w:tc>
          <w:tcPr>
            <w:tcW w:w="2254" w:type="dxa"/>
            <w:shd w:val="clear" w:color="auto" w:fill="BFBFBF" w:themeFill="background1" w:themeFillShade="BF"/>
          </w:tcPr>
          <w:p w14:paraId="1D0FA2EB" w14:textId="77777777" w:rsidR="004C5A04" w:rsidRDefault="004C5A04" w:rsidP="004C5A04">
            <w:pPr>
              <w:rPr>
                <w:rFonts w:ascii="Arial" w:hAnsi="Arial" w:cs="Arial"/>
              </w:rPr>
            </w:pPr>
          </w:p>
        </w:tc>
        <w:tc>
          <w:tcPr>
            <w:tcW w:w="2254" w:type="dxa"/>
          </w:tcPr>
          <w:p w14:paraId="7BE9C36B" w14:textId="77777777" w:rsidR="004C5A04" w:rsidRDefault="004C5A04" w:rsidP="004C5A04">
            <w:pPr>
              <w:rPr>
                <w:rFonts w:ascii="Arial" w:hAnsi="Arial" w:cs="Arial"/>
              </w:rPr>
            </w:pPr>
          </w:p>
        </w:tc>
      </w:tr>
    </w:tbl>
    <w:p w14:paraId="22617468" w14:textId="77777777" w:rsidR="004C5A04" w:rsidRPr="006217C4" w:rsidRDefault="004C5A04" w:rsidP="006217C4">
      <w:pPr>
        <w:rPr>
          <w:rFonts w:ascii="Arial" w:hAnsi="Arial" w:cs="Arial"/>
        </w:rPr>
      </w:pPr>
      <w:r w:rsidRPr="006217C4">
        <w:rPr>
          <w:rFonts w:ascii="Arial" w:hAnsi="Arial" w:cs="Arial"/>
        </w:rPr>
        <w:t>Employee</w:t>
      </w:r>
    </w:p>
    <w:p w14:paraId="0FBB87DC" w14:textId="77777777" w:rsidR="004C5A04" w:rsidRDefault="004C5A04" w:rsidP="004C5A04">
      <w:pPr>
        <w:rPr>
          <w:rFonts w:ascii="Arial" w:hAnsi="Arial" w:cs="Arial"/>
        </w:rPr>
      </w:pPr>
      <w:r>
        <w:rPr>
          <w:rFonts w:ascii="Arial" w:hAnsi="Arial" w:cs="Arial"/>
        </w:rPr>
        <w:t>Previous Absence Record – Rolling 12 months</w:t>
      </w:r>
    </w:p>
    <w:tbl>
      <w:tblPr>
        <w:tblStyle w:val="TableGrid"/>
        <w:tblW w:w="0" w:type="auto"/>
        <w:tblLook w:val="04A0" w:firstRow="1" w:lastRow="0" w:firstColumn="1" w:lastColumn="0" w:noHBand="0" w:noVBand="1"/>
        <w:tblCaption w:val="Previous absence record - rolling 12 months"/>
      </w:tblPr>
      <w:tblGrid>
        <w:gridCol w:w="3005"/>
        <w:gridCol w:w="3005"/>
        <w:gridCol w:w="3006"/>
      </w:tblGrid>
      <w:tr w:rsidR="004C5A04" w14:paraId="0B98B794" w14:textId="77777777" w:rsidTr="00A90388">
        <w:trPr>
          <w:cantSplit/>
          <w:tblHeader/>
        </w:trPr>
        <w:tc>
          <w:tcPr>
            <w:tcW w:w="3005" w:type="dxa"/>
            <w:shd w:val="clear" w:color="auto" w:fill="BFBFBF" w:themeFill="background1" w:themeFillShade="BF"/>
          </w:tcPr>
          <w:p w14:paraId="2857C0BD" w14:textId="77777777" w:rsidR="004C5A04" w:rsidRDefault="004C5A04" w:rsidP="004C5A04">
            <w:pPr>
              <w:rPr>
                <w:rFonts w:ascii="Arial" w:hAnsi="Arial" w:cs="Arial"/>
              </w:rPr>
            </w:pPr>
            <w:r>
              <w:rPr>
                <w:rFonts w:ascii="Arial" w:hAnsi="Arial" w:cs="Arial"/>
              </w:rPr>
              <w:t>Dates of previous absence</w:t>
            </w:r>
          </w:p>
        </w:tc>
        <w:tc>
          <w:tcPr>
            <w:tcW w:w="3005" w:type="dxa"/>
            <w:shd w:val="clear" w:color="auto" w:fill="BFBFBF" w:themeFill="background1" w:themeFillShade="BF"/>
          </w:tcPr>
          <w:p w14:paraId="4989E6E1" w14:textId="77777777" w:rsidR="004C5A04" w:rsidRDefault="004C5A04" w:rsidP="004C5A04">
            <w:pPr>
              <w:rPr>
                <w:rFonts w:ascii="Arial" w:hAnsi="Arial" w:cs="Arial"/>
              </w:rPr>
            </w:pPr>
            <w:r>
              <w:rPr>
                <w:rFonts w:ascii="Arial" w:hAnsi="Arial" w:cs="Arial"/>
              </w:rPr>
              <w:t>Reason for absence</w:t>
            </w:r>
          </w:p>
        </w:tc>
        <w:tc>
          <w:tcPr>
            <w:tcW w:w="3006" w:type="dxa"/>
            <w:shd w:val="clear" w:color="auto" w:fill="BFBFBF" w:themeFill="background1" w:themeFillShade="BF"/>
          </w:tcPr>
          <w:p w14:paraId="4A6B25DF" w14:textId="77777777" w:rsidR="004C5A04" w:rsidRDefault="004C5A04" w:rsidP="004C5A04">
            <w:pPr>
              <w:rPr>
                <w:rFonts w:ascii="Arial" w:hAnsi="Arial" w:cs="Arial"/>
              </w:rPr>
            </w:pPr>
            <w:r>
              <w:rPr>
                <w:rFonts w:ascii="Arial" w:hAnsi="Arial" w:cs="Arial"/>
              </w:rPr>
              <w:t>Total days absent</w:t>
            </w:r>
          </w:p>
        </w:tc>
      </w:tr>
      <w:tr w:rsidR="004C5A04" w14:paraId="39DED529" w14:textId="77777777" w:rsidTr="004C5A04">
        <w:tc>
          <w:tcPr>
            <w:tcW w:w="3005" w:type="dxa"/>
          </w:tcPr>
          <w:p w14:paraId="7CC75AE4" w14:textId="77777777" w:rsidR="004C5A04" w:rsidRDefault="004C5A04" w:rsidP="004C5A04">
            <w:pPr>
              <w:rPr>
                <w:rFonts w:ascii="Arial" w:hAnsi="Arial" w:cs="Arial"/>
              </w:rPr>
            </w:pPr>
          </w:p>
        </w:tc>
        <w:tc>
          <w:tcPr>
            <w:tcW w:w="3005" w:type="dxa"/>
          </w:tcPr>
          <w:p w14:paraId="06F6CA87" w14:textId="77777777" w:rsidR="004C5A04" w:rsidRDefault="004C5A04" w:rsidP="004C5A04">
            <w:pPr>
              <w:rPr>
                <w:rFonts w:ascii="Arial" w:hAnsi="Arial" w:cs="Arial"/>
              </w:rPr>
            </w:pPr>
          </w:p>
        </w:tc>
        <w:tc>
          <w:tcPr>
            <w:tcW w:w="3006" w:type="dxa"/>
          </w:tcPr>
          <w:p w14:paraId="44C44D86" w14:textId="77777777" w:rsidR="004C5A04" w:rsidRDefault="004C5A04" w:rsidP="004C5A04">
            <w:pPr>
              <w:rPr>
                <w:rFonts w:ascii="Arial" w:hAnsi="Arial" w:cs="Arial"/>
              </w:rPr>
            </w:pPr>
          </w:p>
        </w:tc>
      </w:tr>
      <w:tr w:rsidR="004C5A04" w14:paraId="61A7B7E0" w14:textId="77777777" w:rsidTr="004C5A04">
        <w:tc>
          <w:tcPr>
            <w:tcW w:w="3005" w:type="dxa"/>
          </w:tcPr>
          <w:p w14:paraId="34A46AAD" w14:textId="77777777" w:rsidR="004C5A04" w:rsidRDefault="004C5A04" w:rsidP="004C5A04">
            <w:pPr>
              <w:rPr>
                <w:rFonts w:ascii="Arial" w:hAnsi="Arial" w:cs="Arial"/>
              </w:rPr>
            </w:pPr>
          </w:p>
        </w:tc>
        <w:tc>
          <w:tcPr>
            <w:tcW w:w="3005" w:type="dxa"/>
          </w:tcPr>
          <w:p w14:paraId="229D2E17" w14:textId="77777777" w:rsidR="004C5A04" w:rsidRDefault="004C5A04" w:rsidP="004C5A04">
            <w:pPr>
              <w:rPr>
                <w:rFonts w:ascii="Arial" w:hAnsi="Arial" w:cs="Arial"/>
              </w:rPr>
            </w:pPr>
          </w:p>
        </w:tc>
        <w:tc>
          <w:tcPr>
            <w:tcW w:w="3006" w:type="dxa"/>
          </w:tcPr>
          <w:p w14:paraId="02FDE786" w14:textId="77777777" w:rsidR="004C5A04" w:rsidRDefault="004C5A04" w:rsidP="004C5A04">
            <w:pPr>
              <w:rPr>
                <w:rFonts w:ascii="Arial" w:hAnsi="Arial" w:cs="Arial"/>
              </w:rPr>
            </w:pPr>
          </w:p>
        </w:tc>
      </w:tr>
      <w:tr w:rsidR="004C5A04" w14:paraId="6C5B86E7" w14:textId="77777777" w:rsidTr="004C5A04">
        <w:tc>
          <w:tcPr>
            <w:tcW w:w="3005" w:type="dxa"/>
          </w:tcPr>
          <w:p w14:paraId="7A45EF0E" w14:textId="77777777" w:rsidR="004C5A04" w:rsidRDefault="004C5A04" w:rsidP="004C5A04">
            <w:pPr>
              <w:rPr>
                <w:rFonts w:ascii="Arial" w:hAnsi="Arial" w:cs="Arial"/>
              </w:rPr>
            </w:pPr>
          </w:p>
        </w:tc>
        <w:tc>
          <w:tcPr>
            <w:tcW w:w="3005" w:type="dxa"/>
          </w:tcPr>
          <w:p w14:paraId="67F0E565" w14:textId="77777777" w:rsidR="004C5A04" w:rsidRDefault="004C5A04" w:rsidP="004C5A04">
            <w:pPr>
              <w:rPr>
                <w:rFonts w:ascii="Arial" w:hAnsi="Arial" w:cs="Arial"/>
              </w:rPr>
            </w:pPr>
          </w:p>
        </w:tc>
        <w:tc>
          <w:tcPr>
            <w:tcW w:w="3006" w:type="dxa"/>
          </w:tcPr>
          <w:p w14:paraId="1F9D3088" w14:textId="77777777" w:rsidR="004C5A04" w:rsidRDefault="004C5A04" w:rsidP="004C5A04">
            <w:pPr>
              <w:rPr>
                <w:rFonts w:ascii="Arial" w:hAnsi="Arial" w:cs="Arial"/>
              </w:rPr>
            </w:pPr>
          </w:p>
        </w:tc>
      </w:tr>
      <w:tr w:rsidR="004C5A04" w14:paraId="47FFDA0F" w14:textId="77777777" w:rsidTr="004C5A04">
        <w:tc>
          <w:tcPr>
            <w:tcW w:w="3005" w:type="dxa"/>
          </w:tcPr>
          <w:p w14:paraId="0E534049" w14:textId="77777777" w:rsidR="004C5A04" w:rsidRDefault="004C5A04" w:rsidP="004C5A04">
            <w:pPr>
              <w:rPr>
                <w:rFonts w:ascii="Arial" w:hAnsi="Arial" w:cs="Arial"/>
              </w:rPr>
            </w:pPr>
          </w:p>
        </w:tc>
        <w:tc>
          <w:tcPr>
            <w:tcW w:w="3005" w:type="dxa"/>
          </w:tcPr>
          <w:p w14:paraId="2AD5E772" w14:textId="77777777" w:rsidR="004C5A04" w:rsidRDefault="004C5A04" w:rsidP="004C5A04">
            <w:pPr>
              <w:rPr>
                <w:rFonts w:ascii="Arial" w:hAnsi="Arial" w:cs="Arial"/>
              </w:rPr>
            </w:pPr>
          </w:p>
        </w:tc>
        <w:tc>
          <w:tcPr>
            <w:tcW w:w="3006" w:type="dxa"/>
          </w:tcPr>
          <w:p w14:paraId="6B1CB95B" w14:textId="77777777" w:rsidR="004C5A04" w:rsidRDefault="004C5A04" w:rsidP="004C5A04">
            <w:pPr>
              <w:rPr>
                <w:rFonts w:ascii="Arial" w:hAnsi="Arial" w:cs="Arial"/>
              </w:rPr>
            </w:pPr>
          </w:p>
        </w:tc>
      </w:tr>
    </w:tbl>
    <w:p w14:paraId="3D5D50FC" w14:textId="77777777" w:rsidR="004C5A04" w:rsidRDefault="004C5A04" w:rsidP="004C5A04">
      <w:pPr>
        <w:rPr>
          <w:rFonts w:ascii="Arial" w:hAnsi="Arial" w:cs="Arial"/>
        </w:rPr>
      </w:pPr>
      <w:r>
        <w:rPr>
          <w:rFonts w:ascii="Arial" w:hAnsi="Arial" w:cs="Arial"/>
        </w:rPr>
        <w:t>Current Absence Details</w:t>
      </w:r>
    </w:p>
    <w:tbl>
      <w:tblPr>
        <w:tblStyle w:val="TableGrid"/>
        <w:tblW w:w="0" w:type="auto"/>
        <w:tblLook w:val="04A0" w:firstRow="1" w:lastRow="0" w:firstColumn="1" w:lastColumn="0" w:noHBand="0" w:noVBand="1"/>
        <w:tblCaption w:val="Current absence details"/>
      </w:tblPr>
      <w:tblGrid>
        <w:gridCol w:w="4508"/>
        <w:gridCol w:w="4508"/>
      </w:tblGrid>
      <w:tr w:rsidR="004C5A04" w14:paraId="6C775374" w14:textId="77777777" w:rsidTr="00AA54D1">
        <w:trPr>
          <w:cantSplit/>
          <w:tblHeader/>
        </w:trPr>
        <w:tc>
          <w:tcPr>
            <w:tcW w:w="4508" w:type="dxa"/>
            <w:shd w:val="clear" w:color="auto" w:fill="BFBFBF" w:themeFill="background1" w:themeFillShade="BF"/>
          </w:tcPr>
          <w:p w14:paraId="3FF89DBA" w14:textId="77777777" w:rsidR="004C5A04" w:rsidRDefault="004C5A04" w:rsidP="004C5A04">
            <w:pPr>
              <w:rPr>
                <w:rFonts w:ascii="Arial" w:hAnsi="Arial" w:cs="Arial"/>
              </w:rPr>
            </w:pPr>
            <w:r>
              <w:rPr>
                <w:rFonts w:ascii="Arial" w:hAnsi="Arial" w:cs="Arial"/>
              </w:rPr>
              <w:t>First day of absence</w:t>
            </w:r>
          </w:p>
        </w:tc>
        <w:tc>
          <w:tcPr>
            <w:tcW w:w="4508" w:type="dxa"/>
          </w:tcPr>
          <w:p w14:paraId="3FC7BBAB" w14:textId="77777777" w:rsidR="004C5A04" w:rsidRDefault="004C5A04" w:rsidP="004C5A04">
            <w:pPr>
              <w:rPr>
                <w:rFonts w:ascii="Arial" w:hAnsi="Arial" w:cs="Arial"/>
              </w:rPr>
            </w:pPr>
          </w:p>
        </w:tc>
      </w:tr>
      <w:tr w:rsidR="004C5A04" w14:paraId="16B96E16" w14:textId="77777777" w:rsidTr="00AA54D1">
        <w:trPr>
          <w:cantSplit/>
          <w:tblHeader/>
        </w:trPr>
        <w:tc>
          <w:tcPr>
            <w:tcW w:w="4508" w:type="dxa"/>
            <w:shd w:val="clear" w:color="auto" w:fill="BFBFBF" w:themeFill="background1" w:themeFillShade="BF"/>
          </w:tcPr>
          <w:p w14:paraId="38C97C28" w14:textId="77777777" w:rsidR="004C5A04" w:rsidRDefault="004C5A04" w:rsidP="004C5A04">
            <w:pPr>
              <w:rPr>
                <w:rFonts w:ascii="Arial" w:hAnsi="Arial" w:cs="Arial"/>
              </w:rPr>
            </w:pPr>
            <w:r>
              <w:rPr>
                <w:rFonts w:ascii="Arial" w:hAnsi="Arial" w:cs="Arial"/>
              </w:rPr>
              <w:t>Return to Work date (if applicable)</w:t>
            </w:r>
          </w:p>
        </w:tc>
        <w:tc>
          <w:tcPr>
            <w:tcW w:w="4508" w:type="dxa"/>
          </w:tcPr>
          <w:p w14:paraId="24ACDD7B" w14:textId="77777777" w:rsidR="004C5A04" w:rsidRDefault="004C5A04" w:rsidP="004C5A04">
            <w:pPr>
              <w:rPr>
                <w:rFonts w:ascii="Arial" w:hAnsi="Arial" w:cs="Arial"/>
              </w:rPr>
            </w:pPr>
          </w:p>
        </w:tc>
      </w:tr>
      <w:tr w:rsidR="004C5A04" w14:paraId="62EF934F" w14:textId="77777777" w:rsidTr="00AA54D1">
        <w:trPr>
          <w:cantSplit/>
          <w:tblHeader/>
        </w:trPr>
        <w:tc>
          <w:tcPr>
            <w:tcW w:w="4508" w:type="dxa"/>
            <w:shd w:val="clear" w:color="auto" w:fill="BFBFBF" w:themeFill="background1" w:themeFillShade="BF"/>
          </w:tcPr>
          <w:p w14:paraId="62C0F085" w14:textId="77777777" w:rsidR="004C5A04" w:rsidRDefault="004C5A04" w:rsidP="004C5A04">
            <w:pPr>
              <w:rPr>
                <w:rFonts w:ascii="Arial" w:hAnsi="Arial" w:cs="Arial"/>
              </w:rPr>
            </w:pPr>
            <w:r>
              <w:rPr>
                <w:rFonts w:ascii="Arial" w:hAnsi="Arial" w:cs="Arial"/>
              </w:rPr>
              <w:t>Reason for absence</w:t>
            </w:r>
          </w:p>
        </w:tc>
        <w:tc>
          <w:tcPr>
            <w:tcW w:w="4508" w:type="dxa"/>
          </w:tcPr>
          <w:p w14:paraId="1ED816CE" w14:textId="77777777" w:rsidR="004C5A04" w:rsidRDefault="004C5A04" w:rsidP="004C5A04">
            <w:pPr>
              <w:rPr>
                <w:rFonts w:ascii="Arial" w:hAnsi="Arial" w:cs="Arial"/>
              </w:rPr>
            </w:pPr>
          </w:p>
        </w:tc>
      </w:tr>
    </w:tbl>
    <w:p w14:paraId="58287750" w14:textId="37F5EE30" w:rsidR="004C5A04" w:rsidRDefault="004C5A04" w:rsidP="00AA54D1">
      <w:pPr>
        <w:ind w:firstLine="720"/>
        <w:rPr>
          <w:rFonts w:ascii="Arial" w:hAnsi="Arial" w:cs="Arial"/>
        </w:rPr>
      </w:pPr>
    </w:p>
    <w:p w14:paraId="012C2A33" w14:textId="77777777" w:rsidR="00AA54D1" w:rsidRDefault="00AA54D1" w:rsidP="00AA54D1">
      <w:pPr>
        <w:rPr>
          <w:rFonts w:ascii="Arial" w:hAnsi="Arial" w:cs="Arial"/>
        </w:rPr>
      </w:pPr>
      <w:r>
        <w:rPr>
          <w:rFonts w:ascii="Arial" w:hAnsi="Arial" w:cs="Arial"/>
        </w:rPr>
        <w:t>Action</w:t>
      </w:r>
    </w:p>
    <w:tbl>
      <w:tblPr>
        <w:tblStyle w:val="TableGrid"/>
        <w:tblW w:w="0" w:type="auto"/>
        <w:tblLook w:val="04A0" w:firstRow="1" w:lastRow="0" w:firstColumn="1" w:lastColumn="0" w:noHBand="0" w:noVBand="1"/>
        <w:tblCaption w:val="Action"/>
      </w:tblPr>
      <w:tblGrid>
        <w:gridCol w:w="4508"/>
        <w:gridCol w:w="4508"/>
      </w:tblGrid>
      <w:tr w:rsidR="004C5A04" w14:paraId="5667540B" w14:textId="77777777" w:rsidTr="00AA54D1">
        <w:trPr>
          <w:cantSplit/>
          <w:tblHeader/>
        </w:trPr>
        <w:tc>
          <w:tcPr>
            <w:tcW w:w="4508" w:type="dxa"/>
            <w:shd w:val="clear" w:color="auto" w:fill="BFBFBF" w:themeFill="background1" w:themeFillShade="BF"/>
          </w:tcPr>
          <w:p w14:paraId="23761546" w14:textId="77777777" w:rsidR="004C5A04" w:rsidRDefault="004C5A04" w:rsidP="004C5A04">
            <w:pPr>
              <w:rPr>
                <w:rFonts w:ascii="Arial" w:hAnsi="Arial" w:cs="Arial"/>
              </w:rPr>
            </w:pPr>
            <w:r>
              <w:rPr>
                <w:rFonts w:ascii="Arial" w:hAnsi="Arial" w:cs="Arial"/>
              </w:rPr>
              <w:t xml:space="preserve">Has the trigger point for further action been reached </w:t>
            </w:r>
            <w:r w:rsidR="00AA05B4">
              <w:rPr>
                <w:rFonts w:ascii="Arial" w:hAnsi="Arial" w:cs="Arial"/>
              </w:rPr>
              <w:t>i.e.</w:t>
            </w:r>
            <w:r>
              <w:rPr>
                <w:rFonts w:ascii="Arial" w:hAnsi="Arial" w:cs="Arial"/>
              </w:rPr>
              <w:t xml:space="preserve"> Stage 1, 2 or 3? If yes please provide detail and confirm the employee has been made aware of this.</w:t>
            </w:r>
          </w:p>
        </w:tc>
        <w:tc>
          <w:tcPr>
            <w:tcW w:w="4508" w:type="dxa"/>
          </w:tcPr>
          <w:p w14:paraId="041AF6C6" w14:textId="77777777" w:rsidR="004C5A04" w:rsidRDefault="004C5A04" w:rsidP="004C5A04">
            <w:pPr>
              <w:rPr>
                <w:rFonts w:ascii="Arial" w:hAnsi="Arial" w:cs="Arial"/>
              </w:rPr>
            </w:pPr>
            <w:r>
              <w:rPr>
                <w:rFonts w:ascii="Arial" w:hAnsi="Arial" w:cs="Arial"/>
              </w:rPr>
              <w:t>Detail:</w:t>
            </w:r>
          </w:p>
          <w:p w14:paraId="1979C354" w14:textId="77777777" w:rsidR="006217C4" w:rsidRDefault="006217C4" w:rsidP="004C5A04">
            <w:pPr>
              <w:rPr>
                <w:rFonts w:ascii="Arial" w:hAnsi="Arial" w:cs="Arial"/>
              </w:rPr>
            </w:pPr>
          </w:p>
          <w:p w14:paraId="6F47263C" w14:textId="77777777" w:rsidR="006217C4" w:rsidRDefault="006217C4" w:rsidP="004C5A04">
            <w:pPr>
              <w:rPr>
                <w:rFonts w:ascii="Arial" w:hAnsi="Arial" w:cs="Arial"/>
              </w:rPr>
            </w:pPr>
          </w:p>
          <w:p w14:paraId="1792B8E5" w14:textId="77777777" w:rsidR="006217C4" w:rsidRDefault="006217C4" w:rsidP="004C5A04">
            <w:pPr>
              <w:rPr>
                <w:rFonts w:ascii="Arial" w:hAnsi="Arial" w:cs="Arial"/>
              </w:rPr>
            </w:pPr>
          </w:p>
          <w:p w14:paraId="72CBEEA6" w14:textId="77777777" w:rsidR="006217C4" w:rsidRDefault="006217C4" w:rsidP="004C5A04">
            <w:pPr>
              <w:rPr>
                <w:rFonts w:ascii="Arial" w:hAnsi="Arial" w:cs="Arial"/>
              </w:rPr>
            </w:pPr>
          </w:p>
          <w:p w14:paraId="148F3EC2" w14:textId="77777777" w:rsidR="006217C4" w:rsidRDefault="006217C4" w:rsidP="004C5A04">
            <w:pPr>
              <w:rPr>
                <w:rFonts w:ascii="Arial" w:hAnsi="Arial" w:cs="Arial"/>
              </w:rPr>
            </w:pPr>
          </w:p>
        </w:tc>
      </w:tr>
      <w:tr w:rsidR="004C5A04" w14:paraId="281C5B0B" w14:textId="77777777" w:rsidTr="00AA54D1">
        <w:trPr>
          <w:cantSplit/>
        </w:trPr>
        <w:tc>
          <w:tcPr>
            <w:tcW w:w="4508" w:type="dxa"/>
            <w:shd w:val="clear" w:color="auto" w:fill="BFBFBF" w:themeFill="background1" w:themeFillShade="BF"/>
          </w:tcPr>
          <w:p w14:paraId="55101358" w14:textId="77777777" w:rsidR="004C5A04" w:rsidRDefault="004C5A04" w:rsidP="004C5A04">
            <w:pPr>
              <w:rPr>
                <w:rFonts w:ascii="Arial" w:hAnsi="Arial" w:cs="Arial"/>
              </w:rPr>
            </w:pPr>
            <w:r>
              <w:rPr>
                <w:rFonts w:ascii="Arial" w:hAnsi="Arial" w:cs="Arial"/>
              </w:rPr>
              <w:t xml:space="preserve">Please detail the discretion request </w:t>
            </w:r>
            <w:r w:rsidR="00AA05B4">
              <w:rPr>
                <w:rFonts w:ascii="Arial" w:hAnsi="Arial" w:cs="Arial"/>
              </w:rPr>
              <w:t>i.e.</w:t>
            </w:r>
            <w:r>
              <w:rPr>
                <w:rFonts w:ascii="Arial" w:hAnsi="Arial" w:cs="Arial"/>
              </w:rPr>
              <w:t xml:space="preserve"> how long and reason</w:t>
            </w:r>
          </w:p>
        </w:tc>
        <w:tc>
          <w:tcPr>
            <w:tcW w:w="4508" w:type="dxa"/>
          </w:tcPr>
          <w:p w14:paraId="64C2FFA4" w14:textId="77777777" w:rsidR="004C5A04" w:rsidRDefault="004C5A04" w:rsidP="004C5A04">
            <w:pPr>
              <w:rPr>
                <w:rFonts w:ascii="Arial" w:hAnsi="Arial" w:cs="Arial"/>
              </w:rPr>
            </w:pPr>
            <w:r>
              <w:rPr>
                <w:rFonts w:ascii="Arial" w:hAnsi="Arial" w:cs="Arial"/>
              </w:rPr>
              <w:t>Detail:</w:t>
            </w:r>
          </w:p>
          <w:p w14:paraId="27D62D44" w14:textId="77777777" w:rsidR="006217C4" w:rsidRDefault="006217C4" w:rsidP="004C5A04">
            <w:pPr>
              <w:rPr>
                <w:rFonts w:ascii="Arial" w:hAnsi="Arial" w:cs="Arial"/>
              </w:rPr>
            </w:pPr>
          </w:p>
          <w:p w14:paraId="5E9358C0" w14:textId="77777777" w:rsidR="006217C4" w:rsidRDefault="006217C4" w:rsidP="004C5A04">
            <w:pPr>
              <w:rPr>
                <w:rFonts w:ascii="Arial" w:hAnsi="Arial" w:cs="Arial"/>
              </w:rPr>
            </w:pPr>
          </w:p>
          <w:p w14:paraId="55C0AFCA" w14:textId="77777777" w:rsidR="006217C4" w:rsidRDefault="006217C4" w:rsidP="004C5A04">
            <w:pPr>
              <w:rPr>
                <w:rFonts w:ascii="Arial" w:hAnsi="Arial" w:cs="Arial"/>
              </w:rPr>
            </w:pPr>
          </w:p>
          <w:p w14:paraId="5C24C3C1" w14:textId="77777777" w:rsidR="006217C4" w:rsidRDefault="006217C4" w:rsidP="004C5A04">
            <w:pPr>
              <w:rPr>
                <w:rFonts w:ascii="Arial" w:hAnsi="Arial" w:cs="Arial"/>
              </w:rPr>
            </w:pPr>
          </w:p>
          <w:p w14:paraId="0976A81F" w14:textId="77777777" w:rsidR="006217C4" w:rsidRDefault="006217C4" w:rsidP="004C5A04">
            <w:pPr>
              <w:rPr>
                <w:rFonts w:ascii="Arial" w:hAnsi="Arial" w:cs="Arial"/>
              </w:rPr>
            </w:pPr>
          </w:p>
        </w:tc>
      </w:tr>
      <w:tr w:rsidR="004C5A04" w14:paraId="40F72541" w14:textId="77777777" w:rsidTr="00AA54D1">
        <w:trPr>
          <w:cantSplit/>
        </w:trPr>
        <w:tc>
          <w:tcPr>
            <w:tcW w:w="4508" w:type="dxa"/>
            <w:shd w:val="clear" w:color="auto" w:fill="BFBFBF" w:themeFill="background1" w:themeFillShade="BF"/>
          </w:tcPr>
          <w:p w14:paraId="62DD8E29" w14:textId="77777777" w:rsidR="004C5A04" w:rsidRDefault="004C5A04" w:rsidP="004C5A04">
            <w:pPr>
              <w:rPr>
                <w:rFonts w:ascii="Arial" w:hAnsi="Arial" w:cs="Arial"/>
              </w:rPr>
            </w:pPr>
            <w:r>
              <w:rPr>
                <w:rFonts w:ascii="Arial" w:hAnsi="Arial" w:cs="Arial"/>
              </w:rPr>
              <w:t>Is there any further action/advice required to manage the employee’s absence?</w:t>
            </w:r>
          </w:p>
        </w:tc>
        <w:tc>
          <w:tcPr>
            <w:tcW w:w="4508" w:type="dxa"/>
          </w:tcPr>
          <w:p w14:paraId="68A39A93" w14:textId="77777777" w:rsidR="004C5A04" w:rsidRDefault="004C5A04" w:rsidP="004C5A04">
            <w:pPr>
              <w:rPr>
                <w:rFonts w:ascii="Arial" w:hAnsi="Arial" w:cs="Arial"/>
              </w:rPr>
            </w:pPr>
          </w:p>
          <w:p w14:paraId="676DF7E1" w14:textId="77777777" w:rsidR="006217C4" w:rsidRDefault="006217C4" w:rsidP="004C5A04">
            <w:pPr>
              <w:rPr>
                <w:rFonts w:ascii="Arial" w:hAnsi="Arial" w:cs="Arial"/>
              </w:rPr>
            </w:pPr>
          </w:p>
          <w:p w14:paraId="00CB63F6" w14:textId="77777777" w:rsidR="006217C4" w:rsidRDefault="006217C4" w:rsidP="004C5A04">
            <w:pPr>
              <w:rPr>
                <w:rFonts w:ascii="Arial" w:hAnsi="Arial" w:cs="Arial"/>
              </w:rPr>
            </w:pPr>
          </w:p>
          <w:p w14:paraId="15C67317" w14:textId="77777777" w:rsidR="006217C4" w:rsidRDefault="006217C4" w:rsidP="004C5A04">
            <w:pPr>
              <w:rPr>
                <w:rFonts w:ascii="Arial" w:hAnsi="Arial" w:cs="Arial"/>
              </w:rPr>
            </w:pPr>
          </w:p>
          <w:p w14:paraId="7939FEF6" w14:textId="77777777" w:rsidR="006217C4" w:rsidRDefault="006217C4" w:rsidP="004C5A04">
            <w:pPr>
              <w:rPr>
                <w:rFonts w:ascii="Arial" w:hAnsi="Arial" w:cs="Arial"/>
              </w:rPr>
            </w:pPr>
          </w:p>
        </w:tc>
      </w:tr>
    </w:tbl>
    <w:p w14:paraId="5FE34A70" w14:textId="77777777" w:rsidR="008A65CB" w:rsidRDefault="008A65CB" w:rsidP="004C5A04">
      <w:pPr>
        <w:rPr>
          <w:rFonts w:ascii="Arial" w:hAnsi="Arial" w:cs="Arial"/>
        </w:rPr>
      </w:pPr>
    </w:p>
    <w:p w14:paraId="645D16D6" w14:textId="04F9028B" w:rsidR="006217C4" w:rsidRDefault="006217C4" w:rsidP="004C5A04">
      <w:pPr>
        <w:rPr>
          <w:rFonts w:ascii="Arial" w:hAnsi="Arial" w:cs="Arial"/>
        </w:rPr>
      </w:pPr>
      <w:r>
        <w:rPr>
          <w:rFonts w:ascii="Arial" w:hAnsi="Arial" w:cs="Arial"/>
        </w:rPr>
        <w:t>Signed (Line Manager)…………………………………………………………Date………………..</w:t>
      </w:r>
    </w:p>
    <w:p w14:paraId="624202FB" w14:textId="77777777" w:rsidR="006217C4" w:rsidRDefault="006217C4" w:rsidP="004C5A04">
      <w:pPr>
        <w:rPr>
          <w:rFonts w:ascii="Arial" w:hAnsi="Arial" w:cs="Arial"/>
        </w:rPr>
      </w:pPr>
      <w:r>
        <w:rPr>
          <w:rFonts w:ascii="Arial" w:hAnsi="Arial" w:cs="Arial"/>
        </w:rPr>
        <w:t>Discretion Request Granted</w:t>
      </w:r>
    </w:p>
    <w:p w14:paraId="13F1FFAD" w14:textId="77777777" w:rsidR="00B22933" w:rsidRDefault="006217C4" w:rsidP="004C5A04">
      <w:pPr>
        <w:rPr>
          <w:rFonts w:ascii="Arial" w:hAnsi="Arial" w:cs="Arial"/>
        </w:rPr>
      </w:pPr>
      <w:r>
        <w:rPr>
          <w:rFonts w:ascii="Arial" w:hAnsi="Arial" w:cs="Arial"/>
        </w:rPr>
        <w:t>Signed (Service Manager)…………………………………………………..….Date……………….</w:t>
      </w:r>
    </w:p>
    <w:p w14:paraId="2FBAF62A" w14:textId="310B2DD2" w:rsidR="005A150D" w:rsidRDefault="005A150D" w:rsidP="005A150D">
      <w:pPr>
        <w:pStyle w:val="Heading2"/>
        <w:rPr>
          <w:rFonts w:ascii="Arial" w:hAnsi="Arial" w:cs="Arial"/>
          <w:b/>
          <w:color w:val="FF0000"/>
          <w:sz w:val="22"/>
        </w:rPr>
      </w:pPr>
      <w:bookmarkStart w:id="458" w:name="_Toc33537072"/>
      <w:r w:rsidRPr="005A150D">
        <w:rPr>
          <w:rFonts w:ascii="Arial" w:hAnsi="Arial" w:cs="Arial"/>
          <w:b/>
          <w:color w:val="FF0000"/>
          <w:sz w:val="22"/>
        </w:rPr>
        <w:lastRenderedPageBreak/>
        <w:t xml:space="preserve">Short Term Persistent Absence Templates </w:t>
      </w:r>
      <w:r w:rsidR="006E6A95" w:rsidRPr="005A150D">
        <w:rPr>
          <w:rFonts w:ascii="Arial" w:hAnsi="Arial" w:cs="Arial"/>
          <w:b/>
          <w:color w:val="FF0000"/>
          <w:sz w:val="22"/>
        </w:rPr>
        <w:t>Attendance Support meeting invitation template</w:t>
      </w:r>
      <w:r w:rsidR="00F95D6D" w:rsidRPr="005A150D">
        <w:rPr>
          <w:rFonts w:ascii="Arial" w:hAnsi="Arial" w:cs="Arial"/>
          <w:b/>
          <w:color w:val="FF0000"/>
          <w:sz w:val="22"/>
        </w:rPr>
        <w:t>s</w:t>
      </w:r>
      <w:bookmarkEnd w:id="458"/>
    </w:p>
    <w:p w14:paraId="14E9A0CA" w14:textId="77777777" w:rsidR="005A150D" w:rsidRPr="005A150D" w:rsidRDefault="005A150D" w:rsidP="005A150D">
      <w:pPr>
        <w:rPr>
          <w:lang w:eastAsia="en-GB"/>
        </w:rPr>
      </w:pPr>
    </w:p>
    <w:p w14:paraId="45E1A7FD" w14:textId="7A84B6F2" w:rsidR="005A150D" w:rsidRPr="005A150D" w:rsidRDefault="005A150D" w:rsidP="005A150D">
      <w:pPr>
        <w:pStyle w:val="Heading2"/>
        <w:rPr>
          <w:rFonts w:ascii="Arial" w:hAnsi="Arial" w:cs="Arial"/>
          <w:b/>
          <w:color w:val="FF0000"/>
          <w:sz w:val="22"/>
        </w:rPr>
      </w:pPr>
      <w:bookmarkStart w:id="459" w:name="_Toc33537073"/>
      <w:r w:rsidRPr="005A150D">
        <w:rPr>
          <w:rFonts w:ascii="Arial" w:hAnsi="Arial" w:cs="Arial"/>
          <w:b/>
          <w:color w:val="FF0000"/>
          <w:sz w:val="22"/>
        </w:rPr>
        <w:t xml:space="preserve">Appendix 5 </w:t>
      </w:r>
      <w:r>
        <w:rPr>
          <w:rFonts w:ascii="Arial" w:hAnsi="Arial" w:cs="Arial"/>
          <w:b/>
          <w:color w:val="FF0000"/>
          <w:sz w:val="22"/>
        </w:rPr>
        <w:t xml:space="preserve">- </w:t>
      </w:r>
      <w:r w:rsidRPr="005A150D">
        <w:rPr>
          <w:rFonts w:ascii="Arial" w:hAnsi="Arial" w:cs="Arial"/>
          <w:b/>
          <w:color w:val="FF0000"/>
          <w:sz w:val="22"/>
        </w:rPr>
        <w:t>Stage 1</w:t>
      </w:r>
      <w:bookmarkEnd w:id="459"/>
      <w:r w:rsidRPr="005A150D">
        <w:rPr>
          <w:rFonts w:ascii="Arial" w:hAnsi="Arial" w:cs="Arial"/>
          <w:b/>
          <w:color w:val="FF0000"/>
          <w:sz w:val="22"/>
        </w:rPr>
        <w:t xml:space="preserve"> </w:t>
      </w:r>
    </w:p>
    <w:p w14:paraId="4DAF4E8F" w14:textId="77777777" w:rsidR="00D34149" w:rsidRDefault="00D34149" w:rsidP="00D34149">
      <w:pPr>
        <w:pStyle w:val="NoSpacing"/>
        <w:rPr>
          <w:rFonts w:ascii="Arial" w:hAnsi="Arial" w:cs="Arial"/>
          <w:b/>
        </w:rPr>
      </w:pPr>
      <w:r w:rsidRPr="00D34149">
        <w:rPr>
          <w:rFonts w:ascii="Arial" w:hAnsi="Arial" w:cs="Arial"/>
          <w:b/>
        </w:rPr>
        <w:t>Private and Confidential</w:t>
      </w:r>
    </w:p>
    <w:p w14:paraId="2D349F98" w14:textId="2C59D79F" w:rsidR="00D34149" w:rsidRPr="00D34149" w:rsidRDefault="00D34149" w:rsidP="00D34149">
      <w:pPr>
        <w:pStyle w:val="NoSpacing"/>
        <w:rPr>
          <w:rFonts w:ascii="Arial" w:hAnsi="Arial" w:cs="Arial"/>
        </w:rPr>
      </w:pPr>
      <w:r w:rsidRPr="00D34149">
        <w:rPr>
          <w:rFonts w:ascii="Arial" w:hAnsi="Arial" w:cs="Arial"/>
        </w:rPr>
        <w:t>NAME</w:t>
      </w:r>
    </w:p>
    <w:p w14:paraId="56DB6508" w14:textId="77777777" w:rsidR="00D34149" w:rsidRPr="00D34149" w:rsidRDefault="00D34149" w:rsidP="00D34149">
      <w:pPr>
        <w:pStyle w:val="NoSpacing"/>
        <w:rPr>
          <w:rFonts w:ascii="Arial" w:hAnsi="Arial" w:cs="Arial"/>
        </w:rPr>
      </w:pPr>
      <w:r w:rsidRPr="00D34149">
        <w:rPr>
          <w:rFonts w:ascii="Arial" w:hAnsi="Arial" w:cs="Arial"/>
        </w:rPr>
        <w:t>ADDRESS</w:t>
      </w:r>
    </w:p>
    <w:p w14:paraId="39BFC371" w14:textId="77777777" w:rsidR="00D34149" w:rsidRDefault="00D34149" w:rsidP="00D34149">
      <w:pPr>
        <w:pStyle w:val="NoSpacing"/>
        <w:rPr>
          <w:rFonts w:ascii="Arial" w:hAnsi="Arial" w:cs="Arial"/>
        </w:rPr>
      </w:pPr>
      <w:r w:rsidRPr="00D34149">
        <w:rPr>
          <w:rFonts w:ascii="Arial" w:hAnsi="Arial" w:cs="Arial"/>
        </w:rPr>
        <w:t>POSTCODE</w:t>
      </w:r>
    </w:p>
    <w:p w14:paraId="0CB9903C" w14:textId="77777777" w:rsidR="00B55331" w:rsidRDefault="00B55331" w:rsidP="00D34149">
      <w:pPr>
        <w:pStyle w:val="NoSpacing"/>
        <w:rPr>
          <w:rFonts w:ascii="Arial" w:hAnsi="Arial" w:cs="Arial"/>
        </w:rPr>
      </w:pPr>
    </w:p>
    <w:p w14:paraId="45DEFA87" w14:textId="77777777" w:rsidR="00B55331" w:rsidRPr="00D34149" w:rsidRDefault="00B55331" w:rsidP="00D34149">
      <w:pPr>
        <w:pStyle w:val="NoSpacing"/>
        <w:rPr>
          <w:rFonts w:ascii="Arial" w:hAnsi="Arial" w:cs="Arial"/>
        </w:rPr>
      </w:pPr>
      <w:r>
        <w:rPr>
          <w:rFonts w:ascii="Arial" w:hAnsi="Arial" w:cs="Arial"/>
        </w:rPr>
        <w:t>Date:</w:t>
      </w:r>
    </w:p>
    <w:p w14:paraId="163DF7BE" w14:textId="77777777" w:rsidR="00D34149" w:rsidRDefault="00D34149" w:rsidP="00D34149">
      <w:pPr>
        <w:pStyle w:val="NoSpacing"/>
      </w:pPr>
    </w:p>
    <w:p w14:paraId="625600AC" w14:textId="77777777" w:rsidR="006E1E6F" w:rsidRPr="008A65CB" w:rsidRDefault="006E1E6F" w:rsidP="006E1E6F">
      <w:pPr>
        <w:spacing w:after="0" w:line="240" w:lineRule="auto"/>
        <w:rPr>
          <w:rFonts w:ascii="Arial" w:eastAsia="Times New Roman" w:hAnsi="Arial" w:cs="Arial"/>
          <w:lang w:eastAsia="en-GB"/>
        </w:rPr>
      </w:pPr>
      <w:r w:rsidRPr="008A65CB">
        <w:rPr>
          <w:rFonts w:ascii="Arial" w:eastAsia="Times New Roman" w:hAnsi="Arial" w:cs="Arial"/>
          <w:lang w:eastAsia="en-GB"/>
        </w:rPr>
        <w:t>Dear</w:t>
      </w:r>
      <w:r w:rsidR="00B55331" w:rsidRPr="008A65CB">
        <w:rPr>
          <w:rFonts w:ascii="Arial" w:eastAsia="Times New Roman" w:hAnsi="Arial" w:cs="Arial"/>
          <w:lang w:eastAsia="en-GB"/>
        </w:rPr>
        <w:t xml:space="preserve"> [Insert employee name]</w:t>
      </w:r>
      <w:r w:rsidRPr="008A65CB">
        <w:rPr>
          <w:rFonts w:ascii="Arial" w:eastAsia="Times New Roman" w:hAnsi="Arial" w:cs="Arial"/>
          <w:lang w:eastAsia="en-GB"/>
        </w:rPr>
        <w:t xml:space="preserve"> </w:t>
      </w:r>
    </w:p>
    <w:p w14:paraId="1864BFB9" w14:textId="77777777" w:rsidR="006E1E6F" w:rsidRPr="008A65CB" w:rsidRDefault="006E1E6F" w:rsidP="006E1E6F">
      <w:pPr>
        <w:spacing w:after="0" w:line="240" w:lineRule="auto"/>
        <w:rPr>
          <w:rFonts w:ascii="Arial" w:eastAsia="Times New Roman" w:hAnsi="Arial" w:cs="Arial"/>
          <w:lang w:eastAsia="en-GB"/>
        </w:rPr>
      </w:pPr>
    </w:p>
    <w:p w14:paraId="0160053C" w14:textId="77777777" w:rsidR="006E1E6F" w:rsidRPr="008A65CB" w:rsidRDefault="00A50D10" w:rsidP="006E1E6F">
      <w:pPr>
        <w:spacing w:after="0" w:line="240" w:lineRule="auto"/>
        <w:rPr>
          <w:rFonts w:ascii="Arial" w:eastAsia="Times New Roman" w:hAnsi="Arial" w:cs="Arial"/>
          <w:lang w:eastAsia="en-GB"/>
        </w:rPr>
      </w:pPr>
      <w:r w:rsidRPr="008A65CB">
        <w:rPr>
          <w:rFonts w:ascii="Arial" w:eastAsia="Times New Roman" w:hAnsi="Arial" w:cs="Arial"/>
          <w:b/>
          <w:lang w:eastAsia="en-GB"/>
        </w:rPr>
        <w:t xml:space="preserve">Attendance Support meeting - </w:t>
      </w:r>
      <w:r w:rsidR="006E1E6F" w:rsidRPr="008A65CB">
        <w:rPr>
          <w:rFonts w:ascii="Arial" w:eastAsia="Times New Roman" w:hAnsi="Arial" w:cs="Arial"/>
          <w:b/>
          <w:lang w:eastAsia="en-GB"/>
        </w:rPr>
        <w:t>Stage 1</w:t>
      </w:r>
    </w:p>
    <w:p w14:paraId="5BB57A2E" w14:textId="77777777" w:rsidR="006E1E6F" w:rsidRPr="008A65CB" w:rsidRDefault="006E1E6F" w:rsidP="006E1E6F">
      <w:pPr>
        <w:spacing w:after="0" w:line="240" w:lineRule="auto"/>
        <w:rPr>
          <w:rFonts w:ascii="Arial" w:eastAsia="Times New Roman" w:hAnsi="Arial" w:cs="Arial"/>
          <w:b/>
          <w:lang w:eastAsia="en-GB"/>
        </w:rPr>
      </w:pPr>
    </w:p>
    <w:p w14:paraId="5C1D1712" w14:textId="0AE677E1" w:rsidR="00A50D10" w:rsidRPr="008A65CB" w:rsidRDefault="00A50D10" w:rsidP="006E1E6F">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w:t>
      </w:r>
      <w:r w:rsidR="00D97CE9">
        <w:rPr>
          <w:rFonts w:ascii="Arial" w:eastAsia="Times New Roman" w:hAnsi="Arial" w:cs="Arial"/>
          <w:lang w:eastAsia="en-GB"/>
        </w:rPr>
        <w:t xml:space="preserve">refer to your recent absence/s and return to work meeting.  In </w:t>
      </w:r>
      <w:r w:rsidRPr="008A65CB">
        <w:rPr>
          <w:rFonts w:ascii="Arial" w:eastAsia="Times New Roman" w:hAnsi="Arial" w:cs="Arial"/>
          <w:lang w:eastAsia="en-GB"/>
        </w:rPr>
        <w:t xml:space="preserve">line with the Council’s </w:t>
      </w:r>
      <w:r w:rsidR="00D97CE9">
        <w:rPr>
          <w:rFonts w:ascii="Arial" w:eastAsia="Times New Roman" w:hAnsi="Arial" w:cs="Arial"/>
          <w:lang w:eastAsia="en-GB"/>
        </w:rPr>
        <w:t xml:space="preserve">Attendance Management policy </w:t>
      </w:r>
      <w:r w:rsidRPr="008A65CB">
        <w:rPr>
          <w:rFonts w:ascii="Arial" w:eastAsia="Times New Roman" w:hAnsi="Arial" w:cs="Arial"/>
          <w:lang w:eastAsia="en-GB"/>
        </w:rPr>
        <w:t xml:space="preserve">advise that your absence </w:t>
      </w:r>
      <w:r w:rsidR="00D97CE9">
        <w:rPr>
          <w:rFonts w:ascii="Arial" w:eastAsia="Times New Roman" w:hAnsi="Arial" w:cs="Arial"/>
          <w:lang w:eastAsia="en-GB"/>
        </w:rPr>
        <w:t>has met the following triggers:</w:t>
      </w:r>
      <w:r w:rsidRPr="008A65CB">
        <w:rPr>
          <w:rFonts w:ascii="Arial" w:eastAsia="Times New Roman" w:hAnsi="Arial" w:cs="Arial"/>
          <w:lang w:eastAsia="en-GB"/>
        </w:rPr>
        <w:t xml:space="preserve"> </w:t>
      </w:r>
    </w:p>
    <w:p w14:paraId="33B76D48" w14:textId="102110DF" w:rsidR="00A50D10" w:rsidRPr="008A65CB" w:rsidRDefault="00D97CE9" w:rsidP="006E1E6F">
      <w:pPr>
        <w:spacing w:after="0" w:line="240" w:lineRule="auto"/>
        <w:rPr>
          <w:rFonts w:ascii="Arial" w:eastAsia="Times New Roman" w:hAnsi="Arial" w:cs="Arial"/>
          <w:b/>
          <w:lang w:eastAsia="en-GB"/>
        </w:rPr>
      </w:pPr>
      <w:r w:rsidRPr="00D97CE9">
        <w:rPr>
          <w:rFonts w:ascii="Arial" w:eastAsia="Times New Roman" w:hAnsi="Arial" w:cs="Arial"/>
          <w:b/>
          <w:lang w:eastAsia="en-GB"/>
        </w:rPr>
        <w:t>(p</w:t>
      </w:r>
      <w:r w:rsidR="00A50D10" w:rsidRPr="00D97CE9">
        <w:rPr>
          <w:rFonts w:ascii="Arial" w:eastAsia="Times New Roman" w:hAnsi="Arial" w:cs="Arial"/>
          <w:b/>
          <w:lang w:eastAsia="en-GB"/>
        </w:rPr>
        <w:t>lease</w:t>
      </w:r>
      <w:r w:rsidR="00A50D10" w:rsidRPr="008A65CB">
        <w:rPr>
          <w:rFonts w:ascii="Arial" w:eastAsia="Times New Roman" w:hAnsi="Arial" w:cs="Arial"/>
          <w:b/>
          <w:lang w:eastAsia="en-GB"/>
        </w:rPr>
        <w:t xml:space="preserve"> complete with one of the options below)</w:t>
      </w:r>
    </w:p>
    <w:p w14:paraId="4F1CACF0" w14:textId="77777777" w:rsidR="00A50D10" w:rsidRPr="008A65CB" w:rsidRDefault="00A50D10" w:rsidP="00827F3D">
      <w:pPr>
        <w:pStyle w:val="ListParagraph"/>
        <w:numPr>
          <w:ilvl w:val="0"/>
          <w:numId w:val="29"/>
        </w:numPr>
        <w:spacing w:after="0" w:line="240" w:lineRule="auto"/>
        <w:rPr>
          <w:rFonts w:ascii="Arial" w:eastAsia="Times New Roman" w:hAnsi="Arial" w:cs="Arial"/>
          <w:lang w:eastAsia="en-GB"/>
        </w:rPr>
      </w:pPr>
      <w:r w:rsidRPr="008A65CB">
        <w:rPr>
          <w:rFonts w:ascii="Arial" w:eastAsia="Times New Roman" w:hAnsi="Arial" w:cs="Arial"/>
          <w:lang w:eastAsia="en-GB"/>
        </w:rPr>
        <w:t xml:space="preserve">you have had </w:t>
      </w:r>
      <w:r w:rsidR="006E1E6F" w:rsidRPr="008A65CB">
        <w:rPr>
          <w:rFonts w:ascii="Arial" w:eastAsia="Times New Roman" w:hAnsi="Arial" w:cs="Arial"/>
          <w:lang w:eastAsia="en-GB"/>
        </w:rPr>
        <w:t>3 occurrences of absence within a rolling 12 month period</w:t>
      </w:r>
    </w:p>
    <w:p w14:paraId="1A2347DC" w14:textId="77777777" w:rsidR="00A50D10" w:rsidRPr="008A65CB" w:rsidRDefault="006E1E6F" w:rsidP="00827F3D">
      <w:pPr>
        <w:pStyle w:val="ListParagraph"/>
        <w:numPr>
          <w:ilvl w:val="0"/>
          <w:numId w:val="29"/>
        </w:numPr>
        <w:spacing w:after="0" w:line="240" w:lineRule="auto"/>
        <w:rPr>
          <w:rFonts w:ascii="Arial" w:eastAsia="Times New Roman" w:hAnsi="Arial" w:cs="Arial"/>
          <w:lang w:eastAsia="en-GB"/>
        </w:rPr>
      </w:pPr>
      <w:r w:rsidRPr="008A65CB">
        <w:rPr>
          <w:rFonts w:ascii="Arial" w:eastAsia="Times New Roman" w:hAnsi="Arial" w:cs="Arial"/>
          <w:lang w:eastAsia="en-GB"/>
        </w:rPr>
        <w:t>your absences have totalled 8 working days in a rolling year (pro-rated for part time employees/full time employees working non-standard worki</w:t>
      </w:r>
      <w:r w:rsidR="00A50D10" w:rsidRPr="008A65CB">
        <w:rPr>
          <w:rFonts w:ascii="Arial" w:eastAsia="Times New Roman" w:hAnsi="Arial" w:cs="Arial"/>
          <w:lang w:eastAsia="en-GB"/>
        </w:rPr>
        <w:t>ng patterns)</w:t>
      </w:r>
    </w:p>
    <w:p w14:paraId="56888023" w14:textId="77777777" w:rsidR="006E1E6F" w:rsidRPr="008A65CB" w:rsidRDefault="00A50D10" w:rsidP="00827F3D">
      <w:pPr>
        <w:pStyle w:val="ListParagraph"/>
        <w:numPr>
          <w:ilvl w:val="0"/>
          <w:numId w:val="29"/>
        </w:numPr>
        <w:spacing w:after="0" w:line="240" w:lineRule="auto"/>
        <w:rPr>
          <w:rFonts w:ascii="Arial" w:eastAsia="Times New Roman" w:hAnsi="Arial" w:cs="Arial"/>
          <w:lang w:eastAsia="en-GB"/>
        </w:rPr>
      </w:pPr>
      <w:r w:rsidRPr="008A65CB">
        <w:rPr>
          <w:rFonts w:ascii="Arial" w:eastAsia="Times New Roman" w:hAnsi="Arial" w:cs="Arial"/>
          <w:lang w:eastAsia="en-GB"/>
        </w:rPr>
        <w:t>your absence level</w:t>
      </w:r>
      <w:r w:rsidR="006E1E6F" w:rsidRPr="008A65CB">
        <w:rPr>
          <w:rFonts w:ascii="Arial" w:eastAsia="Times New Roman" w:hAnsi="Arial" w:cs="Arial"/>
          <w:lang w:eastAsia="en-GB"/>
        </w:rPr>
        <w:t xml:space="preserve"> is of concern.</w:t>
      </w:r>
    </w:p>
    <w:p w14:paraId="4DA8A7EA" w14:textId="77777777" w:rsidR="006E1E6F" w:rsidRPr="008A65CB" w:rsidRDefault="006E1E6F" w:rsidP="006E1E6F">
      <w:pPr>
        <w:spacing w:after="0" w:line="240" w:lineRule="auto"/>
        <w:rPr>
          <w:rFonts w:ascii="Arial" w:eastAsia="Times New Roman" w:hAnsi="Arial" w:cs="Arial"/>
          <w:lang w:eastAsia="en-GB"/>
        </w:rPr>
      </w:pPr>
    </w:p>
    <w:p w14:paraId="5A3E96BF" w14:textId="77777777" w:rsidR="009114FA" w:rsidRPr="008A65CB" w:rsidRDefault="00A50D10" w:rsidP="00A50D10">
      <w:pPr>
        <w:spacing w:after="0" w:line="240" w:lineRule="auto"/>
        <w:rPr>
          <w:rFonts w:ascii="Arial" w:eastAsia="Times New Roman" w:hAnsi="Arial" w:cs="Arial"/>
          <w:b/>
          <w:lang w:eastAsia="en-GB"/>
        </w:rPr>
      </w:pPr>
      <w:r w:rsidRPr="008A65CB">
        <w:rPr>
          <w:rFonts w:ascii="Arial" w:eastAsia="Times New Roman" w:hAnsi="Arial" w:cs="Arial"/>
          <w:lang w:eastAsia="en-GB"/>
        </w:rPr>
        <w:t xml:space="preserve">You are therefore required to attend an Attendance Support meeting on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in </w:t>
      </w:r>
      <w:r w:rsidRPr="008A65CB">
        <w:rPr>
          <w:rFonts w:ascii="Arial" w:eastAsia="Times New Roman" w:hAnsi="Arial" w:cs="Arial"/>
          <w:b/>
          <w:lang w:eastAsia="en-GB"/>
        </w:rPr>
        <w:t xml:space="preserve">(location) </w:t>
      </w:r>
      <w:r w:rsidRPr="008A65CB">
        <w:rPr>
          <w:rFonts w:ascii="Arial" w:eastAsia="Times New Roman" w:hAnsi="Arial" w:cs="Arial"/>
          <w:lang w:eastAsia="en-GB"/>
        </w:rPr>
        <w:t xml:space="preserve">at </w:t>
      </w:r>
      <w:r w:rsidRPr="008A65CB">
        <w:rPr>
          <w:rFonts w:ascii="Arial" w:eastAsia="Times New Roman" w:hAnsi="Arial" w:cs="Arial"/>
          <w:b/>
          <w:lang w:eastAsia="en-GB"/>
        </w:rPr>
        <w:t xml:space="preserve">(time) </w:t>
      </w:r>
      <w:r w:rsidRPr="008A65CB">
        <w:rPr>
          <w:rFonts w:ascii="Arial" w:eastAsia="Times New Roman" w:hAnsi="Arial" w:cs="Arial"/>
          <w:lang w:eastAsia="en-GB"/>
        </w:rPr>
        <w:t>with</w:t>
      </w:r>
      <w:r w:rsidRPr="008A65CB">
        <w:rPr>
          <w:rFonts w:ascii="Arial" w:eastAsia="Times New Roman" w:hAnsi="Arial" w:cs="Arial"/>
          <w:b/>
          <w:lang w:eastAsia="en-GB"/>
        </w:rPr>
        <w:t xml:space="preserve"> (Line Names).  </w:t>
      </w:r>
    </w:p>
    <w:p w14:paraId="2E29F5F4" w14:textId="77777777" w:rsidR="009114FA" w:rsidRPr="008A65CB" w:rsidRDefault="009114FA" w:rsidP="00A50D10">
      <w:pPr>
        <w:spacing w:after="0" w:line="240" w:lineRule="auto"/>
        <w:rPr>
          <w:rFonts w:ascii="Arial" w:eastAsia="Times New Roman" w:hAnsi="Arial" w:cs="Arial"/>
          <w:b/>
          <w:lang w:eastAsia="en-GB"/>
        </w:rPr>
      </w:pPr>
    </w:p>
    <w:p w14:paraId="1ACD5FF1" w14:textId="33DDAFF4" w:rsidR="00A50D10" w:rsidRPr="008A65CB" w:rsidRDefault="00A50D10" w:rsidP="00A50D10">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The </w:t>
      </w:r>
      <w:r w:rsidR="009114FA" w:rsidRPr="008A65CB">
        <w:rPr>
          <w:rFonts w:ascii="Arial" w:eastAsia="Times New Roman" w:hAnsi="Arial" w:cs="Arial"/>
          <w:lang w:eastAsia="en-GB"/>
        </w:rPr>
        <w:t>purpose of the meeting is to</w:t>
      </w:r>
      <w:r w:rsidR="00D97CE9">
        <w:rPr>
          <w:rFonts w:ascii="Arial" w:eastAsia="Times New Roman" w:hAnsi="Arial" w:cs="Arial"/>
          <w:lang w:eastAsia="en-GB"/>
        </w:rPr>
        <w:t xml:space="preserve"> provide an opportunity to discuss and explore your absence levels, including any underlying medical conditions you may have in order to identify any way in which I can support you to achieve an improvement in your attendance at work.</w:t>
      </w:r>
    </w:p>
    <w:p w14:paraId="53E67345" w14:textId="77777777" w:rsidR="00A50D10" w:rsidRPr="008A65CB" w:rsidRDefault="00A50D10" w:rsidP="00A50D10">
      <w:pPr>
        <w:spacing w:after="0" w:line="240" w:lineRule="auto"/>
        <w:rPr>
          <w:rFonts w:ascii="Arial" w:eastAsia="Times New Roman" w:hAnsi="Arial" w:cs="Arial"/>
          <w:lang w:eastAsia="en-GB"/>
        </w:rPr>
      </w:pPr>
    </w:p>
    <w:p w14:paraId="4AE10C49" w14:textId="77777777" w:rsidR="00A50D10" w:rsidRPr="008A65CB" w:rsidRDefault="00A50D10" w:rsidP="00A50D10">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Although the meeting is </w:t>
      </w:r>
      <w:r w:rsidR="00F95D6D" w:rsidRPr="008A65CB">
        <w:rPr>
          <w:rFonts w:ascii="Arial" w:eastAsia="Times New Roman" w:hAnsi="Arial" w:cs="Arial"/>
          <w:lang w:eastAsia="en-GB"/>
        </w:rPr>
        <w:t>aimed to support you, you may wish to be accompanied by a companion for example a fellow worker or Trades Union representative.  Please note it is your responsibility to arrange their attendance at the meeting.</w:t>
      </w:r>
    </w:p>
    <w:p w14:paraId="36A12DC7" w14:textId="77777777" w:rsidR="00A50D10" w:rsidRPr="008A65CB" w:rsidRDefault="00A50D10" w:rsidP="00A50D10">
      <w:pPr>
        <w:spacing w:after="0" w:line="240" w:lineRule="auto"/>
        <w:rPr>
          <w:rFonts w:ascii="Arial" w:eastAsia="Times New Roman" w:hAnsi="Arial" w:cs="Arial"/>
          <w:lang w:eastAsia="en-GB"/>
        </w:rPr>
      </w:pPr>
    </w:p>
    <w:p w14:paraId="6065FC4A" w14:textId="77777777" w:rsidR="00A50D10" w:rsidRPr="008A65CB" w:rsidRDefault="00A50D10" w:rsidP="00A50D10">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Should you be unable to attend for any reason please contact me as soon as possible in order that </w:t>
      </w:r>
      <w:r w:rsidR="009114FA" w:rsidRPr="008A65CB">
        <w:rPr>
          <w:rFonts w:ascii="Arial" w:eastAsia="Times New Roman" w:hAnsi="Arial" w:cs="Arial"/>
          <w:lang w:eastAsia="en-GB"/>
        </w:rPr>
        <w:t>alternative arrangements can be made/</w:t>
      </w:r>
      <w:r w:rsidRPr="008A65CB">
        <w:rPr>
          <w:rFonts w:ascii="Arial" w:eastAsia="Times New Roman" w:hAnsi="Arial" w:cs="Arial"/>
          <w:lang w:eastAsia="en-GB"/>
        </w:rPr>
        <w:t>a further meeting can be arranged.</w:t>
      </w:r>
    </w:p>
    <w:p w14:paraId="438C8A49" w14:textId="77777777" w:rsidR="00C32B49" w:rsidRPr="008A65CB" w:rsidRDefault="00C32B49" w:rsidP="00A50D10">
      <w:pPr>
        <w:spacing w:after="0" w:line="240" w:lineRule="auto"/>
        <w:rPr>
          <w:rFonts w:ascii="Arial" w:eastAsia="Times New Roman" w:hAnsi="Arial" w:cs="Arial"/>
          <w:lang w:eastAsia="en-GB"/>
        </w:rPr>
      </w:pPr>
    </w:p>
    <w:p w14:paraId="01A1DF7A" w14:textId="77777777" w:rsidR="00C32B49" w:rsidRPr="008A65CB" w:rsidRDefault="00C32B49" w:rsidP="00A50D10">
      <w:pPr>
        <w:spacing w:after="0" w:line="240" w:lineRule="auto"/>
        <w:rPr>
          <w:rFonts w:ascii="Arial" w:eastAsia="Times New Roman" w:hAnsi="Arial" w:cs="Arial"/>
          <w:lang w:eastAsia="en-GB"/>
        </w:rPr>
      </w:pPr>
      <w:r w:rsidRPr="008A65CB">
        <w:rPr>
          <w:rFonts w:ascii="Arial" w:eastAsia="Times New Roman" w:hAnsi="Arial" w:cs="Arial"/>
          <w:lang w:eastAsia="en-GB"/>
        </w:rPr>
        <w:t>Please find enclosed a copy of the Council’s Attendance Management policy, which details the Councils approach for absence monitoring.</w:t>
      </w:r>
    </w:p>
    <w:p w14:paraId="3A06ED57" w14:textId="77777777" w:rsidR="00A50D10" w:rsidRPr="008A65CB" w:rsidRDefault="00A50D10" w:rsidP="00A50D10">
      <w:pPr>
        <w:spacing w:after="0" w:line="240" w:lineRule="auto"/>
        <w:rPr>
          <w:rFonts w:ascii="Arial" w:eastAsia="Times New Roman" w:hAnsi="Arial" w:cs="Arial"/>
          <w:lang w:eastAsia="en-GB"/>
        </w:rPr>
      </w:pPr>
    </w:p>
    <w:p w14:paraId="36CBE7EB" w14:textId="77777777" w:rsidR="00F95D6D" w:rsidRPr="008A65CB" w:rsidRDefault="00F95D6D" w:rsidP="00A50D10">
      <w:pPr>
        <w:spacing w:after="0" w:line="240" w:lineRule="auto"/>
        <w:rPr>
          <w:rFonts w:ascii="Arial" w:eastAsia="Times New Roman" w:hAnsi="Arial" w:cs="Arial"/>
          <w:lang w:eastAsia="en-GB"/>
        </w:rPr>
      </w:pPr>
      <w:r w:rsidRPr="008A65CB">
        <w:rPr>
          <w:rFonts w:ascii="Arial" w:eastAsia="Times New Roman" w:hAnsi="Arial" w:cs="Arial"/>
          <w:lang w:eastAsia="en-GB"/>
        </w:rPr>
        <w:t>I hope the above is clear, however, should you have any queries in the interim, please do not hesitate to contact me on the above number.</w:t>
      </w:r>
    </w:p>
    <w:p w14:paraId="478CE1FC" w14:textId="77777777" w:rsidR="00A50D10" w:rsidRPr="008A65CB" w:rsidRDefault="00A50D10" w:rsidP="00A50D10">
      <w:pPr>
        <w:spacing w:after="0" w:line="240" w:lineRule="auto"/>
        <w:rPr>
          <w:rFonts w:ascii="Arial" w:eastAsia="Times New Roman" w:hAnsi="Arial" w:cs="Arial"/>
          <w:lang w:eastAsia="en-GB"/>
        </w:rPr>
      </w:pPr>
    </w:p>
    <w:p w14:paraId="3DDADA18" w14:textId="77777777" w:rsidR="008A65CB" w:rsidRDefault="002563C7" w:rsidP="008A65CB">
      <w:pPr>
        <w:rPr>
          <w:rFonts w:ascii="Arial" w:eastAsia="Times New Roman" w:hAnsi="Arial" w:cs="Arial"/>
          <w:lang w:eastAsia="en-GB"/>
        </w:rPr>
      </w:pPr>
      <w:r w:rsidRPr="008A65CB">
        <w:rPr>
          <w:rFonts w:ascii="Arial" w:eastAsia="Times New Roman" w:hAnsi="Arial" w:cs="Arial"/>
          <w:lang w:eastAsia="en-GB"/>
        </w:rPr>
        <w:t>Yours sincerely</w:t>
      </w:r>
    </w:p>
    <w:p w14:paraId="0FBFAB8B" w14:textId="60C698A5" w:rsidR="00F95D6D" w:rsidRPr="008A65CB" w:rsidRDefault="00B55331" w:rsidP="008A65CB">
      <w:pPr>
        <w:rPr>
          <w:rFonts w:ascii="Arial" w:eastAsia="Times New Roman" w:hAnsi="Arial" w:cs="Arial"/>
          <w:lang w:eastAsia="en-GB"/>
        </w:rPr>
      </w:pPr>
      <w:r w:rsidRPr="008A65CB">
        <w:rPr>
          <w:rFonts w:ascii="Arial" w:hAnsi="Arial" w:cs="Arial"/>
          <w:lang w:eastAsia="en-GB"/>
        </w:rPr>
        <w:t>[Insert Name]</w:t>
      </w:r>
    </w:p>
    <w:p w14:paraId="65C194A3" w14:textId="3C17E73B" w:rsidR="00F95D6D" w:rsidRPr="008A65CB" w:rsidRDefault="008A65CB" w:rsidP="00ED65C2">
      <w:pPr>
        <w:pStyle w:val="NoSpacing"/>
        <w:rPr>
          <w:rFonts w:ascii="Arial" w:hAnsi="Arial" w:cs="Arial"/>
          <w:lang w:eastAsia="en-GB"/>
        </w:rPr>
      </w:pPr>
      <w:r>
        <w:rPr>
          <w:rFonts w:ascii="Arial" w:hAnsi="Arial" w:cs="Arial"/>
          <w:lang w:eastAsia="en-GB"/>
        </w:rPr>
        <w:t>Designation</w:t>
      </w:r>
    </w:p>
    <w:p w14:paraId="4E701A0A" w14:textId="5D48738E" w:rsidR="00951B7E" w:rsidRDefault="00B55331" w:rsidP="00ED65C2">
      <w:pPr>
        <w:pStyle w:val="NoSpacing"/>
        <w:rPr>
          <w:rFonts w:ascii="Arial" w:hAnsi="Arial" w:cs="Arial"/>
          <w:lang w:eastAsia="en-GB"/>
        </w:rPr>
      </w:pPr>
      <w:r w:rsidRPr="008A65CB">
        <w:rPr>
          <w:rFonts w:ascii="Arial" w:hAnsi="Arial" w:cs="Arial"/>
          <w:lang w:eastAsia="en-GB"/>
        </w:rPr>
        <w:t>Enc.</w:t>
      </w:r>
    </w:p>
    <w:p w14:paraId="3F86063F" w14:textId="6CD20F65" w:rsidR="00EB1891" w:rsidRDefault="00EB1891" w:rsidP="00ED65C2">
      <w:pPr>
        <w:pStyle w:val="NoSpacing"/>
        <w:rPr>
          <w:rFonts w:ascii="Arial" w:hAnsi="Arial" w:cs="Arial"/>
          <w:lang w:eastAsia="en-GB"/>
        </w:rPr>
      </w:pPr>
    </w:p>
    <w:p w14:paraId="51A5913F" w14:textId="63B756D3" w:rsidR="00EB1891" w:rsidRDefault="00EB1891" w:rsidP="00ED65C2">
      <w:pPr>
        <w:pStyle w:val="NoSpacing"/>
        <w:rPr>
          <w:rFonts w:ascii="Arial" w:hAnsi="Arial" w:cs="Arial"/>
          <w:lang w:eastAsia="en-GB"/>
        </w:rPr>
      </w:pPr>
    </w:p>
    <w:p w14:paraId="0B8AC63B" w14:textId="2B2C0DCC" w:rsidR="00EB1891" w:rsidRDefault="00EB1891" w:rsidP="00ED65C2">
      <w:pPr>
        <w:pStyle w:val="NoSpacing"/>
        <w:rPr>
          <w:rFonts w:ascii="Arial" w:hAnsi="Arial" w:cs="Arial"/>
          <w:lang w:eastAsia="en-GB"/>
        </w:rPr>
      </w:pPr>
    </w:p>
    <w:p w14:paraId="541A2852" w14:textId="7551F7B2" w:rsidR="005A150D" w:rsidRPr="005A150D" w:rsidRDefault="005A150D" w:rsidP="005A150D">
      <w:pPr>
        <w:pStyle w:val="Heading2"/>
        <w:rPr>
          <w:rFonts w:ascii="Arial" w:hAnsi="Arial" w:cs="Arial"/>
          <w:b/>
          <w:color w:val="FF0000"/>
          <w:sz w:val="22"/>
        </w:rPr>
      </w:pPr>
      <w:bookmarkStart w:id="460" w:name="_Toc33537074"/>
      <w:r w:rsidRPr="005A150D">
        <w:rPr>
          <w:rFonts w:ascii="Arial" w:hAnsi="Arial" w:cs="Arial"/>
          <w:b/>
          <w:color w:val="FF0000"/>
          <w:sz w:val="22"/>
        </w:rPr>
        <w:lastRenderedPageBreak/>
        <w:t>Appendix 6 – Stage 2</w:t>
      </w:r>
      <w:bookmarkEnd w:id="460"/>
      <w:r w:rsidRPr="005A150D">
        <w:rPr>
          <w:rFonts w:ascii="Arial" w:hAnsi="Arial" w:cs="Arial"/>
          <w:b/>
          <w:color w:val="FF0000"/>
          <w:sz w:val="22"/>
        </w:rPr>
        <w:t xml:space="preserve"> </w:t>
      </w:r>
    </w:p>
    <w:p w14:paraId="0FC017CB" w14:textId="77777777" w:rsidR="005A150D" w:rsidRPr="008A65CB" w:rsidRDefault="005A150D" w:rsidP="00ED65C2">
      <w:pPr>
        <w:pStyle w:val="NoSpacing"/>
        <w:rPr>
          <w:rFonts w:ascii="Arial" w:hAnsi="Arial" w:cs="Arial"/>
          <w:lang w:eastAsia="en-GB"/>
        </w:rPr>
      </w:pPr>
    </w:p>
    <w:p w14:paraId="649CBE40" w14:textId="473F0B6A" w:rsidR="00B55331" w:rsidRPr="00D34149" w:rsidRDefault="00B55331" w:rsidP="00B55331">
      <w:pPr>
        <w:pStyle w:val="NoSpacing"/>
        <w:rPr>
          <w:rFonts w:ascii="Arial" w:hAnsi="Arial" w:cs="Arial"/>
          <w:b/>
        </w:rPr>
      </w:pPr>
      <w:r w:rsidRPr="00D34149">
        <w:rPr>
          <w:rFonts w:ascii="Arial" w:hAnsi="Arial" w:cs="Arial"/>
          <w:b/>
        </w:rPr>
        <w:t>Private and Confidential</w:t>
      </w:r>
    </w:p>
    <w:p w14:paraId="6C3B9B80" w14:textId="77777777" w:rsidR="00B55331" w:rsidRPr="00D34149" w:rsidRDefault="00B55331" w:rsidP="00B55331">
      <w:pPr>
        <w:pStyle w:val="NoSpacing"/>
        <w:rPr>
          <w:rFonts w:ascii="Arial" w:hAnsi="Arial" w:cs="Arial"/>
        </w:rPr>
      </w:pPr>
      <w:r w:rsidRPr="00D34149">
        <w:rPr>
          <w:rFonts w:ascii="Arial" w:hAnsi="Arial" w:cs="Arial"/>
        </w:rPr>
        <w:t>NAME</w:t>
      </w:r>
    </w:p>
    <w:p w14:paraId="45C9802D" w14:textId="77777777" w:rsidR="00B55331" w:rsidRPr="00D34149" w:rsidRDefault="00B55331" w:rsidP="00B55331">
      <w:pPr>
        <w:pStyle w:val="NoSpacing"/>
        <w:rPr>
          <w:rFonts w:ascii="Arial" w:hAnsi="Arial" w:cs="Arial"/>
        </w:rPr>
      </w:pPr>
      <w:r w:rsidRPr="00D34149">
        <w:rPr>
          <w:rFonts w:ascii="Arial" w:hAnsi="Arial" w:cs="Arial"/>
        </w:rPr>
        <w:t>ADDRESS</w:t>
      </w:r>
    </w:p>
    <w:p w14:paraId="5E470FCB" w14:textId="77777777" w:rsidR="00B55331" w:rsidRDefault="00B55331" w:rsidP="00B55331">
      <w:pPr>
        <w:pStyle w:val="NoSpacing"/>
        <w:rPr>
          <w:rFonts w:ascii="Arial" w:hAnsi="Arial" w:cs="Arial"/>
        </w:rPr>
      </w:pPr>
      <w:r w:rsidRPr="00D34149">
        <w:rPr>
          <w:rFonts w:ascii="Arial" w:hAnsi="Arial" w:cs="Arial"/>
        </w:rPr>
        <w:t>POSTCODE</w:t>
      </w:r>
    </w:p>
    <w:p w14:paraId="6735C997" w14:textId="77777777" w:rsidR="00B55331" w:rsidRDefault="00B55331" w:rsidP="00B55331">
      <w:pPr>
        <w:pStyle w:val="NoSpacing"/>
        <w:rPr>
          <w:rFonts w:ascii="Arial" w:hAnsi="Arial" w:cs="Arial"/>
        </w:rPr>
      </w:pPr>
    </w:p>
    <w:p w14:paraId="1583A6CF" w14:textId="77777777" w:rsidR="00B55331" w:rsidRPr="00D34149" w:rsidRDefault="00B55331" w:rsidP="00B55331">
      <w:pPr>
        <w:pStyle w:val="NoSpacing"/>
        <w:rPr>
          <w:rFonts w:ascii="Arial" w:hAnsi="Arial" w:cs="Arial"/>
        </w:rPr>
      </w:pPr>
      <w:r>
        <w:rPr>
          <w:rFonts w:ascii="Arial" w:hAnsi="Arial" w:cs="Arial"/>
        </w:rPr>
        <w:t>Date:</w:t>
      </w:r>
    </w:p>
    <w:p w14:paraId="76A31DD3" w14:textId="77777777" w:rsidR="00B55331" w:rsidRDefault="00B55331" w:rsidP="00B55331">
      <w:pPr>
        <w:pStyle w:val="NoSpacing"/>
      </w:pPr>
    </w:p>
    <w:p w14:paraId="6ABC248E" w14:textId="77777777" w:rsidR="00B55331" w:rsidRPr="008A65CB" w:rsidRDefault="00B55331" w:rsidP="00B55331">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4ED353FF" w14:textId="77777777" w:rsidR="009114FA" w:rsidRPr="008A65CB" w:rsidRDefault="009114FA" w:rsidP="009114FA">
      <w:pPr>
        <w:spacing w:after="0" w:line="240" w:lineRule="auto"/>
        <w:rPr>
          <w:rFonts w:ascii="Arial" w:eastAsia="Times New Roman" w:hAnsi="Arial" w:cs="Arial"/>
          <w:lang w:eastAsia="en-GB"/>
        </w:rPr>
      </w:pPr>
    </w:p>
    <w:p w14:paraId="65A6BBD8" w14:textId="77777777" w:rsidR="009114FA" w:rsidRPr="008A65CB" w:rsidRDefault="009114FA" w:rsidP="009114FA">
      <w:pPr>
        <w:spacing w:after="0" w:line="240" w:lineRule="auto"/>
        <w:rPr>
          <w:rFonts w:ascii="Arial" w:eastAsia="Times New Roman" w:hAnsi="Arial" w:cs="Arial"/>
          <w:lang w:eastAsia="en-GB"/>
        </w:rPr>
      </w:pPr>
      <w:r w:rsidRPr="008A65CB">
        <w:rPr>
          <w:rFonts w:ascii="Arial" w:eastAsia="Times New Roman" w:hAnsi="Arial" w:cs="Arial"/>
          <w:b/>
          <w:lang w:eastAsia="en-GB"/>
        </w:rPr>
        <w:t>Attendance Support meeting - Stage 2</w:t>
      </w:r>
    </w:p>
    <w:p w14:paraId="48814175" w14:textId="77777777" w:rsidR="009114FA" w:rsidRPr="008A65CB" w:rsidRDefault="009114FA" w:rsidP="009114FA">
      <w:pPr>
        <w:spacing w:after="0" w:line="240" w:lineRule="auto"/>
        <w:rPr>
          <w:rFonts w:ascii="Arial" w:eastAsia="Times New Roman" w:hAnsi="Arial" w:cs="Arial"/>
          <w:b/>
          <w:lang w:eastAsia="en-GB"/>
        </w:rPr>
      </w:pPr>
    </w:p>
    <w:p w14:paraId="21B9063D" w14:textId="30C50858" w:rsidR="009114FA" w:rsidRPr="008A65CB" w:rsidRDefault="009114FA" w:rsidP="009114FA">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refer to our meeting on </w:t>
      </w:r>
      <w:r w:rsidRPr="008A65CB">
        <w:rPr>
          <w:rFonts w:ascii="Arial" w:eastAsia="Times New Roman" w:hAnsi="Arial" w:cs="Arial"/>
          <w:b/>
          <w:lang w:eastAsia="en-GB"/>
        </w:rPr>
        <w:t>date</w:t>
      </w:r>
      <w:r w:rsidR="00D97CE9">
        <w:rPr>
          <w:rFonts w:ascii="Arial" w:eastAsia="Times New Roman" w:hAnsi="Arial" w:cs="Arial"/>
          <w:b/>
          <w:lang w:eastAsia="en-GB"/>
        </w:rPr>
        <w:t xml:space="preserve">, </w:t>
      </w:r>
      <w:r w:rsidRPr="008A65CB">
        <w:rPr>
          <w:rFonts w:ascii="Arial" w:eastAsia="Times New Roman" w:hAnsi="Arial" w:cs="Arial"/>
          <w:lang w:eastAsia="en-GB"/>
        </w:rPr>
        <w:t xml:space="preserve">Stage 1 of the Council’s Attendance Management policy.  At our meeting you were informed that failure to achieve a sustained improvement in your attendance over the 12 month review period, </w:t>
      </w:r>
      <w:r w:rsidRPr="008A65CB">
        <w:rPr>
          <w:rFonts w:ascii="Arial" w:eastAsia="Times New Roman" w:hAnsi="Arial" w:cs="Arial"/>
          <w:b/>
          <w:lang w:eastAsia="en-GB"/>
        </w:rPr>
        <w:t>date to date</w:t>
      </w:r>
      <w:r w:rsidRPr="008A65CB">
        <w:rPr>
          <w:rFonts w:ascii="Arial" w:eastAsia="Times New Roman" w:hAnsi="Arial" w:cs="Arial"/>
          <w:lang w:eastAsia="en-GB"/>
        </w:rPr>
        <w:t>, would initiate Stage 2 of the procedure.</w:t>
      </w:r>
    </w:p>
    <w:p w14:paraId="523118BE" w14:textId="77777777" w:rsidR="009114FA" w:rsidRPr="008A65CB" w:rsidRDefault="009114FA" w:rsidP="009114FA">
      <w:pPr>
        <w:spacing w:after="0" w:line="240" w:lineRule="auto"/>
        <w:rPr>
          <w:rFonts w:ascii="Arial" w:eastAsia="Times New Roman" w:hAnsi="Arial" w:cs="Arial"/>
          <w:lang w:eastAsia="en-GB"/>
        </w:rPr>
      </w:pPr>
    </w:p>
    <w:p w14:paraId="408F0EE9" w14:textId="77777777" w:rsidR="0080316E" w:rsidRPr="008A65CB" w:rsidRDefault="009114FA" w:rsidP="0080316E">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Following on from the recent Return to Work meeting </w:t>
      </w:r>
      <w:r w:rsidR="0080316E" w:rsidRPr="008A65CB">
        <w:rPr>
          <w:rFonts w:ascii="Arial" w:eastAsia="Times New Roman" w:hAnsi="Arial" w:cs="Arial"/>
          <w:lang w:eastAsia="en-GB"/>
        </w:rPr>
        <w:t>it is noted that you have had a further absence within the review period</w:t>
      </w:r>
      <w:r w:rsidR="00E728A5" w:rsidRPr="008A65CB">
        <w:rPr>
          <w:rFonts w:ascii="Arial" w:eastAsia="Times New Roman" w:hAnsi="Arial" w:cs="Arial"/>
          <w:lang w:eastAsia="en-GB"/>
        </w:rPr>
        <w:t xml:space="preserve"> and your absence continues to cause concern.</w:t>
      </w:r>
    </w:p>
    <w:p w14:paraId="4B3BCAF9" w14:textId="77777777" w:rsidR="009114FA" w:rsidRPr="008A65CB" w:rsidRDefault="009114FA" w:rsidP="0080316E">
      <w:pPr>
        <w:spacing w:after="0" w:line="240" w:lineRule="auto"/>
        <w:rPr>
          <w:rFonts w:ascii="Arial" w:eastAsia="Times New Roman" w:hAnsi="Arial" w:cs="Arial"/>
          <w:lang w:eastAsia="en-GB"/>
        </w:rPr>
      </w:pPr>
    </w:p>
    <w:p w14:paraId="4FE6937D" w14:textId="7BB6A541" w:rsidR="009114FA" w:rsidRPr="008A65CB" w:rsidRDefault="009114FA" w:rsidP="009114FA">
      <w:pPr>
        <w:spacing w:after="0" w:line="240" w:lineRule="auto"/>
        <w:rPr>
          <w:rFonts w:ascii="Arial" w:eastAsia="Times New Roman" w:hAnsi="Arial" w:cs="Arial"/>
          <w:lang w:eastAsia="en-GB"/>
        </w:rPr>
      </w:pPr>
      <w:r w:rsidRPr="008A65CB">
        <w:rPr>
          <w:rFonts w:ascii="Arial" w:eastAsia="Times New Roman" w:hAnsi="Arial" w:cs="Arial"/>
          <w:lang w:eastAsia="en-GB"/>
        </w:rPr>
        <w:t>You are therefore required to attend an Attendance Support meeting</w:t>
      </w:r>
      <w:r w:rsidR="00D97CE9">
        <w:rPr>
          <w:rFonts w:ascii="Arial" w:eastAsia="Times New Roman" w:hAnsi="Arial" w:cs="Arial"/>
          <w:lang w:eastAsia="en-GB"/>
        </w:rPr>
        <w:t xml:space="preserve"> (Stage 2)</w:t>
      </w:r>
      <w:r w:rsidRPr="008A65CB">
        <w:rPr>
          <w:rFonts w:ascii="Arial" w:eastAsia="Times New Roman" w:hAnsi="Arial" w:cs="Arial"/>
          <w:lang w:eastAsia="en-GB"/>
        </w:rPr>
        <w:t xml:space="preserve"> on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in </w:t>
      </w:r>
      <w:r w:rsidRPr="008A65CB">
        <w:rPr>
          <w:rFonts w:ascii="Arial" w:eastAsia="Times New Roman" w:hAnsi="Arial" w:cs="Arial"/>
          <w:b/>
          <w:lang w:eastAsia="en-GB"/>
        </w:rPr>
        <w:t xml:space="preserve">(location) </w:t>
      </w:r>
      <w:r w:rsidRPr="008A65CB">
        <w:rPr>
          <w:rFonts w:ascii="Arial" w:eastAsia="Times New Roman" w:hAnsi="Arial" w:cs="Arial"/>
          <w:lang w:eastAsia="en-GB"/>
        </w:rPr>
        <w:t xml:space="preserve">at </w:t>
      </w:r>
      <w:r w:rsidRPr="008A65CB">
        <w:rPr>
          <w:rFonts w:ascii="Arial" w:eastAsia="Times New Roman" w:hAnsi="Arial" w:cs="Arial"/>
          <w:b/>
          <w:lang w:eastAsia="en-GB"/>
        </w:rPr>
        <w:t xml:space="preserve">(time) </w:t>
      </w:r>
      <w:r w:rsidRPr="008A65CB">
        <w:rPr>
          <w:rFonts w:ascii="Arial" w:eastAsia="Times New Roman" w:hAnsi="Arial" w:cs="Arial"/>
          <w:lang w:eastAsia="en-GB"/>
        </w:rPr>
        <w:t>with</w:t>
      </w:r>
      <w:r w:rsidRPr="008A65CB">
        <w:rPr>
          <w:rFonts w:ascii="Arial" w:eastAsia="Times New Roman" w:hAnsi="Arial" w:cs="Arial"/>
          <w:b/>
          <w:lang w:eastAsia="en-GB"/>
        </w:rPr>
        <w:t xml:space="preserve"> (Line Names).  </w:t>
      </w:r>
      <w:r w:rsidRPr="008A65CB">
        <w:rPr>
          <w:rFonts w:ascii="Arial" w:eastAsia="Times New Roman" w:hAnsi="Arial" w:cs="Arial"/>
          <w:lang w:eastAsia="en-GB"/>
        </w:rPr>
        <w:t xml:space="preserve">The meeting will provide an opportunity to </w:t>
      </w:r>
      <w:r w:rsidR="00E728A5" w:rsidRPr="008A65CB">
        <w:rPr>
          <w:rFonts w:ascii="Arial" w:eastAsia="Times New Roman" w:hAnsi="Arial" w:cs="Arial"/>
          <w:lang w:eastAsia="en-GB"/>
        </w:rPr>
        <w:t xml:space="preserve">have a further discussion around your attendance levels, </w:t>
      </w:r>
      <w:r w:rsidR="00253BF5" w:rsidRPr="008A65CB">
        <w:rPr>
          <w:rFonts w:ascii="Arial" w:eastAsia="Times New Roman" w:hAnsi="Arial" w:cs="Arial"/>
          <w:lang w:eastAsia="en-GB"/>
        </w:rPr>
        <w:t xml:space="preserve">investigate the circumstances surrounding the absence </w:t>
      </w:r>
      <w:r w:rsidRPr="008A65CB">
        <w:rPr>
          <w:rFonts w:ascii="Arial" w:eastAsia="Times New Roman" w:hAnsi="Arial" w:cs="Arial"/>
          <w:lang w:eastAsia="en-GB"/>
        </w:rPr>
        <w:t xml:space="preserve">and identify any way in which I can </w:t>
      </w:r>
      <w:r w:rsidR="0080316E" w:rsidRPr="008A65CB">
        <w:rPr>
          <w:rFonts w:ascii="Arial" w:eastAsia="Times New Roman" w:hAnsi="Arial" w:cs="Arial"/>
          <w:lang w:eastAsia="en-GB"/>
        </w:rPr>
        <w:t xml:space="preserve">further </w:t>
      </w:r>
      <w:r w:rsidRPr="008A65CB">
        <w:rPr>
          <w:rFonts w:ascii="Arial" w:eastAsia="Times New Roman" w:hAnsi="Arial" w:cs="Arial"/>
          <w:lang w:eastAsia="en-GB"/>
        </w:rPr>
        <w:t>support you achieve an improvement in your attendance at work.</w:t>
      </w:r>
      <w:r w:rsidR="00D97CE9">
        <w:rPr>
          <w:rFonts w:ascii="Arial" w:eastAsia="Times New Roman" w:hAnsi="Arial" w:cs="Arial"/>
          <w:lang w:eastAsia="en-GB"/>
        </w:rPr>
        <w:t xml:space="preserve"> You should be aware this meeting may lead to the implementation of a formal improvement notice.</w:t>
      </w:r>
    </w:p>
    <w:p w14:paraId="5BB504DD" w14:textId="77777777" w:rsidR="009114FA" w:rsidRPr="008A65CB" w:rsidRDefault="009114FA" w:rsidP="009114FA">
      <w:pPr>
        <w:spacing w:after="0" w:line="240" w:lineRule="auto"/>
        <w:rPr>
          <w:rFonts w:ascii="Arial" w:eastAsia="Times New Roman" w:hAnsi="Arial" w:cs="Arial"/>
          <w:lang w:eastAsia="en-GB"/>
        </w:rPr>
      </w:pPr>
    </w:p>
    <w:p w14:paraId="4A88860D" w14:textId="315078DE" w:rsidR="009114FA" w:rsidRPr="008A65CB" w:rsidRDefault="009114FA" w:rsidP="009114FA">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Although the meeting is aimed to support you, </w:t>
      </w:r>
      <w:r w:rsidR="00D97CE9">
        <w:rPr>
          <w:rFonts w:ascii="Arial" w:eastAsia="Times New Roman" w:hAnsi="Arial" w:cs="Arial"/>
          <w:lang w:eastAsia="en-GB"/>
        </w:rPr>
        <w:t xml:space="preserve">this is a formal Attendance Support meeting and </w:t>
      </w:r>
      <w:r w:rsidRPr="008A65CB">
        <w:rPr>
          <w:rFonts w:ascii="Arial" w:eastAsia="Times New Roman" w:hAnsi="Arial" w:cs="Arial"/>
          <w:lang w:eastAsia="en-GB"/>
        </w:rPr>
        <w:t>you may wish to be accompanied by a companion for example a fellow worker or Trades Union representative.  Please note it is your responsibility to arrange their attendance at the meeting.</w:t>
      </w:r>
    </w:p>
    <w:p w14:paraId="728B6C8C" w14:textId="77777777" w:rsidR="009114FA" w:rsidRPr="008A65CB" w:rsidRDefault="009114FA" w:rsidP="009114FA">
      <w:pPr>
        <w:spacing w:after="0" w:line="240" w:lineRule="auto"/>
        <w:rPr>
          <w:rFonts w:ascii="Arial" w:eastAsia="Times New Roman" w:hAnsi="Arial" w:cs="Arial"/>
          <w:lang w:eastAsia="en-GB"/>
        </w:rPr>
      </w:pPr>
    </w:p>
    <w:p w14:paraId="69D0302B" w14:textId="77777777" w:rsidR="009114FA" w:rsidRPr="008A65CB" w:rsidRDefault="009114FA" w:rsidP="009114FA">
      <w:pPr>
        <w:spacing w:after="0" w:line="240" w:lineRule="auto"/>
        <w:rPr>
          <w:rFonts w:ascii="Arial" w:eastAsia="Times New Roman" w:hAnsi="Arial" w:cs="Arial"/>
          <w:lang w:eastAsia="en-GB"/>
        </w:rPr>
      </w:pPr>
      <w:r w:rsidRPr="008A65CB">
        <w:rPr>
          <w:rFonts w:ascii="Arial" w:eastAsia="Times New Roman" w:hAnsi="Arial" w:cs="Arial"/>
          <w:lang w:eastAsia="en-GB"/>
        </w:rPr>
        <w:t>Should you be unable to attend for any reason please contact me as soon as possible in order that a further meeting can be arranged.</w:t>
      </w:r>
    </w:p>
    <w:p w14:paraId="72D4BE74" w14:textId="77777777" w:rsidR="00C32B49" w:rsidRPr="008A65CB" w:rsidRDefault="00C32B49" w:rsidP="009114FA">
      <w:pPr>
        <w:spacing w:after="0" w:line="240" w:lineRule="auto"/>
        <w:rPr>
          <w:rFonts w:ascii="Arial" w:eastAsia="Times New Roman" w:hAnsi="Arial" w:cs="Arial"/>
          <w:lang w:eastAsia="en-GB"/>
        </w:rPr>
      </w:pPr>
    </w:p>
    <w:p w14:paraId="669B6A5D" w14:textId="77777777" w:rsidR="00C32B49" w:rsidRPr="008A65CB" w:rsidRDefault="00C32B49" w:rsidP="009114FA">
      <w:pPr>
        <w:spacing w:after="0" w:line="240" w:lineRule="auto"/>
        <w:rPr>
          <w:rFonts w:ascii="Arial" w:eastAsia="Times New Roman" w:hAnsi="Arial" w:cs="Arial"/>
          <w:lang w:eastAsia="en-GB"/>
        </w:rPr>
      </w:pPr>
      <w:r w:rsidRPr="008A65CB">
        <w:rPr>
          <w:rFonts w:ascii="Arial" w:eastAsia="Times New Roman" w:hAnsi="Arial" w:cs="Arial"/>
          <w:lang w:eastAsia="en-GB"/>
        </w:rPr>
        <w:t>Please find enclosed a copy of the Council’s Attendance Management policy, which details the Councils approach for absence monitoring.</w:t>
      </w:r>
    </w:p>
    <w:p w14:paraId="734C664C" w14:textId="77777777" w:rsidR="009114FA" w:rsidRPr="008A65CB" w:rsidRDefault="009114FA" w:rsidP="009114FA">
      <w:pPr>
        <w:spacing w:after="0" w:line="240" w:lineRule="auto"/>
        <w:rPr>
          <w:rFonts w:ascii="Arial" w:eastAsia="Times New Roman" w:hAnsi="Arial" w:cs="Arial"/>
          <w:lang w:eastAsia="en-GB"/>
        </w:rPr>
      </w:pPr>
    </w:p>
    <w:p w14:paraId="54FD5CC2" w14:textId="77777777" w:rsidR="009114FA" w:rsidRPr="008A65CB" w:rsidRDefault="009114FA" w:rsidP="009114FA">
      <w:pPr>
        <w:spacing w:after="0" w:line="240" w:lineRule="auto"/>
        <w:rPr>
          <w:rFonts w:ascii="Arial" w:eastAsia="Times New Roman" w:hAnsi="Arial" w:cs="Arial"/>
          <w:lang w:eastAsia="en-GB"/>
        </w:rPr>
      </w:pPr>
      <w:r w:rsidRPr="008A65CB">
        <w:rPr>
          <w:rFonts w:ascii="Arial" w:eastAsia="Times New Roman" w:hAnsi="Arial" w:cs="Arial"/>
          <w:lang w:eastAsia="en-GB"/>
        </w:rPr>
        <w:t>I hope the above is clear, however, should you have any queries in the interim, please do not hesitate to contact me on the above number.</w:t>
      </w:r>
    </w:p>
    <w:p w14:paraId="16DC4EBA" w14:textId="77777777" w:rsidR="009114FA" w:rsidRPr="008A65CB" w:rsidRDefault="009114FA" w:rsidP="009114FA">
      <w:pPr>
        <w:spacing w:after="0" w:line="240" w:lineRule="auto"/>
        <w:rPr>
          <w:rFonts w:ascii="Arial" w:eastAsia="Times New Roman" w:hAnsi="Arial" w:cs="Arial"/>
          <w:lang w:eastAsia="en-GB"/>
        </w:rPr>
      </w:pPr>
    </w:p>
    <w:p w14:paraId="1CC4FDA7" w14:textId="77777777" w:rsidR="00B55331" w:rsidRPr="008A65CB" w:rsidRDefault="00B55331" w:rsidP="00B55331">
      <w:pPr>
        <w:rPr>
          <w:rFonts w:ascii="Arial" w:eastAsia="Times New Roman" w:hAnsi="Arial" w:cs="Arial"/>
          <w:lang w:eastAsia="en-GB"/>
        </w:rPr>
      </w:pPr>
      <w:r w:rsidRPr="008A65CB">
        <w:rPr>
          <w:rFonts w:ascii="Arial" w:eastAsia="Times New Roman" w:hAnsi="Arial" w:cs="Arial"/>
          <w:lang w:eastAsia="en-GB"/>
        </w:rPr>
        <w:t>Yours sincerely</w:t>
      </w:r>
    </w:p>
    <w:p w14:paraId="4C43BF77" w14:textId="77777777" w:rsidR="00B55331" w:rsidRPr="008A65CB" w:rsidRDefault="00B55331" w:rsidP="00B55331">
      <w:pPr>
        <w:pStyle w:val="NoSpacing"/>
        <w:rPr>
          <w:rFonts w:ascii="Arial" w:hAnsi="Arial" w:cs="Arial"/>
          <w:lang w:eastAsia="en-GB"/>
        </w:rPr>
      </w:pPr>
      <w:r w:rsidRPr="008A65CB">
        <w:rPr>
          <w:rFonts w:ascii="Arial" w:hAnsi="Arial" w:cs="Arial"/>
          <w:lang w:eastAsia="en-GB"/>
        </w:rPr>
        <w:t>[Insert Name]</w:t>
      </w:r>
    </w:p>
    <w:p w14:paraId="5E15233A" w14:textId="77777777" w:rsidR="00B55331" w:rsidRPr="008A65CB" w:rsidRDefault="00B55331" w:rsidP="00B55331">
      <w:pPr>
        <w:pStyle w:val="NoSpacing"/>
        <w:rPr>
          <w:rFonts w:ascii="Arial" w:hAnsi="Arial" w:cs="Arial"/>
          <w:lang w:eastAsia="en-GB"/>
        </w:rPr>
      </w:pPr>
      <w:r w:rsidRPr="008A65CB">
        <w:rPr>
          <w:rFonts w:ascii="Arial" w:hAnsi="Arial" w:cs="Arial"/>
          <w:lang w:eastAsia="en-GB"/>
        </w:rPr>
        <w:t>Designation</w:t>
      </w:r>
    </w:p>
    <w:p w14:paraId="6BF55098" w14:textId="77777777" w:rsidR="00B55331" w:rsidRPr="008A65CB" w:rsidRDefault="00B55331" w:rsidP="00B55331">
      <w:pPr>
        <w:pStyle w:val="NoSpacing"/>
        <w:rPr>
          <w:rFonts w:ascii="Arial" w:hAnsi="Arial" w:cs="Arial"/>
          <w:lang w:eastAsia="en-GB"/>
        </w:rPr>
      </w:pPr>
    </w:p>
    <w:p w14:paraId="3D21BFF8" w14:textId="72B009CD" w:rsidR="00B55331" w:rsidRDefault="00B55331" w:rsidP="00B55331">
      <w:pPr>
        <w:pStyle w:val="NoSpacing"/>
        <w:rPr>
          <w:rFonts w:ascii="Arial" w:hAnsi="Arial" w:cs="Arial"/>
          <w:lang w:eastAsia="en-GB"/>
        </w:rPr>
      </w:pPr>
      <w:r w:rsidRPr="008A65CB">
        <w:rPr>
          <w:rFonts w:ascii="Arial" w:hAnsi="Arial" w:cs="Arial"/>
          <w:lang w:eastAsia="en-GB"/>
        </w:rPr>
        <w:t>Enc.</w:t>
      </w:r>
    </w:p>
    <w:p w14:paraId="6674E7AE" w14:textId="3D81B9D7" w:rsidR="005A150D" w:rsidRDefault="005A150D" w:rsidP="00B55331">
      <w:pPr>
        <w:pStyle w:val="NoSpacing"/>
        <w:rPr>
          <w:rFonts w:ascii="Arial" w:hAnsi="Arial" w:cs="Arial"/>
          <w:lang w:eastAsia="en-GB"/>
        </w:rPr>
      </w:pPr>
    </w:p>
    <w:p w14:paraId="34C34213" w14:textId="3B0204F3" w:rsidR="005A150D" w:rsidRDefault="005A150D" w:rsidP="00B55331">
      <w:pPr>
        <w:pStyle w:val="NoSpacing"/>
        <w:rPr>
          <w:rFonts w:ascii="Arial" w:hAnsi="Arial" w:cs="Arial"/>
          <w:lang w:eastAsia="en-GB"/>
        </w:rPr>
      </w:pPr>
    </w:p>
    <w:p w14:paraId="5784B1F9" w14:textId="0849FB21" w:rsidR="005A150D" w:rsidRDefault="005A150D" w:rsidP="00B55331">
      <w:pPr>
        <w:pStyle w:val="NoSpacing"/>
        <w:rPr>
          <w:rFonts w:ascii="Arial" w:hAnsi="Arial" w:cs="Arial"/>
          <w:lang w:eastAsia="en-GB"/>
        </w:rPr>
      </w:pPr>
    </w:p>
    <w:p w14:paraId="1933D1EB" w14:textId="73D452C5" w:rsidR="005A150D" w:rsidRDefault="005A150D" w:rsidP="00B55331">
      <w:pPr>
        <w:pStyle w:val="NoSpacing"/>
        <w:rPr>
          <w:rFonts w:ascii="Arial" w:hAnsi="Arial" w:cs="Arial"/>
          <w:lang w:eastAsia="en-GB"/>
        </w:rPr>
      </w:pPr>
    </w:p>
    <w:p w14:paraId="33783F5C" w14:textId="5A9F8E3E" w:rsidR="005A150D" w:rsidRPr="005A150D" w:rsidRDefault="005A150D" w:rsidP="005A150D">
      <w:pPr>
        <w:pStyle w:val="Heading2"/>
        <w:rPr>
          <w:rFonts w:ascii="Arial" w:hAnsi="Arial" w:cs="Arial"/>
          <w:b/>
          <w:color w:val="FF0000"/>
          <w:sz w:val="22"/>
        </w:rPr>
      </w:pPr>
      <w:bookmarkStart w:id="461" w:name="_Toc33537075"/>
      <w:r w:rsidRPr="005A150D">
        <w:rPr>
          <w:rFonts w:ascii="Arial" w:hAnsi="Arial" w:cs="Arial"/>
          <w:b/>
          <w:color w:val="FF0000"/>
          <w:sz w:val="22"/>
        </w:rPr>
        <w:lastRenderedPageBreak/>
        <w:t>Appendix 7 Stage 3</w:t>
      </w:r>
      <w:bookmarkEnd w:id="461"/>
      <w:r w:rsidRPr="005A150D">
        <w:rPr>
          <w:rFonts w:ascii="Arial" w:hAnsi="Arial" w:cs="Arial"/>
          <w:b/>
          <w:color w:val="FF0000"/>
          <w:sz w:val="22"/>
        </w:rPr>
        <w:t xml:space="preserve"> </w:t>
      </w:r>
    </w:p>
    <w:p w14:paraId="51852771" w14:textId="77777777" w:rsidR="005A150D" w:rsidRPr="008A65CB" w:rsidRDefault="005A150D" w:rsidP="00B55331">
      <w:pPr>
        <w:pStyle w:val="NoSpacing"/>
        <w:rPr>
          <w:rFonts w:ascii="Arial" w:hAnsi="Arial" w:cs="Arial"/>
          <w:lang w:eastAsia="en-GB"/>
        </w:rPr>
      </w:pPr>
    </w:p>
    <w:p w14:paraId="32B26743" w14:textId="2275DA68" w:rsidR="00B55331" w:rsidRPr="00D34149" w:rsidRDefault="00B55331" w:rsidP="00B55331">
      <w:pPr>
        <w:pStyle w:val="NoSpacing"/>
        <w:rPr>
          <w:rFonts w:ascii="Arial" w:hAnsi="Arial" w:cs="Arial"/>
          <w:b/>
        </w:rPr>
      </w:pPr>
      <w:r w:rsidRPr="00D34149">
        <w:rPr>
          <w:rFonts w:ascii="Arial" w:hAnsi="Arial" w:cs="Arial"/>
          <w:b/>
        </w:rPr>
        <w:t>Private and Confidential</w:t>
      </w:r>
    </w:p>
    <w:p w14:paraId="013040A6" w14:textId="77777777" w:rsidR="00B55331" w:rsidRPr="00D34149" w:rsidRDefault="00B55331" w:rsidP="00B55331">
      <w:pPr>
        <w:pStyle w:val="NoSpacing"/>
        <w:rPr>
          <w:rFonts w:ascii="Arial" w:hAnsi="Arial" w:cs="Arial"/>
        </w:rPr>
      </w:pPr>
      <w:r w:rsidRPr="00D34149">
        <w:rPr>
          <w:rFonts w:ascii="Arial" w:hAnsi="Arial" w:cs="Arial"/>
        </w:rPr>
        <w:t>NAME</w:t>
      </w:r>
    </w:p>
    <w:p w14:paraId="332CC279" w14:textId="77777777" w:rsidR="00B55331" w:rsidRPr="00D34149" w:rsidRDefault="00B55331" w:rsidP="00B55331">
      <w:pPr>
        <w:pStyle w:val="NoSpacing"/>
        <w:rPr>
          <w:rFonts w:ascii="Arial" w:hAnsi="Arial" w:cs="Arial"/>
        </w:rPr>
      </w:pPr>
      <w:r w:rsidRPr="00D34149">
        <w:rPr>
          <w:rFonts w:ascii="Arial" w:hAnsi="Arial" w:cs="Arial"/>
        </w:rPr>
        <w:t>ADDRESS</w:t>
      </w:r>
    </w:p>
    <w:p w14:paraId="572D6F34" w14:textId="77777777" w:rsidR="00B55331" w:rsidRDefault="00B55331" w:rsidP="00B55331">
      <w:pPr>
        <w:pStyle w:val="NoSpacing"/>
        <w:rPr>
          <w:rFonts w:ascii="Arial" w:hAnsi="Arial" w:cs="Arial"/>
        </w:rPr>
      </w:pPr>
      <w:r w:rsidRPr="00D34149">
        <w:rPr>
          <w:rFonts w:ascii="Arial" w:hAnsi="Arial" w:cs="Arial"/>
        </w:rPr>
        <w:t>POSTCODE</w:t>
      </w:r>
    </w:p>
    <w:p w14:paraId="050FFBAB" w14:textId="77777777" w:rsidR="00B55331" w:rsidRDefault="00B55331" w:rsidP="00B55331">
      <w:pPr>
        <w:pStyle w:val="NoSpacing"/>
        <w:rPr>
          <w:rFonts w:ascii="Arial" w:hAnsi="Arial" w:cs="Arial"/>
        </w:rPr>
      </w:pPr>
    </w:p>
    <w:p w14:paraId="51367BC7" w14:textId="77777777" w:rsidR="00B55331" w:rsidRPr="00D34149" w:rsidRDefault="00B55331" w:rsidP="00B55331">
      <w:pPr>
        <w:pStyle w:val="NoSpacing"/>
        <w:rPr>
          <w:rFonts w:ascii="Arial" w:hAnsi="Arial" w:cs="Arial"/>
        </w:rPr>
      </w:pPr>
      <w:r>
        <w:rPr>
          <w:rFonts w:ascii="Arial" w:hAnsi="Arial" w:cs="Arial"/>
        </w:rPr>
        <w:t>Date:</w:t>
      </w:r>
    </w:p>
    <w:p w14:paraId="32376506" w14:textId="77777777" w:rsidR="00B55331" w:rsidRDefault="00B55331" w:rsidP="00B55331">
      <w:pPr>
        <w:pStyle w:val="NoSpacing"/>
      </w:pPr>
    </w:p>
    <w:p w14:paraId="122B67F5" w14:textId="77777777" w:rsidR="00B55331" w:rsidRPr="008A65CB" w:rsidRDefault="00B55331" w:rsidP="00B55331">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263FCE23" w14:textId="77777777" w:rsidR="00E728A5" w:rsidRPr="008A65CB" w:rsidRDefault="00E728A5" w:rsidP="00E728A5">
      <w:pPr>
        <w:spacing w:after="0" w:line="240" w:lineRule="auto"/>
        <w:rPr>
          <w:rFonts w:ascii="Arial" w:eastAsia="Times New Roman" w:hAnsi="Arial" w:cs="Arial"/>
          <w:lang w:eastAsia="en-GB"/>
        </w:rPr>
      </w:pPr>
    </w:p>
    <w:p w14:paraId="755F7029" w14:textId="77777777"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b/>
          <w:lang w:eastAsia="en-GB"/>
        </w:rPr>
        <w:t>Attendance Support meeting - Stage 3</w:t>
      </w:r>
    </w:p>
    <w:p w14:paraId="695ECB34" w14:textId="77777777" w:rsidR="00E728A5" w:rsidRPr="008A65CB" w:rsidRDefault="00E728A5" w:rsidP="00E728A5">
      <w:pPr>
        <w:spacing w:after="0" w:line="240" w:lineRule="auto"/>
        <w:rPr>
          <w:rFonts w:ascii="Arial" w:eastAsia="Times New Roman" w:hAnsi="Arial" w:cs="Arial"/>
          <w:b/>
          <w:lang w:eastAsia="en-GB"/>
        </w:rPr>
      </w:pPr>
    </w:p>
    <w:p w14:paraId="74A682E6" w14:textId="58850B70"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refer to our meeting on </w:t>
      </w:r>
      <w:r w:rsidRPr="008A65CB">
        <w:rPr>
          <w:rFonts w:ascii="Arial" w:eastAsia="Times New Roman" w:hAnsi="Arial" w:cs="Arial"/>
          <w:b/>
          <w:lang w:eastAsia="en-GB"/>
        </w:rPr>
        <w:t>date</w:t>
      </w:r>
      <w:r w:rsidR="00D97CE9">
        <w:rPr>
          <w:rFonts w:ascii="Arial" w:eastAsia="Times New Roman" w:hAnsi="Arial" w:cs="Arial"/>
          <w:b/>
          <w:lang w:eastAsia="en-GB"/>
        </w:rPr>
        <w:t>,</w:t>
      </w:r>
      <w:r w:rsidRPr="008A65CB">
        <w:rPr>
          <w:rFonts w:ascii="Arial" w:eastAsia="Times New Roman" w:hAnsi="Arial" w:cs="Arial"/>
          <w:lang w:eastAsia="en-GB"/>
        </w:rPr>
        <w:t xml:space="preserve"> Stage 2 of the Council’s Attendance Management policy.  At our meeting you were informed that failure to achieve a sustained improvement in your attendance over the 6 month review period, </w:t>
      </w:r>
      <w:r w:rsidRPr="008A65CB">
        <w:rPr>
          <w:rFonts w:ascii="Arial" w:eastAsia="Times New Roman" w:hAnsi="Arial" w:cs="Arial"/>
          <w:b/>
          <w:lang w:eastAsia="en-GB"/>
        </w:rPr>
        <w:t>date to date</w:t>
      </w:r>
      <w:r w:rsidRPr="008A65CB">
        <w:rPr>
          <w:rFonts w:ascii="Arial" w:eastAsia="Times New Roman" w:hAnsi="Arial" w:cs="Arial"/>
          <w:lang w:eastAsia="en-GB"/>
        </w:rPr>
        <w:t>, would initiate Stage 3 of the procedure.</w:t>
      </w:r>
    </w:p>
    <w:p w14:paraId="32F898CF" w14:textId="77777777" w:rsidR="00E728A5" w:rsidRPr="008A65CB" w:rsidRDefault="00E728A5" w:rsidP="00E728A5">
      <w:pPr>
        <w:spacing w:after="0" w:line="240" w:lineRule="auto"/>
        <w:rPr>
          <w:rFonts w:ascii="Arial" w:eastAsia="Times New Roman" w:hAnsi="Arial" w:cs="Arial"/>
          <w:lang w:eastAsia="en-GB"/>
        </w:rPr>
      </w:pPr>
    </w:p>
    <w:p w14:paraId="060AFC5E" w14:textId="77777777"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Following on from the recent Return to Work meeting it is noted that you have had a further absence within the review period and your absence continues to cause concern.</w:t>
      </w:r>
    </w:p>
    <w:p w14:paraId="6E805A58" w14:textId="77777777" w:rsidR="00E728A5" w:rsidRPr="008A65CB" w:rsidRDefault="00E728A5" w:rsidP="00E728A5">
      <w:pPr>
        <w:spacing w:after="0" w:line="240" w:lineRule="auto"/>
        <w:rPr>
          <w:rFonts w:ascii="Arial" w:eastAsia="Times New Roman" w:hAnsi="Arial" w:cs="Arial"/>
          <w:lang w:eastAsia="en-GB"/>
        </w:rPr>
      </w:pPr>
    </w:p>
    <w:p w14:paraId="4D16C4A6" w14:textId="6E6FBE84"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You are therefore required to attend an Attendance Support meeting </w:t>
      </w:r>
      <w:r w:rsidR="00D97CE9">
        <w:rPr>
          <w:rFonts w:ascii="Arial" w:eastAsia="Times New Roman" w:hAnsi="Arial" w:cs="Arial"/>
          <w:lang w:eastAsia="en-GB"/>
        </w:rPr>
        <w:t xml:space="preserve">(Stage 3) </w:t>
      </w:r>
      <w:r w:rsidRPr="008A65CB">
        <w:rPr>
          <w:rFonts w:ascii="Arial" w:eastAsia="Times New Roman" w:hAnsi="Arial" w:cs="Arial"/>
          <w:lang w:eastAsia="en-GB"/>
        </w:rPr>
        <w:t xml:space="preserve">on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in </w:t>
      </w:r>
      <w:r w:rsidRPr="008A65CB">
        <w:rPr>
          <w:rFonts w:ascii="Arial" w:eastAsia="Times New Roman" w:hAnsi="Arial" w:cs="Arial"/>
          <w:b/>
          <w:lang w:eastAsia="en-GB"/>
        </w:rPr>
        <w:t xml:space="preserve">(location) </w:t>
      </w:r>
      <w:r w:rsidRPr="008A65CB">
        <w:rPr>
          <w:rFonts w:ascii="Arial" w:eastAsia="Times New Roman" w:hAnsi="Arial" w:cs="Arial"/>
          <w:lang w:eastAsia="en-GB"/>
        </w:rPr>
        <w:t xml:space="preserve">at </w:t>
      </w:r>
      <w:r w:rsidRPr="008A65CB">
        <w:rPr>
          <w:rFonts w:ascii="Arial" w:eastAsia="Times New Roman" w:hAnsi="Arial" w:cs="Arial"/>
          <w:b/>
          <w:lang w:eastAsia="en-GB"/>
        </w:rPr>
        <w:t xml:space="preserve">(time) </w:t>
      </w:r>
      <w:r w:rsidRPr="008A65CB">
        <w:rPr>
          <w:rFonts w:ascii="Arial" w:eastAsia="Times New Roman" w:hAnsi="Arial" w:cs="Arial"/>
          <w:lang w:eastAsia="en-GB"/>
        </w:rPr>
        <w:t>with</w:t>
      </w:r>
      <w:r w:rsidRPr="008A65CB">
        <w:rPr>
          <w:rFonts w:ascii="Arial" w:eastAsia="Times New Roman" w:hAnsi="Arial" w:cs="Arial"/>
          <w:b/>
          <w:lang w:eastAsia="en-GB"/>
        </w:rPr>
        <w:t xml:space="preserve"> (Line Names).  </w:t>
      </w:r>
      <w:r w:rsidRPr="008A65CB">
        <w:rPr>
          <w:rFonts w:ascii="Arial" w:eastAsia="Times New Roman" w:hAnsi="Arial" w:cs="Arial"/>
          <w:lang w:eastAsia="en-GB"/>
        </w:rPr>
        <w:t>The meeting will provide an opportunity to have a further discussion around your attendance levels, investigate the circumstances surrounding the absence and identify any way in which I can further support you achieve an improvement in your attendance at work.</w:t>
      </w:r>
      <w:r w:rsidR="00D97CE9">
        <w:rPr>
          <w:rFonts w:ascii="Arial" w:eastAsia="Times New Roman" w:hAnsi="Arial" w:cs="Arial"/>
          <w:lang w:eastAsia="en-GB"/>
        </w:rPr>
        <w:t xml:space="preserve"> You should be aware this meeting may lead to the implementation of a formal improvement notice.</w:t>
      </w:r>
    </w:p>
    <w:p w14:paraId="7D82F6AF" w14:textId="77777777" w:rsidR="00E728A5" w:rsidRPr="008A65CB" w:rsidRDefault="00E728A5" w:rsidP="00E728A5">
      <w:pPr>
        <w:spacing w:after="0" w:line="240" w:lineRule="auto"/>
        <w:rPr>
          <w:rFonts w:ascii="Arial" w:eastAsia="Times New Roman" w:hAnsi="Arial" w:cs="Arial"/>
          <w:lang w:eastAsia="en-GB"/>
        </w:rPr>
      </w:pPr>
    </w:p>
    <w:p w14:paraId="243E845F" w14:textId="3A745FDC"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Although the meeting is aimed to support you, </w:t>
      </w:r>
      <w:r w:rsidR="00D97CE9">
        <w:rPr>
          <w:rFonts w:ascii="Arial" w:eastAsia="Times New Roman" w:hAnsi="Arial" w:cs="Arial"/>
          <w:lang w:eastAsia="en-GB"/>
        </w:rPr>
        <w:t xml:space="preserve">this is a formal Attendance Support meeting, </w:t>
      </w:r>
      <w:r w:rsidRPr="008A65CB">
        <w:rPr>
          <w:rFonts w:ascii="Arial" w:eastAsia="Times New Roman" w:hAnsi="Arial" w:cs="Arial"/>
          <w:lang w:eastAsia="en-GB"/>
        </w:rPr>
        <w:t>you may wish to be accompanied by a companion for example a fellow worker or Trades Union representative.  Please note it is your responsibility to arrange their attendance at the meeting.</w:t>
      </w:r>
    </w:p>
    <w:p w14:paraId="0D690077" w14:textId="77777777" w:rsidR="00E728A5" w:rsidRPr="008A65CB" w:rsidRDefault="00E728A5" w:rsidP="00E728A5">
      <w:pPr>
        <w:spacing w:after="0" w:line="240" w:lineRule="auto"/>
        <w:rPr>
          <w:rFonts w:ascii="Arial" w:eastAsia="Times New Roman" w:hAnsi="Arial" w:cs="Arial"/>
          <w:lang w:eastAsia="en-GB"/>
        </w:rPr>
      </w:pPr>
    </w:p>
    <w:p w14:paraId="10438171" w14:textId="77777777"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Should you be unable to attend for any reason please contact me as soon as possible in order that a further meeting can be arranged.</w:t>
      </w:r>
    </w:p>
    <w:p w14:paraId="08C985F9" w14:textId="77777777" w:rsidR="00C32B49" w:rsidRPr="008A65CB" w:rsidRDefault="00C32B49" w:rsidP="00E728A5">
      <w:pPr>
        <w:spacing w:after="0" w:line="240" w:lineRule="auto"/>
        <w:rPr>
          <w:rFonts w:ascii="Arial" w:eastAsia="Times New Roman" w:hAnsi="Arial" w:cs="Arial"/>
          <w:lang w:eastAsia="en-GB"/>
        </w:rPr>
      </w:pPr>
    </w:p>
    <w:p w14:paraId="36256498" w14:textId="77777777" w:rsidR="00C32B49" w:rsidRPr="008A65CB" w:rsidRDefault="00C32B49" w:rsidP="00C32B49">
      <w:pPr>
        <w:spacing w:after="0" w:line="240" w:lineRule="auto"/>
        <w:rPr>
          <w:rFonts w:ascii="Arial" w:eastAsia="Times New Roman" w:hAnsi="Arial" w:cs="Arial"/>
          <w:lang w:eastAsia="en-GB"/>
        </w:rPr>
      </w:pPr>
      <w:r w:rsidRPr="008A65CB">
        <w:rPr>
          <w:rFonts w:ascii="Arial" w:eastAsia="Times New Roman" w:hAnsi="Arial" w:cs="Arial"/>
          <w:lang w:eastAsia="en-GB"/>
        </w:rPr>
        <w:t>Please find enclosed a copy of the Council’s Attendance Management policy, which details the Councils approach for absence monitoring.</w:t>
      </w:r>
    </w:p>
    <w:p w14:paraId="5390EB77" w14:textId="77777777" w:rsidR="00E728A5" w:rsidRPr="008A65CB" w:rsidRDefault="00E728A5" w:rsidP="00E728A5">
      <w:pPr>
        <w:spacing w:after="0" w:line="240" w:lineRule="auto"/>
        <w:rPr>
          <w:rFonts w:ascii="Arial" w:eastAsia="Times New Roman" w:hAnsi="Arial" w:cs="Arial"/>
          <w:lang w:eastAsia="en-GB"/>
        </w:rPr>
      </w:pPr>
    </w:p>
    <w:p w14:paraId="79A622AC" w14:textId="77777777" w:rsidR="00E728A5" w:rsidRPr="008A65CB" w:rsidRDefault="00E728A5" w:rsidP="00035CDE">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hope the above is clear, however, should you have any queries in the interim, please do not hesitate to </w:t>
      </w:r>
      <w:r w:rsidR="00035CDE" w:rsidRPr="008A65CB">
        <w:rPr>
          <w:rFonts w:ascii="Arial" w:eastAsia="Times New Roman" w:hAnsi="Arial" w:cs="Arial"/>
          <w:lang w:eastAsia="en-GB"/>
        </w:rPr>
        <w:t>contact me on the above number.</w:t>
      </w:r>
    </w:p>
    <w:p w14:paraId="758D16A5" w14:textId="77777777" w:rsidR="00035CDE" w:rsidRPr="008A65CB" w:rsidRDefault="00035CDE" w:rsidP="00035CDE">
      <w:pPr>
        <w:spacing w:after="0" w:line="240" w:lineRule="auto"/>
        <w:rPr>
          <w:rFonts w:ascii="Arial" w:eastAsia="Times New Roman" w:hAnsi="Arial" w:cs="Arial"/>
          <w:lang w:eastAsia="en-GB"/>
        </w:rPr>
      </w:pPr>
    </w:p>
    <w:p w14:paraId="40AAA304" w14:textId="77777777" w:rsidR="00035CDE" w:rsidRPr="008A65CB" w:rsidRDefault="00035CDE" w:rsidP="00035CDE">
      <w:pPr>
        <w:rPr>
          <w:rFonts w:ascii="Arial" w:eastAsia="Times New Roman" w:hAnsi="Arial" w:cs="Arial"/>
          <w:lang w:eastAsia="en-GB"/>
        </w:rPr>
      </w:pPr>
      <w:r w:rsidRPr="008A65CB">
        <w:rPr>
          <w:rFonts w:ascii="Arial" w:eastAsia="Times New Roman" w:hAnsi="Arial" w:cs="Arial"/>
          <w:lang w:eastAsia="en-GB"/>
        </w:rPr>
        <w:t>Yours sincerely</w:t>
      </w:r>
    </w:p>
    <w:p w14:paraId="6D3C99A8"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48DFADA1"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4814CD08" w14:textId="77777777" w:rsidR="00035CDE" w:rsidRPr="008A65CB" w:rsidRDefault="00035CDE" w:rsidP="00035CDE">
      <w:pPr>
        <w:pStyle w:val="NoSpacing"/>
        <w:rPr>
          <w:rFonts w:ascii="Arial" w:hAnsi="Arial" w:cs="Arial"/>
          <w:lang w:eastAsia="en-GB"/>
        </w:rPr>
      </w:pPr>
    </w:p>
    <w:p w14:paraId="610A9A0D"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Enc.</w:t>
      </w:r>
    </w:p>
    <w:p w14:paraId="2214F748" w14:textId="074C04C8" w:rsidR="00A50D10" w:rsidRDefault="00A50D10" w:rsidP="006E6A95">
      <w:pPr>
        <w:rPr>
          <w:rFonts w:ascii="Arial" w:eastAsia="Times New Roman" w:hAnsi="Arial" w:cs="Times New Roman"/>
          <w:sz w:val="20"/>
          <w:szCs w:val="20"/>
          <w:lang w:eastAsia="en-GB"/>
        </w:rPr>
      </w:pPr>
    </w:p>
    <w:p w14:paraId="0A603018" w14:textId="77777777" w:rsidR="005A150D" w:rsidRDefault="005A150D" w:rsidP="006E6A95">
      <w:pPr>
        <w:rPr>
          <w:rFonts w:ascii="Arial" w:eastAsia="Times New Roman" w:hAnsi="Arial" w:cs="Times New Roman"/>
          <w:sz w:val="20"/>
          <w:szCs w:val="20"/>
          <w:lang w:eastAsia="en-GB"/>
        </w:rPr>
      </w:pPr>
    </w:p>
    <w:p w14:paraId="3AA59B11" w14:textId="53B3099D" w:rsidR="005A150D" w:rsidRPr="005A150D" w:rsidRDefault="005A150D" w:rsidP="005A150D">
      <w:pPr>
        <w:pStyle w:val="Heading2"/>
        <w:rPr>
          <w:rFonts w:ascii="Arial" w:hAnsi="Arial" w:cs="Arial"/>
          <w:b/>
          <w:color w:val="FF0000"/>
          <w:sz w:val="22"/>
        </w:rPr>
      </w:pPr>
      <w:bookmarkStart w:id="462" w:name="_Toc33537076"/>
      <w:r w:rsidRPr="005A150D">
        <w:rPr>
          <w:rFonts w:ascii="Arial" w:hAnsi="Arial" w:cs="Arial"/>
          <w:b/>
          <w:color w:val="FF0000"/>
          <w:sz w:val="22"/>
        </w:rPr>
        <w:lastRenderedPageBreak/>
        <w:t>Appendix 8 – Stage 4 Capability Hearing Invitation</w:t>
      </w:r>
      <w:bookmarkEnd w:id="462"/>
      <w:r w:rsidRPr="005A150D">
        <w:rPr>
          <w:rFonts w:ascii="Arial" w:hAnsi="Arial" w:cs="Arial"/>
          <w:b/>
          <w:color w:val="FF0000"/>
          <w:sz w:val="22"/>
        </w:rPr>
        <w:t xml:space="preserve"> </w:t>
      </w:r>
    </w:p>
    <w:p w14:paraId="7B2B253B" w14:textId="484E8FC1" w:rsidR="00B55331" w:rsidRPr="00D34149" w:rsidRDefault="00B55331" w:rsidP="00B55331">
      <w:pPr>
        <w:pStyle w:val="NoSpacing"/>
        <w:rPr>
          <w:rFonts w:ascii="Arial" w:hAnsi="Arial" w:cs="Arial"/>
          <w:b/>
        </w:rPr>
      </w:pPr>
      <w:r w:rsidRPr="00D34149">
        <w:rPr>
          <w:rFonts w:ascii="Arial" w:hAnsi="Arial" w:cs="Arial"/>
          <w:b/>
        </w:rPr>
        <w:t>Private and Confidential</w:t>
      </w:r>
    </w:p>
    <w:p w14:paraId="41404CC2" w14:textId="77777777" w:rsidR="00B55331" w:rsidRPr="00D34149" w:rsidRDefault="00B55331" w:rsidP="00B55331">
      <w:pPr>
        <w:pStyle w:val="NoSpacing"/>
        <w:rPr>
          <w:rFonts w:ascii="Arial" w:hAnsi="Arial" w:cs="Arial"/>
        </w:rPr>
      </w:pPr>
      <w:r w:rsidRPr="00D34149">
        <w:rPr>
          <w:rFonts w:ascii="Arial" w:hAnsi="Arial" w:cs="Arial"/>
        </w:rPr>
        <w:t>NAME</w:t>
      </w:r>
    </w:p>
    <w:p w14:paraId="5ACD7FEC" w14:textId="77777777" w:rsidR="00B55331" w:rsidRPr="00D34149" w:rsidRDefault="00B55331" w:rsidP="00B55331">
      <w:pPr>
        <w:pStyle w:val="NoSpacing"/>
        <w:rPr>
          <w:rFonts w:ascii="Arial" w:hAnsi="Arial" w:cs="Arial"/>
        </w:rPr>
      </w:pPr>
      <w:r w:rsidRPr="00D34149">
        <w:rPr>
          <w:rFonts w:ascii="Arial" w:hAnsi="Arial" w:cs="Arial"/>
        </w:rPr>
        <w:t>ADDRESS</w:t>
      </w:r>
    </w:p>
    <w:p w14:paraId="18B16B96" w14:textId="77777777" w:rsidR="00B55331" w:rsidRDefault="00B55331" w:rsidP="00B55331">
      <w:pPr>
        <w:pStyle w:val="NoSpacing"/>
        <w:rPr>
          <w:rFonts w:ascii="Arial" w:hAnsi="Arial" w:cs="Arial"/>
        </w:rPr>
      </w:pPr>
      <w:r w:rsidRPr="00D34149">
        <w:rPr>
          <w:rFonts w:ascii="Arial" w:hAnsi="Arial" w:cs="Arial"/>
        </w:rPr>
        <w:t>POSTCODE</w:t>
      </w:r>
    </w:p>
    <w:p w14:paraId="69790DB7" w14:textId="77777777" w:rsidR="00B55331" w:rsidRDefault="00B55331" w:rsidP="00B55331">
      <w:pPr>
        <w:pStyle w:val="NoSpacing"/>
        <w:rPr>
          <w:rFonts w:ascii="Arial" w:hAnsi="Arial" w:cs="Arial"/>
        </w:rPr>
      </w:pPr>
    </w:p>
    <w:p w14:paraId="64101678" w14:textId="77777777" w:rsidR="00B55331" w:rsidRPr="00D34149" w:rsidRDefault="00B55331" w:rsidP="00B55331">
      <w:pPr>
        <w:pStyle w:val="NoSpacing"/>
        <w:rPr>
          <w:rFonts w:ascii="Arial" w:hAnsi="Arial" w:cs="Arial"/>
        </w:rPr>
      </w:pPr>
      <w:r>
        <w:rPr>
          <w:rFonts w:ascii="Arial" w:hAnsi="Arial" w:cs="Arial"/>
        </w:rPr>
        <w:t>Date:</w:t>
      </w:r>
    </w:p>
    <w:p w14:paraId="583AF680" w14:textId="77777777" w:rsidR="00B55331" w:rsidRDefault="00B55331" w:rsidP="00B55331">
      <w:pPr>
        <w:pStyle w:val="NoSpacing"/>
      </w:pPr>
    </w:p>
    <w:p w14:paraId="0481B3AB" w14:textId="7CA7F06E" w:rsidR="00E728A5" w:rsidRDefault="00B55331"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Dear [Insert employee name]</w:t>
      </w:r>
      <w:r w:rsidR="00D97CE9">
        <w:rPr>
          <w:rFonts w:ascii="Arial" w:eastAsia="Times New Roman" w:hAnsi="Arial" w:cs="Arial"/>
          <w:lang w:eastAsia="en-GB"/>
        </w:rPr>
        <w:t xml:space="preserve"> </w:t>
      </w:r>
    </w:p>
    <w:p w14:paraId="51BFA545" w14:textId="77777777" w:rsidR="00D97CE9" w:rsidRPr="00D97CE9" w:rsidRDefault="00D97CE9" w:rsidP="00E728A5">
      <w:pPr>
        <w:spacing w:after="0" w:line="240" w:lineRule="auto"/>
        <w:rPr>
          <w:rFonts w:ascii="Arial" w:eastAsia="Times New Roman" w:hAnsi="Arial" w:cs="Arial"/>
          <w:lang w:eastAsia="en-GB"/>
        </w:rPr>
      </w:pPr>
    </w:p>
    <w:p w14:paraId="7ED64E01" w14:textId="77777777" w:rsidR="00E728A5" w:rsidRPr="008A65CB" w:rsidRDefault="002239A5" w:rsidP="00E728A5">
      <w:pPr>
        <w:spacing w:after="0" w:line="240" w:lineRule="auto"/>
        <w:rPr>
          <w:rFonts w:ascii="Arial" w:eastAsia="Times New Roman" w:hAnsi="Arial" w:cs="Arial"/>
          <w:lang w:eastAsia="en-GB"/>
        </w:rPr>
      </w:pPr>
      <w:r w:rsidRPr="008A65CB">
        <w:rPr>
          <w:rFonts w:ascii="Arial" w:eastAsia="Times New Roman" w:hAnsi="Arial" w:cs="Arial"/>
          <w:b/>
          <w:lang w:eastAsia="en-GB"/>
        </w:rPr>
        <w:t>Capability Hearing</w:t>
      </w:r>
      <w:r w:rsidR="00E728A5" w:rsidRPr="008A65CB">
        <w:rPr>
          <w:rFonts w:ascii="Arial" w:eastAsia="Times New Roman" w:hAnsi="Arial" w:cs="Arial"/>
          <w:b/>
          <w:lang w:eastAsia="en-GB"/>
        </w:rPr>
        <w:t xml:space="preserve"> - Stage </w:t>
      </w:r>
      <w:r w:rsidRPr="008A65CB">
        <w:rPr>
          <w:rFonts w:ascii="Arial" w:eastAsia="Times New Roman" w:hAnsi="Arial" w:cs="Arial"/>
          <w:b/>
          <w:lang w:eastAsia="en-GB"/>
        </w:rPr>
        <w:t>4</w:t>
      </w:r>
    </w:p>
    <w:p w14:paraId="7E7B86FA" w14:textId="77777777" w:rsidR="00E728A5" w:rsidRPr="008A65CB" w:rsidRDefault="00E728A5" w:rsidP="00E728A5">
      <w:pPr>
        <w:spacing w:after="0" w:line="240" w:lineRule="auto"/>
        <w:rPr>
          <w:rFonts w:ascii="Arial" w:eastAsia="Times New Roman" w:hAnsi="Arial" w:cs="Arial"/>
          <w:b/>
          <w:lang w:eastAsia="en-GB"/>
        </w:rPr>
      </w:pPr>
    </w:p>
    <w:p w14:paraId="63F62685" w14:textId="78B67AC3"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refer to </w:t>
      </w:r>
      <w:r w:rsidR="005C16A1" w:rsidRPr="008A65CB">
        <w:rPr>
          <w:rFonts w:ascii="Arial" w:eastAsia="Times New Roman" w:hAnsi="Arial" w:cs="Arial"/>
          <w:lang w:eastAsia="en-GB"/>
        </w:rPr>
        <w:t>the Attendance Support meeting held on</w:t>
      </w:r>
      <w:r w:rsidRPr="008A65CB">
        <w:rPr>
          <w:rFonts w:ascii="Arial" w:eastAsia="Times New Roman" w:hAnsi="Arial" w:cs="Arial"/>
          <w:lang w:eastAsia="en-GB"/>
        </w:rPr>
        <w:t xml:space="preserve"> </w:t>
      </w:r>
      <w:r w:rsidRPr="008A65CB">
        <w:rPr>
          <w:rFonts w:ascii="Arial" w:eastAsia="Times New Roman" w:hAnsi="Arial" w:cs="Arial"/>
          <w:b/>
          <w:lang w:eastAsia="en-GB"/>
        </w:rPr>
        <w:t>date</w:t>
      </w:r>
      <w:r w:rsidR="00282770">
        <w:rPr>
          <w:rFonts w:ascii="Arial" w:eastAsia="Times New Roman" w:hAnsi="Arial" w:cs="Arial"/>
          <w:b/>
          <w:lang w:eastAsia="en-GB"/>
        </w:rPr>
        <w:t xml:space="preserve">, </w:t>
      </w:r>
      <w:r w:rsidRPr="008A65CB">
        <w:rPr>
          <w:rFonts w:ascii="Arial" w:eastAsia="Times New Roman" w:hAnsi="Arial" w:cs="Arial"/>
          <w:lang w:eastAsia="en-GB"/>
        </w:rPr>
        <w:t xml:space="preserve">Stage </w:t>
      </w:r>
      <w:r w:rsidR="002239A5" w:rsidRPr="008A65CB">
        <w:rPr>
          <w:rFonts w:ascii="Arial" w:eastAsia="Times New Roman" w:hAnsi="Arial" w:cs="Arial"/>
          <w:lang w:eastAsia="en-GB"/>
        </w:rPr>
        <w:t>3</w:t>
      </w:r>
      <w:r w:rsidRPr="008A65CB">
        <w:rPr>
          <w:rFonts w:ascii="Arial" w:eastAsia="Times New Roman" w:hAnsi="Arial" w:cs="Arial"/>
          <w:lang w:eastAsia="en-GB"/>
        </w:rPr>
        <w:t xml:space="preserve"> of the Council’s Attendance Management policy.  At our meeting you were </w:t>
      </w:r>
      <w:r w:rsidR="00282770">
        <w:rPr>
          <w:rFonts w:ascii="Arial" w:eastAsia="Times New Roman" w:hAnsi="Arial" w:cs="Arial"/>
          <w:lang w:eastAsia="en-GB"/>
        </w:rPr>
        <w:t xml:space="preserve">issued with a formal improvement notice and </w:t>
      </w:r>
      <w:r w:rsidRPr="008A65CB">
        <w:rPr>
          <w:rFonts w:ascii="Arial" w:eastAsia="Times New Roman" w:hAnsi="Arial" w:cs="Arial"/>
          <w:lang w:eastAsia="en-GB"/>
        </w:rPr>
        <w:t xml:space="preserve">informed that failure to achieve a sustained improvement in your attendance over the </w:t>
      </w:r>
      <w:r w:rsidR="002239A5" w:rsidRPr="008A65CB">
        <w:rPr>
          <w:rFonts w:ascii="Arial" w:eastAsia="Times New Roman" w:hAnsi="Arial" w:cs="Arial"/>
          <w:lang w:eastAsia="en-GB"/>
        </w:rPr>
        <w:t xml:space="preserve">12 </w:t>
      </w:r>
      <w:r w:rsidRPr="008A65CB">
        <w:rPr>
          <w:rFonts w:ascii="Arial" w:eastAsia="Times New Roman" w:hAnsi="Arial" w:cs="Arial"/>
          <w:lang w:eastAsia="en-GB"/>
        </w:rPr>
        <w:t xml:space="preserve">month review period, </w:t>
      </w:r>
      <w:r w:rsidRPr="008A65CB">
        <w:rPr>
          <w:rFonts w:ascii="Arial" w:eastAsia="Times New Roman" w:hAnsi="Arial" w:cs="Arial"/>
          <w:b/>
          <w:lang w:eastAsia="en-GB"/>
        </w:rPr>
        <w:t>date to date</w:t>
      </w:r>
      <w:r w:rsidRPr="008A65CB">
        <w:rPr>
          <w:rFonts w:ascii="Arial" w:eastAsia="Times New Roman" w:hAnsi="Arial" w:cs="Arial"/>
          <w:lang w:eastAsia="en-GB"/>
        </w:rPr>
        <w:t xml:space="preserve">, </w:t>
      </w:r>
      <w:r w:rsidR="002239A5" w:rsidRPr="008A65CB">
        <w:rPr>
          <w:rFonts w:ascii="Arial" w:eastAsia="Times New Roman" w:hAnsi="Arial" w:cs="Arial"/>
          <w:lang w:eastAsia="en-GB"/>
        </w:rPr>
        <w:t>would initiate Stage 4</w:t>
      </w:r>
      <w:r w:rsidRPr="008A65CB">
        <w:rPr>
          <w:rFonts w:ascii="Arial" w:eastAsia="Times New Roman" w:hAnsi="Arial" w:cs="Arial"/>
          <w:lang w:eastAsia="en-GB"/>
        </w:rPr>
        <w:t xml:space="preserve"> of the procedure.</w:t>
      </w:r>
    </w:p>
    <w:p w14:paraId="7530A656" w14:textId="77777777" w:rsidR="00E728A5" w:rsidRPr="008A65CB" w:rsidRDefault="00E728A5" w:rsidP="00E728A5">
      <w:pPr>
        <w:spacing w:after="0" w:line="240" w:lineRule="auto"/>
        <w:rPr>
          <w:rFonts w:ascii="Arial" w:eastAsia="Times New Roman" w:hAnsi="Arial" w:cs="Arial"/>
          <w:lang w:eastAsia="en-GB"/>
        </w:rPr>
      </w:pPr>
    </w:p>
    <w:p w14:paraId="666A3244" w14:textId="77777777"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Following on from the recent Return to Work meeting it is noted that you have had a further absence within the review period and your absence continues to cause concern.</w:t>
      </w:r>
    </w:p>
    <w:p w14:paraId="131752D1" w14:textId="77777777" w:rsidR="005C16A1" w:rsidRPr="008A65CB" w:rsidRDefault="005C16A1" w:rsidP="00E728A5">
      <w:pPr>
        <w:spacing w:after="0" w:line="240" w:lineRule="auto"/>
        <w:rPr>
          <w:rFonts w:ascii="Arial" w:eastAsia="Times New Roman" w:hAnsi="Arial" w:cs="Arial"/>
          <w:lang w:eastAsia="en-GB"/>
        </w:rPr>
      </w:pPr>
    </w:p>
    <w:p w14:paraId="00D0D5ED" w14:textId="77777777" w:rsidR="00CF61B0" w:rsidRPr="008A65CB" w:rsidRDefault="005C16A1" w:rsidP="005C16A1">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am aware, from the information </w:t>
      </w:r>
      <w:r w:rsidR="00CF61B0" w:rsidRPr="008A65CB">
        <w:rPr>
          <w:rFonts w:ascii="Arial" w:eastAsia="Times New Roman" w:hAnsi="Arial" w:cs="Arial"/>
          <w:lang w:eastAsia="en-GB"/>
        </w:rPr>
        <w:t>held, that despite the discussions and support made available to you throughout the Attendance Support meetings there has been no sustained improvement in your attendance.</w:t>
      </w:r>
    </w:p>
    <w:p w14:paraId="66AB88D6" w14:textId="77777777" w:rsidR="00E728A5" w:rsidRPr="008A65CB" w:rsidRDefault="00E728A5" w:rsidP="00E728A5">
      <w:pPr>
        <w:spacing w:after="0" w:line="240" w:lineRule="auto"/>
        <w:rPr>
          <w:rFonts w:ascii="Arial" w:eastAsia="Times New Roman" w:hAnsi="Arial" w:cs="Arial"/>
          <w:lang w:eastAsia="en-GB"/>
        </w:rPr>
      </w:pPr>
    </w:p>
    <w:p w14:paraId="5DAD6C3B" w14:textId="77777777" w:rsidR="00A440F5" w:rsidRPr="008A65CB" w:rsidRDefault="00E728A5" w:rsidP="00E728A5">
      <w:pPr>
        <w:spacing w:after="0" w:line="240" w:lineRule="auto"/>
        <w:rPr>
          <w:rFonts w:ascii="Arial" w:eastAsia="Times New Roman" w:hAnsi="Arial" w:cs="Arial"/>
          <w:b/>
          <w:lang w:eastAsia="en-GB"/>
        </w:rPr>
      </w:pPr>
      <w:r w:rsidRPr="008A65CB">
        <w:rPr>
          <w:rFonts w:ascii="Arial" w:eastAsia="Times New Roman" w:hAnsi="Arial" w:cs="Arial"/>
          <w:lang w:eastAsia="en-GB"/>
        </w:rPr>
        <w:t xml:space="preserve">You are therefore required to attend </w:t>
      </w:r>
      <w:r w:rsidR="002239A5" w:rsidRPr="008A65CB">
        <w:rPr>
          <w:rFonts w:ascii="Arial" w:eastAsia="Times New Roman" w:hAnsi="Arial" w:cs="Arial"/>
          <w:lang w:eastAsia="en-GB"/>
        </w:rPr>
        <w:t xml:space="preserve">a Capability Hearing </w:t>
      </w:r>
      <w:r w:rsidRPr="008A65CB">
        <w:rPr>
          <w:rFonts w:ascii="Arial" w:eastAsia="Times New Roman" w:hAnsi="Arial" w:cs="Arial"/>
          <w:lang w:eastAsia="en-GB"/>
        </w:rPr>
        <w:t xml:space="preserve">on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in </w:t>
      </w:r>
      <w:r w:rsidRPr="008A65CB">
        <w:rPr>
          <w:rFonts w:ascii="Arial" w:eastAsia="Times New Roman" w:hAnsi="Arial" w:cs="Arial"/>
          <w:b/>
          <w:lang w:eastAsia="en-GB"/>
        </w:rPr>
        <w:t xml:space="preserve">(location) </w:t>
      </w:r>
      <w:r w:rsidRPr="008A65CB">
        <w:rPr>
          <w:rFonts w:ascii="Arial" w:eastAsia="Times New Roman" w:hAnsi="Arial" w:cs="Arial"/>
          <w:lang w:eastAsia="en-GB"/>
        </w:rPr>
        <w:t xml:space="preserve">at </w:t>
      </w:r>
      <w:r w:rsidRPr="008A65CB">
        <w:rPr>
          <w:rFonts w:ascii="Arial" w:eastAsia="Times New Roman" w:hAnsi="Arial" w:cs="Arial"/>
          <w:b/>
          <w:lang w:eastAsia="en-GB"/>
        </w:rPr>
        <w:t>(time)</w:t>
      </w:r>
      <w:r w:rsidR="00A440F5" w:rsidRPr="008A65CB">
        <w:rPr>
          <w:rFonts w:ascii="Arial" w:eastAsia="Times New Roman" w:hAnsi="Arial" w:cs="Arial"/>
          <w:b/>
          <w:lang w:eastAsia="en-GB"/>
        </w:rPr>
        <w:t xml:space="preserve">.  </w:t>
      </w:r>
      <w:r w:rsidR="00A440F5" w:rsidRPr="008A65CB">
        <w:rPr>
          <w:rFonts w:ascii="Arial" w:eastAsia="Times New Roman" w:hAnsi="Arial" w:cs="Arial"/>
          <w:lang w:eastAsia="en-GB"/>
        </w:rPr>
        <w:t>Name, DESIGNATION will Chair the Hearing, Name, DESIGNATION will also be in attendance</w:t>
      </w:r>
      <w:r w:rsidR="00A440F5" w:rsidRPr="008A65CB">
        <w:rPr>
          <w:rFonts w:ascii="Arial" w:eastAsia="Times New Roman" w:hAnsi="Arial" w:cs="Arial"/>
          <w:b/>
          <w:lang w:eastAsia="en-GB"/>
        </w:rPr>
        <w:t>.</w:t>
      </w:r>
    </w:p>
    <w:p w14:paraId="611E0DB7" w14:textId="77777777" w:rsidR="00A440F5" w:rsidRPr="008A65CB" w:rsidRDefault="00A440F5" w:rsidP="00E728A5">
      <w:pPr>
        <w:spacing w:after="0" w:line="240" w:lineRule="auto"/>
        <w:rPr>
          <w:rFonts w:ascii="Arial" w:eastAsia="Times New Roman" w:hAnsi="Arial" w:cs="Arial"/>
          <w:b/>
          <w:lang w:eastAsia="en-GB"/>
        </w:rPr>
      </w:pPr>
    </w:p>
    <w:p w14:paraId="5901101A" w14:textId="77777777" w:rsidR="00A440F5" w:rsidRPr="008A65CB" w:rsidRDefault="00A440F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Please find enclosed a copy of the Council’s Attendance Management policy, details for the format of the Capability Hearing are specified in Section 5.21</w:t>
      </w:r>
      <w:r w:rsidR="00C32B49" w:rsidRPr="008A65CB">
        <w:rPr>
          <w:rFonts w:ascii="Arial" w:eastAsia="Times New Roman" w:hAnsi="Arial" w:cs="Arial"/>
          <w:lang w:eastAsia="en-GB"/>
        </w:rPr>
        <w:t>.</w:t>
      </w:r>
    </w:p>
    <w:p w14:paraId="18D3A17F" w14:textId="77777777" w:rsidR="00A440F5" w:rsidRPr="008A65CB" w:rsidRDefault="00A440F5" w:rsidP="00E728A5">
      <w:pPr>
        <w:spacing w:after="0" w:line="240" w:lineRule="auto"/>
        <w:rPr>
          <w:rFonts w:ascii="Arial" w:eastAsia="Times New Roman" w:hAnsi="Arial" w:cs="Arial"/>
          <w:lang w:eastAsia="en-GB"/>
        </w:rPr>
      </w:pPr>
    </w:p>
    <w:p w14:paraId="09E735C5" w14:textId="77777777" w:rsidR="00A440F5" w:rsidRPr="008A65CB" w:rsidRDefault="00CF61B0"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A copy of the </w:t>
      </w:r>
      <w:r w:rsidR="00A440F5" w:rsidRPr="008A65CB">
        <w:rPr>
          <w:rFonts w:ascii="Arial" w:eastAsia="Times New Roman" w:hAnsi="Arial" w:cs="Arial"/>
          <w:lang w:eastAsia="en-GB"/>
        </w:rPr>
        <w:t xml:space="preserve">applicable documents </w:t>
      </w:r>
      <w:r w:rsidRPr="008A65CB">
        <w:rPr>
          <w:rFonts w:ascii="Arial" w:eastAsia="Times New Roman" w:hAnsi="Arial" w:cs="Arial"/>
          <w:lang w:eastAsia="en-GB"/>
        </w:rPr>
        <w:t xml:space="preserve">in relation to your attendance </w:t>
      </w:r>
      <w:r w:rsidR="00A440F5" w:rsidRPr="008A65CB">
        <w:rPr>
          <w:rFonts w:ascii="Arial" w:eastAsia="Times New Roman" w:hAnsi="Arial" w:cs="Arial"/>
          <w:lang w:eastAsia="en-GB"/>
        </w:rPr>
        <w:t xml:space="preserve">that will be referred to during the Hearing </w:t>
      </w:r>
      <w:r w:rsidRPr="008A65CB">
        <w:rPr>
          <w:rFonts w:ascii="Arial" w:eastAsia="Times New Roman" w:hAnsi="Arial" w:cs="Arial"/>
          <w:lang w:eastAsia="en-GB"/>
        </w:rPr>
        <w:t>are</w:t>
      </w:r>
      <w:r w:rsidR="00546E74" w:rsidRPr="008A65CB">
        <w:rPr>
          <w:rFonts w:ascii="Arial" w:eastAsia="Times New Roman" w:hAnsi="Arial" w:cs="Arial"/>
          <w:lang w:eastAsia="en-GB"/>
        </w:rPr>
        <w:t xml:space="preserve"> </w:t>
      </w:r>
      <w:r w:rsidR="00546E74" w:rsidRPr="008A65CB">
        <w:rPr>
          <w:rFonts w:ascii="Arial" w:eastAsia="Times New Roman" w:hAnsi="Arial" w:cs="Arial"/>
          <w:b/>
          <w:lang w:eastAsia="en-GB"/>
        </w:rPr>
        <w:t>also</w:t>
      </w:r>
      <w:r w:rsidRPr="008A65CB">
        <w:rPr>
          <w:rFonts w:ascii="Arial" w:eastAsia="Times New Roman" w:hAnsi="Arial" w:cs="Arial"/>
          <w:b/>
          <w:lang w:eastAsia="en-GB"/>
        </w:rPr>
        <w:t xml:space="preserve"> enclosed/will be shared with you at </w:t>
      </w:r>
      <w:r w:rsidR="00A440F5" w:rsidRPr="008A65CB">
        <w:rPr>
          <w:rFonts w:ascii="Arial" w:eastAsia="Times New Roman" w:hAnsi="Arial" w:cs="Arial"/>
          <w:b/>
          <w:lang w:eastAsia="en-GB"/>
        </w:rPr>
        <w:t>least 7 calendar days in advance of the Hearing.</w:t>
      </w:r>
    </w:p>
    <w:p w14:paraId="060675A0" w14:textId="77777777" w:rsidR="00A440F5" w:rsidRPr="008A65CB" w:rsidRDefault="00A440F5" w:rsidP="00E728A5">
      <w:pPr>
        <w:spacing w:after="0" w:line="240" w:lineRule="auto"/>
        <w:rPr>
          <w:rFonts w:ascii="Arial" w:eastAsia="Times New Roman" w:hAnsi="Arial" w:cs="Arial"/>
          <w:lang w:eastAsia="en-GB"/>
        </w:rPr>
      </w:pPr>
    </w:p>
    <w:p w14:paraId="40DB314C" w14:textId="77777777" w:rsidR="002239A5" w:rsidRPr="008A65CB" w:rsidRDefault="00A440F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Should you wish to put forward your case please can you ensure this is made ava</w:t>
      </w:r>
      <w:r w:rsidR="00CF61B0" w:rsidRPr="008A65CB">
        <w:rPr>
          <w:rFonts w:ascii="Arial" w:eastAsia="Times New Roman" w:hAnsi="Arial" w:cs="Arial"/>
          <w:lang w:eastAsia="en-GB"/>
        </w:rPr>
        <w:t>ilable to the Chair of the panel 7</w:t>
      </w:r>
      <w:r w:rsidRPr="008A65CB">
        <w:rPr>
          <w:rFonts w:ascii="Arial" w:eastAsia="Times New Roman" w:hAnsi="Arial" w:cs="Arial"/>
          <w:lang w:eastAsia="en-GB"/>
        </w:rPr>
        <w:t xml:space="preserve"> days in advance of the Hearing.</w:t>
      </w:r>
      <w:r w:rsidR="00E728A5" w:rsidRPr="008A65CB">
        <w:rPr>
          <w:rFonts w:ascii="Arial" w:eastAsia="Times New Roman" w:hAnsi="Arial" w:cs="Arial"/>
          <w:lang w:eastAsia="en-GB"/>
        </w:rPr>
        <w:t xml:space="preserve">  </w:t>
      </w:r>
    </w:p>
    <w:p w14:paraId="33FF16F6" w14:textId="77777777" w:rsidR="002239A5" w:rsidRPr="008A65CB" w:rsidRDefault="002239A5" w:rsidP="00E728A5">
      <w:pPr>
        <w:spacing w:after="0" w:line="240" w:lineRule="auto"/>
        <w:rPr>
          <w:rFonts w:ascii="Arial" w:eastAsia="Times New Roman" w:hAnsi="Arial" w:cs="Arial"/>
          <w:lang w:eastAsia="en-GB"/>
        </w:rPr>
      </w:pPr>
    </w:p>
    <w:p w14:paraId="5C20B9DA" w14:textId="77777777" w:rsidR="00C32B49" w:rsidRPr="008A65CB" w:rsidRDefault="00CF61B0"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I would like to highlight that repeated unacceptable absence levels could result in further action</w:t>
      </w:r>
      <w:r w:rsidR="00BF0717" w:rsidRPr="008A65CB">
        <w:rPr>
          <w:rFonts w:ascii="Arial" w:eastAsia="Times New Roman" w:hAnsi="Arial" w:cs="Arial"/>
          <w:lang w:eastAsia="en-GB"/>
        </w:rPr>
        <w:t>,</w:t>
      </w:r>
      <w:r w:rsidRPr="008A65CB">
        <w:rPr>
          <w:rFonts w:ascii="Arial" w:eastAsia="Times New Roman" w:hAnsi="Arial" w:cs="Arial"/>
          <w:lang w:eastAsia="en-GB"/>
        </w:rPr>
        <w:t xml:space="preserve"> within the Attendance Management policy</w:t>
      </w:r>
      <w:r w:rsidR="00BF0717" w:rsidRPr="008A65CB">
        <w:rPr>
          <w:rFonts w:ascii="Arial" w:eastAsia="Times New Roman" w:hAnsi="Arial" w:cs="Arial"/>
          <w:lang w:eastAsia="en-GB"/>
        </w:rPr>
        <w:t>,</w:t>
      </w:r>
      <w:r w:rsidRPr="008A65CB">
        <w:rPr>
          <w:rFonts w:ascii="Arial" w:eastAsia="Times New Roman" w:hAnsi="Arial" w:cs="Arial"/>
          <w:lang w:eastAsia="en-GB"/>
        </w:rPr>
        <w:t xml:space="preserve"> being taken against you, </w:t>
      </w:r>
      <w:r w:rsidR="005C16A1" w:rsidRPr="008A65CB">
        <w:rPr>
          <w:rFonts w:ascii="Arial" w:eastAsia="Times New Roman" w:hAnsi="Arial" w:cs="Arial"/>
          <w:lang w:eastAsia="en-GB"/>
        </w:rPr>
        <w:t xml:space="preserve">up to and including </w:t>
      </w:r>
      <w:r w:rsidR="00C32B49" w:rsidRPr="008A65CB">
        <w:rPr>
          <w:rFonts w:ascii="Arial" w:eastAsia="Times New Roman" w:hAnsi="Arial" w:cs="Arial"/>
          <w:lang w:eastAsia="en-GB"/>
        </w:rPr>
        <w:t>dismissal.</w:t>
      </w:r>
    </w:p>
    <w:p w14:paraId="6E86BBE8" w14:textId="77777777" w:rsidR="00E728A5" w:rsidRPr="008A65CB" w:rsidRDefault="00E728A5" w:rsidP="00E728A5">
      <w:pPr>
        <w:spacing w:after="0" w:line="240" w:lineRule="auto"/>
        <w:rPr>
          <w:rFonts w:ascii="Arial" w:eastAsia="Times New Roman" w:hAnsi="Arial" w:cs="Arial"/>
          <w:lang w:eastAsia="en-GB"/>
        </w:rPr>
      </w:pPr>
    </w:p>
    <w:p w14:paraId="41E399B5" w14:textId="77777777" w:rsidR="00E728A5" w:rsidRPr="008A65CB" w:rsidRDefault="00C32B49"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You</w:t>
      </w:r>
      <w:r w:rsidR="00E728A5" w:rsidRPr="008A65CB">
        <w:rPr>
          <w:rFonts w:ascii="Arial" w:eastAsia="Times New Roman" w:hAnsi="Arial" w:cs="Arial"/>
          <w:lang w:eastAsia="en-GB"/>
        </w:rPr>
        <w:t xml:space="preserve"> may wish to be accompanied by a companion for example a fellow worker or Trades Union representative.  Please note it is your responsibility to arrange their attendance at the meeting.</w:t>
      </w:r>
    </w:p>
    <w:p w14:paraId="538C9A48" w14:textId="77777777" w:rsidR="00E728A5" w:rsidRPr="008A65CB" w:rsidRDefault="00E728A5" w:rsidP="00E728A5">
      <w:pPr>
        <w:spacing w:after="0" w:line="240" w:lineRule="auto"/>
        <w:rPr>
          <w:rFonts w:ascii="Arial" w:eastAsia="Times New Roman" w:hAnsi="Arial" w:cs="Arial"/>
          <w:lang w:eastAsia="en-GB"/>
        </w:rPr>
      </w:pPr>
    </w:p>
    <w:p w14:paraId="54079AB7" w14:textId="77777777" w:rsidR="00E728A5" w:rsidRPr="008A65CB"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Should you be unable to attend for any reason please contact me as soon as possible in order that a further meeting can be arranged.</w:t>
      </w:r>
    </w:p>
    <w:p w14:paraId="42C74129" w14:textId="77777777" w:rsidR="00E728A5" w:rsidRPr="008A65CB" w:rsidRDefault="00E728A5" w:rsidP="00E728A5">
      <w:pPr>
        <w:spacing w:after="0" w:line="240" w:lineRule="auto"/>
        <w:rPr>
          <w:rFonts w:ascii="Arial" w:eastAsia="Times New Roman" w:hAnsi="Arial" w:cs="Arial"/>
          <w:lang w:eastAsia="en-GB"/>
        </w:rPr>
      </w:pPr>
    </w:p>
    <w:p w14:paraId="4C771E5B" w14:textId="586D905B" w:rsidR="00E728A5" w:rsidRDefault="00E728A5" w:rsidP="00E728A5">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hope the above is clear, however, should you have any queries in the interim, please do not hesitate to </w:t>
      </w:r>
      <w:r w:rsidR="005A150D">
        <w:rPr>
          <w:rFonts w:ascii="Arial" w:eastAsia="Times New Roman" w:hAnsi="Arial" w:cs="Arial"/>
          <w:lang w:eastAsia="en-GB"/>
        </w:rPr>
        <w:t>contact me on the above number.</w:t>
      </w:r>
    </w:p>
    <w:p w14:paraId="7E47D2BD" w14:textId="77777777" w:rsidR="005A150D" w:rsidRPr="008A65CB" w:rsidRDefault="005A150D" w:rsidP="00E728A5">
      <w:pPr>
        <w:spacing w:after="0" w:line="240" w:lineRule="auto"/>
        <w:rPr>
          <w:rFonts w:ascii="Arial" w:eastAsia="Times New Roman" w:hAnsi="Arial" w:cs="Arial"/>
          <w:lang w:eastAsia="en-GB"/>
        </w:rPr>
      </w:pPr>
    </w:p>
    <w:p w14:paraId="10D45D35" w14:textId="77777777" w:rsidR="00035CDE" w:rsidRPr="008A65CB" w:rsidRDefault="00035CDE" w:rsidP="00035CDE">
      <w:pPr>
        <w:rPr>
          <w:rFonts w:ascii="Arial" w:eastAsia="Times New Roman" w:hAnsi="Arial" w:cs="Arial"/>
          <w:lang w:eastAsia="en-GB"/>
        </w:rPr>
      </w:pPr>
      <w:r w:rsidRPr="008A65CB">
        <w:rPr>
          <w:rFonts w:ascii="Arial" w:eastAsia="Times New Roman" w:hAnsi="Arial" w:cs="Arial"/>
          <w:lang w:eastAsia="en-GB"/>
        </w:rPr>
        <w:lastRenderedPageBreak/>
        <w:t>Yours sincerely</w:t>
      </w:r>
    </w:p>
    <w:p w14:paraId="3E086D0E"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644C91C4"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68810AAE"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Enc.</w:t>
      </w:r>
    </w:p>
    <w:p w14:paraId="3983A66E" w14:textId="77777777" w:rsidR="00A56A6C" w:rsidRPr="008A65CB" w:rsidRDefault="00A56A6C" w:rsidP="006E6A95">
      <w:pPr>
        <w:rPr>
          <w:rFonts w:ascii="Arial" w:eastAsia="Times New Roman" w:hAnsi="Arial" w:cs="Arial"/>
          <w:lang w:eastAsia="en-GB"/>
        </w:rPr>
      </w:pPr>
    </w:p>
    <w:p w14:paraId="61EC75DD" w14:textId="10CEC5B7" w:rsidR="00A56A6C" w:rsidRDefault="00EB1891" w:rsidP="00EB1891">
      <w:pPr>
        <w:rPr>
          <w:rFonts w:ascii="Arial" w:eastAsia="Times New Roman" w:hAnsi="Arial" w:cs="Times New Roman"/>
          <w:b/>
          <w:sz w:val="32"/>
          <w:szCs w:val="32"/>
          <w:lang w:eastAsia="en-GB"/>
        </w:rPr>
      </w:pPr>
      <w:r>
        <w:rPr>
          <w:rFonts w:ascii="Arial" w:eastAsia="Times New Roman" w:hAnsi="Arial" w:cs="Times New Roman"/>
          <w:b/>
          <w:sz w:val="32"/>
          <w:szCs w:val="32"/>
          <w:lang w:eastAsia="en-GB"/>
        </w:rPr>
        <w:br w:type="page"/>
      </w:r>
    </w:p>
    <w:p w14:paraId="6783B9B9" w14:textId="32315801" w:rsidR="005A150D" w:rsidRPr="005A150D" w:rsidRDefault="005A150D" w:rsidP="005A150D">
      <w:pPr>
        <w:pStyle w:val="Heading2"/>
        <w:rPr>
          <w:rFonts w:ascii="Arial" w:hAnsi="Arial" w:cs="Arial"/>
          <w:b/>
          <w:color w:val="FF0000"/>
          <w:sz w:val="22"/>
        </w:rPr>
      </w:pPr>
      <w:bookmarkStart w:id="463" w:name="_Toc33537077"/>
      <w:r w:rsidRPr="005A150D">
        <w:rPr>
          <w:rFonts w:ascii="Arial" w:hAnsi="Arial" w:cs="Arial"/>
          <w:b/>
          <w:color w:val="FF0000"/>
          <w:sz w:val="22"/>
        </w:rPr>
        <w:lastRenderedPageBreak/>
        <w:t>Attendance Support Meeting Outcome Letter Templates</w:t>
      </w:r>
      <w:bookmarkEnd w:id="463"/>
    </w:p>
    <w:p w14:paraId="40897346" w14:textId="75A03917" w:rsidR="005A150D" w:rsidRPr="005A150D" w:rsidRDefault="005A150D" w:rsidP="005A150D">
      <w:pPr>
        <w:pStyle w:val="Heading2"/>
        <w:rPr>
          <w:rFonts w:ascii="Arial" w:hAnsi="Arial" w:cs="Arial"/>
          <w:b/>
          <w:color w:val="FF0000"/>
          <w:sz w:val="22"/>
        </w:rPr>
      </w:pPr>
      <w:bookmarkStart w:id="464" w:name="_Toc33537078"/>
      <w:r w:rsidRPr="005A150D">
        <w:rPr>
          <w:rFonts w:ascii="Arial" w:hAnsi="Arial" w:cs="Arial"/>
          <w:b/>
          <w:color w:val="FF0000"/>
          <w:sz w:val="22"/>
        </w:rPr>
        <w:t>A</w:t>
      </w:r>
      <w:r>
        <w:rPr>
          <w:rFonts w:ascii="Arial" w:hAnsi="Arial" w:cs="Arial"/>
          <w:b/>
          <w:color w:val="FF0000"/>
          <w:sz w:val="22"/>
        </w:rPr>
        <w:t>ppendix 9</w:t>
      </w:r>
      <w:r w:rsidRPr="005A150D">
        <w:rPr>
          <w:rFonts w:ascii="Arial" w:hAnsi="Arial" w:cs="Arial"/>
          <w:b/>
          <w:color w:val="FF0000"/>
          <w:sz w:val="22"/>
        </w:rPr>
        <w:t xml:space="preserve"> – Stage 1</w:t>
      </w:r>
      <w:bookmarkEnd w:id="464"/>
      <w:r w:rsidRPr="005A150D">
        <w:rPr>
          <w:rFonts w:ascii="Arial" w:hAnsi="Arial" w:cs="Arial"/>
          <w:b/>
          <w:color w:val="FF0000"/>
          <w:sz w:val="22"/>
        </w:rPr>
        <w:t xml:space="preserve"> </w:t>
      </w:r>
    </w:p>
    <w:p w14:paraId="1376CB54" w14:textId="26484A1F" w:rsidR="00B55331" w:rsidRPr="00D34149" w:rsidRDefault="00B55331" w:rsidP="00B55331">
      <w:pPr>
        <w:pStyle w:val="NoSpacing"/>
        <w:rPr>
          <w:rFonts w:ascii="Arial" w:hAnsi="Arial" w:cs="Arial"/>
          <w:b/>
        </w:rPr>
      </w:pPr>
      <w:r w:rsidRPr="00D34149">
        <w:rPr>
          <w:rFonts w:ascii="Arial" w:hAnsi="Arial" w:cs="Arial"/>
          <w:b/>
        </w:rPr>
        <w:t>Private and Confidential</w:t>
      </w:r>
    </w:p>
    <w:p w14:paraId="4F630B17" w14:textId="77777777" w:rsidR="00B55331" w:rsidRPr="00D34149" w:rsidRDefault="00B55331" w:rsidP="00B55331">
      <w:pPr>
        <w:pStyle w:val="NoSpacing"/>
        <w:rPr>
          <w:rFonts w:ascii="Arial" w:hAnsi="Arial" w:cs="Arial"/>
        </w:rPr>
      </w:pPr>
      <w:r w:rsidRPr="00D34149">
        <w:rPr>
          <w:rFonts w:ascii="Arial" w:hAnsi="Arial" w:cs="Arial"/>
        </w:rPr>
        <w:t>NAME</w:t>
      </w:r>
    </w:p>
    <w:p w14:paraId="25AD4653" w14:textId="77777777" w:rsidR="00B55331" w:rsidRPr="00D34149" w:rsidRDefault="00B55331" w:rsidP="00B55331">
      <w:pPr>
        <w:pStyle w:val="NoSpacing"/>
        <w:rPr>
          <w:rFonts w:ascii="Arial" w:hAnsi="Arial" w:cs="Arial"/>
        </w:rPr>
      </w:pPr>
      <w:r w:rsidRPr="00D34149">
        <w:rPr>
          <w:rFonts w:ascii="Arial" w:hAnsi="Arial" w:cs="Arial"/>
        </w:rPr>
        <w:t>ADDRESS</w:t>
      </w:r>
    </w:p>
    <w:p w14:paraId="036FB73F" w14:textId="77777777" w:rsidR="00B55331" w:rsidRDefault="00B55331" w:rsidP="00B55331">
      <w:pPr>
        <w:pStyle w:val="NoSpacing"/>
        <w:rPr>
          <w:rFonts w:ascii="Arial" w:hAnsi="Arial" w:cs="Arial"/>
        </w:rPr>
      </w:pPr>
      <w:r w:rsidRPr="00D34149">
        <w:rPr>
          <w:rFonts w:ascii="Arial" w:hAnsi="Arial" w:cs="Arial"/>
        </w:rPr>
        <w:t>POSTCODE</w:t>
      </w:r>
    </w:p>
    <w:p w14:paraId="6FD59E3C" w14:textId="77777777" w:rsidR="00B55331" w:rsidRDefault="00B55331" w:rsidP="00B55331">
      <w:pPr>
        <w:pStyle w:val="NoSpacing"/>
        <w:rPr>
          <w:rFonts w:ascii="Arial" w:hAnsi="Arial" w:cs="Arial"/>
        </w:rPr>
      </w:pPr>
    </w:p>
    <w:p w14:paraId="71246665" w14:textId="77777777" w:rsidR="00B55331" w:rsidRPr="00D34149" w:rsidRDefault="00B55331" w:rsidP="00B55331">
      <w:pPr>
        <w:pStyle w:val="NoSpacing"/>
        <w:rPr>
          <w:rFonts w:ascii="Arial" w:hAnsi="Arial" w:cs="Arial"/>
        </w:rPr>
      </w:pPr>
      <w:r>
        <w:rPr>
          <w:rFonts w:ascii="Arial" w:hAnsi="Arial" w:cs="Arial"/>
        </w:rPr>
        <w:t>Date:</w:t>
      </w:r>
    </w:p>
    <w:p w14:paraId="1C79219C" w14:textId="77777777" w:rsidR="00B55331" w:rsidRDefault="00B55331" w:rsidP="00B55331">
      <w:pPr>
        <w:pStyle w:val="NoSpacing"/>
      </w:pPr>
    </w:p>
    <w:p w14:paraId="6E0B2D51" w14:textId="77777777" w:rsidR="00B55331" w:rsidRPr="008A65CB" w:rsidRDefault="00B55331" w:rsidP="00B55331">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3DD67FDA" w14:textId="77777777" w:rsidR="00A56A6C" w:rsidRPr="008A65CB" w:rsidRDefault="00A56A6C" w:rsidP="00A56A6C">
      <w:pPr>
        <w:spacing w:after="0" w:line="240" w:lineRule="auto"/>
        <w:rPr>
          <w:rFonts w:ascii="Arial" w:eastAsia="Times New Roman" w:hAnsi="Arial" w:cs="Arial"/>
          <w:lang w:eastAsia="en-GB"/>
        </w:rPr>
      </w:pPr>
    </w:p>
    <w:p w14:paraId="6437CD52" w14:textId="77777777" w:rsidR="00AF7A47" w:rsidRPr="008A65CB" w:rsidRDefault="00A56A6C" w:rsidP="00A56A6C">
      <w:pPr>
        <w:spacing w:after="0" w:line="240" w:lineRule="auto"/>
        <w:rPr>
          <w:rFonts w:ascii="Arial" w:eastAsia="Times New Roman" w:hAnsi="Arial" w:cs="Arial"/>
          <w:b/>
          <w:lang w:eastAsia="en-GB"/>
        </w:rPr>
      </w:pPr>
      <w:r w:rsidRPr="008A65CB">
        <w:rPr>
          <w:rFonts w:ascii="Arial" w:eastAsia="Times New Roman" w:hAnsi="Arial" w:cs="Arial"/>
          <w:b/>
          <w:lang w:eastAsia="en-GB"/>
        </w:rPr>
        <w:t xml:space="preserve">Attendance Support meeting - Stage 1 </w:t>
      </w:r>
    </w:p>
    <w:p w14:paraId="4BCCBF3F" w14:textId="77777777" w:rsidR="00AF7A47" w:rsidRPr="008A65CB" w:rsidRDefault="00AF7A47" w:rsidP="00A56A6C">
      <w:pPr>
        <w:spacing w:after="0" w:line="240" w:lineRule="auto"/>
        <w:rPr>
          <w:rFonts w:ascii="Arial" w:eastAsia="Times New Roman" w:hAnsi="Arial" w:cs="Arial"/>
          <w:b/>
          <w:lang w:eastAsia="en-GB"/>
        </w:rPr>
      </w:pPr>
    </w:p>
    <w:p w14:paraId="08D1A26A" w14:textId="77777777" w:rsidR="00A56A6C" w:rsidRPr="008A65CB" w:rsidRDefault="00A56A6C" w:rsidP="00A56A6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refer to the Attendance Support meeting held on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at which time we discussed your attendance levels between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and </w:t>
      </w:r>
      <w:r w:rsidRPr="008A65CB">
        <w:rPr>
          <w:rFonts w:ascii="Arial" w:eastAsia="Times New Roman" w:hAnsi="Arial" w:cs="Arial"/>
          <w:b/>
          <w:lang w:eastAsia="en-GB"/>
        </w:rPr>
        <w:t xml:space="preserve">(date).  </w:t>
      </w:r>
      <w:r w:rsidR="009A7685" w:rsidRPr="008A65CB">
        <w:rPr>
          <w:rFonts w:ascii="Arial" w:eastAsia="Times New Roman" w:hAnsi="Arial" w:cs="Arial"/>
          <w:b/>
          <w:lang w:eastAsia="en-GB"/>
        </w:rPr>
        <w:t>(</w:t>
      </w:r>
      <w:r w:rsidR="009A7685" w:rsidRPr="008A65CB">
        <w:rPr>
          <w:rFonts w:ascii="Arial" w:eastAsia="Times New Roman" w:hAnsi="Arial" w:cs="Arial"/>
          <w:lang w:eastAsia="en-GB"/>
        </w:rPr>
        <w:t>NAME)</w:t>
      </w:r>
      <w:r w:rsidRPr="008A65CB">
        <w:rPr>
          <w:rFonts w:ascii="Arial" w:eastAsia="Times New Roman" w:hAnsi="Arial" w:cs="Arial"/>
          <w:lang w:eastAsia="en-GB"/>
        </w:rPr>
        <w:t xml:space="preserve"> was also in attendance, you were accompanied by representative/although advised of your right to be accompanied you chose to attend alone.</w:t>
      </w:r>
    </w:p>
    <w:p w14:paraId="6D507DC5" w14:textId="77777777" w:rsidR="00A56A6C" w:rsidRPr="008A65CB" w:rsidRDefault="00A56A6C" w:rsidP="00A56A6C">
      <w:pPr>
        <w:spacing w:after="0" w:line="240" w:lineRule="auto"/>
        <w:rPr>
          <w:rFonts w:ascii="Arial" w:eastAsia="Times New Roman" w:hAnsi="Arial" w:cs="Arial"/>
          <w:lang w:eastAsia="en-GB"/>
        </w:rPr>
      </w:pPr>
    </w:p>
    <w:p w14:paraId="43F5D06C" w14:textId="77777777" w:rsidR="00A56A6C" w:rsidRPr="008A65CB" w:rsidRDefault="00A56A6C" w:rsidP="00A56A6C">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We took the opportunity to discuss and explore the reasons for your absence</w:t>
      </w:r>
      <w:r w:rsidR="009A7685" w:rsidRPr="008A65CB">
        <w:rPr>
          <w:rFonts w:ascii="Arial" w:eastAsia="Times New Roman" w:hAnsi="Arial" w:cs="Arial"/>
          <w:color w:val="333333"/>
          <w:lang w:eastAsia="en-GB"/>
        </w:rPr>
        <w:t>, highlight areas of concern and</w:t>
      </w:r>
      <w:r w:rsidRPr="008A65CB">
        <w:rPr>
          <w:rFonts w:ascii="Arial" w:eastAsia="Times New Roman" w:hAnsi="Arial" w:cs="Arial"/>
          <w:color w:val="333333"/>
          <w:lang w:eastAsia="en-GB"/>
        </w:rPr>
        <w:t xml:space="preserve"> </w:t>
      </w:r>
      <w:r w:rsidR="009A7685" w:rsidRPr="008A65CB">
        <w:rPr>
          <w:rFonts w:ascii="Arial" w:eastAsia="Times New Roman" w:hAnsi="Arial" w:cs="Arial"/>
          <w:color w:val="333333"/>
          <w:lang w:eastAsia="en-GB"/>
        </w:rPr>
        <w:t>identify any necessary support and adjustments in order to support the improvement of your health and attendance at work.</w:t>
      </w:r>
    </w:p>
    <w:p w14:paraId="4849A1C4" w14:textId="77777777" w:rsidR="009A7685" w:rsidRPr="008A65CB" w:rsidRDefault="009A7685" w:rsidP="00A56A6C">
      <w:pPr>
        <w:pStyle w:val="NoSpacing"/>
        <w:rPr>
          <w:rFonts w:ascii="Arial" w:eastAsia="Times New Roman" w:hAnsi="Arial" w:cs="Arial"/>
          <w:color w:val="333333"/>
          <w:lang w:eastAsia="en-GB"/>
        </w:rPr>
      </w:pPr>
    </w:p>
    <w:p w14:paraId="4BCFB092" w14:textId="77777777" w:rsidR="009A7685" w:rsidRPr="008A65CB" w:rsidRDefault="009A7685" w:rsidP="00A56A6C">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At the meeting, it was agreed that there were actions that could be taken to improve your attendance levels. I have enclosed an overview of these for your reference.</w:t>
      </w:r>
    </w:p>
    <w:p w14:paraId="79B5BF1B" w14:textId="77777777" w:rsidR="009A7685" w:rsidRPr="008A65CB" w:rsidRDefault="009A7685" w:rsidP="00A56A6C">
      <w:pPr>
        <w:pStyle w:val="NoSpacing"/>
        <w:rPr>
          <w:rFonts w:ascii="Arial" w:eastAsia="Times New Roman" w:hAnsi="Arial" w:cs="Arial"/>
          <w:color w:val="333333"/>
          <w:lang w:eastAsia="en-GB"/>
        </w:rPr>
      </w:pPr>
    </w:p>
    <w:p w14:paraId="4C71687E" w14:textId="77777777" w:rsidR="009A7685" w:rsidRPr="008A65CB" w:rsidRDefault="009A7685" w:rsidP="009A7685">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I informed you of the need for a sustained improvement in your attendance at work.  You were advised that Stage 2 of the procedure would be initiated should you have a further absence within the rolling 12 month period commencing DATE (the first absence which initiated the process) or if your pattern of absences continues to cause concern.</w:t>
      </w:r>
    </w:p>
    <w:p w14:paraId="35C28304" w14:textId="77777777" w:rsidR="009A7685" w:rsidRPr="008A65CB" w:rsidRDefault="009A7685" w:rsidP="009A7685">
      <w:pPr>
        <w:pStyle w:val="NoSpacing"/>
        <w:rPr>
          <w:rFonts w:ascii="Arial" w:eastAsia="Times New Roman" w:hAnsi="Arial" w:cs="Arial"/>
          <w:color w:val="333333"/>
          <w:lang w:eastAsia="en-GB"/>
        </w:rPr>
      </w:pPr>
    </w:p>
    <w:p w14:paraId="0228F0BF" w14:textId="77777777" w:rsidR="009A7685" w:rsidRPr="008A65CB" w:rsidRDefault="00A56CC9" w:rsidP="009A7685">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I hope the above is clear, however, should you wish to discuss any aspect of this further or if I can offer any further support to ensure your achieve optimum attendance levels please do not hesitate to contact me.</w:t>
      </w:r>
    </w:p>
    <w:p w14:paraId="0C2F4901" w14:textId="6EC5F11A" w:rsidR="00A56A6C" w:rsidRPr="008A65CB" w:rsidRDefault="00A56A6C" w:rsidP="00A56A6C">
      <w:pPr>
        <w:spacing w:after="0" w:line="240" w:lineRule="auto"/>
        <w:rPr>
          <w:rFonts w:ascii="Arial" w:eastAsia="Times New Roman" w:hAnsi="Arial" w:cs="Arial"/>
          <w:lang w:eastAsia="en-GB"/>
        </w:rPr>
      </w:pPr>
    </w:p>
    <w:p w14:paraId="0D105A46" w14:textId="77777777" w:rsidR="00035CDE" w:rsidRPr="008A65CB" w:rsidRDefault="00035CDE" w:rsidP="00035CDE">
      <w:pPr>
        <w:rPr>
          <w:rFonts w:ascii="Arial" w:eastAsia="Times New Roman" w:hAnsi="Arial" w:cs="Arial"/>
          <w:lang w:eastAsia="en-GB"/>
        </w:rPr>
      </w:pPr>
      <w:r w:rsidRPr="008A65CB">
        <w:rPr>
          <w:rFonts w:ascii="Arial" w:eastAsia="Times New Roman" w:hAnsi="Arial" w:cs="Arial"/>
          <w:lang w:eastAsia="en-GB"/>
        </w:rPr>
        <w:t>Yours sincerely</w:t>
      </w:r>
    </w:p>
    <w:p w14:paraId="4763D7AB"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5C55835A"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579CF16E" w14:textId="77777777" w:rsidR="00035CDE" w:rsidRPr="008A65CB" w:rsidRDefault="00035CDE" w:rsidP="00035CDE">
      <w:pPr>
        <w:pStyle w:val="NoSpacing"/>
        <w:rPr>
          <w:rFonts w:ascii="Arial" w:hAnsi="Arial" w:cs="Arial"/>
          <w:lang w:eastAsia="en-GB"/>
        </w:rPr>
      </w:pPr>
    </w:p>
    <w:p w14:paraId="3AE6EBB8"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Enc.</w:t>
      </w:r>
    </w:p>
    <w:p w14:paraId="47EDB4C1" w14:textId="77777777" w:rsidR="00A56A6C" w:rsidRDefault="00A56A6C" w:rsidP="00A56A6C">
      <w:pPr>
        <w:spacing w:after="0" w:line="240" w:lineRule="auto"/>
        <w:rPr>
          <w:rFonts w:ascii="Arial" w:eastAsia="Times New Roman" w:hAnsi="Arial" w:cs="Times New Roman"/>
          <w:sz w:val="20"/>
          <w:szCs w:val="20"/>
          <w:lang w:eastAsia="en-GB"/>
        </w:rPr>
      </w:pPr>
    </w:p>
    <w:p w14:paraId="28F80FF9" w14:textId="28EE7B55" w:rsidR="00A56A6C" w:rsidRDefault="00EB1891" w:rsidP="00EB1891">
      <w:pPr>
        <w:rPr>
          <w:rFonts w:ascii="Arial" w:eastAsia="Times New Roman" w:hAnsi="Arial" w:cs="Times New Roman"/>
          <w:sz w:val="20"/>
          <w:szCs w:val="20"/>
          <w:lang w:eastAsia="en-GB"/>
        </w:rPr>
      </w:pPr>
      <w:r>
        <w:rPr>
          <w:rFonts w:ascii="Arial" w:eastAsia="Times New Roman" w:hAnsi="Arial" w:cs="Times New Roman"/>
          <w:sz w:val="20"/>
          <w:szCs w:val="20"/>
          <w:lang w:eastAsia="en-GB"/>
        </w:rPr>
        <w:br w:type="page"/>
      </w:r>
    </w:p>
    <w:p w14:paraId="5FFE2905" w14:textId="0AE86A99" w:rsidR="005A150D" w:rsidRPr="005A150D" w:rsidRDefault="005A150D" w:rsidP="005A150D">
      <w:pPr>
        <w:pStyle w:val="Heading2"/>
        <w:rPr>
          <w:rFonts w:ascii="Arial" w:hAnsi="Arial" w:cs="Arial"/>
          <w:b/>
          <w:color w:val="FF0000"/>
          <w:sz w:val="22"/>
        </w:rPr>
      </w:pPr>
      <w:bookmarkStart w:id="465" w:name="_Toc33537079"/>
      <w:r w:rsidRPr="005A150D">
        <w:rPr>
          <w:rFonts w:ascii="Arial" w:hAnsi="Arial" w:cs="Arial"/>
          <w:b/>
          <w:color w:val="FF0000"/>
          <w:sz w:val="22"/>
        </w:rPr>
        <w:lastRenderedPageBreak/>
        <w:t>A</w:t>
      </w:r>
      <w:r>
        <w:rPr>
          <w:rFonts w:ascii="Arial" w:hAnsi="Arial" w:cs="Arial"/>
          <w:b/>
          <w:color w:val="FF0000"/>
          <w:sz w:val="22"/>
        </w:rPr>
        <w:t>ppendix 10</w:t>
      </w:r>
      <w:r w:rsidRPr="005A150D">
        <w:rPr>
          <w:rFonts w:ascii="Arial" w:hAnsi="Arial" w:cs="Arial"/>
          <w:b/>
          <w:color w:val="FF0000"/>
          <w:sz w:val="22"/>
        </w:rPr>
        <w:t>– Stage 2</w:t>
      </w:r>
      <w:bookmarkEnd w:id="465"/>
      <w:r w:rsidRPr="005A150D">
        <w:rPr>
          <w:rFonts w:ascii="Arial" w:hAnsi="Arial" w:cs="Arial"/>
          <w:b/>
          <w:color w:val="FF0000"/>
          <w:sz w:val="22"/>
        </w:rPr>
        <w:t xml:space="preserve"> </w:t>
      </w:r>
    </w:p>
    <w:p w14:paraId="2CEC7D0A" w14:textId="77777777" w:rsidR="005A150D" w:rsidRPr="00EB1891" w:rsidRDefault="005A150D" w:rsidP="00EB1891">
      <w:pPr>
        <w:rPr>
          <w:rFonts w:ascii="Arial" w:eastAsia="Times New Roman" w:hAnsi="Arial" w:cs="Times New Roman"/>
          <w:sz w:val="20"/>
          <w:szCs w:val="20"/>
          <w:lang w:eastAsia="en-GB"/>
        </w:rPr>
      </w:pPr>
    </w:p>
    <w:p w14:paraId="4EA8D1C6" w14:textId="2D576CCE" w:rsidR="00B55331" w:rsidRPr="00D34149" w:rsidRDefault="00B55331" w:rsidP="00B55331">
      <w:pPr>
        <w:pStyle w:val="NoSpacing"/>
        <w:rPr>
          <w:rFonts w:ascii="Arial" w:hAnsi="Arial" w:cs="Arial"/>
          <w:b/>
        </w:rPr>
      </w:pPr>
      <w:r w:rsidRPr="00D34149">
        <w:rPr>
          <w:rFonts w:ascii="Arial" w:hAnsi="Arial" w:cs="Arial"/>
          <w:b/>
        </w:rPr>
        <w:t>Private and Confidential</w:t>
      </w:r>
    </w:p>
    <w:p w14:paraId="3D846608" w14:textId="77777777" w:rsidR="00B55331" w:rsidRPr="00D34149" w:rsidRDefault="00B55331" w:rsidP="00B55331">
      <w:pPr>
        <w:pStyle w:val="NoSpacing"/>
        <w:rPr>
          <w:rFonts w:ascii="Arial" w:hAnsi="Arial" w:cs="Arial"/>
        </w:rPr>
      </w:pPr>
      <w:r w:rsidRPr="00D34149">
        <w:rPr>
          <w:rFonts w:ascii="Arial" w:hAnsi="Arial" w:cs="Arial"/>
        </w:rPr>
        <w:t>NAME</w:t>
      </w:r>
    </w:p>
    <w:p w14:paraId="1B4B173A" w14:textId="77777777" w:rsidR="00B55331" w:rsidRPr="00D34149" w:rsidRDefault="00B55331" w:rsidP="00B55331">
      <w:pPr>
        <w:pStyle w:val="NoSpacing"/>
        <w:rPr>
          <w:rFonts w:ascii="Arial" w:hAnsi="Arial" w:cs="Arial"/>
        </w:rPr>
      </w:pPr>
      <w:r w:rsidRPr="00D34149">
        <w:rPr>
          <w:rFonts w:ascii="Arial" w:hAnsi="Arial" w:cs="Arial"/>
        </w:rPr>
        <w:t>ADDRESS</w:t>
      </w:r>
    </w:p>
    <w:p w14:paraId="2AC6C923" w14:textId="77777777" w:rsidR="00B55331" w:rsidRDefault="00B55331" w:rsidP="00B55331">
      <w:pPr>
        <w:pStyle w:val="NoSpacing"/>
        <w:rPr>
          <w:rFonts w:ascii="Arial" w:hAnsi="Arial" w:cs="Arial"/>
        </w:rPr>
      </w:pPr>
      <w:r w:rsidRPr="00D34149">
        <w:rPr>
          <w:rFonts w:ascii="Arial" w:hAnsi="Arial" w:cs="Arial"/>
        </w:rPr>
        <w:t>POSTCODE</w:t>
      </w:r>
    </w:p>
    <w:p w14:paraId="271F1EFB" w14:textId="77777777" w:rsidR="00B55331" w:rsidRDefault="00B55331" w:rsidP="00B55331">
      <w:pPr>
        <w:pStyle w:val="NoSpacing"/>
        <w:rPr>
          <w:rFonts w:ascii="Arial" w:hAnsi="Arial" w:cs="Arial"/>
        </w:rPr>
      </w:pPr>
    </w:p>
    <w:p w14:paraId="6FF43FCC" w14:textId="77777777" w:rsidR="00B55331" w:rsidRPr="00D34149" w:rsidRDefault="00B55331" w:rsidP="00B55331">
      <w:pPr>
        <w:pStyle w:val="NoSpacing"/>
        <w:rPr>
          <w:rFonts w:ascii="Arial" w:hAnsi="Arial" w:cs="Arial"/>
        </w:rPr>
      </w:pPr>
      <w:r>
        <w:rPr>
          <w:rFonts w:ascii="Arial" w:hAnsi="Arial" w:cs="Arial"/>
        </w:rPr>
        <w:t>Date:</w:t>
      </w:r>
    </w:p>
    <w:p w14:paraId="0840734B" w14:textId="77777777" w:rsidR="00B55331" w:rsidRDefault="00B55331" w:rsidP="00B55331">
      <w:pPr>
        <w:pStyle w:val="NoSpacing"/>
      </w:pPr>
    </w:p>
    <w:p w14:paraId="2B93B33A" w14:textId="77777777" w:rsidR="00B55331" w:rsidRPr="008A65CB" w:rsidRDefault="00B55331" w:rsidP="00B55331">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5C4F8DA3" w14:textId="77777777" w:rsidR="00A56CC9" w:rsidRPr="008A65CB" w:rsidRDefault="00A56CC9" w:rsidP="00A56CC9">
      <w:pPr>
        <w:spacing w:after="0" w:line="240" w:lineRule="auto"/>
        <w:rPr>
          <w:rFonts w:ascii="Arial" w:eastAsia="Times New Roman" w:hAnsi="Arial" w:cs="Arial"/>
          <w:lang w:eastAsia="en-GB"/>
        </w:rPr>
      </w:pPr>
    </w:p>
    <w:p w14:paraId="6B308E0C" w14:textId="2D2A8923" w:rsidR="00A56CC9" w:rsidRPr="008A65CB" w:rsidRDefault="00282770" w:rsidP="00A56CC9">
      <w:pPr>
        <w:spacing w:after="0" w:line="240" w:lineRule="auto"/>
        <w:rPr>
          <w:rFonts w:ascii="Arial" w:eastAsia="Times New Roman" w:hAnsi="Arial" w:cs="Arial"/>
          <w:lang w:eastAsia="en-GB"/>
        </w:rPr>
      </w:pPr>
      <w:r>
        <w:rPr>
          <w:rFonts w:ascii="Arial" w:eastAsia="Times New Roman" w:hAnsi="Arial" w:cs="Arial"/>
          <w:b/>
          <w:lang w:eastAsia="en-GB"/>
        </w:rPr>
        <w:t xml:space="preserve"> </w:t>
      </w:r>
      <w:r w:rsidR="00A56CC9" w:rsidRPr="008A65CB">
        <w:rPr>
          <w:rFonts w:ascii="Arial" w:eastAsia="Times New Roman" w:hAnsi="Arial" w:cs="Arial"/>
          <w:b/>
          <w:lang w:eastAsia="en-GB"/>
        </w:rPr>
        <w:t xml:space="preserve">Attendance Support meeting - Stage 2 – Formal Improvement Notice </w:t>
      </w:r>
    </w:p>
    <w:p w14:paraId="40C64198" w14:textId="77777777" w:rsidR="00A56CC9" w:rsidRPr="008A65CB" w:rsidRDefault="00A56CC9" w:rsidP="00A56CC9">
      <w:pPr>
        <w:spacing w:after="0" w:line="240" w:lineRule="auto"/>
        <w:rPr>
          <w:rFonts w:ascii="Arial" w:eastAsia="Times New Roman" w:hAnsi="Arial" w:cs="Arial"/>
          <w:b/>
          <w:lang w:eastAsia="en-GB"/>
        </w:rPr>
      </w:pPr>
    </w:p>
    <w:p w14:paraId="10CF38F7" w14:textId="77777777" w:rsidR="00A56CC9" w:rsidRPr="008A65CB" w:rsidRDefault="00A56CC9" w:rsidP="006C09D4">
      <w:pPr>
        <w:pStyle w:val="NoSpacing"/>
        <w:rPr>
          <w:rFonts w:ascii="Arial" w:eastAsia="Times New Roman" w:hAnsi="Arial" w:cs="Arial"/>
          <w:b/>
          <w:lang w:eastAsia="en-GB"/>
        </w:rPr>
      </w:pPr>
      <w:r w:rsidRPr="008A65CB">
        <w:rPr>
          <w:rFonts w:ascii="Arial" w:eastAsia="Times New Roman" w:hAnsi="Arial" w:cs="Arial"/>
          <w:lang w:eastAsia="en-GB"/>
        </w:rPr>
        <w:t xml:space="preserve">I refer to the Stage 2 Attendance Support meeting held on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at which time we discussed your attendance levels between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and </w:t>
      </w:r>
      <w:r w:rsidR="006C09D4" w:rsidRPr="008A65CB">
        <w:rPr>
          <w:rFonts w:ascii="Arial" w:eastAsia="Times New Roman" w:hAnsi="Arial" w:cs="Arial"/>
          <w:b/>
          <w:lang w:eastAsia="en-GB"/>
        </w:rPr>
        <w:t xml:space="preserve">(date) and that Stage 2 of the procedure had been </w:t>
      </w:r>
      <w:r w:rsidR="00951EA9" w:rsidRPr="008A65CB">
        <w:rPr>
          <w:rFonts w:ascii="Arial" w:eastAsia="Times New Roman" w:hAnsi="Arial" w:cs="Arial"/>
          <w:b/>
          <w:lang w:eastAsia="en-GB"/>
        </w:rPr>
        <w:t>initiated as</w:t>
      </w:r>
      <w:r w:rsidR="006C09D4" w:rsidRPr="008A65CB">
        <w:rPr>
          <w:rFonts w:ascii="Arial" w:eastAsia="Times New Roman" w:hAnsi="Arial" w:cs="Arial"/>
          <w:b/>
          <w:lang w:eastAsia="en-GB"/>
        </w:rPr>
        <w:t xml:space="preserve"> you had a further absence during the 12 month review period</w:t>
      </w:r>
    </w:p>
    <w:p w14:paraId="78C91FE9" w14:textId="77777777" w:rsidR="00A56CC9" w:rsidRPr="008A65CB" w:rsidRDefault="00A56CC9" w:rsidP="00A56CC9">
      <w:pPr>
        <w:spacing w:after="0" w:line="240" w:lineRule="auto"/>
        <w:rPr>
          <w:rFonts w:ascii="Arial" w:eastAsia="Times New Roman" w:hAnsi="Arial" w:cs="Arial"/>
          <w:lang w:eastAsia="en-GB"/>
        </w:rPr>
      </w:pPr>
    </w:p>
    <w:p w14:paraId="56DA3916" w14:textId="77777777" w:rsidR="00A56CC9" w:rsidRPr="008A65CB" w:rsidRDefault="00A56CC9" w:rsidP="00A56CC9">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We took the opportunity to discuss and explore the reasons for your absence, highlight areas of concern and identify any necessary support and adjustments in order to support the improvement of your health and attendance at work.</w:t>
      </w:r>
    </w:p>
    <w:p w14:paraId="0CCCDC2F" w14:textId="77777777" w:rsidR="00A56CC9" w:rsidRPr="008A65CB" w:rsidRDefault="00A56CC9" w:rsidP="00A56CC9">
      <w:pPr>
        <w:pStyle w:val="NoSpacing"/>
        <w:rPr>
          <w:rFonts w:ascii="Arial" w:eastAsia="Times New Roman" w:hAnsi="Arial" w:cs="Arial"/>
          <w:color w:val="333333"/>
          <w:lang w:eastAsia="en-GB"/>
        </w:rPr>
      </w:pPr>
    </w:p>
    <w:p w14:paraId="2A27ACB9" w14:textId="77777777" w:rsidR="00A56CC9" w:rsidRPr="008A65CB" w:rsidRDefault="00A56CC9" w:rsidP="00A56CC9">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At the meeting, it was agreed that there were actions that could be taken to improve your attendance levels. I have enclosed an overview of these for your reference.</w:t>
      </w:r>
    </w:p>
    <w:p w14:paraId="4F1A1125" w14:textId="77777777" w:rsidR="006C09D4" w:rsidRPr="008A65CB" w:rsidRDefault="006C09D4" w:rsidP="00A56CC9">
      <w:pPr>
        <w:pStyle w:val="NoSpacing"/>
        <w:rPr>
          <w:rFonts w:ascii="Arial" w:eastAsia="Times New Roman" w:hAnsi="Arial" w:cs="Arial"/>
          <w:color w:val="333333"/>
          <w:lang w:eastAsia="en-GB"/>
        </w:rPr>
      </w:pPr>
    </w:p>
    <w:p w14:paraId="36108D69" w14:textId="5556D1F6" w:rsidR="006C09D4" w:rsidRPr="008A65CB" w:rsidRDefault="006C09D4" w:rsidP="006C09D4">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I informed you of the need for a sustained improvement in your attendance at work</w:t>
      </w:r>
      <w:r w:rsidR="00282770">
        <w:rPr>
          <w:rFonts w:ascii="Arial" w:eastAsia="Times New Roman" w:hAnsi="Arial" w:cs="Arial"/>
          <w:color w:val="333333"/>
          <w:lang w:eastAsia="en-GB"/>
        </w:rPr>
        <w:t xml:space="preserve"> and therefore issued you with a formal improvement notice for a 6 month period </w:t>
      </w:r>
      <w:r w:rsidR="00CF7E9C">
        <w:rPr>
          <w:rFonts w:ascii="Arial" w:eastAsia="Times New Roman" w:hAnsi="Arial" w:cs="Arial"/>
          <w:color w:val="333333"/>
          <w:lang w:eastAsia="en-GB"/>
        </w:rPr>
        <w:t>commencing DATE</w:t>
      </w:r>
      <w:r w:rsidR="00282770">
        <w:rPr>
          <w:rFonts w:ascii="Arial" w:eastAsia="Times New Roman" w:hAnsi="Arial" w:cs="Arial"/>
          <w:color w:val="333333"/>
          <w:lang w:eastAsia="en-GB"/>
        </w:rPr>
        <w:t xml:space="preserve"> to DATE</w:t>
      </w:r>
      <w:r w:rsidRPr="008A65CB">
        <w:rPr>
          <w:rFonts w:ascii="Arial" w:eastAsia="Times New Roman" w:hAnsi="Arial" w:cs="Arial"/>
          <w:color w:val="333333"/>
          <w:lang w:eastAsia="en-GB"/>
        </w:rPr>
        <w:t xml:space="preserve">.  You were advised that Stage 3 of the procedure would be initiated should you have a further absence within the 6 month </w:t>
      </w:r>
      <w:r w:rsidR="00282770">
        <w:rPr>
          <w:rFonts w:ascii="Arial" w:eastAsia="Times New Roman" w:hAnsi="Arial" w:cs="Arial"/>
          <w:color w:val="333333"/>
          <w:lang w:eastAsia="en-GB"/>
        </w:rPr>
        <w:t xml:space="preserve">formal improvement notice period </w:t>
      </w:r>
      <w:r w:rsidRPr="008A65CB">
        <w:rPr>
          <w:rFonts w:ascii="Arial" w:eastAsia="Times New Roman" w:hAnsi="Arial" w:cs="Arial"/>
          <w:color w:val="333333"/>
          <w:lang w:eastAsia="en-GB"/>
        </w:rPr>
        <w:t>commencing DATE to DATE (the last date of the absence which triggered this process) or if your pattern of absences continues to cause concern.</w:t>
      </w:r>
    </w:p>
    <w:p w14:paraId="340DCE3C" w14:textId="77777777" w:rsidR="00A56CC9" w:rsidRPr="008A65CB" w:rsidRDefault="00A56CC9" w:rsidP="00A56CC9">
      <w:pPr>
        <w:pStyle w:val="NoSpacing"/>
        <w:rPr>
          <w:rFonts w:ascii="Arial" w:eastAsia="Times New Roman" w:hAnsi="Arial" w:cs="Arial"/>
          <w:color w:val="333333"/>
          <w:lang w:eastAsia="en-GB"/>
        </w:rPr>
      </w:pPr>
    </w:p>
    <w:p w14:paraId="10ADAC84" w14:textId="77777777" w:rsidR="00A56CC9" w:rsidRPr="008A65CB" w:rsidRDefault="00A56CC9" w:rsidP="00A56CC9">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I hope the above is clear, however, should you wish to discuss any aspect of this further or if I can offer any further support to ensure your achieve optimum attendance levels please do not hesitate to contact me.</w:t>
      </w:r>
    </w:p>
    <w:p w14:paraId="691944E4" w14:textId="05A629A6" w:rsidR="00AF7A47" w:rsidRPr="008A65CB" w:rsidRDefault="00AF7A47" w:rsidP="00A56CC9">
      <w:pPr>
        <w:pStyle w:val="NoSpacing"/>
        <w:rPr>
          <w:rFonts w:ascii="Arial" w:eastAsia="Times New Roman" w:hAnsi="Arial" w:cs="Arial"/>
          <w:color w:val="333333"/>
          <w:lang w:eastAsia="en-GB"/>
        </w:rPr>
      </w:pPr>
    </w:p>
    <w:p w14:paraId="0974C70F" w14:textId="77777777" w:rsidR="00AF7A47" w:rsidRPr="008A65CB" w:rsidRDefault="00AF7A47" w:rsidP="003A0438">
      <w:pPr>
        <w:autoSpaceDE w:val="0"/>
        <w:autoSpaceDN w:val="0"/>
        <w:adjustRightInd w:val="0"/>
        <w:spacing w:after="0" w:line="240" w:lineRule="auto"/>
        <w:rPr>
          <w:rFonts w:ascii="Arial" w:eastAsia="Times New Roman" w:hAnsi="Arial" w:cs="Arial"/>
          <w:color w:val="333333"/>
          <w:lang w:eastAsia="en-GB"/>
        </w:rPr>
      </w:pPr>
      <w:r w:rsidRPr="008A65CB">
        <w:rPr>
          <w:rFonts w:ascii="Arial" w:eastAsia="Times New Roman" w:hAnsi="Arial" w:cs="Arial"/>
          <w:color w:val="333333"/>
          <w:lang w:eastAsia="en-GB"/>
        </w:rPr>
        <w:t xml:space="preserve">If you feel that this action is unfair, you have the right to appeal using the Appeals form, within 14 calendar days of receipt of this letter.  Your appeal should be addressed to </w:t>
      </w:r>
      <w:r w:rsidR="003A0438" w:rsidRPr="008A65CB">
        <w:rPr>
          <w:rFonts w:ascii="Arial" w:eastAsia="Times New Roman" w:hAnsi="Arial" w:cs="Arial"/>
          <w:color w:val="333333"/>
          <w:lang w:eastAsia="en-GB"/>
        </w:rPr>
        <w:t>the Manager senior to your Line Manager, or suitable deputy.</w:t>
      </w:r>
    </w:p>
    <w:p w14:paraId="600530F6" w14:textId="77777777" w:rsidR="003A0438" w:rsidRPr="008A65CB" w:rsidRDefault="003A0438" w:rsidP="003A0438">
      <w:pPr>
        <w:autoSpaceDE w:val="0"/>
        <w:autoSpaceDN w:val="0"/>
        <w:adjustRightInd w:val="0"/>
        <w:spacing w:after="0" w:line="240" w:lineRule="auto"/>
        <w:rPr>
          <w:rFonts w:ascii="Arial" w:eastAsia="Times New Roman" w:hAnsi="Arial" w:cs="Arial"/>
          <w:color w:val="333333"/>
          <w:lang w:eastAsia="en-GB"/>
        </w:rPr>
      </w:pPr>
    </w:p>
    <w:p w14:paraId="42343525" w14:textId="77777777" w:rsidR="00AF7A47" w:rsidRPr="008A65CB" w:rsidRDefault="00AF7A47" w:rsidP="00A56CC9">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A copy of this letter has been forwarded to your Trades Union representative (if appropriate)</w:t>
      </w:r>
      <w:r w:rsidR="003A0438" w:rsidRPr="008A65CB">
        <w:rPr>
          <w:rFonts w:ascii="Arial" w:eastAsia="Times New Roman" w:hAnsi="Arial" w:cs="Arial"/>
          <w:color w:val="333333"/>
          <w:lang w:eastAsia="en-GB"/>
        </w:rPr>
        <w:t>.</w:t>
      </w:r>
    </w:p>
    <w:p w14:paraId="67E795DE" w14:textId="77777777" w:rsidR="00A56CC9" w:rsidRPr="008A65CB" w:rsidRDefault="00A56CC9" w:rsidP="00A56CC9">
      <w:pPr>
        <w:spacing w:after="0" w:line="240" w:lineRule="auto"/>
        <w:rPr>
          <w:rFonts w:ascii="Arial" w:eastAsia="Times New Roman" w:hAnsi="Arial" w:cs="Arial"/>
          <w:lang w:eastAsia="en-GB"/>
        </w:rPr>
      </w:pPr>
    </w:p>
    <w:p w14:paraId="3A6D6627" w14:textId="77777777" w:rsidR="00035CDE" w:rsidRPr="008A65CB" w:rsidRDefault="00035CDE" w:rsidP="00035CDE">
      <w:pPr>
        <w:rPr>
          <w:rFonts w:ascii="Arial" w:eastAsia="Times New Roman" w:hAnsi="Arial" w:cs="Arial"/>
          <w:lang w:eastAsia="en-GB"/>
        </w:rPr>
      </w:pPr>
      <w:r w:rsidRPr="008A65CB">
        <w:rPr>
          <w:rFonts w:ascii="Arial" w:eastAsia="Times New Roman" w:hAnsi="Arial" w:cs="Arial"/>
          <w:lang w:eastAsia="en-GB"/>
        </w:rPr>
        <w:t>Yours sincerely</w:t>
      </w:r>
    </w:p>
    <w:p w14:paraId="11F4AD5A"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72AB1E99"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29C1C9AC" w14:textId="77777777" w:rsidR="00035CDE" w:rsidRPr="008A65CB" w:rsidRDefault="00035CDE" w:rsidP="00035CDE">
      <w:pPr>
        <w:pStyle w:val="NoSpacing"/>
        <w:rPr>
          <w:rFonts w:ascii="Arial" w:hAnsi="Arial" w:cs="Arial"/>
          <w:lang w:eastAsia="en-GB"/>
        </w:rPr>
      </w:pPr>
    </w:p>
    <w:p w14:paraId="0A628927" w14:textId="4300E898" w:rsidR="00A56A6C" w:rsidRDefault="00035CDE" w:rsidP="003A0438">
      <w:pPr>
        <w:pStyle w:val="NoSpacing"/>
        <w:rPr>
          <w:rFonts w:ascii="Arial" w:hAnsi="Arial" w:cs="Arial"/>
          <w:lang w:eastAsia="en-GB"/>
        </w:rPr>
      </w:pPr>
      <w:r w:rsidRPr="008A65CB">
        <w:rPr>
          <w:rFonts w:ascii="Arial" w:hAnsi="Arial" w:cs="Arial"/>
          <w:lang w:eastAsia="en-GB"/>
        </w:rPr>
        <w:t>Enc.</w:t>
      </w:r>
    </w:p>
    <w:p w14:paraId="14E7FA5F" w14:textId="4F3EA647" w:rsidR="00282770" w:rsidRDefault="00282770" w:rsidP="003A0438">
      <w:pPr>
        <w:pStyle w:val="NoSpacing"/>
        <w:rPr>
          <w:rFonts w:ascii="Arial" w:hAnsi="Arial" w:cs="Arial"/>
          <w:lang w:eastAsia="en-GB"/>
        </w:rPr>
      </w:pPr>
    </w:p>
    <w:p w14:paraId="317DDBF8" w14:textId="3E2DC5A4" w:rsidR="00282770" w:rsidRDefault="00282770" w:rsidP="003A0438">
      <w:pPr>
        <w:pStyle w:val="NoSpacing"/>
        <w:rPr>
          <w:rFonts w:ascii="Arial" w:hAnsi="Arial" w:cs="Arial"/>
          <w:lang w:eastAsia="en-GB"/>
        </w:rPr>
      </w:pPr>
    </w:p>
    <w:p w14:paraId="7D03FB7E" w14:textId="0A37FC69" w:rsidR="005A150D" w:rsidRDefault="005A150D" w:rsidP="003A0438">
      <w:pPr>
        <w:pStyle w:val="NoSpacing"/>
        <w:rPr>
          <w:rFonts w:ascii="Arial" w:hAnsi="Arial" w:cs="Arial"/>
          <w:lang w:eastAsia="en-GB"/>
        </w:rPr>
      </w:pPr>
    </w:p>
    <w:p w14:paraId="20DB0AD5" w14:textId="598A0CC4" w:rsidR="005A150D" w:rsidRDefault="005A150D" w:rsidP="003A0438">
      <w:pPr>
        <w:pStyle w:val="NoSpacing"/>
        <w:rPr>
          <w:rFonts w:ascii="Arial" w:hAnsi="Arial" w:cs="Arial"/>
          <w:lang w:eastAsia="en-GB"/>
        </w:rPr>
      </w:pPr>
    </w:p>
    <w:p w14:paraId="2B202759" w14:textId="5EAB4FC8" w:rsidR="005A150D" w:rsidRDefault="005A150D" w:rsidP="005A150D">
      <w:pPr>
        <w:pStyle w:val="Heading2"/>
        <w:rPr>
          <w:rFonts w:ascii="Arial" w:hAnsi="Arial" w:cs="Arial"/>
        </w:rPr>
      </w:pPr>
      <w:bookmarkStart w:id="466" w:name="_Toc33537080"/>
      <w:r w:rsidRPr="005A150D">
        <w:rPr>
          <w:rFonts w:ascii="Arial" w:hAnsi="Arial" w:cs="Arial"/>
          <w:b/>
          <w:color w:val="FF0000"/>
          <w:sz w:val="22"/>
        </w:rPr>
        <w:lastRenderedPageBreak/>
        <w:t xml:space="preserve">Appendix </w:t>
      </w:r>
      <w:r>
        <w:rPr>
          <w:rFonts w:ascii="Arial" w:hAnsi="Arial" w:cs="Arial"/>
          <w:b/>
          <w:color w:val="FF0000"/>
          <w:sz w:val="22"/>
        </w:rPr>
        <w:t>11</w:t>
      </w:r>
      <w:r w:rsidRPr="005A150D">
        <w:rPr>
          <w:rFonts w:ascii="Arial" w:hAnsi="Arial" w:cs="Arial"/>
          <w:b/>
          <w:color w:val="FF0000"/>
          <w:sz w:val="22"/>
        </w:rPr>
        <w:t xml:space="preserve"> – Stage 3</w:t>
      </w:r>
      <w:bookmarkEnd w:id="466"/>
      <w:r>
        <w:rPr>
          <w:rFonts w:ascii="Arial" w:hAnsi="Arial" w:cs="Arial"/>
        </w:rPr>
        <w:t xml:space="preserve"> </w:t>
      </w:r>
    </w:p>
    <w:p w14:paraId="23ED9D56" w14:textId="10B252C7" w:rsidR="00EB1891" w:rsidRDefault="00EB1891" w:rsidP="003A0438">
      <w:pPr>
        <w:pStyle w:val="NoSpacing"/>
        <w:rPr>
          <w:rFonts w:ascii="Arial" w:hAnsi="Arial" w:cs="Arial"/>
          <w:lang w:eastAsia="en-GB"/>
        </w:rPr>
      </w:pPr>
    </w:p>
    <w:p w14:paraId="2B05652F" w14:textId="0848B78E" w:rsidR="00B55331" w:rsidRPr="00D34149" w:rsidRDefault="00B55331" w:rsidP="00B55331">
      <w:pPr>
        <w:pStyle w:val="NoSpacing"/>
        <w:rPr>
          <w:rFonts w:ascii="Arial" w:hAnsi="Arial" w:cs="Arial"/>
          <w:b/>
        </w:rPr>
      </w:pPr>
      <w:r w:rsidRPr="00D34149">
        <w:rPr>
          <w:rFonts w:ascii="Arial" w:hAnsi="Arial" w:cs="Arial"/>
          <w:b/>
        </w:rPr>
        <w:t>Private and Confidential</w:t>
      </w:r>
    </w:p>
    <w:p w14:paraId="09077E3D" w14:textId="77777777" w:rsidR="00B55331" w:rsidRPr="00D34149" w:rsidRDefault="00B55331" w:rsidP="00B55331">
      <w:pPr>
        <w:pStyle w:val="NoSpacing"/>
        <w:rPr>
          <w:rFonts w:ascii="Arial" w:hAnsi="Arial" w:cs="Arial"/>
        </w:rPr>
      </w:pPr>
      <w:r w:rsidRPr="00D34149">
        <w:rPr>
          <w:rFonts w:ascii="Arial" w:hAnsi="Arial" w:cs="Arial"/>
        </w:rPr>
        <w:t>NAME</w:t>
      </w:r>
    </w:p>
    <w:p w14:paraId="7F82AC8B" w14:textId="77777777" w:rsidR="00B55331" w:rsidRPr="00D34149" w:rsidRDefault="00B55331" w:rsidP="00B55331">
      <w:pPr>
        <w:pStyle w:val="NoSpacing"/>
        <w:rPr>
          <w:rFonts w:ascii="Arial" w:hAnsi="Arial" w:cs="Arial"/>
        </w:rPr>
      </w:pPr>
      <w:r w:rsidRPr="00D34149">
        <w:rPr>
          <w:rFonts w:ascii="Arial" w:hAnsi="Arial" w:cs="Arial"/>
        </w:rPr>
        <w:t>ADDRESS</w:t>
      </w:r>
    </w:p>
    <w:p w14:paraId="53224E26" w14:textId="77777777" w:rsidR="00B55331" w:rsidRDefault="00B55331" w:rsidP="00B55331">
      <w:pPr>
        <w:pStyle w:val="NoSpacing"/>
        <w:rPr>
          <w:rFonts w:ascii="Arial" w:hAnsi="Arial" w:cs="Arial"/>
        </w:rPr>
      </w:pPr>
      <w:r w:rsidRPr="00D34149">
        <w:rPr>
          <w:rFonts w:ascii="Arial" w:hAnsi="Arial" w:cs="Arial"/>
        </w:rPr>
        <w:t>POSTCODE</w:t>
      </w:r>
    </w:p>
    <w:p w14:paraId="661CF92B" w14:textId="77777777" w:rsidR="00B55331" w:rsidRDefault="00B55331" w:rsidP="00B55331">
      <w:pPr>
        <w:pStyle w:val="NoSpacing"/>
        <w:rPr>
          <w:rFonts w:ascii="Arial" w:hAnsi="Arial" w:cs="Arial"/>
        </w:rPr>
      </w:pPr>
    </w:p>
    <w:p w14:paraId="008FE002" w14:textId="77777777" w:rsidR="00B55331" w:rsidRPr="008A65CB" w:rsidRDefault="00B55331" w:rsidP="00B55331">
      <w:pPr>
        <w:pStyle w:val="NoSpacing"/>
        <w:rPr>
          <w:rFonts w:ascii="Arial" w:hAnsi="Arial" w:cs="Arial"/>
        </w:rPr>
      </w:pPr>
      <w:r w:rsidRPr="008A65CB">
        <w:rPr>
          <w:rFonts w:ascii="Arial" w:hAnsi="Arial" w:cs="Arial"/>
        </w:rPr>
        <w:t>Date:</w:t>
      </w:r>
    </w:p>
    <w:p w14:paraId="2A916A18" w14:textId="77777777" w:rsidR="00B55331" w:rsidRPr="008A65CB" w:rsidRDefault="00B55331" w:rsidP="00B55331">
      <w:pPr>
        <w:pStyle w:val="NoSpacing"/>
        <w:rPr>
          <w:rFonts w:ascii="Arial" w:hAnsi="Arial"/>
        </w:rPr>
      </w:pPr>
    </w:p>
    <w:p w14:paraId="2E1B5388" w14:textId="30E54240" w:rsidR="006C09D4" w:rsidRDefault="00B55331" w:rsidP="006C09D4">
      <w:pPr>
        <w:spacing w:after="0" w:line="240" w:lineRule="auto"/>
        <w:rPr>
          <w:rFonts w:ascii="Arial" w:eastAsia="Times New Roman" w:hAnsi="Arial" w:cs="Times New Roman"/>
          <w:szCs w:val="20"/>
          <w:lang w:eastAsia="en-GB"/>
        </w:rPr>
      </w:pPr>
      <w:r w:rsidRPr="008A65CB">
        <w:rPr>
          <w:rFonts w:ascii="Arial" w:eastAsia="Times New Roman" w:hAnsi="Arial" w:cs="Times New Roman"/>
          <w:szCs w:val="20"/>
          <w:lang w:eastAsia="en-GB"/>
        </w:rPr>
        <w:t>Dear [Insert employee name]</w:t>
      </w:r>
      <w:r w:rsidR="00282770">
        <w:rPr>
          <w:rFonts w:ascii="Arial" w:eastAsia="Times New Roman" w:hAnsi="Arial" w:cs="Times New Roman"/>
          <w:szCs w:val="20"/>
          <w:lang w:eastAsia="en-GB"/>
        </w:rPr>
        <w:t xml:space="preserve"> </w:t>
      </w:r>
    </w:p>
    <w:p w14:paraId="662B4F37" w14:textId="77777777" w:rsidR="00282770" w:rsidRPr="00282770" w:rsidRDefault="00282770" w:rsidP="006C09D4">
      <w:pPr>
        <w:spacing w:after="0" w:line="240" w:lineRule="auto"/>
        <w:rPr>
          <w:rFonts w:ascii="Arial" w:eastAsia="Times New Roman" w:hAnsi="Arial" w:cs="Times New Roman"/>
          <w:szCs w:val="20"/>
          <w:lang w:eastAsia="en-GB"/>
        </w:rPr>
      </w:pPr>
    </w:p>
    <w:p w14:paraId="69605009" w14:textId="77777777" w:rsidR="006C09D4" w:rsidRPr="008A65CB" w:rsidRDefault="006C09D4" w:rsidP="006C09D4">
      <w:pPr>
        <w:spacing w:after="0" w:line="240" w:lineRule="auto"/>
        <w:rPr>
          <w:rFonts w:ascii="Arial" w:eastAsia="Times New Roman" w:hAnsi="Arial" w:cs="Times New Roman"/>
          <w:szCs w:val="20"/>
          <w:lang w:eastAsia="en-GB"/>
        </w:rPr>
      </w:pPr>
      <w:r w:rsidRPr="008A65CB">
        <w:rPr>
          <w:rFonts w:ascii="Arial" w:eastAsia="Times New Roman" w:hAnsi="Arial" w:cs="Times New Roman"/>
          <w:b/>
          <w:szCs w:val="20"/>
          <w:lang w:eastAsia="en-GB"/>
        </w:rPr>
        <w:t xml:space="preserve">Attendance Support meeting - Stage 3 – Formal Improvement Notice </w:t>
      </w:r>
    </w:p>
    <w:p w14:paraId="2EEB5BFC" w14:textId="77777777" w:rsidR="006C09D4" w:rsidRPr="008A65CB" w:rsidRDefault="006C09D4" w:rsidP="006C09D4">
      <w:pPr>
        <w:spacing w:after="0" w:line="240" w:lineRule="auto"/>
        <w:rPr>
          <w:rFonts w:ascii="Arial" w:eastAsia="Times New Roman" w:hAnsi="Arial" w:cs="Times New Roman"/>
          <w:b/>
          <w:szCs w:val="20"/>
          <w:lang w:eastAsia="en-GB"/>
        </w:rPr>
      </w:pPr>
    </w:p>
    <w:p w14:paraId="1634AFE9" w14:textId="77777777" w:rsidR="006C09D4" w:rsidRPr="008A65CB" w:rsidRDefault="006C09D4" w:rsidP="006C09D4">
      <w:pPr>
        <w:pStyle w:val="NoSpacing"/>
        <w:rPr>
          <w:rFonts w:ascii="Arial" w:eastAsia="Times New Roman" w:hAnsi="Arial"/>
          <w:b/>
          <w:szCs w:val="20"/>
          <w:lang w:eastAsia="en-GB"/>
        </w:rPr>
      </w:pPr>
      <w:r w:rsidRPr="008A65CB">
        <w:rPr>
          <w:rFonts w:ascii="Arial" w:eastAsia="Times New Roman" w:hAnsi="Arial"/>
          <w:szCs w:val="20"/>
          <w:lang w:eastAsia="en-GB"/>
        </w:rPr>
        <w:t xml:space="preserve">I refer to the Stage 3 Attendance Support meeting held on </w:t>
      </w:r>
      <w:r w:rsidRPr="008A65CB">
        <w:rPr>
          <w:rFonts w:ascii="Arial" w:eastAsia="Times New Roman" w:hAnsi="Arial"/>
          <w:b/>
          <w:szCs w:val="20"/>
          <w:lang w:eastAsia="en-GB"/>
        </w:rPr>
        <w:t xml:space="preserve">(date) </w:t>
      </w:r>
      <w:r w:rsidRPr="008A65CB">
        <w:rPr>
          <w:rFonts w:ascii="Arial" w:eastAsia="Times New Roman" w:hAnsi="Arial"/>
          <w:szCs w:val="20"/>
          <w:lang w:eastAsia="en-GB"/>
        </w:rPr>
        <w:t xml:space="preserve">at which time we discussed your attendance levels between </w:t>
      </w:r>
      <w:r w:rsidRPr="008A65CB">
        <w:rPr>
          <w:rFonts w:ascii="Arial" w:eastAsia="Times New Roman" w:hAnsi="Arial"/>
          <w:b/>
          <w:szCs w:val="20"/>
          <w:lang w:eastAsia="en-GB"/>
        </w:rPr>
        <w:t xml:space="preserve">(date) </w:t>
      </w:r>
      <w:r w:rsidRPr="008A65CB">
        <w:rPr>
          <w:rFonts w:ascii="Arial" w:eastAsia="Times New Roman" w:hAnsi="Arial"/>
          <w:szCs w:val="20"/>
          <w:lang w:eastAsia="en-GB"/>
        </w:rPr>
        <w:t xml:space="preserve">and </w:t>
      </w:r>
      <w:r w:rsidRPr="008A65CB">
        <w:rPr>
          <w:rFonts w:ascii="Arial" w:eastAsia="Times New Roman" w:hAnsi="Arial"/>
          <w:b/>
          <w:szCs w:val="20"/>
          <w:lang w:eastAsia="en-GB"/>
        </w:rPr>
        <w:t xml:space="preserve">(date) and that Stage 3 of the procedure had been </w:t>
      </w:r>
      <w:r w:rsidR="00951EA9" w:rsidRPr="008A65CB">
        <w:rPr>
          <w:rFonts w:ascii="Arial" w:eastAsia="Times New Roman" w:hAnsi="Arial"/>
          <w:b/>
          <w:szCs w:val="20"/>
          <w:lang w:eastAsia="en-GB"/>
        </w:rPr>
        <w:t>initiated as</w:t>
      </w:r>
      <w:r w:rsidRPr="008A65CB">
        <w:rPr>
          <w:rFonts w:ascii="Arial" w:eastAsia="Times New Roman" w:hAnsi="Arial"/>
          <w:b/>
          <w:szCs w:val="20"/>
          <w:lang w:eastAsia="en-GB"/>
        </w:rPr>
        <w:t xml:space="preserve"> you had a further absence during the 6 month review period.</w:t>
      </w:r>
    </w:p>
    <w:p w14:paraId="7E4D3D8E" w14:textId="77777777" w:rsidR="006C09D4" w:rsidRPr="008A65CB" w:rsidRDefault="006C09D4" w:rsidP="006C09D4">
      <w:pPr>
        <w:spacing w:after="0" w:line="240" w:lineRule="auto"/>
        <w:rPr>
          <w:rFonts w:ascii="Arial" w:eastAsia="Times New Roman" w:hAnsi="Arial" w:cs="Times New Roman"/>
          <w:szCs w:val="20"/>
          <w:lang w:eastAsia="en-GB"/>
        </w:rPr>
      </w:pPr>
    </w:p>
    <w:p w14:paraId="743F6E76" w14:textId="77777777" w:rsidR="006C09D4" w:rsidRPr="008A65CB" w:rsidRDefault="006C09D4" w:rsidP="006C09D4">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We took the opportunity to discuss and explore the reasons for your absence, highlight areas of concern and identify any necessary support and adjustments in order to support the improvement of your health and attendance at work.</w:t>
      </w:r>
    </w:p>
    <w:p w14:paraId="407DAB10" w14:textId="77777777" w:rsidR="006C09D4" w:rsidRPr="008A65CB" w:rsidRDefault="006C09D4" w:rsidP="006C09D4">
      <w:pPr>
        <w:pStyle w:val="NoSpacing"/>
        <w:rPr>
          <w:rFonts w:ascii="Arial" w:eastAsia="Times New Roman" w:hAnsi="Arial" w:cs="Arial"/>
          <w:color w:val="333333"/>
          <w:lang w:eastAsia="en-GB"/>
        </w:rPr>
      </w:pPr>
    </w:p>
    <w:p w14:paraId="30186AF1" w14:textId="67AC9091" w:rsidR="006C09D4" w:rsidRDefault="006C09D4" w:rsidP="006C09D4">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At the meeting, it was agreed that there were actions that could be taken to improve your attendance levels. I have enclosed an overview of these for your reference.</w:t>
      </w:r>
    </w:p>
    <w:p w14:paraId="6232FE23" w14:textId="2A37E642" w:rsidR="00282770" w:rsidRDefault="00282770" w:rsidP="006C09D4">
      <w:pPr>
        <w:pStyle w:val="NoSpacing"/>
        <w:rPr>
          <w:rFonts w:ascii="Arial" w:eastAsia="Times New Roman" w:hAnsi="Arial" w:cs="Arial"/>
          <w:color w:val="333333"/>
          <w:lang w:eastAsia="en-GB"/>
        </w:rPr>
      </w:pPr>
    </w:p>
    <w:p w14:paraId="704F4768" w14:textId="26F5C3D8" w:rsidR="00282770" w:rsidRDefault="00282770" w:rsidP="00282770">
      <w:pPr>
        <w:jc w:val="both"/>
        <w:rPr>
          <w:rFonts w:ascii="Arial" w:eastAsia="Times New Roman" w:hAnsi="Arial" w:cs="Arial"/>
          <w:color w:val="333333"/>
          <w:lang w:eastAsia="en-GB"/>
        </w:rPr>
      </w:pPr>
      <w:r>
        <w:rPr>
          <w:rFonts w:ascii="Arial" w:eastAsia="Times New Roman" w:hAnsi="Arial" w:cs="Arial"/>
          <w:color w:val="333333"/>
          <w:lang w:eastAsia="en-GB"/>
        </w:rPr>
        <w:t>I informed you of the need for a sustained improvement in your attendance at work and therefore issued you with a formal improvement notice for a 12 month period commencing DATE to DATE. This formal improvement notice will remain live on your personal record for the duration of this period. You were advised should you have any further absence during the 12 month review period DATE to DATE (from the last date of the absence which triggered this process) and/or your pattern of absence continues to cause concern Stage 4 of the procedure will be initiated and you would be invited to attend a Capability Hearing at which time further action under the procedure may be taken up to and including dismissal.</w:t>
      </w:r>
    </w:p>
    <w:p w14:paraId="4521EE1E" w14:textId="09801B23" w:rsidR="006C09D4" w:rsidRPr="008A65CB" w:rsidRDefault="006C09D4" w:rsidP="006C09D4">
      <w:pPr>
        <w:pStyle w:val="NoSpacing"/>
        <w:rPr>
          <w:rFonts w:ascii="Arial" w:eastAsia="Times New Roman" w:hAnsi="Arial" w:cs="Arial"/>
          <w:color w:val="333333"/>
          <w:lang w:eastAsia="en-GB"/>
        </w:rPr>
      </w:pPr>
    </w:p>
    <w:p w14:paraId="41B8BE8E" w14:textId="77777777" w:rsidR="006C09D4" w:rsidRPr="008A65CB" w:rsidRDefault="006C09D4" w:rsidP="006C09D4">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I hope the above is clear, however, should you wish to discuss any aspect of this further or if I can offer any further support to ensure your achieve optimum attendance levels please do not hesitate to contact me.</w:t>
      </w:r>
    </w:p>
    <w:p w14:paraId="79B0417E" w14:textId="67C489FB" w:rsidR="003A0438" w:rsidRPr="008A65CB" w:rsidRDefault="003A0438" w:rsidP="006C09D4">
      <w:pPr>
        <w:pStyle w:val="NoSpacing"/>
        <w:rPr>
          <w:rFonts w:ascii="Arial" w:eastAsia="Times New Roman" w:hAnsi="Arial" w:cs="Arial"/>
          <w:color w:val="333333"/>
          <w:lang w:eastAsia="en-GB"/>
        </w:rPr>
      </w:pPr>
    </w:p>
    <w:p w14:paraId="79CD6A4B" w14:textId="77777777" w:rsidR="003A0438" w:rsidRPr="008A65CB" w:rsidRDefault="003A0438" w:rsidP="003A0438">
      <w:pPr>
        <w:autoSpaceDE w:val="0"/>
        <w:autoSpaceDN w:val="0"/>
        <w:adjustRightInd w:val="0"/>
        <w:spacing w:after="0" w:line="240" w:lineRule="auto"/>
        <w:rPr>
          <w:rFonts w:ascii="Arial" w:eastAsia="Times New Roman" w:hAnsi="Arial" w:cs="Arial"/>
          <w:color w:val="333333"/>
          <w:lang w:eastAsia="en-GB"/>
        </w:rPr>
      </w:pPr>
      <w:r w:rsidRPr="008A65CB">
        <w:rPr>
          <w:rFonts w:ascii="Arial" w:eastAsia="Times New Roman" w:hAnsi="Arial" w:cs="Arial"/>
          <w:color w:val="333333"/>
          <w:lang w:eastAsia="en-GB"/>
        </w:rPr>
        <w:t>If you feel that this action is unfair, you have the right to appeal using the Appeals form, within 14 calendar days of receipt of this letter.  Your appeal should be addressed to the Manager senior to your Line Manager, or suitable deputy.</w:t>
      </w:r>
    </w:p>
    <w:p w14:paraId="5873B243" w14:textId="77777777" w:rsidR="003A0438" w:rsidRPr="008A65CB" w:rsidRDefault="003A0438" w:rsidP="003A0438">
      <w:pPr>
        <w:autoSpaceDE w:val="0"/>
        <w:autoSpaceDN w:val="0"/>
        <w:adjustRightInd w:val="0"/>
        <w:spacing w:after="0" w:line="240" w:lineRule="auto"/>
        <w:rPr>
          <w:rFonts w:ascii="Arial" w:eastAsia="Times New Roman" w:hAnsi="Arial" w:cs="Arial"/>
          <w:color w:val="333333"/>
          <w:lang w:eastAsia="en-GB"/>
        </w:rPr>
      </w:pPr>
    </w:p>
    <w:p w14:paraId="698A8749" w14:textId="77777777" w:rsidR="003A0438" w:rsidRPr="008A65CB" w:rsidRDefault="003A0438" w:rsidP="003A0438">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A copy of this letter has been forwarded to your Trades Union representative (if appropriate).</w:t>
      </w:r>
    </w:p>
    <w:p w14:paraId="0274D849" w14:textId="77777777" w:rsidR="003A0438" w:rsidRPr="008A65CB" w:rsidRDefault="003A0438" w:rsidP="003A0438">
      <w:pPr>
        <w:spacing w:after="0" w:line="240" w:lineRule="auto"/>
        <w:rPr>
          <w:rFonts w:ascii="Arial" w:eastAsia="Times New Roman" w:hAnsi="Arial" w:cs="Arial"/>
          <w:szCs w:val="20"/>
          <w:lang w:eastAsia="en-GB"/>
        </w:rPr>
      </w:pPr>
    </w:p>
    <w:p w14:paraId="579A170D" w14:textId="77777777" w:rsidR="003A0438" w:rsidRPr="008A65CB" w:rsidRDefault="003A0438" w:rsidP="006C09D4">
      <w:pPr>
        <w:pStyle w:val="NoSpacing"/>
        <w:rPr>
          <w:rFonts w:ascii="Arial" w:eastAsia="Times New Roman" w:hAnsi="Arial" w:cs="Arial"/>
          <w:color w:val="333333"/>
          <w:lang w:eastAsia="en-GB"/>
        </w:rPr>
      </w:pPr>
    </w:p>
    <w:p w14:paraId="4D731FD9" w14:textId="77777777" w:rsidR="00035CDE" w:rsidRPr="008A65CB" w:rsidRDefault="00035CDE" w:rsidP="006C09D4">
      <w:pPr>
        <w:pStyle w:val="NoSpacing"/>
        <w:rPr>
          <w:rFonts w:ascii="Arial" w:eastAsia="Times New Roman" w:hAnsi="Arial" w:cs="Arial"/>
          <w:color w:val="333333"/>
          <w:lang w:eastAsia="en-GB"/>
        </w:rPr>
      </w:pPr>
    </w:p>
    <w:p w14:paraId="5499954F" w14:textId="77777777" w:rsidR="00035CDE" w:rsidRPr="008A65CB" w:rsidRDefault="00035CDE" w:rsidP="00035CDE">
      <w:pPr>
        <w:rPr>
          <w:rFonts w:ascii="Arial" w:eastAsia="Times New Roman" w:hAnsi="Arial" w:cs="Times New Roman"/>
          <w:szCs w:val="20"/>
          <w:lang w:eastAsia="en-GB"/>
        </w:rPr>
      </w:pPr>
      <w:r w:rsidRPr="008A65CB">
        <w:rPr>
          <w:rFonts w:ascii="Arial" w:eastAsia="Times New Roman" w:hAnsi="Arial" w:cs="Times New Roman"/>
          <w:szCs w:val="20"/>
          <w:lang w:eastAsia="en-GB"/>
        </w:rPr>
        <w:t>Yours sincerely</w:t>
      </w:r>
    </w:p>
    <w:p w14:paraId="2301CA7F" w14:textId="77777777" w:rsidR="00035CDE" w:rsidRPr="008A65CB" w:rsidRDefault="00035CDE" w:rsidP="00035CDE">
      <w:pPr>
        <w:pStyle w:val="NoSpacing"/>
        <w:rPr>
          <w:rFonts w:ascii="Arial" w:hAnsi="Arial"/>
          <w:lang w:eastAsia="en-GB"/>
        </w:rPr>
      </w:pPr>
      <w:r w:rsidRPr="008A65CB">
        <w:rPr>
          <w:rFonts w:ascii="Arial" w:hAnsi="Arial"/>
          <w:lang w:eastAsia="en-GB"/>
        </w:rPr>
        <w:t>[Insert Name]</w:t>
      </w:r>
    </w:p>
    <w:p w14:paraId="16C238F7" w14:textId="77777777" w:rsidR="00035CDE" w:rsidRPr="008A65CB" w:rsidRDefault="00035CDE" w:rsidP="00035CDE">
      <w:pPr>
        <w:pStyle w:val="NoSpacing"/>
        <w:rPr>
          <w:rFonts w:ascii="Arial" w:hAnsi="Arial"/>
          <w:lang w:eastAsia="en-GB"/>
        </w:rPr>
      </w:pPr>
      <w:r w:rsidRPr="008A65CB">
        <w:rPr>
          <w:rFonts w:ascii="Arial" w:hAnsi="Arial"/>
          <w:lang w:eastAsia="en-GB"/>
        </w:rPr>
        <w:t>Designation</w:t>
      </w:r>
    </w:p>
    <w:p w14:paraId="34101281" w14:textId="77777777" w:rsidR="00035CDE" w:rsidRPr="008A65CB" w:rsidRDefault="00035CDE" w:rsidP="00035CDE">
      <w:pPr>
        <w:pStyle w:val="NoSpacing"/>
        <w:rPr>
          <w:rFonts w:ascii="Arial" w:hAnsi="Arial"/>
          <w:lang w:eastAsia="en-GB"/>
        </w:rPr>
      </w:pPr>
    </w:p>
    <w:p w14:paraId="67A2B03C" w14:textId="7BFD6F11" w:rsidR="00951EA9" w:rsidRDefault="00035CDE" w:rsidP="003A0438">
      <w:pPr>
        <w:pStyle w:val="NoSpacing"/>
        <w:rPr>
          <w:rFonts w:ascii="Arial" w:hAnsi="Arial"/>
          <w:lang w:eastAsia="en-GB"/>
        </w:rPr>
      </w:pPr>
      <w:r w:rsidRPr="008A65CB">
        <w:rPr>
          <w:rFonts w:ascii="Arial" w:hAnsi="Arial"/>
          <w:lang w:eastAsia="en-GB"/>
        </w:rPr>
        <w:t>Enc.</w:t>
      </w:r>
    </w:p>
    <w:p w14:paraId="449AE4D9" w14:textId="33522DA6" w:rsidR="005A150D" w:rsidRPr="005A150D" w:rsidRDefault="005A150D" w:rsidP="005A150D">
      <w:pPr>
        <w:pStyle w:val="Heading2"/>
        <w:rPr>
          <w:rFonts w:ascii="Arial" w:hAnsi="Arial" w:cs="Arial"/>
          <w:b/>
          <w:color w:val="FF0000"/>
          <w:sz w:val="22"/>
        </w:rPr>
      </w:pPr>
      <w:bookmarkStart w:id="467" w:name="_Toc33537081"/>
      <w:r w:rsidRPr="005A150D">
        <w:rPr>
          <w:rFonts w:ascii="Arial" w:hAnsi="Arial" w:cs="Arial"/>
          <w:b/>
          <w:color w:val="FF0000"/>
          <w:sz w:val="22"/>
        </w:rPr>
        <w:lastRenderedPageBreak/>
        <w:t>Short Term or Persistent Absence – Capability Hearing – Stage 4</w:t>
      </w:r>
      <w:bookmarkEnd w:id="467"/>
      <w:r w:rsidRPr="005A150D">
        <w:rPr>
          <w:rFonts w:ascii="Arial" w:hAnsi="Arial" w:cs="Arial"/>
          <w:b/>
          <w:color w:val="FF0000"/>
          <w:sz w:val="22"/>
        </w:rPr>
        <w:t xml:space="preserve">  </w:t>
      </w:r>
    </w:p>
    <w:p w14:paraId="34541034" w14:textId="632ACE87" w:rsidR="00257D28" w:rsidRDefault="00257D28" w:rsidP="00951EA9">
      <w:pPr>
        <w:spacing w:after="0" w:line="240" w:lineRule="auto"/>
        <w:rPr>
          <w:rFonts w:ascii="Arial" w:eastAsia="Times New Roman" w:hAnsi="Arial" w:cs="Times New Roman"/>
          <w:szCs w:val="20"/>
          <w:lang w:eastAsia="en-GB"/>
        </w:rPr>
      </w:pPr>
    </w:p>
    <w:p w14:paraId="17FE7508" w14:textId="77777777" w:rsidR="00257D28" w:rsidRDefault="00257D28" w:rsidP="00951EA9">
      <w:pPr>
        <w:spacing w:after="0" w:line="240" w:lineRule="auto"/>
        <w:rPr>
          <w:rFonts w:ascii="Arial" w:eastAsia="Times New Roman" w:hAnsi="Arial" w:cs="Times New Roman"/>
          <w:szCs w:val="20"/>
          <w:lang w:eastAsia="en-GB"/>
        </w:rPr>
      </w:pPr>
    </w:p>
    <w:p w14:paraId="17DC7B17" w14:textId="2D82A169" w:rsidR="00951EA9" w:rsidRPr="00951EA9" w:rsidRDefault="0042216B" w:rsidP="00951EA9">
      <w:pPr>
        <w:spacing w:after="0" w:line="240" w:lineRule="auto"/>
        <w:rPr>
          <w:rFonts w:ascii="Arial" w:eastAsia="Times New Roman" w:hAnsi="Arial" w:cs="Times New Roman"/>
          <w:szCs w:val="20"/>
          <w:lang w:eastAsia="en-GB"/>
        </w:rPr>
      </w:pPr>
      <w:r>
        <w:rPr>
          <w:rFonts w:ascii="Arial" w:eastAsia="Times New Roman" w:hAnsi="Arial" w:cs="Times New Roman"/>
          <w:szCs w:val="20"/>
          <w:lang w:eastAsia="en-GB"/>
        </w:rPr>
        <w:t>Please seek guidance from your HR Adviser</w:t>
      </w:r>
      <w:r w:rsidR="008A65CB">
        <w:rPr>
          <w:rFonts w:ascii="Arial" w:eastAsia="Times New Roman" w:hAnsi="Arial" w:cs="Times New Roman"/>
          <w:szCs w:val="20"/>
          <w:lang w:eastAsia="en-GB"/>
        </w:rPr>
        <w:t>.</w:t>
      </w:r>
    </w:p>
    <w:p w14:paraId="006AEA44" w14:textId="77777777" w:rsidR="002E154B" w:rsidRDefault="002E154B" w:rsidP="002E154B">
      <w:pPr>
        <w:rPr>
          <w:rFonts w:ascii="Times New Roman" w:eastAsia="Times New Roman" w:hAnsi="Times New Roman"/>
          <w:b/>
          <w:sz w:val="24"/>
          <w:szCs w:val="24"/>
          <w:lang w:eastAsia="en-GB"/>
        </w:rPr>
      </w:pPr>
    </w:p>
    <w:p w14:paraId="20A9DC11" w14:textId="77777777" w:rsidR="0042216B" w:rsidRDefault="0042216B" w:rsidP="002E154B">
      <w:pPr>
        <w:rPr>
          <w:rFonts w:ascii="Times New Roman" w:eastAsia="Times New Roman" w:hAnsi="Times New Roman"/>
          <w:b/>
          <w:sz w:val="24"/>
          <w:szCs w:val="24"/>
          <w:lang w:eastAsia="en-GB"/>
        </w:rPr>
      </w:pPr>
    </w:p>
    <w:p w14:paraId="2F6C35D8" w14:textId="77777777" w:rsidR="0042216B" w:rsidRDefault="0042216B" w:rsidP="002E154B">
      <w:pPr>
        <w:rPr>
          <w:rFonts w:ascii="Times New Roman" w:eastAsia="Times New Roman" w:hAnsi="Times New Roman"/>
          <w:b/>
          <w:sz w:val="24"/>
          <w:szCs w:val="24"/>
          <w:lang w:eastAsia="en-GB"/>
        </w:rPr>
      </w:pPr>
    </w:p>
    <w:p w14:paraId="655A7140" w14:textId="77777777" w:rsidR="0042216B" w:rsidRDefault="0042216B" w:rsidP="002E154B">
      <w:pPr>
        <w:rPr>
          <w:rFonts w:ascii="Times New Roman" w:eastAsia="Times New Roman" w:hAnsi="Times New Roman"/>
          <w:b/>
          <w:sz w:val="24"/>
          <w:szCs w:val="24"/>
          <w:lang w:eastAsia="en-GB"/>
        </w:rPr>
      </w:pPr>
    </w:p>
    <w:p w14:paraId="59B79B46" w14:textId="77777777" w:rsidR="0042216B" w:rsidRDefault="0042216B" w:rsidP="002E154B">
      <w:pPr>
        <w:rPr>
          <w:rFonts w:ascii="Times New Roman" w:eastAsia="Times New Roman" w:hAnsi="Times New Roman"/>
          <w:b/>
          <w:sz w:val="24"/>
          <w:szCs w:val="24"/>
          <w:lang w:eastAsia="en-GB"/>
        </w:rPr>
      </w:pPr>
    </w:p>
    <w:p w14:paraId="73CCA7B1" w14:textId="77777777" w:rsidR="0042216B" w:rsidRDefault="0042216B" w:rsidP="002E154B">
      <w:pPr>
        <w:rPr>
          <w:rFonts w:ascii="Times New Roman" w:eastAsia="Times New Roman" w:hAnsi="Times New Roman"/>
          <w:b/>
          <w:sz w:val="24"/>
          <w:szCs w:val="24"/>
          <w:lang w:eastAsia="en-GB"/>
        </w:rPr>
      </w:pPr>
    </w:p>
    <w:p w14:paraId="0D4A1449" w14:textId="77777777" w:rsidR="0042216B" w:rsidRDefault="0042216B" w:rsidP="002E154B">
      <w:pPr>
        <w:rPr>
          <w:rFonts w:ascii="Times New Roman" w:eastAsia="Times New Roman" w:hAnsi="Times New Roman"/>
          <w:b/>
          <w:sz w:val="24"/>
          <w:szCs w:val="24"/>
          <w:lang w:eastAsia="en-GB"/>
        </w:rPr>
      </w:pPr>
    </w:p>
    <w:p w14:paraId="6DF8E60B" w14:textId="77777777" w:rsidR="0042216B" w:rsidRDefault="0042216B" w:rsidP="002E154B">
      <w:pPr>
        <w:rPr>
          <w:rFonts w:ascii="Times New Roman" w:eastAsia="Times New Roman" w:hAnsi="Times New Roman"/>
          <w:b/>
          <w:sz w:val="24"/>
          <w:szCs w:val="24"/>
          <w:lang w:eastAsia="en-GB"/>
        </w:rPr>
      </w:pPr>
    </w:p>
    <w:p w14:paraId="009E36AD" w14:textId="77777777" w:rsidR="0042216B" w:rsidRDefault="0042216B" w:rsidP="002E154B">
      <w:pPr>
        <w:rPr>
          <w:rFonts w:ascii="Times New Roman" w:eastAsia="Times New Roman" w:hAnsi="Times New Roman"/>
          <w:b/>
          <w:sz w:val="24"/>
          <w:szCs w:val="24"/>
          <w:lang w:eastAsia="en-GB"/>
        </w:rPr>
      </w:pPr>
    </w:p>
    <w:p w14:paraId="50A435EE" w14:textId="77777777" w:rsidR="0042216B" w:rsidRDefault="0042216B" w:rsidP="002E154B">
      <w:pPr>
        <w:rPr>
          <w:rFonts w:ascii="Times New Roman" w:eastAsia="Times New Roman" w:hAnsi="Times New Roman"/>
          <w:b/>
          <w:sz w:val="24"/>
          <w:szCs w:val="24"/>
          <w:lang w:eastAsia="en-GB"/>
        </w:rPr>
      </w:pPr>
    </w:p>
    <w:p w14:paraId="46B5D64F" w14:textId="77777777" w:rsidR="0042216B" w:rsidRDefault="0042216B" w:rsidP="002E154B">
      <w:pPr>
        <w:rPr>
          <w:rFonts w:ascii="Times New Roman" w:eastAsia="Times New Roman" w:hAnsi="Times New Roman"/>
          <w:b/>
          <w:sz w:val="24"/>
          <w:szCs w:val="24"/>
          <w:lang w:eastAsia="en-GB"/>
        </w:rPr>
      </w:pPr>
    </w:p>
    <w:p w14:paraId="48EB7AC0" w14:textId="77777777" w:rsidR="0042216B" w:rsidRDefault="0042216B" w:rsidP="002E154B">
      <w:pPr>
        <w:rPr>
          <w:rFonts w:ascii="Times New Roman" w:eastAsia="Times New Roman" w:hAnsi="Times New Roman"/>
          <w:b/>
          <w:sz w:val="24"/>
          <w:szCs w:val="24"/>
          <w:lang w:eastAsia="en-GB"/>
        </w:rPr>
      </w:pPr>
    </w:p>
    <w:p w14:paraId="0CD100BA" w14:textId="77777777" w:rsidR="0042216B" w:rsidRDefault="0042216B" w:rsidP="002E154B">
      <w:pPr>
        <w:rPr>
          <w:rFonts w:ascii="Times New Roman" w:eastAsia="Times New Roman" w:hAnsi="Times New Roman"/>
          <w:b/>
          <w:sz w:val="24"/>
          <w:szCs w:val="24"/>
          <w:lang w:eastAsia="en-GB"/>
        </w:rPr>
      </w:pPr>
    </w:p>
    <w:p w14:paraId="4915A567" w14:textId="77777777" w:rsidR="0042216B" w:rsidRDefault="0042216B" w:rsidP="002E154B">
      <w:pPr>
        <w:rPr>
          <w:rFonts w:ascii="Times New Roman" w:eastAsia="Times New Roman" w:hAnsi="Times New Roman"/>
          <w:b/>
          <w:sz w:val="24"/>
          <w:szCs w:val="24"/>
          <w:lang w:eastAsia="en-GB"/>
        </w:rPr>
      </w:pPr>
    </w:p>
    <w:p w14:paraId="5E774558" w14:textId="77777777" w:rsidR="0042216B" w:rsidRDefault="0042216B" w:rsidP="002E154B">
      <w:pPr>
        <w:rPr>
          <w:rFonts w:ascii="Times New Roman" w:eastAsia="Times New Roman" w:hAnsi="Times New Roman"/>
          <w:b/>
          <w:sz w:val="24"/>
          <w:szCs w:val="24"/>
          <w:lang w:eastAsia="en-GB"/>
        </w:rPr>
      </w:pPr>
    </w:p>
    <w:p w14:paraId="20AC3483" w14:textId="77777777" w:rsidR="0042216B" w:rsidRDefault="0042216B" w:rsidP="002E154B">
      <w:pPr>
        <w:rPr>
          <w:rFonts w:ascii="Times New Roman" w:eastAsia="Times New Roman" w:hAnsi="Times New Roman"/>
          <w:b/>
          <w:sz w:val="24"/>
          <w:szCs w:val="24"/>
          <w:lang w:eastAsia="en-GB"/>
        </w:rPr>
      </w:pPr>
    </w:p>
    <w:p w14:paraId="09673C84" w14:textId="77777777" w:rsidR="0042216B" w:rsidRDefault="0042216B" w:rsidP="002E154B">
      <w:pPr>
        <w:rPr>
          <w:rFonts w:ascii="Times New Roman" w:eastAsia="Times New Roman" w:hAnsi="Times New Roman"/>
          <w:b/>
          <w:sz w:val="24"/>
          <w:szCs w:val="24"/>
          <w:lang w:eastAsia="en-GB"/>
        </w:rPr>
      </w:pPr>
    </w:p>
    <w:p w14:paraId="58894CE6" w14:textId="77777777" w:rsidR="0042216B" w:rsidRDefault="0042216B" w:rsidP="002E154B">
      <w:pPr>
        <w:rPr>
          <w:rFonts w:ascii="Times New Roman" w:eastAsia="Times New Roman" w:hAnsi="Times New Roman"/>
          <w:b/>
          <w:sz w:val="24"/>
          <w:szCs w:val="24"/>
          <w:lang w:eastAsia="en-GB"/>
        </w:rPr>
      </w:pPr>
    </w:p>
    <w:p w14:paraId="2657EF32" w14:textId="77777777" w:rsidR="0042216B" w:rsidRDefault="0042216B" w:rsidP="002E154B">
      <w:pPr>
        <w:rPr>
          <w:rFonts w:ascii="Times New Roman" w:eastAsia="Times New Roman" w:hAnsi="Times New Roman"/>
          <w:b/>
          <w:sz w:val="24"/>
          <w:szCs w:val="24"/>
          <w:lang w:eastAsia="en-GB"/>
        </w:rPr>
      </w:pPr>
    </w:p>
    <w:p w14:paraId="16800A43" w14:textId="77777777" w:rsidR="0042216B" w:rsidRDefault="0042216B" w:rsidP="002E154B">
      <w:pPr>
        <w:rPr>
          <w:rFonts w:ascii="Times New Roman" w:eastAsia="Times New Roman" w:hAnsi="Times New Roman"/>
          <w:b/>
          <w:sz w:val="24"/>
          <w:szCs w:val="24"/>
          <w:lang w:eastAsia="en-GB"/>
        </w:rPr>
      </w:pPr>
    </w:p>
    <w:p w14:paraId="49166F8D" w14:textId="77777777" w:rsidR="0042216B" w:rsidRDefault="0042216B" w:rsidP="002E154B">
      <w:pPr>
        <w:rPr>
          <w:rFonts w:ascii="Times New Roman" w:eastAsia="Times New Roman" w:hAnsi="Times New Roman"/>
          <w:b/>
          <w:sz w:val="24"/>
          <w:szCs w:val="24"/>
          <w:lang w:eastAsia="en-GB"/>
        </w:rPr>
      </w:pPr>
    </w:p>
    <w:p w14:paraId="7CC24B70" w14:textId="77777777" w:rsidR="0042216B" w:rsidRDefault="0042216B" w:rsidP="002E154B">
      <w:pPr>
        <w:rPr>
          <w:rFonts w:ascii="Times New Roman" w:eastAsia="Times New Roman" w:hAnsi="Times New Roman"/>
          <w:b/>
          <w:sz w:val="24"/>
          <w:szCs w:val="24"/>
          <w:lang w:eastAsia="en-GB"/>
        </w:rPr>
      </w:pPr>
    </w:p>
    <w:p w14:paraId="44D4F203" w14:textId="77777777" w:rsidR="0042216B" w:rsidRDefault="0042216B" w:rsidP="002E154B">
      <w:pPr>
        <w:rPr>
          <w:rFonts w:ascii="Times New Roman" w:eastAsia="Times New Roman" w:hAnsi="Times New Roman"/>
          <w:b/>
          <w:sz w:val="24"/>
          <w:szCs w:val="24"/>
          <w:lang w:eastAsia="en-GB"/>
        </w:rPr>
      </w:pPr>
    </w:p>
    <w:p w14:paraId="38552D57" w14:textId="77777777" w:rsidR="0042216B" w:rsidRDefault="0042216B" w:rsidP="002E154B">
      <w:pPr>
        <w:rPr>
          <w:rFonts w:ascii="Times New Roman" w:eastAsia="Times New Roman" w:hAnsi="Times New Roman"/>
          <w:b/>
          <w:sz w:val="24"/>
          <w:szCs w:val="24"/>
          <w:lang w:eastAsia="en-GB"/>
        </w:rPr>
      </w:pPr>
    </w:p>
    <w:p w14:paraId="36B92AB0" w14:textId="77777777" w:rsidR="0042216B" w:rsidRDefault="0042216B" w:rsidP="002E154B">
      <w:pPr>
        <w:rPr>
          <w:rFonts w:ascii="Times New Roman" w:eastAsia="Times New Roman" w:hAnsi="Times New Roman"/>
          <w:b/>
          <w:sz w:val="24"/>
          <w:szCs w:val="24"/>
          <w:lang w:eastAsia="en-GB"/>
        </w:rPr>
      </w:pPr>
    </w:p>
    <w:p w14:paraId="78A771BC" w14:textId="465859D9" w:rsidR="0042216B" w:rsidRDefault="0042216B" w:rsidP="002E154B">
      <w:pPr>
        <w:rPr>
          <w:rFonts w:ascii="Times New Roman" w:eastAsia="Times New Roman" w:hAnsi="Times New Roman"/>
          <w:b/>
          <w:sz w:val="24"/>
          <w:szCs w:val="24"/>
          <w:lang w:eastAsia="en-GB"/>
        </w:rPr>
      </w:pPr>
    </w:p>
    <w:p w14:paraId="467BB1CC" w14:textId="05D79E97" w:rsidR="005A150D" w:rsidRDefault="005A150D" w:rsidP="002E154B">
      <w:pPr>
        <w:rPr>
          <w:rFonts w:ascii="Times New Roman" w:eastAsia="Times New Roman" w:hAnsi="Times New Roman"/>
          <w:b/>
          <w:sz w:val="24"/>
          <w:szCs w:val="24"/>
          <w:lang w:eastAsia="en-GB"/>
        </w:rPr>
      </w:pPr>
    </w:p>
    <w:p w14:paraId="4AC3244B" w14:textId="6200516A" w:rsidR="0042216B" w:rsidRPr="005A150D" w:rsidRDefault="005A150D" w:rsidP="005A150D">
      <w:pPr>
        <w:pStyle w:val="Heading2"/>
        <w:rPr>
          <w:rFonts w:ascii="Arial" w:hAnsi="Arial" w:cs="Arial"/>
          <w:b/>
          <w:color w:val="FF0000"/>
          <w:sz w:val="22"/>
        </w:rPr>
      </w:pPr>
      <w:bookmarkStart w:id="468" w:name="_Toc33537082"/>
      <w:r w:rsidRPr="005A150D">
        <w:rPr>
          <w:rFonts w:ascii="Arial" w:hAnsi="Arial" w:cs="Arial"/>
          <w:b/>
          <w:color w:val="FF0000"/>
          <w:sz w:val="22"/>
        </w:rPr>
        <w:lastRenderedPageBreak/>
        <w:t>Long Term Absence Templates</w:t>
      </w:r>
      <w:bookmarkEnd w:id="468"/>
      <w:r w:rsidRPr="005A150D">
        <w:rPr>
          <w:rFonts w:ascii="Arial" w:hAnsi="Arial" w:cs="Arial"/>
          <w:b/>
          <w:color w:val="FF0000"/>
          <w:sz w:val="22"/>
        </w:rPr>
        <w:t xml:space="preserve"> </w:t>
      </w:r>
    </w:p>
    <w:p w14:paraId="520AAAC5" w14:textId="7DFDEE5D" w:rsidR="00491E54" w:rsidRDefault="00491E54" w:rsidP="002E154B">
      <w:pPr>
        <w:rPr>
          <w:rFonts w:ascii="Arial" w:hAnsi="Arial" w:cs="Arial"/>
        </w:rPr>
      </w:pPr>
      <w:r>
        <w:rPr>
          <w:rFonts w:ascii="Arial" w:hAnsi="Arial" w:cs="Arial"/>
        </w:rPr>
        <w:t>Long Term Attendance meeting Invitation template</w:t>
      </w:r>
    </w:p>
    <w:p w14:paraId="11AE60E5" w14:textId="77777777" w:rsidR="005A150D" w:rsidRDefault="005A150D" w:rsidP="002E154B">
      <w:pPr>
        <w:rPr>
          <w:rFonts w:ascii="Arial" w:hAnsi="Arial" w:cs="Arial"/>
        </w:rPr>
      </w:pPr>
    </w:p>
    <w:p w14:paraId="3EDA2810" w14:textId="69B035FE" w:rsidR="005A150D" w:rsidRPr="005A150D" w:rsidRDefault="005A150D" w:rsidP="005A150D">
      <w:pPr>
        <w:pStyle w:val="Heading2"/>
        <w:rPr>
          <w:rFonts w:ascii="Arial" w:hAnsi="Arial" w:cs="Arial"/>
          <w:b/>
          <w:color w:val="FF0000"/>
          <w:sz w:val="22"/>
        </w:rPr>
      </w:pPr>
      <w:bookmarkStart w:id="469" w:name="_Toc33537083"/>
      <w:r w:rsidRPr="005A150D">
        <w:rPr>
          <w:rFonts w:ascii="Arial" w:hAnsi="Arial" w:cs="Arial"/>
          <w:b/>
          <w:color w:val="FF0000"/>
          <w:sz w:val="22"/>
        </w:rPr>
        <w:t>A</w:t>
      </w:r>
      <w:r>
        <w:rPr>
          <w:rFonts w:ascii="Arial" w:hAnsi="Arial" w:cs="Arial"/>
          <w:b/>
          <w:color w:val="FF0000"/>
          <w:sz w:val="22"/>
        </w:rPr>
        <w:t>ppendix 12</w:t>
      </w:r>
      <w:r w:rsidRPr="005A150D">
        <w:rPr>
          <w:rFonts w:ascii="Arial" w:hAnsi="Arial" w:cs="Arial"/>
          <w:b/>
          <w:color w:val="FF0000"/>
          <w:sz w:val="22"/>
        </w:rPr>
        <w:t xml:space="preserve"> – Initial Long Term Attendance Meeting Invitation</w:t>
      </w:r>
      <w:bookmarkEnd w:id="469"/>
    </w:p>
    <w:p w14:paraId="3A29A4E1" w14:textId="6071BD01" w:rsidR="00B55331" w:rsidRPr="00D34149" w:rsidRDefault="00B55331" w:rsidP="00B55331">
      <w:pPr>
        <w:pStyle w:val="NoSpacing"/>
        <w:rPr>
          <w:rFonts w:ascii="Arial" w:hAnsi="Arial" w:cs="Arial"/>
          <w:b/>
        </w:rPr>
      </w:pPr>
      <w:r w:rsidRPr="00D34149">
        <w:rPr>
          <w:rFonts w:ascii="Arial" w:hAnsi="Arial" w:cs="Arial"/>
          <w:b/>
        </w:rPr>
        <w:t>Private and Confidential</w:t>
      </w:r>
    </w:p>
    <w:p w14:paraId="6AA7316A" w14:textId="77777777" w:rsidR="00B55331" w:rsidRPr="00D34149" w:rsidRDefault="00B55331" w:rsidP="00B55331">
      <w:pPr>
        <w:pStyle w:val="NoSpacing"/>
        <w:rPr>
          <w:rFonts w:ascii="Arial" w:hAnsi="Arial" w:cs="Arial"/>
        </w:rPr>
      </w:pPr>
      <w:r w:rsidRPr="00D34149">
        <w:rPr>
          <w:rFonts w:ascii="Arial" w:hAnsi="Arial" w:cs="Arial"/>
        </w:rPr>
        <w:t>NAME</w:t>
      </w:r>
    </w:p>
    <w:p w14:paraId="2B1FAA64" w14:textId="77777777" w:rsidR="00B55331" w:rsidRPr="00D34149" w:rsidRDefault="00B55331" w:rsidP="00B55331">
      <w:pPr>
        <w:pStyle w:val="NoSpacing"/>
        <w:rPr>
          <w:rFonts w:ascii="Arial" w:hAnsi="Arial" w:cs="Arial"/>
        </w:rPr>
      </w:pPr>
      <w:r w:rsidRPr="00D34149">
        <w:rPr>
          <w:rFonts w:ascii="Arial" w:hAnsi="Arial" w:cs="Arial"/>
        </w:rPr>
        <w:t>ADDRESS</w:t>
      </w:r>
    </w:p>
    <w:p w14:paraId="78D893F8" w14:textId="77777777" w:rsidR="00B55331" w:rsidRDefault="00B55331" w:rsidP="00B55331">
      <w:pPr>
        <w:pStyle w:val="NoSpacing"/>
        <w:rPr>
          <w:rFonts w:ascii="Arial" w:hAnsi="Arial" w:cs="Arial"/>
        </w:rPr>
      </w:pPr>
      <w:r w:rsidRPr="00D34149">
        <w:rPr>
          <w:rFonts w:ascii="Arial" w:hAnsi="Arial" w:cs="Arial"/>
        </w:rPr>
        <w:t>POSTCODE</w:t>
      </w:r>
    </w:p>
    <w:p w14:paraId="27B18289" w14:textId="77777777" w:rsidR="00B55331" w:rsidRDefault="00B55331" w:rsidP="00B55331">
      <w:pPr>
        <w:pStyle w:val="NoSpacing"/>
        <w:rPr>
          <w:rFonts w:ascii="Arial" w:hAnsi="Arial" w:cs="Arial"/>
        </w:rPr>
      </w:pPr>
    </w:p>
    <w:p w14:paraId="5FE99BE8" w14:textId="77777777" w:rsidR="00B55331" w:rsidRPr="00D34149" w:rsidRDefault="00B55331" w:rsidP="00B55331">
      <w:pPr>
        <w:pStyle w:val="NoSpacing"/>
        <w:rPr>
          <w:rFonts w:ascii="Arial" w:hAnsi="Arial" w:cs="Arial"/>
        </w:rPr>
      </w:pPr>
      <w:r>
        <w:rPr>
          <w:rFonts w:ascii="Arial" w:hAnsi="Arial" w:cs="Arial"/>
        </w:rPr>
        <w:t>Date:</w:t>
      </w:r>
    </w:p>
    <w:p w14:paraId="200F00D4" w14:textId="77777777" w:rsidR="00B55331" w:rsidRDefault="00B55331" w:rsidP="00B55331">
      <w:pPr>
        <w:pStyle w:val="NoSpacing"/>
      </w:pPr>
    </w:p>
    <w:p w14:paraId="7A9F8DEB" w14:textId="77777777" w:rsidR="00B55331" w:rsidRPr="008A65CB" w:rsidRDefault="00B55331" w:rsidP="00B55331">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3A02B574" w14:textId="77777777" w:rsidR="00282770" w:rsidRDefault="00282770" w:rsidP="007719FC">
      <w:pPr>
        <w:spacing w:after="0" w:line="240" w:lineRule="auto"/>
        <w:rPr>
          <w:rFonts w:ascii="Arial" w:eastAsia="Times New Roman" w:hAnsi="Arial" w:cs="Arial"/>
          <w:b/>
          <w:lang w:eastAsia="en-GB"/>
        </w:rPr>
      </w:pPr>
    </w:p>
    <w:p w14:paraId="3888A00E" w14:textId="2E381ECF"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b/>
          <w:lang w:eastAsia="en-GB"/>
        </w:rPr>
        <w:t>Initial Long Term Attendance meeting</w:t>
      </w:r>
    </w:p>
    <w:p w14:paraId="6C70FB18" w14:textId="77777777" w:rsidR="007719FC" w:rsidRPr="008A65CB" w:rsidRDefault="007719FC" w:rsidP="007719FC">
      <w:pPr>
        <w:spacing w:after="0" w:line="240" w:lineRule="auto"/>
        <w:rPr>
          <w:rFonts w:ascii="Arial" w:eastAsia="Times New Roman" w:hAnsi="Arial" w:cs="Arial"/>
          <w:b/>
          <w:lang w:eastAsia="en-GB"/>
        </w:rPr>
      </w:pPr>
    </w:p>
    <w:p w14:paraId="455DC8E5"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I write in accordance with the Council’s Attendance Management policy and note that you have been absent since Date.</w:t>
      </w:r>
    </w:p>
    <w:p w14:paraId="39F0D8BA" w14:textId="77777777" w:rsidR="007719FC" w:rsidRPr="008A65CB" w:rsidRDefault="007719FC" w:rsidP="007719FC">
      <w:pPr>
        <w:spacing w:after="0" w:line="240" w:lineRule="auto"/>
        <w:rPr>
          <w:rFonts w:ascii="Arial" w:eastAsia="Times New Roman" w:hAnsi="Arial" w:cs="Arial"/>
          <w:lang w:eastAsia="en-GB"/>
        </w:rPr>
      </w:pPr>
    </w:p>
    <w:p w14:paraId="67B721BF" w14:textId="77777777" w:rsidR="007719FC" w:rsidRPr="008A65CB" w:rsidRDefault="00302C43"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In order to ensure appropriate support is in place, </w:t>
      </w:r>
      <w:r w:rsidR="007719FC" w:rsidRPr="008A65CB">
        <w:rPr>
          <w:rFonts w:ascii="Arial" w:eastAsia="Times New Roman" w:hAnsi="Arial" w:cs="Arial"/>
          <w:lang w:eastAsia="en-GB"/>
        </w:rPr>
        <w:t>I invite you to attend an Initial Long Term Attendance meeting on (date) in (location) at (time) with (Line Names)</w:t>
      </w:r>
    </w:p>
    <w:p w14:paraId="779695D8" w14:textId="77777777" w:rsidR="007719FC" w:rsidRPr="008A65CB" w:rsidRDefault="007719FC" w:rsidP="007719FC">
      <w:pPr>
        <w:spacing w:after="0" w:line="240" w:lineRule="auto"/>
        <w:rPr>
          <w:rFonts w:ascii="Arial" w:eastAsia="Times New Roman" w:hAnsi="Arial" w:cs="Arial"/>
          <w:lang w:eastAsia="en-GB"/>
        </w:rPr>
      </w:pPr>
    </w:p>
    <w:p w14:paraId="66FF6A2A"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The meeting is not intended to encourage you to return to work until you are fit to do so, however, it is an opportunity for me to discuss and explore your absence and establish if there are any underlying health</w:t>
      </w:r>
      <w:r w:rsidR="00E80AE9" w:rsidRPr="008A65CB">
        <w:rPr>
          <w:rFonts w:ascii="Arial" w:eastAsia="Times New Roman" w:hAnsi="Arial" w:cs="Arial"/>
          <w:lang w:eastAsia="en-GB"/>
        </w:rPr>
        <w:t xml:space="preserve"> condit</w:t>
      </w:r>
      <w:r w:rsidRPr="008A65CB">
        <w:rPr>
          <w:rFonts w:ascii="Arial" w:eastAsia="Times New Roman" w:hAnsi="Arial" w:cs="Arial"/>
          <w:lang w:eastAsia="en-GB"/>
        </w:rPr>
        <w:t>ions an</w:t>
      </w:r>
      <w:r w:rsidR="00E80AE9" w:rsidRPr="008A65CB">
        <w:rPr>
          <w:rFonts w:ascii="Arial" w:eastAsia="Times New Roman" w:hAnsi="Arial" w:cs="Arial"/>
          <w:lang w:eastAsia="en-GB"/>
        </w:rPr>
        <w:t>d identify any required support to support an early return to work.</w:t>
      </w:r>
    </w:p>
    <w:p w14:paraId="6F98C045" w14:textId="77777777" w:rsidR="007719FC" w:rsidRPr="008A65CB" w:rsidRDefault="007719FC" w:rsidP="007719FC">
      <w:pPr>
        <w:spacing w:after="0" w:line="240" w:lineRule="auto"/>
        <w:rPr>
          <w:rFonts w:ascii="Arial" w:eastAsia="Times New Roman" w:hAnsi="Arial" w:cs="Arial"/>
          <w:lang w:eastAsia="en-GB"/>
        </w:rPr>
      </w:pPr>
    </w:p>
    <w:p w14:paraId="5215104D"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Although the meeting is aimed to support you, you may wish to be accompanied by a companion for example a fellow worker or Trades Union representative.  Please note it is your responsibility to arrange their attendance at the meeting.</w:t>
      </w:r>
    </w:p>
    <w:p w14:paraId="0D1F2FEB" w14:textId="77777777" w:rsidR="007719FC" w:rsidRPr="008A65CB" w:rsidRDefault="007719FC" w:rsidP="007719FC">
      <w:pPr>
        <w:spacing w:after="0" w:line="240" w:lineRule="auto"/>
        <w:rPr>
          <w:rFonts w:ascii="Arial" w:eastAsia="Times New Roman" w:hAnsi="Arial" w:cs="Arial"/>
          <w:lang w:eastAsia="en-GB"/>
        </w:rPr>
      </w:pPr>
    </w:p>
    <w:p w14:paraId="007E0AF7"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Should you be unable to attend for any reason please contact me as soon as possible in order that alternative arrangements can be made/a further meeting can be arranged.</w:t>
      </w:r>
    </w:p>
    <w:p w14:paraId="7E7748DE" w14:textId="77777777" w:rsidR="007719FC" w:rsidRPr="008A65CB" w:rsidRDefault="007719FC" w:rsidP="007719FC">
      <w:pPr>
        <w:spacing w:after="0" w:line="240" w:lineRule="auto"/>
        <w:rPr>
          <w:rFonts w:ascii="Arial" w:eastAsia="Times New Roman" w:hAnsi="Arial" w:cs="Arial"/>
          <w:lang w:eastAsia="en-GB"/>
        </w:rPr>
      </w:pPr>
    </w:p>
    <w:p w14:paraId="4133741F"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Please find enclosed a copy of the Council’s Attendance Management policy, which details the Councils approach for absence monitoring.</w:t>
      </w:r>
    </w:p>
    <w:p w14:paraId="6DFA97DC" w14:textId="77777777" w:rsidR="007719FC" w:rsidRPr="008A65CB" w:rsidRDefault="007719FC" w:rsidP="007719FC">
      <w:pPr>
        <w:spacing w:after="0" w:line="240" w:lineRule="auto"/>
        <w:rPr>
          <w:rFonts w:ascii="Arial" w:eastAsia="Times New Roman" w:hAnsi="Arial" w:cs="Arial"/>
          <w:lang w:eastAsia="en-GB"/>
        </w:rPr>
      </w:pPr>
    </w:p>
    <w:p w14:paraId="41A0C184"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I hope the above is clear, however, should you have any queries in the interim, please do not hesitate to contact me on the above number.</w:t>
      </w:r>
    </w:p>
    <w:p w14:paraId="4F2CC2B0" w14:textId="77777777" w:rsidR="007719FC" w:rsidRPr="008A65CB" w:rsidRDefault="007719FC" w:rsidP="007719FC">
      <w:pPr>
        <w:spacing w:after="0" w:line="240" w:lineRule="auto"/>
        <w:rPr>
          <w:rFonts w:ascii="Arial" w:eastAsia="Times New Roman" w:hAnsi="Arial" w:cs="Arial"/>
          <w:lang w:eastAsia="en-GB"/>
        </w:rPr>
      </w:pPr>
    </w:p>
    <w:p w14:paraId="0335BCB2" w14:textId="77777777" w:rsidR="00035CDE" w:rsidRPr="008A65CB" w:rsidRDefault="00035CDE" w:rsidP="00035CDE">
      <w:pPr>
        <w:rPr>
          <w:rFonts w:ascii="Arial" w:eastAsia="Times New Roman" w:hAnsi="Arial" w:cs="Arial"/>
          <w:lang w:eastAsia="en-GB"/>
        </w:rPr>
      </w:pPr>
      <w:r w:rsidRPr="008A65CB">
        <w:rPr>
          <w:rFonts w:ascii="Arial" w:eastAsia="Times New Roman" w:hAnsi="Arial" w:cs="Arial"/>
          <w:lang w:eastAsia="en-GB"/>
        </w:rPr>
        <w:t>Yours sincerely</w:t>
      </w:r>
    </w:p>
    <w:p w14:paraId="3F94BB93"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47ECD81C"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642B959E" w14:textId="77777777" w:rsidR="00035CDE" w:rsidRPr="008A65CB" w:rsidRDefault="00035CDE" w:rsidP="00035CDE">
      <w:pPr>
        <w:pStyle w:val="NoSpacing"/>
        <w:rPr>
          <w:rFonts w:ascii="Arial" w:hAnsi="Arial" w:cs="Arial"/>
          <w:lang w:eastAsia="en-GB"/>
        </w:rPr>
      </w:pPr>
    </w:p>
    <w:p w14:paraId="7717BA5E"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Enc.</w:t>
      </w:r>
    </w:p>
    <w:p w14:paraId="64559E89" w14:textId="77777777" w:rsidR="002E154B" w:rsidRPr="008A65CB" w:rsidRDefault="002E154B" w:rsidP="002E154B">
      <w:pPr>
        <w:rPr>
          <w:rFonts w:ascii="Arial" w:eastAsia="Times New Roman" w:hAnsi="Arial" w:cs="Arial"/>
          <w:b/>
          <w:lang w:eastAsia="en-GB"/>
        </w:rPr>
      </w:pPr>
    </w:p>
    <w:p w14:paraId="43AFC74F" w14:textId="77777777" w:rsidR="007719FC" w:rsidRPr="008A65CB" w:rsidRDefault="007719FC" w:rsidP="002E154B">
      <w:pPr>
        <w:rPr>
          <w:rFonts w:ascii="Arial" w:eastAsia="Times New Roman" w:hAnsi="Arial" w:cs="Arial"/>
          <w:b/>
          <w:lang w:eastAsia="en-GB"/>
        </w:rPr>
      </w:pPr>
    </w:p>
    <w:p w14:paraId="497DFDDC" w14:textId="77777777" w:rsidR="007719FC" w:rsidRDefault="007719FC" w:rsidP="002E154B">
      <w:pPr>
        <w:rPr>
          <w:rFonts w:ascii="Times New Roman" w:eastAsia="Times New Roman" w:hAnsi="Times New Roman"/>
          <w:b/>
          <w:sz w:val="24"/>
          <w:szCs w:val="24"/>
          <w:lang w:eastAsia="en-GB"/>
        </w:rPr>
      </w:pPr>
    </w:p>
    <w:p w14:paraId="44F0C0D6" w14:textId="4BB075D0" w:rsidR="007719FC" w:rsidRDefault="007719FC" w:rsidP="002E154B">
      <w:pPr>
        <w:rPr>
          <w:rFonts w:ascii="Times New Roman" w:eastAsia="Times New Roman" w:hAnsi="Times New Roman"/>
          <w:b/>
          <w:sz w:val="24"/>
          <w:szCs w:val="24"/>
          <w:lang w:eastAsia="en-GB"/>
        </w:rPr>
      </w:pPr>
    </w:p>
    <w:p w14:paraId="4BA48640" w14:textId="49F5C72A" w:rsidR="005A150D" w:rsidRPr="005A150D" w:rsidRDefault="005A150D" w:rsidP="005A150D">
      <w:pPr>
        <w:pStyle w:val="Heading2"/>
        <w:rPr>
          <w:rFonts w:ascii="Arial" w:hAnsi="Arial" w:cs="Arial"/>
          <w:b/>
          <w:color w:val="FF0000"/>
          <w:sz w:val="22"/>
        </w:rPr>
      </w:pPr>
      <w:bookmarkStart w:id="470" w:name="_Toc33537084"/>
      <w:r w:rsidRPr="005A150D">
        <w:rPr>
          <w:rFonts w:ascii="Arial" w:hAnsi="Arial" w:cs="Arial"/>
          <w:b/>
          <w:color w:val="FF0000"/>
          <w:sz w:val="22"/>
        </w:rPr>
        <w:lastRenderedPageBreak/>
        <w:t>Ap</w:t>
      </w:r>
      <w:r>
        <w:rPr>
          <w:rFonts w:ascii="Arial" w:hAnsi="Arial" w:cs="Arial"/>
          <w:b/>
          <w:color w:val="FF0000"/>
          <w:sz w:val="22"/>
        </w:rPr>
        <w:t>pendix 13</w:t>
      </w:r>
      <w:r w:rsidRPr="005A150D">
        <w:rPr>
          <w:rFonts w:ascii="Arial" w:hAnsi="Arial" w:cs="Arial"/>
          <w:b/>
          <w:color w:val="FF0000"/>
          <w:sz w:val="22"/>
        </w:rPr>
        <w:t xml:space="preserve"> – Ongoing Long Term Attendance Meeting Invitation</w:t>
      </w:r>
      <w:bookmarkEnd w:id="470"/>
      <w:r w:rsidRPr="005A150D">
        <w:rPr>
          <w:rFonts w:ascii="Arial" w:hAnsi="Arial" w:cs="Arial"/>
          <w:b/>
          <w:color w:val="FF0000"/>
          <w:sz w:val="22"/>
        </w:rPr>
        <w:t xml:space="preserve"> </w:t>
      </w:r>
    </w:p>
    <w:p w14:paraId="2BCB46C9" w14:textId="475AD182" w:rsidR="00035CDE" w:rsidRPr="00D34149" w:rsidRDefault="00035CDE" w:rsidP="00035CDE">
      <w:pPr>
        <w:pStyle w:val="NoSpacing"/>
        <w:rPr>
          <w:rFonts w:ascii="Arial" w:hAnsi="Arial" w:cs="Arial"/>
          <w:b/>
        </w:rPr>
      </w:pPr>
      <w:r w:rsidRPr="00D34149">
        <w:rPr>
          <w:rFonts w:ascii="Arial" w:hAnsi="Arial" w:cs="Arial"/>
          <w:b/>
        </w:rPr>
        <w:t>Private and Confidential</w:t>
      </w:r>
    </w:p>
    <w:p w14:paraId="3067455E" w14:textId="77777777" w:rsidR="00035CDE" w:rsidRPr="00D34149" w:rsidRDefault="00035CDE" w:rsidP="00035CDE">
      <w:pPr>
        <w:pStyle w:val="NoSpacing"/>
        <w:rPr>
          <w:rFonts w:ascii="Arial" w:hAnsi="Arial" w:cs="Arial"/>
        </w:rPr>
      </w:pPr>
      <w:r w:rsidRPr="00D34149">
        <w:rPr>
          <w:rFonts w:ascii="Arial" w:hAnsi="Arial" w:cs="Arial"/>
        </w:rPr>
        <w:t>NAME</w:t>
      </w:r>
    </w:p>
    <w:p w14:paraId="04DCF168" w14:textId="77777777" w:rsidR="00035CDE" w:rsidRPr="00D34149" w:rsidRDefault="00035CDE" w:rsidP="00035CDE">
      <w:pPr>
        <w:pStyle w:val="NoSpacing"/>
        <w:rPr>
          <w:rFonts w:ascii="Arial" w:hAnsi="Arial" w:cs="Arial"/>
        </w:rPr>
      </w:pPr>
      <w:r w:rsidRPr="00D34149">
        <w:rPr>
          <w:rFonts w:ascii="Arial" w:hAnsi="Arial" w:cs="Arial"/>
        </w:rPr>
        <w:t>ADDRESS</w:t>
      </w:r>
    </w:p>
    <w:p w14:paraId="2B25D67C" w14:textId="77777777" w:rsidR="00035CDE" w:rsidRDefault="00035CDE" w:rsidP="00035CDE">
      <w:pPr>
        <w:pStyle w:val="NoSpacing"/>
        <w:rPr>
          <w:rFonts w:ascii="Arial" w:hAnsi="Arial" w:cs="Arial"/>
        </w:rPr>
      </w:pPr>
      <w:r w:rsidRPr="00D34149">
        <w:rPr>
          <w:rFonts w:ascii="Arial" w:hAnsi="Arial" w:cs="Arial"/>
        </w:rPr>
        <w:t>POSTCODE</w:t>
      </w:r>
    </w:p>
    <w:p w14:paraId="65A21342" w14:textId="77777777" w:rsidR="00035CDE" w:rsidRDefault="00035CDE" w:rsidP="00035CDE">
      <w:pPr>
        <w:pStyle w:val="NoSpacing"/>
        <w:rPr>
          <w:rFonts w:ascii="Arial" w:hAnsi="Arial" w:cs="Arial"/>
        </w:rPr>
      </w:pPr>
    </w:p>
    <w:p w14:paraId="15C9BE5E" w14:textId="77777777" w:rsidR="00035CDE" w:rsidRPr="00D34149" w:rsidRDefault="00035CDE" w:rsidP="00035CDE">
      <w:pPr>
        <w:pStyle w:val="NoSpacing"/>
        <w:rPr>
          <w:rFonts w:ascii="Arial" w:hAnsi="Arial" w:cs="Arial"/>
        </w:rPr>
      </w:pPr>
      <w:r>
        <w:rPr>
          <w:rFonts w:ascii="Arial" w:hAnsi="Arial" w:cs="Arial"/>
        </w:rPr>
        <w:t>Date:</w:t>
      </w:r>
    </w:p>
    <w:p w14:paraId="7798EB7F" w14:textId="77777777" w:rsidR="00035CDE" w:rsidRDefault="00035CDE" w:rsidP="00035CDE">
      <w:pPr>
        <w:pStyle w:val="NoSpacing"/>
      </w:pPr>
    </w:p>
    <w:p w14:paraId="408F4EB0" w14:textId="77777777" w:rsidR="00035CDE" w:rsidRPr="008A65CB" w:rsidRDefault="00035CDE" w:rsidP="00035CDE">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13EA0692" w14:textId="77777777" w:rsidR="00282770" w:rsidRDefault="00282770" w:rsidP="007719FC">
      <w:pPr>
        <w:spacing w:after="0" w:line="240" w:lineRule="auto"/>
        <w:rPr>
          <w:rFonts w:ascii="Arial" w:eastAsia="Times New Roman" w:hAnsi="Arial" w:cs="Arial"/>
          <w:b/>
          <w:lang w:eastAsia="en-GB"/>
        </w:rPr>
      </w:pPr>
    </w:p>
    <w:p w14:paraId="01E4F960" w14:textId="58D8E585"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b/>
          <w:lang w:eastAsia="en-GB"/>
        </w:rPr>
        <w:t>Ongoing Long Term Attendance meeting</w:t>
      </w:r>
    </w:p>
    <w:p w14:paraId="483F85CE" w14:textId="77777777" w:rsidR="007719FC" w:rsidRPr="008A65CB" w:rsidRDefault="007719FC" w:rsidP="007719FC">
      <w:pPr>
        <w:spacing w:after="0" w:line="240" w:lineRule="auto"/>
        <w:rPr>
          <w:rFonts w:ascii="Arial" w:eastAsia="Times New Roman" w:hAnsi="Arial" w:cs="Arial"/>
          <w:b/>
          <w:lang w:eastAsia="en-GB"/>
        </w:rPr>
      </w:pPr>
    </w:p>
    <w:p w14:paraId="47FD16F0"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I refer to our meeting on date</w:t>
      </w:r>
      <w:r w:rsidR="00E80AE9" w:rsidRPr="008A65CB">
        <w:rPr>
          <w:rFonts w:ascii="Arial" w:eastAsia="Times New Roman" w:hAnsi="Arial" w:cs="Arial"/>
          <w:lang w:eastAsia="en-GB"/>
        </w:rPr>
        <w:t xml:space="preserve">, in light of your ongoing absence and in accordance with the </w:t>
      </w:r>
      <w:r w:rsidRPr="008A65CB">
        <w:rPr>
          <w:rFonts w:ascii="Arial" w:eastAsia="Times New Roman" w:hAnsi="Arial" w:cs="Arial"/>
          <w:lang w:eastAsia="en-GB"/>
        </w:rPr>
        <w:t>Council’s Attendanc</w:t>
      </w:r>
      <w:r w:rsidR="00935EBA" w:rsidRPr="008A65CB">
        <w:rPr>
          <w:rFonts w:ascii="Arial" w:eastAsia="Times New Roman" w:hAnsi="Arial" w:cs="Arial"/>
          <w:lang w:eastAsia="en-GB"/>
        </w:rPr>
        <w:t>e Management policy I i</w:t>
      </w:r>
      <w:r w:rsidR="00E80AE9" w:rsidRPr="008A65CB">
        <w:rPr>
          <w:rFonts w:ascii="Arial" w:eastAsia="Times New Roman" w:hAnsi="Arial" w:cs="Arial"/>
          <w:lang w:eastAsia="en-GB"/>
        </w:rPr>
        <w:t>nvite you to attend an Ongoing</w:t>
      </w:r>
      <w:r w:rsidRPr="008A65CB">
        <w:rPr>
          <w:rFonts w:ascii="Arial" w:eastAsia="Times New Roman" w:hAnsi="Arial" w:cs="Arial"/>
          <w:lang w:eastAsia="en-GB"/>
        </w:rPr>
        <w:t xml:space="preserve"> Long Term Attendance meeting on (date) in (location) at (time) with (Line Names)</w:t>
      </w:r>
    </w:p>
    <w:p w14:paraId="5365E3A2" w14:textId="77777777" w:rsidR="007719FC" w:rsidRPr="008A65CB" w:rsidRDefault="00935EBA"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 </w:t>
      </w:r>
    </w:p>
    <w:p w14:paraId="06DA8DA7" w14:textId="77777777" w:rsidR="00935EBA" w:rsidRPr="008A65CB" w:rsidRDefault="00935EBA"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This</w:t>
      </w:r>
      <w:r w:rsidR="007719FC" w:rsidRPr="008A65CB">
        <w:rPr>
          <w:rFonts w:ascii="Arial" w:eastAsia="Times New Roman" w:hAnsi="Arial" w:cs="Arial"/>
          <w:lang w:eastAsia="en-GB"/>
        </w:rPr>
        <w:t xml:space="preserve"> meeting is not intended to encourage you to return to work until you are fit to do so, however, it is an opportunity for me to </w:t>
      </w:r>
      <w:r w:rsidRPr="008A65CB">
        <w:rPr>
          <w:rFonts w:ascii="Arial" w:eastAsia="Times New Roman" w:hAnsi="Arial" w:cs="Arial"/>
          <w:lang w:eastAsia="en-GB"/>
        </w:rPr>
        <w:t>review your progress and ensure appropriate support is in place to facilitate an early return to work.</w:t>
      </w:r>
    </w:p>
    <w:p w14:paraId="0979044E" w14:textId="77777777" w:rsidR="007719FC" w:rsidRPr="008A65CB" w:rsidRDefault="007719FC" w:rsidP="007719FC">
      <w:pPr>
        <w:spacing w:after="0" w:line="240" w:lineRule="auto"/>
        <w:rPr>
          <w:rFonts w:ascii="Arial" w:eastAsia="Times New Roman" w:hAnsi="Arial" w:cs="Arial"/>
          <w:lang w:eastAsia="en-GB"/>
        </w:rPr>
      </w:pPr>
    </w:p>
    <w:p w14:paraId="02A6E680"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Although the meeting is aimed to support you, you may wish to be accompanied by a companion for example a fellow worker or Trades Union representative.  Please note it is your responsibility to arrange their attendance at the meeting.</w:t>
      </w:r>
    </w:p>
    <w:p w14:paraId="57E57EE3" w14:textId="77777777" w:rsidR="007719FC" w:rsidRPr="008A65CB" w:rsidRDefault="007719FC" w:rsidP="007719FC">
      <w:pPr>
        <w:spacing w:after="0" w:line="240" w:lineRule="auto"/>
        <w:rPr>
          <w:rFonts w:ascii="Arial" w:eastAsia="Times New Roman" w:hAnsi="Arial" w:cs="Arial"/>
          <w:lang w:eastAsia="en-GB"/>
        </w:rPr>
      </w:pPr>
    </w:p>
    <w:p w14:paraId="1A41A1C3"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Should you be unable to attend for any reason please contact me as soon as possible in order that alternative arrangements can be made/a further meeting can be arranged.</w:t>
      </w:r>
    </w:p>
    <w:p w14:paraId="62E77168" w14:textId="77777777" w:rsidR="007719FC" w:rsidRPr="008A65CB" w:rsidRDefault="007719FC" w:rsidP="007719FC">
      <w:pPr>
        <w:spacing w:after="0" w:line="240" w:lineRule="auto"/>
        <w:rPr>
          <w:rFonts w:ascii="Arial" w:eastAsia="Times New Roman" w:hAnsi="Arial" w:cs="Arial"/>
          <w:lang w:eastAsia="en-GB"/>
        </w:rPr>
      </w:pPr>
    </w:p>
    <w:p w14:paraId="63F68C21"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Please find enclosed a copy of the Council’s Attendance Management policy, which details the Councils approach for absence monitoring.</w:t>
      </w:r>
    </w:p>
    <w:p w14:paraId="046AB6AB" w14:textId="77777777" w:rsidR="007719FC" w:rsidRPr="008A65CB" w:rsidRDefault="007719FC" w:rsidP="007719FC">
      <w:pPr>
        <w:spacing w:after="0" w:line="240" w:lineRule="auto"/>
        <w:rPr>
          <w:rFonts w:ascii="Arial" w:eastAsia="Times New Roman" w:hAnsi="Arial" w:cs="Arial"/>
          <w:lang w:eastAsia="en-GB"/>
        </w:rPr>
      </w:pPr>
    </w:p>
    <w:p w14:paraId="0CEE6816" w14:textId="77777777" w:rsidR="007719FC" w:rsidRPr="008A65CB" w:rsidRDefault="007719FC" w:rsidP="007719FC">
      <w:pPr>
        <w:spacing w:after="0" w:line="240" w:lineRule="auto"/>
        <w:rPr>
          <w:rFonts w:ascii="Arial" w:eastAsia="Times New Roman" w:hAnsi="Arial" w:cs="Arial"/>
          <w:lang w:eastAsia="en-GB"/>
        </w:rPr>
      </w:pPr>
      <w:r w:rsidRPr="008A65CB">
        <w:rPr>
          <w:rFonts w:ascii="Arial" w:eastAsia="Times New Roman" w:hAnsi="Arial" w:cs="Arial"/>
          <w:lang w:eastAsia="en-GB"/>
        </w:rPr>
        <w:t>I hope the above is clear, however, should you have any queries in the interim, please do not hesitate to contact me on the above number.</w:t>
      </w:r>
    </w:p>
    <w:p w14:paraId="311BBCAE" w14:textId="77777777" w:rsidR="007719FC" w:rsidRPr="008A65CB" w:rsidRDefault="007719FC" w:rsidP="007719FC">
      <w:pPr>
        <w:spacing w:after="0" w:line="240" w:lineRule="auto"/>
        <w:rPr>
          <w:rFonts w:ascii="Arial" w:eastAsia="Times New Roman" w:hAnsi="Arial" w:cs="Arial"/>
          <w:lang w:eastAsia="en-GB"/>
        </w:rPr>
      </w:pPr>
    </w:p>
    <w:p w14:paraId="10222AE4" w14:textId="77777777" w:rsidR="00035CDE" w:rsidRPr="008A65CB" w:rsidRDefault="00035CDE" w:rsidP="00035CDE">
      <w:pPr>
        <w:rPr>
          <w:rFonts w:ascii="Arial" w:eastAsia="Times New Roman" w:hAnsi="Arial" w:cs="Arial"/>
          <w:lang w:eastAsia="en-GB"/>
        </w:rPr>
      </w:pPr>
      <w:r w:rsidRPr="008A65CB">
        <w:rPr>
          <w:rFonts w:ascii="Arial" w:eastAsia="Times New Roman" w:hAnsi="Arial" w:cs="Arial"/>
          <w:lang w:eastAsia="en-GB"/>
        </w:rPr>
        <w:t>Yours sincerely</w:t>
      </w:r>
    </w:p>
    <w:p w14:paraId="09D431D7"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2C88C3BF"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15CA4A89" w14:textId="77777777" w:rsidR="00035CDE" w:rsidRPr="008A65CB" w:rsidRDefault="00035CDE" w:rsidP="00035CDE">
      <w:pPr>
        <w:pStyle w:val="NoSpacing"/>
        <w:rPr>
          <w:rFonts w:ascii="Arial" w:hAnsi="Arial" w:cs="Arial"/>
          <w:lang w:eastAsia="en-GB"/>
        </w:rPr>
      </w:pPr>
    </w:p>
    <w:p w14:paraId="0C9A1C93"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Enc.</w:t>
      </w:r>
    </w:p>
    <w:p w14:paraId="0F46ECBA" w14:textId="77777777" w:rsidR="007719FC" w:rsidRDefault="007719FC" w:rsidP="007719FC">
      <w:pPr>
        <w:rPr>
          <w:rFonts w:ascii="Arial" w:hAnsi="Arial" w:cs="Arial"/>
        </w:rPr>
      </w:pPr>
    </w:p>
    <w:p w14:paraId="2EF44D53" w14:textId="77777777" w:rsidR="007719FC" w:rsidRDefault="007719FC" w:rsidP="007719FC">
      <w:pPr>
        <w:rPr>
          <w:rFonts w:ascii="Arial" w:hAnsi="Arial" w:cs="Arial"/>
        </w:rPr>
      </w:pPr>
    </w:p>
    <w:p w14:paraId="6D473401" w14:textId="77777777" w:rsidR="007719FC" w:rsidRDefault="007719FC" w:rsidP="007719FC">
      <w:pPr>
        <w:rPr>
          <w:rFonts w:ascii="Arial" w:hAnsi="Arial" w:cs="Arial"/>
        </w:rPr>
      </w:pPr>
    </w:p>
    <w:p w14:paraId="5FA2F5CF" w14:textId="77777777" w:rsidR="00935EBA" w:rsidRDefault="00935EBA" w:rsidP="007719FC">
      <w:pPr>
        <w:rPr>
          <w:rFonts w:ascii="Arial" w:hAnsi="Arial" w:cs="Arial"/>
        </w:rPr>
      </w:pPr>
    </w:p>
    <w:p w14:paraId="09BCF253" w14:textId="77777777" w:rsidR="00935EBA" w:rsidRDefault="00935EBA" w:rsidP="007719FC">
      <w:pPr>
        <w:rPr>
          <w:rFonts w:ascii="Arial" w:hAnsi="Arial" w:cs="Arial"/>
        </w:rPr>
      </w:pPr>
    </w:p>
    <w:p w14:paraId="30A911C0" w14:textId="4D1BA6D8" w:rsidR="00935EBA" w:rsidRDefault="00935EBA" w:rsidP="007719FC">
      <w:pPr>
        <w:rPr>
          <w:rFonts w:ascii="Arial" w:hAnsi="Arial" w:cs="Arial"/>
        </w:rPr>
      </w:pPr>
    </w:p>
    <w:p w14:paraId="38DC9CA3" w14:textId="77777777" w:rsidR="00EB1891" w:rsidRDefault="00EB1891" w:rsidP="007719FC">
      <w:pPr>
        <w:rPr>
          <w:rFonts w:ascii="Arial" w:hAnsi="Arial" w:cs="Arial"/>
        </w:rPr>
      </w:pPr>
    </w:p>
    <w:p w14:paraId="611AC40C" w14:textId="4368D5C6" w:rsidR="007719FC" w:rsidRDefault="007719FC" w:rsidP="007719FC">
      <w:pPr>
        <w:rPr>
          <w:rFonts w:ascii="Arial" w:hAnsi="Arial" w:cs="Arial"/>
        </w:rPr>
      </w:pPr>
    </w:p>
    <w:p w14:paraId="27DDED5E" w14:textId="6DC671E3" w:rsidR="005A150D" w:rsidRPr="005A150D" w:rsidRDefault="005A150D" w:rsidP="005A150D">
      <w:pPr>
        <w:pStyle w:val="Heading2"/>
        <w:rPr>
          <w:rFonts w:ascii="Arial" w:hAnsi="Arial" w:cs="Arial"/>
          <w:b/>
          <w:color w:val="FF0000"/>
          <w:sz w:val="22"/>
        </w:rPr>
      </w:pPr>
      <w:bookmarkStart w:id="471" w:name="_Toc33537085"/>
      <w:r w:rsidRPr="005A150D">
        <w:rPr>
          <w:rFonts w:ascii="Arial" w:hAnsi="Arial" w:cs="Arial"/>
          <w:b/>
          <w:color w:val="FF0000"/>
          <w:sz w:val="22"/>
        </w:rPr>
        <w:lastRenderedPageBreak/>
        <w:t>A</w:t>
      </w:r>
      <w:r>
        <w:rPr>
          <w:rFonts w:ascii="Arial" w:hAnsi="Arial" w:cs="Arial"/>
          <w:b/>
          <w:color w:val="FF0000"/>
          <w:sz w:val="22"/>
        </w:rPr>
        <w:t>ppendix 14</w:t>
      </w:r>
      <w:r w:rsidRPr="005A150D">
        <w:rPr>
          <w:rFonts w:ascii="Arial" w:hAnsi="Arial" w:cs="Arial"/>
          <w:b/>
          <w:color w:val="FF0000"/>
          <w:sz w:val="22"/>
        </w:rPr>
        <w:t xml:space="preserve"> – Capability Hearing Invitation – Long Term Absence</w:t>
      </w:r>
      <w:bookmarkEnd w:id="471"/>
      <w:r w:rsidRPr="005A150D">
        <w:rPr>
          <w:rFonts w:ascii="Arial" w:hAnsi="Arial" w:cs="Arial"/>
          <w:b/>
          <w:color w:val="FF0000"/>
          <w:sz w:val="22"/>
        </w:rPr>
        <w:t xml:space="preserve"> </w:t>
      </w:r>
    </w:p>
    <w:p w14:paraId="42462EE9" w14:textId="357682E5" w:rsidR="00035CDE" w:rsidRPr="00D34149" w:rsidRDefault="00035CDE" w:rsidP="00035CDE">
      <w:pPr>
        <w:pStyle w:val="NoSpacing"/>
        <w:rPr>
          <w:rFonts w:ascii="Arial" w:hAnsi="Arial" w:cs="Arial"/>
          <w:b/>
        </w:rPr>
      </w:pPr>
      <w:r w:rsidRPr="00D34149">
        <w:rPr>
          <w:rFonts w:ascii="Arial" w:hAnsi="Arial" w:cs="Arial"/>
          <w:b/>
        </w:rPr>
        <w:t>Private and Confidential</w:t>
      </w:r>
    </w:p>
    <w:p w14:paraId="19827577" w14:textId="77777777" w:rsidR="00035CDE" w:rsidRPr="00D34149" w:rsidRDefault="00035CDE" w:rsidP="00035CDE">
      <w:pPr>
        <w:pStyle w:val="NoSpacing"/>
        <w:rPr>
          <w:rFonts w:ascii="Arial" w:hAnsi="Arial" w:cs="Arial"/>
        </w:rPr>
      </w:pPr>
      <w:r w:rsidRPr="00D34149">
        <w:rPr>
          <w:rFonts w:ascii="Arial" w:hAnsi="Arial" w:cs="Arial"/>
        </w:rPr>
        <w:t>NAME</w:t>
      </w:r>
    </w:p>
    <w:p w14:paraId="3CE12162" w14:textId="77777777" w:rsidR="00035CDE" w:rsidRPr="00D34149" w:rsidRDefault="00035CDE" w:rsidP="00035CDE">
      <w:pPr>
        <w:pStyle w:val="NoSpacing"/>
        <w:rPr>
          <w:rFonts w:ascii="Arial" w:hAnsi="Arial" w:cs="Arial"/>
        </w:rPr>
      </w:pPr>
      <w:r w:rsidRPr="00D34149">
        <w:rPr>
          <w:rFonts w:ascii="Arial" w:hAnsi="Arial" w:cs="Arial"/>
        </w:rPr>
        <w:t>ADDRESS</w:t>
      </w:r>
    </w:p>
    <w:p w14:paraId="23CA8D90" w14:textId="77777777" w:rsidR="00035CDE" w:rsidRDefault="00035CDE" w:rsidP="00035CDE">
      <w:pPr>
        <w:pStyle w:val="NoSpacing"/>
        <w:rPr>
          <w:rFonts w:ascii="Arial" w:hAnsi="Arial" w:cs="Arial"/>
        </w:rPr>
      </w:pPr>
      <w:r w:rsidRPr="00D34149">
        <w:rPr>
          <w:rFonts w:ascii="Arial" w:hAnsi="Arial" w:cs="Arial"/>
        </w:rPr>
        <w:t>POSTCODE</w:t>
      </w:r>
    </w:p>
    <w:p w14:paraId="2CA58270" w14:textId="77777777" w:rsidR="00035CDE" w:rsidRDefault="00035CDE" w:rsidP="00035CDE">
      <w:pPr>
        <w:pStyle w:val="NoSpacing"/>
        <w:rPr>
          <w:rFonts w:ascii="Arial" w:hAnsi="Arial" w:cs="Arial"/>
        </w:rPr>
      </w:pPr>
    </w:p>
    <w:p w14:paraId="6489D435" w14:textId="77777777" w:rsidR="00035CDE" w:rsidRPr="00D34149" w:rsidRDefault="00035CDE" w:rsidP="00035CDE">
      <w:pPr>
        <w:pStyle w:val="NoSpacing"/>
        <w:rPr>
          <w:rFonts w:ascii="Arial" w:hAnsi="Arial" w:cs="Arial"/>
        </w:rPr>
      </w:pPr>
      <w:r>
        <w:rPr>
          <w:rFonts w:ascii="Arial" w:hAnsi="Arial" w:cs="Arial"/>
        </w:rPr>
        <w:t>Date:</w:t>
      </w:r>
    </w:p>
    <w:p w14:paraId="169EE713" w14:textId="77777777" w:rsidR="00035CDE" w:rsidRDefault="00035CDE" w:rsidP="00035CDE">
      <w:pPr>
        <w:pStyle w:val="NoSpacing"/>
      </w:pPr>
    </w:p>
    <w:p w14:paraId="69137401" w14:textId="77777777" w:rsidR="00035CDE" w:rsidRPr="008A65CB" w:rsidRDefault="00035CDE" w:rsidP="00035CDE">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2A563BBB" w14:textId="77777777" w:rsidR="00935EBA" w:rsidRPr="008A65CB" w:rsidRDefault="00935EBA" w:rsidP="007719FC">
      <w:pPr>
        <w:spacing w:after="0" w:line="240" w:lineRule="auto"/>
        <w:rPr>
          <w:rFonts w:ascii="Arial" w:eastAsia="Times New Roman" w:hAnsi="Arial" w:cs="Arial"/>
          <w:lang w:eastAsia="en-GB"/>
        </w:rPr>
      </w:pPr>
    </w:p>
    <w:p w14:paraId="493E47F4" w14:textId="77777777" w:rsidR="007719FC" w:rsidRPr="008A65CB" w:rsidRDefault="007719FC" w:rsidP="007719FC">
      <w:pPr>
        <w:spacing w:after="0" w:line="240" w:lineRule="auto"/>
        <w:rPr>
          <w:rFonts w:ascii="Arial" w:eastAsia="Times New Roman" w:hAnsi="Arial" w:cs="Arial"/>
          <w:b/>
          <w:lang w:eastAsia="en-GB"/>
        </w:rPr>
      </w:pPr>
      <w:r w:rsidRPr="008A65CB">
        <w:rPr>
          <w:rFonts w:ascii="Arial" w:eastAsia="Times New Roman" w:hAnsi="Arial" w:cs="Arial"/>
          <w:b/>
          <w:lang w:eastAsia="en-GB"/>
        </w:rPr>
        <w:t xml:space="preserve">Procedure for Absence Monitoring – </w:t>
      </w:r>
      <w:r w:rsidR="002376E3" w:rsidRPr="008A65CB">
        <w:rPr>
          <w:rFonts w:ascii="Arial" w:eastAsia="Times New Roman" w:hAnsi="Arial" w:cs="Arial"/>
          <w:b/>
          <w:lang w:eastAsia="en-GB"/>
        </w:rPr>
        <w:t>Long Term</w:t>
      </w:r>
      <w:r w:rsidRPr="008A65CB">
        <w:rPr>
          <w:rFonts w:ascii="Arial" w:eastAsia="Times New Roman" w:hAnsi="Arial" w:cs="Arial"/>
          <w:b/>
          <w:lang w:eastAsia="en-GB"/>
        </w:rPr>
        <w:t xml:space="preserve"> Absence</w:t>
      </w:r>
    </w:p>
    <w:p w14:paraId="755B3F5E" w14:textId="77777777" w:rsidR="007719FC" w:rsidRPr="008A65CB" w:rsidRDefault="007719FC" w:rsidP="007719FC">
      <w:pPr>
        <w:spacing w:after="0" w:line="240" w:lineRule="auto"/>
        <w:rPr>
          <w:rFonts w:ascii="Arial" w:eastAsia="Times New Roman" w:hAnsi="Arial" w:cs="Arial"/>
          <w:b/>
          <w:lang w:eastAsia="en-GB"/>
        </w:rPr>
      </w:pPr>
      <w:r w:rsidRPr="008A65CB">
        <w:rPr>
          <w:rFonts w:ascii="Arial" w:eastAsia="Times New Roman" w:hAnsi="Arial" w:cs="Arial"/>
          <w:b/>
          <w:lang w:eastAsia="en-GB"/>
        </w:rPr>
        <w:t>Capability Hearing</w:t>
      </w:r>
      <w:r w:rsidR="002376E3" w:rsidRPr="008A65CB">
        <w:rPr>
          <w:rFonts w:ascii="Arial" w:eastAsia="Times New Roman" w:hAnsi="Arial" w:cs="Arial"/>
          <w:b/>
          <w:lang w:eastAsia="en-GB"/>
        </w:rPr>
        <w:t xml:space="preserve"> </w:t>
      </w:r>
    </w:p>
    <w:p w14:paraId="489AF049" w14:textId="77777777" w:rsidR="00935EBA" w:rsidRPr="008A65CB" w:rsidRDefault="00935EBA" w:rsidP="00935EBA">
      <w:pPr>
        <w:spacing w:after="0" w:line="240" w:lineRule="auto"/>
        <w:rPr>
          <w:rFonts w:ascii="Arial" w:eastAsia="Times New Roman" w:hAnsi="Arial" w:cs="Arial"/>
          <w:b/>
          <w:lang w:eastAsia="en-GB"/>
        </w:rPr>
      </w:pPr>
    </w:p>
    <w:p w14:paraId="7B00F32A" w14:textId="77777777" w:rsidR="00935EBA" w:rsidRPr="008A65CB" w:rsidRDefault="00935EBA" w:rsidP="00935EBA">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refer to the Ongoing Long Term Attendance Support meeting held on </w:t>
      </w:r>
      <w:r w:rsidRPr="008A65CB">
        <w:rPr>
          <w:rFonts w:ascii="Arial" w:eastAsia="Times New Roman" w:hAnsi="Arial" w:cs="Arial"/>
          <w:b/>
          <w:lang w:eastAsia="en-GB"/>
        </w:rPr>
        <w:t>date</w:t>
      </w:r>
      <w:r w:rsidRPr="008A65CB">
        <w:rPr>
          <w:rFonts w:ascii="Arial" w:eastAsia="Times New Roman" w:hAnsi="Arial" w:cs="Arial"/>
          <w:lang w:eastAsia="en-GB"/>
        </w:rPr>
        <w:t xml:space="preserve"> where it had been identified that a return to work within a reasonable timescale was unlikely to be achieved.</w:t>
      </w:r>
    </w:p>
    <w:p w14:paraId="6E7D7982" w14:textId="77777777" w:rsidR="00935EBA" w:rsidRPr="008A65CB" w:rsidRDefault="00935EBA" w:rsidP="00935EBA">
      <w:pPr>
        <w:spacing w:after="0" w:line="240" w:lineRule="auto"/>
        <w:rPr>
          <w:rFonts w:ascii="Arial" w:eastAsia="Times New Roman" w:hAnsi="Arial" w:cs="Arial"/>
          <w:lang w:eastAsia="en-GB"/>
        </w:rPr>
      </w:pPr>
    </w:p>
    <w:p w14:paraId="5EAB55C1" w14:textId="77777777" w:rsidR="00935EBA" w:rsidRPr="008A65CB" w:rsidRDefault="00935EBA" w:rsidP="00935EBA">
      <w:pPr>
        <w:spacing w:after="0" w:line="240" w:lineRule="auto"/>
        <w:rPr>
          <w:rFonts w:ascii="Arial" w:eastAsia="Times New Roman" w:hAnsi="Arial" w:cs="Arial"/>
          <w:b/>
          <w:lang w:eastAsia="en-GB"/>
        </w:rPr>
      </w:pPr>
      <w:r w:rsidRPr="008A65CB">
        <w:rPr>
          <w:rFonts w:ascii="Arial" w:eastAsia="Times New Roman" w:hAnsi="Arial" w:cs="Arial"/>
          <w:lang w:eastAsia="en-GB"/>
        </w:rPr>
        <w:t xml:space="preserve">You are therefore required to attend a Capability Hearing on </w:t>
      </w:r>
      <w:r w:rsidRPr="008A65CB">
        <w:rPr>
          <w:rFonts w:ascii="Arial" w:eastAsia="Times New Roman" w:hAnsi="Arial" w:cs="Arial"/>
          <w:b/>
          <w:lang w:eastAsia="en-GB"/>
        </w:rPr>
        <w:t xml:space="preserve">(date) </w:t>
      </w:r>
      <w:r w:rsidRPr="008A65CB">
        <w:rPr>
          <w:rFonts w:ascii="Arial" w:eastAsia="Times New Roman" w:hAnsi="Arial" w:cs="Arial"/>
          <w:lang w:eastAsia="en-GB"/>
        </w:rPr>
        <w:t xml:space="preserve">in </w:t>
      </w:r>
      <w:r w:rsidRPr="008A65CB">
        <w:rPr>
          <w:rFonts w:ascii="Arial" w:eastAsia="Times New Roman" w:hAnsi="Arial" w:cs="Arial"/>
          <w:b/>
          <w:lang w:eastAsia="en-GB"/>
        </w:rPr>
        <w:t xml:space="preserve">(location) </w:t>
      </w:r>
      <w:r w:rsidRPr="008A65CB">
        <w:rPr>
          <w:rFonts w:ascii="Arial" w:eastAsia="Times New Roman" w:hAnsi="Arial" w:cs="Arial"/>
          <w:lang w:eastAsia="en-GB"/>
        </w:rPr>
        <w:t xml:space="preserve">at </w:t>
      </w:r>
      <w:r w:rsidRPr="008A65CB">
        <w:rPr>
          <w:rFonts w:ascii="Arial" w:eastAsia="Times New Roman" w:hAnsi="Arial" w:cs="Arial"/>
          <w:b/>
          <w:lang w:eastAsia="en-GB"/>
        </w:rPr>
        <w:t xml:space="preserve">(time).  </w:t>
      </w:r>
      <w:r w:rsidRPr="008A65CB">
        <w:rPr>
          <w:rFonts w:ascii="Arial" w:eastAsia="Times New Roman" w:hAnsi="Arial" w:cs="Arial"/>
          <w:lang w:eastAsia="en-GB"/>
        </w:rPr>
        <w:t>Name, DESIGNATION will Chair the Hearing, Name, DESIGNATION will also be in attendance</w:t>
      </w:r>
      <w:r w:rsidRPr="008A65CB">
        <w:rPr>
          <w:rFonts w:ascii="Arial" w:eastAsia="Times New Roman" w:hAnsi="Arial" w:cs="Arial"/>
          <w:b/>
          <w:lang w:eastAsia="en-GB"/>
        </w:rPr>
        <w:t>.</w:t>
      </w:r>
    </w:p>
    <w:p w14:paraId="6E05ABBF" w14:textId="77777777" w:rsidR="00935EBA" w:rsidRPr="008A65CB" w:rsidRDefault="00935EBA" w:rsidP="00935EBA">
      <w:pPr>
        <w:spacing w:after="0" w:line="240" w:lineRule="auto"/>
        <w:rPr>
          <w:rFonts w:ascii="Arial" w:eastAsia="Times New Roman" w:hAnsi="Arial" w:cs="Arial"/>
          <w:b/>
          <w:lang w:eastAsia="en-GB"/>
        </w:rPr>
      </w:pPr>
    </w:p>
    <w:p w14:paraId="6A9AA809" w14:textId="77777777" w:rsidR="00935EBA" w:rsidRPr="008A65CB" w:rsidRDefault="00935EBA" w:rsidP="00935EBA">
      <w:pPr>
        <w:spacing w:after="0" w:line="240" w:lineRule="auto"/>
        <w:rPr>
          <w:rFonts w:ascii="Arial" w:eastAsia="Times New Roman" w:hAnsi="Arial" w:cs="Arial"/>
          <w:lang w:eastAsia="en-GB"/>
        </w:rPr>
      </w:pPr>
      <w:r w:rsidRPr="008A65CB">
        <w:rPr>
          <w:rFonts w:ascii="Arial" w:eastAsia="Times New Roman" w:hAnsi="Arial" w:cs="Arial"/>
          <w:lang w:eastAsia="en-GB"/>
        </w:rPr>
        <w:t>Please find enclosed a copy of the Council’s Attendance Management policy, details for the format of the Capability Hearing are specified in Section 5.20.</w:t>
      </w:r>
    </w:p>
    <w:p w14:paraId="4A2D3F9B" w14:textId="77777777" w:rsidR="00935EBA" w:rsidRPr="008A65CB" w:rsidRDefault="00935EBA" w:rsidP="00935EBA">
      <w:pPr>
        <w:spacing w:after="0" w:line="240" w:lineRule="auto"/>
        <w:rPr>
          <w:rFonts w:ascii="Arial" w:eastAsia="Times New Roman" w:hAnsi="Arial" w:cs="Arial"/>
          <w:lang w:eastAsia="en-GB"/>
        </w:rPr>
      </w:pPr>
    </w:p>
    <w:p w14:paraId="44EDEB16" w14:textId="77777777" w:rsidR="00935EBA" w:rsidRPr="008A65CB" w:rsidRDefault="00935EBA" w:rsidP="00935EBA">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A copy of the applicable documents in relation to your attendance that will be referred to during the Hearing are </w:t>
      </w:r>
      <w:r w:rsidRPr="008A65CB">
        <w:rPr>
          <w:rFonts w:ascii="Arial" w:eastAsia="Times New Roman" w:hAnsi="Arial" w:cs="Arial"/>
          <w:b/>
          <w:lang w:eastAsia="en-GB"/>
        </w:rPr>
        <w:t>also enclosed/will be shared with you at least 7 calendar days in advance of the Hearing.</w:t>
      </w:r>
    </w:p>
    <w:p w14:paraId="7660734C" w14:textId="77777777" w:rsidR="00935EBA" w:rsidRPr="008A65CB" w:rsidRDefault="00935EBA" w:rsidP="00935EBA">
      <w:pPr>
        <w:spacing w:after="0" w:line="240" w:lineRule="auto"/>
        <w:rPr>
          <w:rFonts w:ascii="Arial" w:eastAsia="Times New Roman" w:hAnsi="Arial" w:cs="Arial"/>
          <w:lang w:eastAsia="en-GB"/>
        </w:rPr>
      </w:pPr>
    </w:p>
    <w:p w14:paraId="6D340F50" w14:textId="77777777" w:rsidR="00935EBA" w:rsidRPr="008A65CB" w:rsidRDefault="00935EBA" w:rsidP="00935EBA">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Should you wish to put forward your case please can you ensure this is made available to the Chair of the panel 7 days in advance of the Hearing.  </w:t>
      </w:r>
    </w:p>
    <w:p w14:paraId="013C4EB3" w14:textId="77777777" w:rsidR="00935EBA" w:rsidRPr="008A65CB" w:rsidRDefault="00935EBA" w:rsidP="00935EBA">
      <w:pPr>
        <w:spacing w:after="0" w:line="240" w:lineRule="auto"/>
        <w:rPr>
          <w:rFonts w:ascii="Arial" w:eastAsia="Times New Roman" w:hAnsi="Arial" w:cs="Arial"/>
          <w:lang w:eastAsia="en-GB"/>
        </w:rPr>
      </w:pPr>
    </w:p>
    <w:p w14:paraId="01A3EC64" w14:textId="77777777" w:rsidR="00BF0717" w:rsidRPr="008A65CB" w:rsidRDefault="00935EBA" w:rsidP="00935EBA">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would like to highlight that </w:t>
      </w:r>
      <w:r w:rsidR="00BF0717" w:rsidRPr="008A65CB">
        <w:rPr>
          <w:rFonts w:ascii="Arial" w:eastAsia="Times New Roman" w:hAnsi="Arial" w:cs="Arial"/>
          <w:lang w:eastAsia="en-GB"/>
        </w:rPr>
        <w:t>in accordance with the Attendance Management policy a possible outcome of the Hearing may be dismissal on the grounds of capability in conjunction with the long term absence procedure.</w:t>
      </w:r>
    </w:p>
    <w:p w14:paraId="08B0771F" w14:textId="77777777" w:rsidR="00935EBA" w:rsidRPr="008A65CB" w:rsidRDefault="00935EBA" w:rsidP="00935EBA">
      <w:pPr>
        <w:spacing w:after="0" w:line="240" w:lineRule="auto"/>
        <w:rPr>
          <w:rFonts w:ascii="Arial" w:eastAsia="Times New Roman" w:hAnsi="Arial" w:cs="Arial"/>
          <w:lang w:eastAsia="en-GB"/>
        </w:rPr>
      </w:pPr>
    </w:p>
    <w:p w14:paraId="74D6A77A" w14:textId="77777777" w:rsidR="00935EBA" w:rsidRPr="008A65CB" w:rsidRDefault="00935EBA" w:rsidP="00935EBA">
      <w:pPr>
        <w:spacing w:after="0" w:line="240" w:lineRule="auto"/>
        <w:rPr>
          <w:rFonts w:ascii="Arial" w:eastAsia="Times New Roman" w:hAnsi="Arial" w:cs="Arial"/>
          <w:lang w:eastAsia="en-GB"/>
        </w:rPr>
      </w:pPr>
      <w:r w:rsidRPr="008A65CB">
        <w:rPr>
          <w:rFonts w:ascii="Arial" w:eastAsia="Times New Roman" w:hAnsi="Arial" w:cs="Arial"/>
          <w:lang w:eastAsia="en-GB"/>
        </w:rPr>
        <w:t>You may wish to be accompanied by a companion for example a fellow worker or Trades Union representative.  Please note it is your responsibility to arrange their attendance at the meeting.</w:t>
      </w:r>
    </w:p>
    <w:p w14:paraId="69E3E242" w14:textId="77777777" w:rsidR="00935EBA" w:rsidRPr="008A65CB" w:rsidRDefault="00935EBA" w:rsidP="00935EBA">
      <w:pPr>
        <w:spacing w:after="0" w:line="240" w:lineRule="auto"/>
        <w:rPr>
          <w:rFonts w:ascii="Arial" w:eastAsia="Times New Roman" w:hAnsi="Arial" w:cs="Arial"/>
          <w:lang w:eastAsia="en-GB"/>
        </w:rPr>
      </w:pPr>
    </w:p>
    <w:p w14:paraId="666BF749" w14:textId="77777777" w:rsidR="00935EBA" w:rsidRPr="008A65CB" w:rsidRDefault="00935EBA" w:rsidP="00935EBA">
      <w:pPr>
        <w:spacing w:after="0" w:line="240" w:lineRule="auto"/>
        <w:rPr>
          <w:rFonts w:ascii="Arial" w:eastAsia="Times New Roman" w:hAnsi="Arial" w:cs="Arial"/>
          <w:lang w:eastAsia="en-GB"/>
        </w:rPr>
      </w:pPr>
      <w:r w:rsidRPr="008A65CB">
        <w:rPr>
          <w:rFonts w:ascii="Arial" w:eastAsia="Times New Roman" w:hAnsi="Arial" w:cs="Arial"/>
          <w:lang w:eastAsia="en-GB"/>
        </w:rPr>
        <w:t>Should you be unable to attend for any reason please contact me as soon as possible in order that a further meeting can be arranged.</w:t>
      </w:r>
    </w:p>
    <w:p w14:paraId="56FA8848" w14:textId="77777777" w:rsidR="00935EBA" w:rsidRPr="008A65CB" w:rsidRDefault="00935EBA" w:rsidP="00935EBA">
      <w:pPr>
        <w:spacing w:after="0" w:line="240" w:lineRule="auto"/>
        <w:rPr>
          <w:rFonts w:ascii="Arial" w:eastAsia="Times New Roman" w:hAnsi="Arial" w:cs="Arial"/>
          <w:lang w:eastAsia="en-GB"/>
        </w:rPr>
      </w:pPr>
    </w:p>
    <w:p w14:paraId="644B070C" w14:textId="77777777" w:rsidR="00935EBA" w:rsidRPr="008A65CB" w:rsidRDefault="00935EBA" w:rsidP="00935EBA">
      <w:pPr>
        <w:spacing w:after="0" w:line="240" w:lineRule="auto"/>
        <w:rPr>
          <w:rFonts w:ascii="Arial" w:eastAsia="Times New Roman" w:hAnsi="Arial" w:cs="Arial"/>
          <w:lang w:eastAsia="en-GB"/>
        </w:rPr>
      </w:pPr>
      <w:r w:rsidRPr="008A65CB">
        <w:rPr>
          <w:rFonts w:ascii="Arial" w:eastAsia="Times New Roman" w:hAnsi="Arial" w:cs="Arial"/>
          <w:lang w:eastAsia="en-GB"/>
        </w:rPr>
        <w:t>I hope the above is clear, however, should you have any queries in the interim, please do not hesitate to contact me on the above number.</w:t>
      </w:r>
    </w:p>
    <w:p w14:paraId="2D5A4FD8" w14:textId="77777777" w:rsidR="00935EBA" w:rsidRPr="008A65CB" w:rsidRDefault="00935EBA" w:rsidP="00935EBA">
      <w:pPr>
        <w:spacing w:after="0" w:line="240" w:lineRule="auto"/>
        <w:rPr>
          <w:rFonts w:ascii="Arial" w:eastAsia="Times New Roman" w:hAnsi="Arial" w:cs="Arial"/>
          <w:lang w:eastAsia="en-GB"/>
        </w:rPr>
      </w:pPr>
    </w:p>
    <w:p w14:paraId="7CB5EE4D" w14:textId="77777777" w:rsidR="00035CDE" w:rsidRPr="008A65CB" w:rsidRDefault="00035CDE" w:rsidP="00035CDE">
      <w:pPr>
        <w:rPr>
          <w:rFonts w:ascii="Arial" w:eastAsia="Times New Roman" w:hAnsi="Arial" w:cs="Arial"/>
          <w:lang w:eastAsia="en-GB"/>
        </w:rPr>
      </w:pPr>
      <w:r w:rsidRPr="008A65CB">
        <w:rPr>
          <w:rFonts w:ascii="Arial" w:eastAsia="Times New Roman" w:hAnsi="Arial" w:cs="Arial"/>
          <w:lang w:eastAsia="en-GB"/>
        </w:rPr>
        <w:t>Yours sincerely</w:t>
      </w:r>
    </w:p>
    <w:p w14:paraId="6A840232"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65552CAD"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0F9FD400" w14:textId="77777777" w:rsidR="00035CDE" w:rsidRPr="008A65CB" w:rsidRDefault="00035CDE" w:rsidP="00035CDE">
      <w:pPr>
        <w:pStyle w:val="NoSpacing"/>
        <w:rPr>
          <w:rFonts w:ascii="Arial" w:hAnsi="Arial" w:cs="Arial"/>
          <w:lang w:eastAsia="en-GB"/>
        </w:rPr>
      </w:pPr>
    </w:p>
    <w:p w14:paraId="0194ADBD"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Enc.</w:t>
      </w:r>
    </w:p>
    <w:p w14:paraId="00DA9D8C" w14:textId="4748F98D" w:rsidR="00491E54" w:rsidRDefault="00491E54" w:rsidP="00491E54">
      <w:pPr>
        <w:rPr>
          <w:rFonts w:ascii="Arial" w:eastAsia="Times New Roman" w:hAnsi="Arial" w:cs="Times New Roman"/>
          <w:b/>
          <w:sz w:val="32"/>
          <w:szCs w:val="32"/>
          <w:lang w:eastAsia="en-GB"/>
        </w:rPr>
      </w:pPr>
    </w:p>
    <w:p w14:paraId="54D1A742" w14:textId="2C1D0A9B" w:rsidR="005A150D" w:rsidRPr="005A150D" w:rsidRDefault="005A150D" w:rsidP="005A150D">
      <w:pPr>
        <w:pStyle w:val="Heading2"/>
        <w:rPr>
          <w:rFonts w:ascii="Arial" w:hAnsi="Arial" w:cs="Arial"/>
          <w:b/>
          <w:color w:val="FF0000"/>
          <w:sz w:val="22"/>
        </w:rPr>
      </w:pPr>
      <w:bookmarkStart w:id="472" w:name="_Toc33537086"/>
      <w:r w:rsidRPr="005A150D">
        <w:rPr>
          <w:rFonts w:ascii="Arial" w:hAnsi="Arial" w:cs="Arial"/>
          <w:b/>
          <w:color w:val="FF0000"/>
          <w:sz w:val="22"/>
        </w:rPr>
        <w:lastRenderedPageBreak/>
        <w:t>Attendance Support Meeting Outcome Letter Templates</w:t>
      </w:r>
      <w:bookmarkEnd w:id="472"/>
      <w:r w:rsidRPr="005A150D">
        <w:rPr>
          <w:rFonts w:ascii="Arial" w:hAnsi="Arial" w:cs="Arial"/>
          <w:b/>
          <w:color w:val="FF0000"/>
          <w:sz w:val="22"/>
        </w:rPr>
        <w:t xml:space="preserve"> </w:t>
      </w:r>
    </w:p>
    <w:p w14:paraId="7DDA98F6" w14:textId="69C5A973" w:rsidR="005A150D" w:rsidRPr="005A150D" w:rsidRDefault="005A150D" w:rsidP="005A150D">
      <w:pPr>
        <w:pStyle w:val="Heading2"/>
        <w:rPr>
          <w:rFonts w:ascii="Arial" w:hAnsi="Arial" w:cs="Arial"/>
          <w:b/>
          <w:color w:val="FF0000"/>
          <w:sz w:val="22"/>
        </w:rPr>
      </w:pPr>
      <w:bookmarkStart w:id="473" w:name="_Toc33537087"/>
      <w:r w:rsidRPr="005A150D">
        <w:rPr>
          <w:rFonts w:ascii="Arial" w:hAnsi="Arial" w:cs="Arial"/>
          <w:b/>
          <w:color w:val="FF0000"/>
          <w:sz w:val="22"/>
        </w:rPr>
        <w:t>Ap</w:t>
      </w:r>
      <w:r>
        <w:rPr>
          <w:rFonts w:ascii="Arial" w:hAnsi="Arial" w:cs="Arial"/>
          <w:b/>
          <w:color w:val="FF0000"/>
          <w:sz w:val="22"/>
        </w:rPr>
        <w:t>pendix 15</w:t>
      </w:r>
      <w:r w:rsidRPr="005A150D">
        <w:rPr>
          <w:rFonts w:ascii="Arial" w:hAnsi="Arial" w:cs="Arial"/>
          <w:b/>
          <w:color w:val="FF0000"/>
          <w:sz w:val="22"/>
        </w:rPr>
        <w:t xml:space="preserve"> – Initial Long Term Attendance Meeting</w:t>
      </w:r>
      <w:bookmarkEnd w:id="473"/>
      <w:r w:rsidRPr="005A150D">
        <w:rPr>
          <w:rFonts w:ascii="Arial" w:hAnsi="Arial" w:cs="Arial"/>
          <w:b/>
          <w:color w:val="FF0000"/>
          <w:sz w:val="22"/>
        </w:rPr>
        <w:t xml:space="preserve"> </w:t>
      </w:r>
    </w:p>
    <w:p w14:paraId="725C7327" w14:textId="318192A4" w:rsidR="00035CDE" w:rsidRPr="00D34149" w:rsidRDefault="00035CDE" w:rsidP="00035CDE">
      <w:pPr>
        <w:pStyle w:val="NoSpacing"/>
        <w:rPr>
          <w:rFonts w:ascii="Arial" w:hAnsi="Arial" w:cs="Arial"/>
          <w:b/>
        </w:rPr>
      </w:pPr>
      <w:r w:rsidRPr="00D34149">
        <w:rPr>
          <w:rFonts w:ascii="Arial" w:hAnsi="Arial" w:cs="Arial"/>
          <w:b/>
        </w:rPr>
        <w:t>Private and Confidential</w:t>
      </w:r>
    </w:p>
    <w:p w14:paraId="5FBA8345" w14:textId="77777777" w:rsidR="00035CDE" w:rsidRPr="00D34149" w:rsidRDefault="00035CDE" w:rsidP="00035CDE">
      <w:pPr>
        <w:pStyle w:val="NoSpacing"/>
        <w:rPr>
          <w:rFonts w:ascii="Arial" w:hAnsi="Arial" w:cs="Arial"/>
        </w:rPr>
      </w:pPr>
      <w:r w:rsidRPr="00D34149">
        <w:rPr>
          <w:rFonts w:ascii="Arial" w:hAnsi="Arial" w:cs="Arial"/>
        </w:rPr>
        <w:t>NAME</w:t>
      </w:r>
    </w:p>
    <w:p w14:paraId="114AE1AF" w14:textId="77777777" w:rsidR="00035CDE" w:rsidRPr="00D34149" w:rsidRDefault="00035CDE" w:rsidP="00035CDE">
      <w:pPr>
        <w:pStyle w:val="NoSpacing"/>
        <w:rPr>
          <w:rFonts w:ascii="Arial" w:hAnsi="Arial" w:cs="Arial"/>
        </w:rPr>
      </w:pPr>
      <w:r w:rsidRPr="00D34149">
        <w:rPr>
          <w:rFonts w:ascii="Arial" w:hAnsi="Arial" w:cs="Arial"/>
        </w:rPr>
        <w:t>ADDRESS</w:t>
      </w:r>
    </w:p>
    <w:p w14:paraId="00C0B478" w14:textId="77777777" w:rsidR="00035CDE" w:rsidRDefault="00035CDE" w:rsidP="00035CDE">
      <w:pPr>
        <w:pStyle w:val="NoSpacing"/>
        <w:rPr>
          <w:rFonts w:ascii="Arial" w:hAnsi="Arial" w:cs="Arial"/>
        </w:rPr>
      </w:pPr>
      <w:r w:rsidRPr="00D34149">
        <w:rPr>
          <w:rFonts w:ascii="Arial" w:hAnsi="Arial" w:cs="Arial"/>
        </w:rPr>
        <w:t>POSTCODE</w:t>
      </w:r>
    </w:p>
    <w:p w14:paraId="7BD8146A" w14:textId="77777777" w:rsidR="00035CDE" w:rsidRDefault="00035CDE" w:rsidP="00035CDE">
      <w:pPr>
        <w:pStyle w:val="NoSpacing"/>
        <w:rPr>
          <w:rFonts w:ascii="Arial" w:hAnsi="Arial" w:cs="Arial"/>
        </w:rPr>
      </w:pPr>
    </w:p>
    <w:p w14:paraId="2B9428E3" w14:textId="77777777" w:rsidR="00035CDE" w:rsidRPr="00D34149" w:rsidRDefault="00035CDE" w:rsidP="00035CDE">
      <w:pPr>
        <w:pStyle w:val="NoSpacing"/>
        <w:rPr>
          <w:rFonts w:ascii="Arial" w:hAnsi="Arial" w:cs="Arial"/>
        </w:rPr>
      </w:pPr>
      <w:r>
        <w:rPr>
          <w:rFonts w:ascii="Arial" w:hAnsi="Arial" w:cs="Arial"/>
        </w:rPr>
        <w:t>Date:</w:t>
      </w:r>
    </w:p>
    <w:p w14:paraId="6DF14D93" w14:textId="77777777" w:rsidR="00035CDE" w:rsidRDefault="00035CDE" w:rsidP="00035CDE">
      <w:pPr>
        <w:pStyle w:val="NoSpacing"/>
      </w:pPr>
    </w:p>
    <w:p w14:paraId="5D39FAAF" w14:textId="77777777" w:rsidR="00035CDE" w:rsidRPr="008A65CB" w:rsidRDefault="00035CDE" w:rsidP="00035CDE">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1452F633" w14:textId="77777777" w:rsidR="00035CDE" w:rsidRPr="008A65CB" w:rsidRDefault="00035CDE" w:rsidP="00243A3F">
      <w:pPr>
        <w:spacing w:after="0" w:line="240" w:lineRule="auto"/>
        <w:rPr>
          <w:rFonts w:ascii="Arial" w:eastAsia="Times New Roman" w:hAnsi="Arial" w:cs="Arial"/>
          <w:lang w:eastAsia="en-GB"/>
        </w:rPr>
      </w:pPr>
    </w:p>
    <w:p w14:paraId="4DBBC836" w14:textId="77777777" w:rsidR="00243A3F" w:rsidRPr="00326800" w:rsidRDefault="006C60F1" w:rsidP="00243A3F">
      <w:pPr>
        <w:spacing w:after="0" w:line="240" w:lineRule="auto"/>
        <w:rPr>
          <w:rFonts w:ascii="Arial" w:eastAsia="Times New Roman" w:hAnsi="Arial" w:cs="Arial"/>
          <w:i/>
          <w:lang w:eastAsia="en-GB"/>
        </w:rPr>
      </w:pPr>
      <w:r w:rsidRPr="008A65CB">
        <w:rPr>
          <w:rFonts w:ascii="Arial" w:eastAsia="Times New Roman" w:hAnsi="Arial" w:cs="Arial"/>
          <w:lang w:eastAsia="en-GB"/>
        </w:rPr>
        <w:t xml:space="preserve">I </w:t>
      </w:r>
      <w:r w:rsidR="00243A3F" w:rsidRPr="008A65CB">
        <w:rPr>
          <w:rFonts w:ascii="Arial" w:eastAsia="Times New Roman" w:hAnsi="Arial" w:cs="Arial"/>
          <w:lang w:eastAsia="en-GB"/>
        </w:rPr>
        <w:t xml:space="preserve">refer to our meeting on DATE, which had been arranged in accordance with the </w:t>
      </w:r>
      <w:r w:rsidRPr="008A65CB">
        <w:rPr>
          <w:rFonts w:ascii="Arial" w:eastAsia="Times New Roman" w:hAnsi="Arial" w:cs="Arial"/>
          <w:lang w:eastAsia="en-GB"/>
        </w:rPr>
        <w:t xml:space="preserve">Council’s Attendance Management policy </w:t>
      </w:r>
      <w:r w:rsidR="00243A3F" w:rsidRPr="008A65CB">
        <w:rPr>
          <w:rFonts w:ascii="Arial" w:eastAsia="Times New Roman" w:hAnsi="Arial" w:cs="Arial"/>
          <w:lang w:eastAsia="en-GB"/>
        </w:rPr>
        <w:t xml:space="preserve">in light of your long term absence that commenced on DATE.  NAME was also in attendance </w:t>
      </w:r>
      <w:r w:rsidR="00243A3F" w:rsidRPr="00326800">
        <w:rPr>
          <w:rFonts w:ascii="Arial" w:eastAsia="Times New Roman" w:hAnsi="Arial" w:cs="Arial"/>
          <w:i/>
          <w:lang w:eastAsia="en-GB"/>
        </w:rPr>
        <w:t>and you were accompanied by/although advised of your right to be accompanied you chose to attend alone.</w:t>
      </w:r>
    </w:p>
    <w:p w14:paraId="37FC969C" w14:textId="77777777" w:rsidR="00243A3F" w:rsidRPr="008A65CB" w:rsidRDefault="00243A3F" w:rsidP="00243A3F">
      <w:pPr>
        <w:pStyle w:val="NoSpacing"/>
        <w:rPr>
          <w:rFonts w:ascii="Arial" w:eastAsia="Times New Roman" w:hAnsi="Arial" w:cs="Arial"/>
          <w:lang w:eastAsia="en-GB"/>
        </w:rPr>
      </w:pPr>
    </w:p>
    <w:p w14:paraId="702AB416" w14:textId="77777777" w:rsidR="00F65B0A" w:rsidRPr="008A65CB" w:rsidRDefault="00243A3F" w:rsidP="00F65B0A">
      <w:pPr>
        <w:spacing w:after="0" w:line="240" w:lineRule="auto"/>
        <w:rPr>
          <w:rFonts w:ascii="Arial" w:eastAsia="Times New Roman" w:hAnsi="Arial" w:cs="Arial"/>
          <w:lang w:eastAsia="en-GB"/>
        </w:rPr>
      </w:pPr>
      <w:r w:rsidRPr="008A65CB">
        <w:rPr>
          <w:rFonts w:ascii="Arial" w:eastAsia="Times New Roman" w:hAnsi="Arial" w:cs="Arial"/>
          <w:lang w:eastAsia="en-GB"/>
        </w:rPr>
        <w:t>I informed you that the purpose of the meeting was not intended to encourage you to return to work until you are fit to do so, however, it was an opportunity for me to discuss and explore your absence and establish</w:t>
      </w:r>
      <w:r w:rsidR="00F65B0A" w:rsidRPr="008A65CB">
        <w:rPr>
          <w:rFonts w:ascii="Arial" w:eastAsia="Times New Roman" w:hAnsi="Arial" w:cs="Arial"/>
          <w:lang w:eastAsia="en-GB"/>
        </w:rPr>
        <w:t xml:space="preserve"> if there are any underlying health conditions and identify any required support to facilitate an early return to work.</w:t>
      </w:r>
    </w:p>
    <w:p w14:paraId="314BB2E5" w14:textId="77777777" w:rsidR="00243A3F" w:rsidRPr="008A65CB" w:rsidRDefault="00243A3F" w:rsidP="00243A3F">
      <w:pPr>
        <w:pStyle w:val="NoSpacing"/>
        <w:rPr>
          <w:rFonts w:ascii="Arial" w:eastAsia="Times New Roman" w:hAnsi="Arial" w:cs="Arial"/>
          <w:lang w:eastAsia="en-GB"/>
        </w:rPr>
      </w:pPr>
    </w:p>
    <w:p w14:paraId="401ABB41" w14:textId="77777777" w:rsidR="00243A3F" w:rsidRPr="008A65CB" w:rsidRDefault="00243A3F" w:rsidP="00243A3F">
      <w:pPr>
        <w:pStyle w:val="NoSpacing"/>
        <w:rPr>
          <w:rFonts w:ascii="Arial" w:eastAsia="Times New Roman" w:hAnsi="Arial" w:cs="Arial"/>
          <w:lang w:eastAsia="en-GB"/>
        </w:rPr>
      </w:pPr>
      <w:r w:rsidRPr="008A65CB">
        <w:rPr>
          <w:rFonts w:ascii="Arial" w:eastAsia="Times New Roman" w:hAnsi="Arial" w:cs="Arial"/>
          <w:lang w:eastAsia="en-GB"/>
        </w:rPr>
        <w:t xml:space="preserve">You confirmed….detail </w:t>
      </w:r>
      <w:r w:rsidR="00B93797" w:rsidRPr="008A65CB">
        <w:rPr>
          <w:rFonts w:ascii="Arial" w:eastAsia="Times New Roman" w:hAnsi="Arial" w:cs="Arial"/>
          <w:lang w:eastAsia="en-GB"/>
        </w:rPr>
        <w:t>employees’</w:t>
      </w:r>
      <w:r w:rsidRPr="008A65CB">
        <w:rPr>
          <w:rFonts w:ascii="Arial" w:eastAsia="Times New Roman" w:hAnsi="Arial" w:cs="Arial"/>
          <w:lang w:eastAsia="en-GB"/>
        </w:rPr>
        <w:t xml:space="preserve"> progress around their health, medical condition, medical interventions, any further support required and their view as to whether a return to work in some capacity is achievable now or in the foreseeable future.</w:t>
      </w:r>
    </w:p>
    <w:p w14:paraId="5C8E9211" w14:textId="77777777" w:rsidR="00243A3F" w:rsidRPr="008A65CB" w:rsidRDefault="00243A3F" w:rsidP="00243A3F">
      <w:pPr>
        <w:pStyle w:val="NoSpacing"/>
        <w:rPr>
          <w:rFonts w:ascii="Arial" w:eastAsia="Times New Roman" w:hAnsi="Arial" w:cs="Arial"/>
          <w:b/>
          <w:lang w:eastAsia="en-GB"/>
        </w:rPr>
      </w:pPr>
    </w:p>
    <w:p w14:paraId="64866DC4" w14:textId="77777777" w:rsidR="00243A3F" w:rsidRPr="008A65CB" w:rsidRDefault="00243A3F" w:rsidP="00243A3F">
      <w:pPr>
        <w:pStyle w:val="NoSpacing"/>
        <w:rPr>
          <w:rFonts w:ascii="Arial" w:eastAsia="Times New Roman" w:hAnsi="Arial" w:cs="Arial"/>
          <w:lang w:eastAsia="en-GB"/>
        </w:rPr>
      </w:pPr>
      <w:r w:rsidRPr="008A65CB">
        <w:rPr>
          <w:rFonts w:ascii="Arial" w:eastAsia="Times New Roman" w:hAnsi="Arial" w:cs="Arial"/>
          <w:lang w:eastAsia="en-GB"/>
        </w:rPr>
        <w:t xml:space="preserve">At the meeting we explore all available options </w:t>
      </w:r>
      <w:r w:rsidRPr="008A65CB">
        <w:rPr>
          <w:rFonts w:ascii="Arial" w:eastAsia="Times New Roman" w:hAnsi="Arial" w:cs="Arial"/>
          <w:b/>
          <w:lang w:eastAsia="en-GB"/>
        </w:rPr>
        <w:t>detail according</w:t>
      </w:r>
      <w:r w:rsidRPr="008A65CB">
        <w:rPr>
          <w:rFonts w:ascii="Arial" w:eastAsia="Times New Roman" w:hAnsi="Arial" w:cs="Arial"/>
          <w:lang w:eastAsia="en-GB"/>
        </w:rPr>
        <w:t>…..to facilitate your return to work.</w:t>
      </w:r>
    </w:p>
    <w:p w14:paraId="142DDF02" w14:textId="77777777" w:rsidR="00243A3F" w:rsidRPr="008A65CB" w:rsidRDefault="00243A3F"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Change to working pattern</w:t>
      </w:r>
    </w:p>
    <w:p w14:paraId="3ED10B4C" w14:textId="77777777" w:rsidR="00243A3F" w:rsidRPr="008A65CB" w:rsidRDefault="00243A3F"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Reasonable adjustments</w:t>
      </w:r>
    </w:p>
    <w:p w14:paraId="74AB2598" w14:textId="77777777" w:rsidR="009207CE" w:rsidRPr="008A65CB" w:rsidRDefault="009207CE"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Occupational Health Referral</w:t>
      </w:r>
    </w:p>
    <w:p w14:paraId="64CE20E4" w14:textId="77777777" w:rsidR="00243A3F" w:rsidRPr="008A65CB" w:rsidRDefault="00243A3F"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Redeployment</w:t>
      </w:r>
    </w:p>
    <w:p w14:paraId="52D0C197" w14:textId="77777777" w:rsidR="00243A3F" w:rsidRPr="008A65CB" w:rsidRDefault="00243A3F"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Career Break</w:t>
      </w:r>
    </w:p>
    <w:p w14:paraId="2D9F93E0" w14:textId="77777777" w:rsidR="00243A3F" w:rsidRPr="008A65CB" w:rsidRDefault="00243A3F"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Ill health retiral</w:t>
      </w:r>
    </w:p>
    <w:p w14:paraId="5DF8BFEE" w14:textId="77777777" w:rsidR="006C60F1" w:rsidRPr="008A65CB" w:rsidRDefault="006C60F1" w:rsidP="00F65B0A">
      <w:pPr>
        <w:spacing w:after="0" w:line="240" w:lineRule="auto"/>
        <w:rPr>
          <w:rFonts w:ascii="Arial" w:eastAsia="Times New Roman" w:hAnsi="Arial" w:cs="Arial"/>
          <w:lang w:eastAsia="en-GB"/>
        </w:rPr>
      </w:pPr>
    </w:p>
    <w:p w14:paraId="2AE7F936" w14:textId="77777777" w:rsidR="00F65B0A" w:rsidRPr="008A65CB" w:rsidRDefault="00F65B0A" w:rsidP="00F65B0A">
      <w:pPr>
        <w:spacing w:after="0" w:line="240" w:lineRule="auto"/>
        <w:rPr>
          <w:rFonts w:ascii="Arial" w:eastAsia="Times New Roman" w:hAnsi="Arial" w:cs="Arial"/>
          <w:lang w:eastAsia="en-GB"/>
        </w:rPr>
      </w:pPr>
      <w:r w:rsidRPr="008A65CB">
        <w:rPr>
          <w:rFonts w:ascii="Arial" w:eastAsia="Times New Roman" w:hAnsi="Arial" w:cs="Arial"/>
          <w:lang w:eastAsia="en-GB"/>
        </w:rPr>
        <w:t>Confirm return to work arrangements if a return to work is agreed</w:t>
      </w:r>
    </w:p>
    <w:p w14:paraId="205047BD" w14:textId="77777777" w:rsidR="00F65B0A" w:rsidRPr="008A65CB" w:rsidRDefault="00F65B0A" w:rsidP="00F65B0A">
      <w:pPr>
        <w:spacing w:after="0" w:line="240" w:lineRule="auto"/>
        <w:rPr>
          <w:rFonts w:ascii="Arial" w:eastAsia="Times New Roman" w:hAnsi="Arial" w:cs="Arial"/>
          <w:lang w:eastAsia="en-GB"/>
        </w:rPr>
      </w:pPr>
    </w:p>
    <w:p w14:paraId="42DCDD33" w14:textId="77777777" w:rsidR="00F65B0A" w:rsidRPr="008A65CB" w:rsidRDefault="00F65B0A" w:rsidP="00F65B0A">
      <w:pPr>
        <w:spacing w:after="0" w:line="240" w:lineRule="auto"/>
        <w:rPr>
          <w:rFonts w:ascii="Arial" w:eastAsia="Times New Roman" w:hAnsi="Arial" w:cs="Arial"/>
          <w:lang w:eastAsia="en-GB"/>
        </w:rPr>
      </w:pPr>
      <w:r w:rsidRPr="008A65CB">
        <w:rPr>
          <w:rFonts w:ascii="Arial" w:eastAsia="Times New Roman" w:hAnsi="Arial" w:cs="Arial"/>
          <w:lang w:eastAsia="en-GB"/>
        </w:rPr>
        <w:t>Advise that an Ongoing Long Term meeting will be arranged to review their progress should a return to work not be achieved by DATE (agreed timeframe).</w:t>
      </w:r>
    </w:p>
    <w:p w14:paraId="2E1EC891" w14:textId="77777777" w:rsidR="00F65B0A" w:rsidRPr="008A65CB" w:rsidRDefault="00F65B0A" w:rsidP="00F65B0A">
      <w:pPr>
        <w:spacing w:after="0" w:line="240" w:lineRule="auto"/>
        <w:rPr>
          <w:rFonts w:ascii="Arial" w:eastAsia="Times New Roman" w:hAnsi="Arial" w:cs="Arial"/>
          <w:lang w:eastAsia="en-GB"/>
        </w:rPr>
      </w:pPr>
    </w:p>
    <w:p w14:paraId="6E0130C0" w14:textId="77777777" w:rsidR="00F65B0A" w:rsidRPr="008A65CB" w:rsidRDefault="00F65B0A" w:rsidP="00F65B0A">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I hope the above is clear, however, should you wish to discuss any aspect of this further or there is a change in your circumstance and I can offer any further support to assist you to return to work please do not hesitate to contact me.</w:t>
      </w:r>
    </w:p>
    <w:p w14:paraId="3EB819EE" w14:textId="77777777" w:rsidR="00F65B0A" w:rsidRPr="008A65CB" w:rsidRDefault="00F65B0A" w:rsidP="00F65B0A">
      <w:pPr>
        <w:pStyle w:val="NoSpacing"/>
        <w:rPr>
          <w:rFonts w:ascii="Arial" w:eastAsia="Times New Roman" w:hAnsi="Arial" w:cs="Arial"/>
          <w:color w:val="333333"/>
          <w:lang w:eastAsia="en-GB"/>
        </w:rPr>
      </w:pPr>
    </w:p>
    <w:p w14:paraId="37C793C2" w14:textId="77777777" w:rsidR="00F65B0A" w:rsidRPr="008A65CB" w:rsidRDefault="00F65B0A" w:rsidP="00F65B0A">
      <w:pPr>
        <w:pStyle w:val="NoSpacing"/>
        <w:rPr>
          <w:rFonts w:ascii="Arial" w:eastAsia="Times New Roman" w:hAnsi="Arial" w:cs="Arial"/>
          <w:color w:val="333333"/>
          <w:lang w:eastAsia="en-GB"/>
        </w:rPr>
      </w:pPr>
      <w:r w:rsidRPr="008A65CB">
        <w:rPr>
          <w:rFonts w:ascii="Arial" w:eastAsia="Times New Roman" w:hAnsi="Arial" w:cs="Arial"/>
          <w:color w:val="333333"/>
          <w:lang w:eastAsia="en-GB"/>
        </w:rPr>
        <w:t>I would like to take the opportunity to remind you of the support available in respect of the Council’s Wellbeing Strategy, further information can be obtained from the Wellbeing and Attendance Improvement Adviser</w:t>
      </w:r>
      <w:r w:rsidR="00300230" w:rsidRPr="008A65CB">
        <w:rPr>
          <w:rFonts w:ascii="Arial" w:eastAsia="Times New Roman" w:hAnsi="Arial" w:cs="Arial"/>
          <w:color w:val="333333"/>
          <w:lang w:eastAsia="en-GB"/>
        </w:rPr>
        <w:t>.</w:t>
      </w:r>
    </w:p>
    <w:p w14:paraId="7E7C3A36" w14:textId="77777777" w:rsidR="00F65B0A" w:rsidRPr="008A65CB" w:rsidRDefault="00F65B0A" w:rsidP="00F65B0A">
      <w:pPr>
        <w:spacing w:after="0" w:line="240" w:lineRule="auto"/>
        <w:rPr>
          <w:rFonts w:ascii="Arial" w:eastAsia="Times New Roman" w:hAnsi="Arial" w:cs="Arial"/>
          <w:lang w:eastAsia="en-GB"/>
        </w:rPr>
      </w:pPr>
    </w:p>
    <w:p w14:paraId="7ED2276B" w14:textId="77777777" w:rsidR="00035CDE" w:rsidRPr="008A65CB" w:rsidRDefault="00035CDE" w:rsidP="00035CDE">
      <w:pPr>
        <w:rPr>
          <w:rFonts w:ascii="Arial" w:eastAsia="Times New Roman" w:hAnsi="Arial" w:cs="Arial"/>
          <w:lang w:eastAsia="en-GB"/>
        </w:rPr>
      </w:pPr>
      <w:r w:rsidRPr="008A65CB">
        <w:rPr>
          <w:rFonts w:ascii="Arial" w:eastAsia="Times New Roman" w:hAnsi="Arial" w:cs="Arial"/>
          <w:lang w:eastAsia="en-GB"/>
        </w:rPr>
        <w:t>Yours sincerely</w:t>
      </w:r>
    </w:p>
    <w:p w14:paraId="5F3F332C"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169B1034"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55C95FF9" w14:textId="77777777" w:rsidR="00035CDE" w:rsidRPr="008A65CB" w:rsidRDefault="00035CDE" w:rsidP="00035CDE">
      <w:pPr>
        <w:pStyle w:val="NoSpacing"/>
        <w:rPr>
          <w:rFonts w:ascii="Arial" w:hAnsi="Arial" w:cs="Arial"/>
          <w:lang w:eastAsia="en-GB"/>
        </w:rPr>
      </w:pPr>
    </w:p>
    <w:p w14:paraId="2973BF6E" w14:textId="3B9CA6D5" w:rsidR="006C60F1" w:rsidRDefault="00035CDE" w:rsidP="00035CDE">
      <w:pPr>
        <w:pStyle w:val="NoSpacing"/>
        <w:rPr>
          <w:rFonts w:ascii="Arial" w:hAnsi="Arial" w:cs="Arial"/>
          <w:lang w:eastAsia="en-GB"/>
        </w:rPr>
      </w:pPr>
      <w:r w:rsidRPr="008A65CB">
        <w:rPr>
          <w:rFonts w:ascii="Arial" w:hAnsi="Arial" w:cs="Arial"/>
          <w:lang w:eastAsia="en-GB"/>
        </w:rPr>
        <w:lastRenderedPageBreak/>
        <w:t>Enc.</w:t>
      </w:r>
    </w:p>
    <w:p w14:paraId="4033878B" w14:textId="0DF4D3D3" w:rsidR="001060BC" w:rsidRDefault="001060BC" w:rsidP="001060BC">
      <w:pPr>
        <w:rPr>
          <w:rFonts w:ascii="Arial" w:hAnsi="Arial" w:cs="Arial"/>
          <w:lang w:eastAsia="en-GB"/>
        </w:rPr>
      </w:pPr>
      <w:r>
        <w:rPr>
          <w:rFonts w:ascii="Arial" w:hAnsi="Arial" w:cs="Arial"/>
          <w:lang w:eastAsia="en-GB"/>
        </w:rPr>
        <w:br w:type="page"/>
      </w:r>
    </w:p>
    <w:p w14:paraId="046EFA8E" w14:textId="40E37CFF" w:rsidR="005A150D" w:rsidRPr="005A150D" w:rsidRDefault="005A150D" w:rsidP="005A150D">
      <w:pPr>
        <w:pStyle w:val="Heading2"/>
        <w:rPr>
          <w:rFonts w:ascii="Arial" w:hAnsi="Arial" w:cs="Arial"/>
          <w:b/>
          <w:color w:val="FF0000"/>
          <w:sz w:val="22"/>
        </w:rPr>
      </w:pPr>
      <w:bookmarkStart w:id="474" w:name="_Toc33537088"/>
      <w:r w:rsidRPr="005A150D">
        <w:rPr>
          <w:rFonts w:ascii="Arial" w:hAnsi="Arial" w:cs="Arial"/>
          <w:b/>
          <w:color w:val="FF0000"/>
          <w:sz w:val="22"/>
        </w:rPr>
        <w:lastRenderedPageBreak/>
        <w:t xml:space="preserve">Appendix </w:t>
      </w:r>
      <w:r>
        <w:rPr>
          <w:rFonts w:ascii="Arial" w:hAnsi="Arial" w:cs="Arial"/>
          <w:b/>
          <w:color w:val="FF0000"/>
          <w:sz w:val="22"/>
        </w:rPr>
        <w:t>16</w:t>
      </w:r>
      <w:r w:rsidRPr="005A150D">
        <w:rPr>
          <w:rFonts w:ascii="Arial" w:hAnsi="Arial" w:cs="Arial"/>
          <w:b/>
          <w:color w:val="FF0000"/>
          <w:sz w:val="22"/>
        </w:rPr>
        <w:t xml:space="preserve"> – Ongoing Long Term Attendance Meeting</w:t>
      </w:r>
      <w:bookmarkEnd w:id="474"/>
      <w:r w:rsidRPr="005A150D">
        <w:rPr>
          <w:rFonts w:ascii="Arial" w:hAnsi="Arial" w:cs="Arial"/>
          <w:b/>
          <w:color w:val="FF0000"/>
          <w:sz w:val="22"/>
        </w:rPr>
        <w:t xml:space="preserve"> </w:t>
      </w:r>
    </w:p>
    <w:p w14:paraId="3609F50B" w14:textId="49263A53" w:rsidR="00035CDE" w:rsidRPr="00D34149" w:rsidRDefault="00035CDE" w:rsidP="00035CDE">
      <w:pPr>
        <w:pStyle w:val="NoSpacing"/>
        <w:rPr>
          <w:rFonts w:ascii="Arial" w:hAnsi="Arial" w:cs="Arial"/>
          <w:b/>
        </w:rPr>
      </w:pPr>
      <w:r w:rsidRPr="00D34149">
        <w:rPr>
          <w:rFonts w:ascii="Arial" w:hAnsi="Arial" w:cs="Arial"/>
          <w:b/>
        </w:rPr>
        <w:t>Private and Confidential</w:t>
      </w:r>
    </w:p>
    <w:p w14:paraId="370A73B9" w14:textId="77777777" w:rsidR="00035CDE" w:rsidRPr="00D34149" w:rsidRDefault="00035CDE" w:rsidP="00035CDE">
      <w:pPr>
        <w:pStyle w:val="NoSpacing"/>
        <w:rPr>
          <w:rFonts w:ascii="Arial" w:hAnsi="Arial" w:cs="Arial"/>
        </w:rPr>
      </w:pPr>
      <w:r w:rsidRPr="00D34149">
        <w:rPr>
          <w:rFonts w:ascii="Arial" w:hAnsi="Arial" w:cs="Arial"/>
        </w:rPr>
        <w:t>NAME</w:t>
      </w:r>
    </w:p>
    <w:p w14:paraId="27065A0C" w14:textId="77777777" w:rsidR="00035CDE" w:rsidRPr="00D34149" w:rsidRDefault="00035CDE" w:rsidP="00035CDE">
      <w:pPr>
        <w:pStyle w:val="NoSpacing"/>
        <w:rPr>
          <w:rFonts w:ascii="Arial" w:hAnsi="Arial" w:cs="Arial"/>
        </w:rPr>
      </w:pPr>
      <w:r w:rsidRPr="00D34149">
        <w:rPr>
          <w:rFonts w:ascii="Arial" w:hAnsi="Arial" w:cs="Arial"/>
        </w:rPr>
        <w:t>ADDRESS</w:t>
      </w:r>
    </w:p>
    <w:p w14:paraId="39B95008" w14:textId="77777777" w:rsidR="00035CDE" w:rsidRDefault="00035CDE" w:rsidP="00035CDE">
      <w:pPr>
        <w:pStyle w:val="NoSpacing"/>
        <w:rPr>
          <w:rFonts w:ascii="Arial" w:hAnsi="Arial" w:cs="Arial"/>
        </w:rPr>
      </w:pPr>
      <w:r w:rsidRPr="00D34149">
        <w:rPr>
          <w:rFonts w:ascii="Arial" w:hAnsi="Arial" w:cs="Arial"/>
        </w:rPr>
        <w:t>POSTCODE</w:t>
      </w:r>
    </w:p>
    <w:p w14:paraId="578A5DD5" w14:textId="7ABA75A7" w:rsidR="00035CDE" w:rsidRPr="00D34149" w:rsidRDefault="00035CDE" w:rsidP="00035CDE">
      <w:pPr>
        <w:pStyle w:val="NoSpacing"/>
        <w:rPr>
          <w:rFonts w:ascii="Arial" w:hAnsi="Arial" w:cs="Arial"/>
        </w:rPr>
      </w:pPr>
      <w:r>
        <w:rPr>
          <w:rFonts w:ascii="Arial" w:hAnsi="Arial" w:cs="Arial"/>
        </w:rPr>
        <w:t>Date:</w:t>
      </w:r>
    </w:p>
    <w:p w14:paraId="723EA67E" w14:textId="77777777" w:rsidR="00035CDE" w:rsidRDefault="00035CDE" w:rsidP="00035CDE">
      <w:pPr>
        <w:pStyle w:val="NoSpacing"/>
      </w:pPr>
    </w:p>
    <w:p w14:paraId="6886221D" w14:textId="77777777" w:rsidR="00035CDE" w:rsidRPr="008A65CB" w:rsidRDefault="00035CDE" w:rsidP="00035CDE">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7CD79390" w14:textId="77777777" w:rsidR="0042216B" w:rsidRPr="008A65CB" w:rsidRDefault="0042216B" w:rsidP="0042216B">
      <w:pPr>
        <w:spacing w:after="0" w:line="240" w:lineRule="auto"/>
        <w:rPr>
          <w:rFonts w:ascii="Arial" w:eastAsia="Times New Roman" w:hAnsi="Arial" w:cs="Arial"/>
          <w:lang w:eastAsia="en-GB"/>
        </w:rPr>
      </w:pPr>
    </w:p>
    <w:p w14:paraId="75450421" w14:textId="77777777" w:rsidR="0042216B" w:rsidRPr="008A65CB" w:rsidRDefault="0042216B" w:rsidP="0042216B">
      <w:pPr>
        <w:spacing w:after="0" w:line="240" w:lineRule="auto"/>
        <w:rPr>
          <w:rFonts w:ascii="Arial" w:eastAsia="Times New Roman" w:hAnsi="Arial" w:cs="Arial"/>
          <w:b/>
          <w:lang w:eastAsia="en-GB"/>
        </w:rPr>
      </w:pPr>
      <w:r w:rsidRPr="008A65CB">
        <w:rPr>
          <w:rFonts w:ascii="Arial" w:eastAsia="Times New Roman" w:hAnsi="Arial" w:cs="Arial"/>
          <w:b/>
          <w:lang w:eastAsia="en-GB"/>
        </w:rPr>
        <w:t xml:space="preserve">Procedure for Absence Monitoring – </w:t>
      </w:r>
      <w:r w:rsidR="006C60F1" w:rsidRPr="008A65CB">
        <w:rPr>
          <w:rFonts w:ascii="Arial" w:eastAsia="Times New Roman" w:hAnsi="Arial" w:cs="Arial"/>
          <w:b/>
          <w:lang w:eastAsia="en-GB"/>
        </w:rPr>
        <w:t xml:space="preserve">Ongoing </w:t>
      </w:r>
      <w:r w:rsidRPr="008A65CB">
        <w:rPr>
          <w:rFonts w:ascii="Arial" w:eastAsia="Times New Roman" w:hAnsi="Arial" w:cs="Arial"/>
          <w:b/>
          <w:lang w:eastAsia="en-GB"/>
        </w:rPr>
        <w:t>Long Term Absence meeting</w:t>
      </w:r>
      <w:r w:rsidR="006C60F1" w:rsidRPr="008A65CB">
        <w:rPr>
          <w:rFonts w:ascii="Arial" w:eastAsia="Times New Roman" w:hAnsi="Arial" w:cs="Arial"/>
          <w:b/>
          <w:lang w:eastAsia="en-GB"/>
        </w:rPr>
        <w:t xml:space="preserve"> outcome</w:t>
      </w:r>
    </w:p>
    <w:p w14:paraId="73BC59E6" w14:textId="77777777" w:rsidR="0042216B" w:rsidRPr="008A65CB" w:rsidRDefault="0042216B" w:rsidP="0042216B">
      <w:pPr>
        <w:spacing w:after="0" w:line="240" w:lineRule="auto"/>
        <w:rPr>
          <w:rFonts w:ascii="Arial" w:eastAsia="Times New Roman" w:hAnsi="Arial" w:cs="Arial"/>
          <w:b/>
          <w:lang w:eastAsia="en-GB"/>
        </w:rPr>
      </w:pPr>
    </w:p>
    <w:p w14:paraId="1BD1CCC2" w14:textId="1CD1A29D" w:rsidR="006C60F1" w:rsidRPr="008A65CB" w:rsidRDefault="0042216B" w:rsidP="0042216B">
      <w:pPr>
        <w:pStyle w:val="NoSpacing"/>
        <w:rPr>
          <w:rFonts w:ascii="Arial" w:eastAsia="Times New Roman" w:hAnsi="Arial" w:cs="Arial"/>
          <w:lang w:eastAsia="en-GB"/>
        </w:rPr>
      </w:pPr>
      <w:r w:rsidRPr="008A65CB">
        <w:rPr>
          <w:rFonts w:ascii="Arial" w:eastAsia="Times New Roman" w:hAnsi="Arial" w:cs="Arial"/>
          <w:lang w:eastAsia="en-GB"/>
        </w:rPr>
        <w:t xml:space="preserve">I </w:t>
      </w:r>
      <w:r w:rsidR="006C60F1" w:rsidRPr="008A65CB">
        <w:rPr>
          <w:rFonts w:ascii="Arial" w:eastAsia="Times New Roman" w:hAnsi="Arial" w:cs="Arial"/>
          <w:lang w:eastAsia="en-GB"/>
        </w:rPr>
        <w:t>refer to our meeting</w:t>
      </w:r>
      <w:r w:rsidRPr="008A65CB">
        <w:rPr>
          <w:rFonts w:ascii="Arial" w:eastAsia="Times New Roman" w:hAnsi="Arial" w:cs="Arial"/>
          <w:lang w:eastAsia="en-GB"/>
        </w:rPr>
        <w:t xml:space="preserve"> held on </w:t>
      </w:r>
      <w:r w:rsidRPr="008A65CB">
        <w:rPr>
          <w:rFonts w:ascii="Arial" w:eastAsia="Times New Roman" w:hAnsi="Arial" w:cs="Arial"/>
          <w:b/>
          <w:lang w:eastAsia="en-GB"/>
        </w:rPr>
        <w:t>(date)</w:t>
      </w:r>
      <w:r w:rsidR="006C60F1" w:rsidRPr="008A65CB">
        <w:rPr>
          <w:rFonts w:ascii="Arial" w:eastAsia="Times New Roman" w:hAnsi="Arial" w:cs="Arial"/>
          <w:b/>
          <w:lang w:eastAsia="en-GB"/>
        </w:rPr>
        <w:t xml:space="preserve">.  </w:t>
      </w:r>
      <w:r w:rsidR="006C60F1" w:rsidRPr="008A65CB">
        <w:rPr>
          <w:rFonts w:ascii="Arial" w:eastAsia="Times New Roman" w:hAnsi="Arial" w:cs="Arial"/>
          <w:lang w:eastAsia="en-GB"/>
        </w:rPr>
        <w:t>NAME was also in attendance, you were accompanied by/</w:t>
      </w:r>
      <w:r w:rsidR="006C60F1" w:rsidRPr="00326800">
        <w:rPr>
          <w:rFonts w:ascii="Arial" w:eastAsia="Times New Roman" w:hAnsi="Arial" w:cs="Arial"/>
          <w:i/>
          <w:lang w:eastAsia="en-GB"/>
        </w:rPr>
        <w:t>although advise</w:t>
      </w:r>
      <w:r w:rsidR="00326800" w:rsidRPr="00326800">
        <w:rPr>
          <w:rFonts w:ascii="Arial" w:eastAsia="Times New Roman" w:hAnsi="Arial" w:cs="Arial"/>
          <w:i/>
          <w:lang w:eastAsia="en-GB"/>
        </w:rPr>
        <w:t>d</w:t>
      </w:r>
      <w:r w:rsidR="006C60F1" w:rsidRPr="00326800">
        <w:rPr>
          <w:rFonts w:ascii="Arial" w:eastAsia="Times New Roman" w:hAnsi="Arial" w:cs="Arial"/>
          <w:i/>
          <w:lang w:eastAsia="en-GB"/>
        </w:rPr>
        <w:t xml:space="preserve"> of your right to be accompanied you chose to attend alone.</w:t>
      </w:r>
    </w:p>
    <w:p w14:paraId="5AA90039" w14:textId="77777777" w:rsidR="006C60F1" w:rsidRPr="008A65CB" w:rsidRDefault="006C60F1" w:rsidP="0042216B">
      <w:pPr>
        <w:pStyle w:val="NoSpacing"/>
        <w:rPr>
          <w:rFonts w:ascii="Arial" w:eastAsia="Times New Roman" w:hAnsi="Arial" w:cs="Arial"/>
          <w:lang w:eastAsia="en-GB"/>
        </w:rPr>
      </w:pPr>
    </w:p>
    <w:p w14:paraId="207A6B11" w14:textId="77777777" w:rsidR="00BA62F4" w:rsidRPr="008A65CB" w:rsidRDefault="00BA62F4" w:rsidP="00BA62F4">
      <w:pPr>
        <w:pStyle w:val="NoSpacing"/>
        <w:rPr>
          <w:rFonts w:ascii="Arial" w:eastAsia="Times New Roman" w:hAnsi="Arial" w:cs="Arial"/>
          <w:lang w:eastAsia="en-GB"/>
        </w:rPr>
      </w:pPr>
      <w:r w:rsidRPr="008A65CB">
        <w:rPr>
          <w:rFonts w:ascii="Arial" w:eastAsia="Times New Roman" w:hAnsi="Arial" w:cs="Arial"/>
          <w:lang w:eastAsia="en-GB"/>
        </w:rPr>
        <w:t>I informed you that the purpose of the meeting was not intended to encourage you to return to work until you are fit to do so, however, it is an opportunity for me to discuss and explore your absence further and establish if any further support is required to facilitate your return to work</w:t>
      </w:r>
      <w:r w:rsidR="00243A3F" w:rsidRPr="008A65CB">
        <w:rPr>
          <w:rFonts w:ascii="Arial" w:eastAsia="Times New Roman" w:hAnsi="Arial" w:cs="Arial"/>
          <w:lang w:eastAsia="en-GB"/>
        </w:rPr>
        <w:t>.</w:t>
      </w:r>
    </w:p>
    <w:p w14:paraId="136A3548" w14:textId="77777777" w:rsidR="00243A3F" w:rsidRPr="008A65CB" w:rsidRDefault="00243A3F" w:rsidP="00BA62F4">
      <w:pPr>
        <w:pStyle w:val="NoSpacing"/>
        <w:rPr>
          <w:rFonts w:ascii="Arial" w:eastAsia="Times New Roman" w:hAnsi="Arial" w:cs="Arial"/>
          <w:lang w:eastAsia="en-GB"/>
        </w:rPr>
      </w:pPr>
    </w:p>
    <w:p w14:paraId="6C8AD748" w14:textId="77777777" w:rsidR="00243A3F" w:rsidRPr="008A65CB" w:rsidRDefault="00243A3F" w:rsidP="00BA62F4">
      <w:pPr>
        <w:pStyle w:val="NoSpacing"/>
        <w:rPr>
          <w:rFonts w:ascii="Arial" w:eastAsia="Times New Roman" w:hAnsi="Arial" w:cs="Arial"/>
          <w:lang w:eastAsia="en-GB"/>
        </w:rPr>
      </w:pPr>
      <w:r w:rsidRPr="008A65CB">
        <w:rPr>
          <w:rFonts w:ascii="Arial" w:eastAsia="Times New Roman" w:hAnsi="Arial" w:cs="Arial"/>
          <w:lang w:eastAsia="en-GB"/>
        </w:rPr>
        <w:t xml:space="preserve">You confirmed….detail </w:t>
      </w:r>
      <w:r w:rsidR="00B93797" w:rsidRPr="008A65CB">
        <w:rPr>
          <w:rFonts w:ascii="Arial" w:eastAsia="Times New Roman" w:hAnsi="Arial" w:cs="Arial"/>
          <w:lang w:eastAsia="en-GB"/>
        </w:rPr>
        <w:t>employees’</w:t>
      </w:r>
      <w:r w:rsidRPr="008A65CB">
        <w:rPr>
          <w:rFonts w:ascii="Arial" w:eastAsia="Times New Roman" w:hAnsi="Arial" w:cs="Arial"/>
          <w:lang w:eastAsia="en-GB"/>
        </w:rPr>
        <w:t xml:space="preserve"> progress around their health, medical condition, medical interventions, any further support required and their view as to whether a return to work in some capacity is achievable now or in the foreseeable future.</w:t>
      </w:r>
    </w:p>
    <w:p w14:paraId="2571D3FA" w14:textId="77777777" w:rsidR="00BA62F4" w:rsidRPr="008A65CB" w:rsidRDefault="00BA62F4" w:rsidP="0042216B">
      <w:pPr>
        <w:pStyle w:val="NoSpacing"/>
        <w:rPr>
          <w:rFonts w:ascii="Arial" w:eastAsia="Times New Roman" w:hAnsi="Arial" w:cs="Arial"/>
          <w:b/>
          <w:lang w:eastAsia="en-GB"/>
        </w:rPr>
      </w:pPr>
    </w:p>
    <w:p w14:paraId="1ADDEA2D" w14:textId="77777777" w:rsidR="00BA62F4" w:rsidRPr="008A65CB" w:rsidRDefault="00BA62F4" w:rsidP="0042216B">
      <w:pPr>
        <w:pStyle w:val="NoSpacing"/>
        <w:rPr>
          <w:rFonts w:ascii="Arial" w:eastAsia="Times New Roman" w:hAnsi="Arial" w:cs="Arial"/>
          <w:lang w:eastAsia="en-GB"/>
        </w:rPr>
      </w:pPr>
      <w:r w:rsidRPr="008A65CB">
        <w:rPr>
          <w:rFonts w:ascii="Arial" w:eastAsia="Times New Roman" w:hAnsi="Arial" w:cs="Arial"/>
          <w:lang w:eastAsia="en-GB"/>
        </w:rPr>
        <w:t>At the meeting we</w:t>
      </w:r>
      <w:r w:rsidR="00243A3F" w:rsidRPr="008A65CB">
        <w:rPr>
          <w:rFonts w:ascii="Arial" w:eastAsia="Times New Roman" w:hAnsi="Arial" w:cs="Arial"/>
          <w:lang w:eastAsia="en-GB"/>
        </w:rPr>
        <w:t xml:space="preserve"> revisited </w:t>
      </w:r>
      <w:r w:rsidRPr="008A65CB">
        <w:rPr>
          <w:rFonts w:ascii="Arial" w:eastAsia="Times New Roman" w:hAnsi="Arial" w:cs="Arial"/>
          <w:lang w:eastAsia="en-GB"/>
        </w:rPr>
        <w:t>all available options</w:t>
      </w:r>
      <w:r w:rsidR="00243A3F" w:rsidRPr="008A65CB">
        <w:rPr>
          <w:rFonts w:ascii="Arial" w:eastAsia="Times New Roman" w:hAnsi="Arial" w:cs="Arial"/>
          <w:lang w:eastAsia="en-GB"/>
        </w:rPr>
        <w:t xml:space="preserve"> detail according…..</w:t>
      </w:r>
    </w:p>
    <w:p w14:paraId="4E6D7758" w14:textId="77777777" w:rsidR="00BA62F4" w:rsidRPr="008A65CB" w:rsidRDefault="00BA62F4"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Change to working pattern</w:t>
      </w:r>
    </w:p>
    <w:p w14:paraId="5888513F" w14:textId="77777777" w:rsidR="00BA62F4" w:rsidRPr="008A65CB" w:rsidRDefault="00BA62F4"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Reasonable adjustments</w:t>
      </w:r>
    </w:p>
    <w:p w14:paraId="00A1B568" w14:textId="77777777" w:rsidR="009207CE" w:rsidRPr="008A65CB" w:rsidRDefault="009207CE"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Occupational Health referral</w:t>
      </w:r>
    </w:p>
    <w:p w14:paraId="56B91040" w14:textId="77777777" w:rsidR="00BA62F4" w:rsidRPr="008A65CB" w:rsidRDefault="00BA62F4"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Redeployment</w:t>
      </w:r>
    </w:p>
    <w:p w14:paraId="14B14D4E" w14:textId="77777777" w:rsidR="00BA62F4" w:rsidRPr="008A65CB" w:rsidRDefault="00BA62F4"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Career Break</w:t>
      </w:r>
    </w:p>
    <w:p w14:paraId="70EF7769" w14:textId="77777777" w:rsidR="00BA62F4" w:rsidRPr="008A65CB" w:rsidRDefault="00BA62F4" w:rsidP="00827F3D">
      <w:pPr>
        <w:pStyle w:val="NoSpacing"/>
        <w:numPr>
          <w:ilvl w:val="0"/>
          <w:numId w:val="30"/>
        </w:numPr>
        <w:rPr>
          <w:rFonts w:ascii="Arial" w:eastAsia="Times New Roman" w:hAnsi="Arial" w:cs="Arial"/>
          <w:b/>
          <w:lang w:eastAsia="en-GB"/>
        </w:rPr>
      </w:pPr>
      <w:r w:rsidRPr="008A65CB">
        <w:rPr>
          <w:rFonts w:ascii="Arial" w:eastAsia="Times New Roman" w:hAnsi="Arial" w:cs="Arial"/>
          <w:b/>
          <w:lang w:eastAsia="en-GB"/>
        </w:rPr>
        <w:t>Ill health retiral</w:t>
      </w:r>
    </w:p>
    <w:p w14:paraId="2DC4DB53" w14:textId="77777777" w:rsidR="00BA62F4" w:rsidRPr="008A65CB" w:rsidRDefault="00BA62F4" w:rsidP="0042216B">
      <w:pPr>
        <w:pStyle w:val="NoSpacing"/>
        <w:rPr>
          <w:rFonts w:ascii="Arial" w:eastAsia="Times New Roman" w:hAnsi="Arial" w:cs="Arial"/>
          <w:b/>
          <w:lang w:eastAsia="en-GB"/>
        </w:rPr>
      </w:pPr>
    </w:p>
    <w:p w14:paraId="741ED372" w14:textId="77777777" w:rsidR="006C60F1" w:rsidRPr="008A65CB" w:rsidRDefault="00BA62F4" w:rsidP="0042216B">
      <w:pPr>
        <w:pStyle w:val="NoSpacing"/>
        <w:rPr>
          <w:rFonts w:ascii="Arial" w:eastAsia="Times New Roman" w:hAnsi="Arial" w:cs="Arial"/>
          <w:lang w:eastAsia="en-GB"/>
        </w:rPr>
      </w:pPr>
      <w:r w:rsidRPr="008A65CB">
        <w:rPr>
          <w:rFonts w:ascii="Arial" w:eastAsia="Times New Roman" w:hAnsi="Arial" w:cs="Arial"/>
          <w:lang w:eastAsia="en-GB"/>
        </w:rPr>
        <w:t xml:space="preserve">Based on our discussions and the supporting medical information it was identified that a return to work was unlikely to be achieved within the next (PERIOD).  </w:t>
      </w:r>
    </w:p>
    <w:p w14:paraId="5DA2A384" w14:textId="77777777" w:rsidR="0042216B" w:rsidRPr="008A65CB" w:rsidRDefault="0042216B" w:rsidP="0042216B">
      <w:pPr>
        <w:pStyle w:val="NoSpacing"/>
        <w:rPr>
          <w:rFonts w:ascii="Arial" w:eastAsia="Times New Roman" w:hAnsi="Arial" w:cs="Arial"/>
          <w:b/>
          <w:lang w:eastAsia="en-GB"/>
        </w:rPr>
      </w:pPr>
    </w:p>
    <w:p w14:paraId="4367D665" w14:textId="77777777" w:rsidR="0042216B" w:rsidRPr="00FD7CC1" w:rsidRDefault="00BA62F4" w:rsidP="0042216B">
      <w:pPr>
        <w:pStyle w:val="NoSpacing"/>
        <w:rPr>
          <w:rFonts w:ascii="Arial" w:eastAsia="Times New Roman" w:hAnsi="Arial" w:cs="Arial"/>
          <w:lang w:eastAsia="en-GB"/>
        </w:rPr>
      </w:pPr>
      <w:r w:rsidRPr="00FD7CC1">
        <w:rPr>
          <w:rFonts w:ascii="Arial" w:eastAsia="Times New Roman" w:hAnsi="Arial" w:cs="Arial"/>
          <w:lang w:eastAsia="en-GB"/>
        </w:rPr>
        <w:t>In light of our discussions, I</w:t>
      </w:r>
      <w:r w:rsidR="0042216B" w:rsidRPr="00FD7CC1">
        <w:rPr>
          <w:rFonts w:ascii="Arial" w:eastAsia="Times New Roman" w:hAnsi="Arial" w:cs="Arial"/>
          <w:lang w:eastAsia="en-GB"/>
        </w:rPr>
        <w:t xml:space="preserve"> informed you that</w:t>
      </w:r>
      <w:r w:rsidRPr="00FD7CC1">
        <w:rPr>
          <w:rFonts w:ascii="Arial" w:eastAsia="Times New Roman" w:hAnsi="Arial" w:cs="Arial"/>
          <w:lang w:eastAsia="en-GB"/>
        </w:rPr>
        <w:t xml:space="preserve"> in accordance with the Council’s Attendance Management policy (section 5.20),</w:t>
      </w:r>
      <w:r w:rsidR="0042216B" w:rsidRPr="00FD7CC1">
        <w:rPr>
          <w:rFonts w:ascii="Arial" w:eastAsia="Times New Roman" w:hAnsi="Arial" w:cs="Arial"/>
          <w:lang w:eastAsia="en-GB"/>
        </w:rPr>
        <w:t xml:space="preserve"> </w:t>
      </w:r>
      <w:r w:rsidRPr="00FD7CC1">
        <w:rPr>
          <w:rFonts w:ascii="Arial" w:eastAsia="Times New Roman" w:hAnsi="Arial" w:cs="Arial"/>
          <w:lang w:eastAsia="en-GB"/>
        </w:rPr>
        <w:t xml:space="preserve">arrangements would be made for your case to be considered at a Capability Hearing </w:t>
      </w:r>
      <w:r w:rsidR="0042216B" w:rsidRPr="00FD7CC1">
        <w:rPr>
          <w:rFonts w:ascii="Arial" w:eastAsia="Times New Roman" w:hAnsi="Arial" w:cs="Arial"/>
          <w:lang w:eastAsia="en-GB"/>
        </w:rPr>
        <w:t>at which time further action under the procedure may be taken up to and including dismissal.</w:t>
      </w:r>
    </w:p>
    <w:p w14:paraId="0198B98F" w14:textId="77777777" w:rsidR="0042216B" w:rsidRPr="00FD7CC1" w:rsidRDefault="0042216B" w:rsidP="0042216B">
      <w:pPr>
        <w:pStyle w:val="NoSpacing"/>
        <w:rPr>
          <w:rFonts w:ascii="Arial" w:eastAsia="Times New Roman" w:hAnsi="Arial" w:cs="Arial"/>
          <w:lang w:eastAsia="en-GB"/>
        </w:rPr>
      </w:pPr>
    </w:p>
    <w:p w14:paraId="5B1366C2" w14:textId="77777777" w:rsidR="0042216B" w:rsidRPr="00FD7CC1" w:rsidRDefault="0042216B" w:rsidP="0042216B">
      <w:pPr>
        <w:pStyle w:val="NoSpacing"/>
        <w:rPr>
          <w:rFonts w:ascii="Arial" w:eastAsia="Times New Roman" w:hAnsi="Arial" w:cs="Arial"/>
          <w:lang w:eastAsia="en-GB"/>
        </w:rPr>
      </w:pPr>
      <w:r w:rsidRPr="00FD7CC1">
        <w:rPr>
          <w:rFonts w:ascii="Arial" w:eastAsia="Times New Roman" w:hAnsi="Arial" w:cs="Arial"/>
          <w:lang w:eastAsia="en-GB"/>
        </w:rPr>
        <w:t xml:space="preserve">I hope the above is clear, however, should you wish to discuss any aspect of this further or </w:t>
      </w:r>
      <w:r w:rsidR="00BA62F4" w:rsidRPr="00FD7CC1">
        <w:rPr>
          <w:rFonts w:ascii="Arial" w:eastAsia="Times New Roman" w:hAnsi="Arial" w:cs="Arial"/>
          <w:lang w:eastAsia="en-GB"/>
        </w:rPr>
        <w:t>there is a change in your circumstance and</w:t>
      </w:r>
      <w:r w:rsidRPr="00FD7CC1">
        <w:rPr>
          <w:rFonts w:ascii="Arial" w:eastAsia="Times New Roman" w:hAnsi="Arial" w:cs="Arial"/>
          <w:lang w:eastAsia="en-GB"/>
        </w:rPr>
        <w:t xml:space="preserve"> I can offer any further support to </w:t>
      </w:r>
      <w:r w:rsidR="00243A3F" w:rsidRPr="00FD7CC1">
        <w:rPr>
          <w:rFonts w:ascii="Arial" w:eastAsia="Times New Roman" w:hAnsi="Arial" w:cs="Arial"/>
          <w:lang w:eastAsia="en-GB"/>
        </w:rPr>
        <w:t>assist you to return to work</w:t>
      </w:r>
      <w:r w:rsidRPr="00FD7CC1">
        <w:rPr>
          <w:rFonts w:ascii="Arial" w:eastAsia="Times New Roman" w:hAnsi="Arial" w:cs="Arial"/>
          <w:lang w:eastAsia="en-GB"/>
        </w:rPr>
        <w:t xml:space="preserve"> please do not hesitate to contact me.</w:t>
      </w:r>
    </w:p>
    <w:p w14:paraId="125A0915" w14:textId="77777777" w:rsidR="0042216B" w:rsidRPr="00FD7CC1" w:rsidRDefault="0042216B" w:rsidP="0042216B">
      <w:pPr>
        <w:pStyle w:val="NoSpacing"/>
        <w:rPr>
          <w:rFonts w:ascii="Arial" w:eastAsia="Times New Roman" w:hAnsi="Arial" w:cs="Arial"/>
          <w:lang w:eastAsia="en-GB"/>
        </w:rPr>
      </w:pPr>
    </w:p>
    <w:p w14:paraId="231B1916" w14:textId="77777777" w:rsidR="0042216B" w:rsidRPr="00FD7CC1" w:rsidRDefault="0042216B" w:rsidP="0042216B">
      <w:pPr>
        <w:pStyle w:val="NoSpacing"/>
        <w:rPr>
          <w:rFonts w:ascii="Arial" w:eastAsia="Times New Roman" w:hAnsi="Arial" w:cs="Arial"/>
          <w:lang w:eastAsia="en-GB"/>
        </w:rPr>
      </w:pPr>
      <w:r w:rsidRPr="00FD7CC1">
        <w:rPr>
          <w:rFonts w:ascii="Arial" w:eastAsia="Times New Roman" w:hAnsi="Arial" w:cs="Arial"/>
          <w:lang w:eastAsia="en-GB"/>
        </w:rPr>
        <w:t>I would like to take the opportunity to remind you of the support available in respect of the Council’s Wellbeing Strategy, further information can be obtained from the Wellbeing and Attendance Improvement Adviser</w:t>
      </w:r>
    </w:p>
    <w:p w14:paraId="619E2C25" w14:textId="77777777" w:rsidR="0042216B" w:rsidRPr="00FD7CC1" w:rsidRDefault="0042216B" w:rsidP="0042216B">
      <w:pPr>
        <w:spacing w:after="0" w:line="240" w:lineRule="auto"/>
        <w:rPr>
          <w:rFonts w:ascii="Arial" w:eastAsia="Times New Roman" w:hAnsi="Arial" w:cs="Arial"/>
          <w:lang w:eastAsia="en-GB"/>
        </w:rPr>
      </w:pPr>
    </w:p>
    <w:p w14:paraId="0C106867" w14:textId="77777777" w:rsidR="00035CDE" w:rsidRPr="00FD7CC1" w:rsidRDefault="00035CDE" w:rsidP="00035CDE">
      <w:pPr>
        <w:rPr>
          <w:rFonts w:ascii="Arial" w:eastAsia="Times New Roman" w:hAnsi="Arial" w:cs="Arial"/>
          <w:lang w:eastAsia="en-GB"/>
        </w:rPr>
      </w:pPr>
      <w:r w:rsidRPr="00FD7CC1">
        <w:rPr>
          <w:rFonts w:ascii="Arial" w:eastAsia="Times New Roman" w:hAnsi="Arial" w:cs="Arial"/>
          <w:lang w:eastAsia="en-GB"/>
        </w:rPr>
        <w:t>Yours sincerely</w:t>
      </w:r>
    </w:p>
    <w:p w14:paraId="6C81EC8A" w14:textId="77777777" w:rsidR="00035CDE" w:rsidRPr="008A65CB" w:rsidRDefault="00035CDE" w:rsidP="00035CDE">
      <w:pPr>
        <w:pStyle w:val="NoSpacing"/>
        <w:rPr>
          <w:rFonts w:ascii="Arial" w:hAnsi="Arial" w:cs="Arial"/>
          <w:lang w:eastAsia="en-GB"/>
        </w:rPr>
      </w:pPr>
      <w:r w:rsidRPr="008A65CB">
        <w:rPr>
          <w:rFonts w:ascii="Arial" w:hAnsi="Arial" w:cs="Arial"/>
          <w:lang w:eastAsia="en-GB"/>
        </w:rPr>
        <w:t>[Insert Name]</w:t>
      </w:r>
    </w:p>
    <w:p w14:paraId="26292545" w14:textId="428F7B51" w:rsidR="00035CDE" w:rsidRPr="008A65CB" w:rsidRDefault="00035CDE" w:rsidP="00035CDE">
      <w:pPr>
        <w:pStyle w:val="NoSpacing"/>
        <w:rPr>
          <w:rFonts w:ascii="Arial" w:hAnsi="Arial" w:cs="Arial"/>
          <w:lang w:eastAsia="en-GB"/>
        </w:rPr>
      </w:pPr>
      <w:r w:rsidRPr="008A65CB">
        <w:rPr>
          <w:rFonts w:ascii="Arial" w:hAnsi="Arial" w:cs="Arial"/>
          <w:lang w:eastAsia="en-GB"/>
        </w:rPr>
        <w:t>Designation</w:t>
      </w:r>
    </w:p>
    <w:p w14:paraId="13879E89" w14:textId="2E5829A5" w:rsidR="00AA05B4" w:rsidRDefault="00035CDE" w:rsidP="00035CDE">
      <w:pPr>
        <w:pStyle w:val="NoSpacing"/>
        <w:rPr>
          <w:rFonts w:ascii="Arial" w:hAnsi="Arial" w:cs="Arial"/>
          <w:lang w:eastAsia="en-GB"/>
        </w:rPr>
      </w:pPr>
      <w:r w:rsidRPr="008A65CB">
        <w:rPr>
          <w:rFonts w:ascii="Arial" w:hAnsi="Arial" w:cs="Arial"/>
          <w:lang w:eastAsia="en-GB"/>
        </w:rPr>
        <w:t>Enc.</w:t>
      </w:r>
    </w:p>
    <w:p w14:paraId="2269EB3D" w14:textId="5D0584B0" w:rsidR="005A150D" w:rsidRPr="005A150D" w:rsidRDefault="005A150D" w:rsidP="005A150D">
      <w:pPr>
        <w:pStyle w:val="Heading2"/>
        <w:rPr>
          <w:rFonts w:ascii="Arial" w:hAnsi="Arial" w:cs="Arial"/>
          <w:b/>
          <w:color w:val="FF0000"/>
          <w:sz w:val="22"/>
        </w:rPr>
      </w:pPr>
      <w:bookmarkStart w:id="475" w:name="_Toc33537089"/>
      <w:r w:rsidRPr="005A150D">
        <w:rPr>
          <w:rFonts w:ascii="Arial" w:hAnsi="Arial" w:cs="Arial"/>
          <w:b/>
          <w:color w:val="FF0000"/>
          <w:sz w:val="22"/>
        </w:rPr>
        <w:lastRenderedPageBreak/>
        <w:t>Long Term Capability Hearing</w:t>
      </w:r>
      <w:bookmarkEnd w:id="475"/>
      <w:r w:rsidRPr="005A150D">
        <w:rPr>
          <w:rFonts w:ascii="Arial" w:hAnsi="Arial" w:cs="Arial"/>
          <w:b/>
          <w:color w:val="FF0000"/>
          <w:sz w:val="22"/>
        </w:rPr>
        <w:t xml:space="preserve"> </w:t>
      </w:r>
    </w:p>
    <w:p w14:paraId="6AEDF97F" w14:textId="7997EB3A" w:rsidR="0042216B" w:rsidRPr="008A65CB" w:rsidRDefault="0042216B" w:rsidP="006E6A95">
      <w:pPr>
        <w:rPr>
          <w:rFonts w:ascii="Arial" w:eastAsia="Times New Roman" w:hAnsi="Arial" w:cs="Times New Roman"/>
          <w:lang w:eastAsia="en-GB"/>
        </w:rPr>
      </w:pPr>
      <w:r w:rsidRPr="008A65CB">
        <w:rPr>
          <w:rFonts w:ascii="Arial" w:eastAsia="Times New Roman" w:hAnsi="Arial" w:cs="Times New Roman"/>
          <w:lang w:eastAsia="en-GB"/>
        </w:rPr>
        <w:t>Please seek guidance from your HR Adviser</w:t>
      </w:r>
      <w:r w:rsidR="008A65CB">
        <w:rPr>
          <w:rFonts w:ascii="Arial" w:eastAsia="Times New Roman" w:hAnsi="Arial" w:cs="Times New Roman"/>
          <w:lang w:eastAsia="en-GB"/>
        </w:rPr>
        <w:t>.</w:t>
      </w:r>
    </w:p>
    <w:p w14:paraId="46897625" w14:textId="77777777" w:rsidR="00951EA9" w:rsidRDefault="00951EA9" w:rsidP="006E6A95">
      <w:pPr>
        <w:rPr>
          <w:rFonts w:ascii="Arial" w:eastAsia="Times New Roman" w:hAnsi="Arial" w:cs="Times New Roman"/>
          <w:sz w:val="20"/>
          <w:szCs w:val="20"/>
          <w:lang w:eastAsia="en-GB"/>
        </w:rPr>
      </w:pPr>
    </w:p>
    <w:p w14:paraId="228650C5" w14:textId="77777777" w:rsidR="00951EA9" w:rsidRDefault="00951EA9" w:rsidP="006E6A95">
      <w:pPr>
        <w:rPr>
          <w:rFonts w:ascii="Arial" w:eastAsia="Times New Roman" w:hAnsi="Arial" w:cs="Times New Roman"/>
          <w:sz w:val="20"/>
          <w:szCs w:val="20"/>
          <w:lang w:eastAsia="en-GB"/>
        </w:rPr>
      </w:pPr>
    </w:p>
    <w:p w14:paraId="15D55B8D" w14:textId="77777777" w:rsidR="00951EA9" w:rsidRDefault="00951EA9" w:rsidP="006E6A95">
      <w:pPr>
        <w:rPr>
          <w:rFonts w:ascii="Arial" w:eastAsia="Times New Roman" w:hAnsi="Arial" w:cs="Times New Roman"/>
          <w:sz w:val="20"/>
          <w:szCs w:val="20"/>
          <w:lang w:eastAsia="en-GB"/>
        </w:rPr>
      </w:pPr>
    </w:p>
    <w:p w14:paraId="3525FCBA" w14:textId="77777777" w:rsidR="00951EA9" w:rsidRDefault="00951EA9" w:rsidP="006E6A95">
      <w:pPr>
        <w:rPr>
          <w:rFonts w:ascii="Arial" w:eastAsia="Times New Roman" w:hAnsi="Arial" w:cs="Times New Roman"/>
          <w:sz w:val="20"/>
          <w:szCs w:val="20"/>
          <w:lang w:eastAsia="en-GB"/>
        </w:rPr>
      </w:pPr>
    </w:p>
    <w:p w14:paraId="0D5D3082" w14:textId="77777777" w:rsidR="0042216B" w:rsidRDefault="0042216B" w:rsidP="006E6A95">
      <w:pPr>
        <w:rPr>
          <w:rFonts w:ascii="Arial" w:eastAsia="Times New Roman" w:hAnsi="Arial" w:cs="Times New Roman"/>
          <w:sz w:val="20"/>
          <w:szCs w:val="20"/>
          <w:lang w:eastAsia="en-GB"/>
        </w:rPr>
      </w:pPr>
    </w:p>
    <w:p w14:paraId="4B1AA2E6" w14:textId="77777777" w:rsidR="0042216B" w:rsidRDefault="0042216B" w:rsidP="006E6A95">
      <w:pPr>
        <w:rPr>
          <w:rFonts w:ascii="Arial" w:eastAsia="Times New Roman" w:hAnsi="Arial" w:cs="Times New Roman"/>
          <w:sz w:val="20"/>
          <w:szCs w:val="20"/>
          <w:lang w:eastAsia="en-GB"/>
        </w:rPr>
      </w:pPr>
    </w:p>
    <w:p w14:paraId="57E829D2" w14:textId="77777777" w:rsidR="0042216B" w:rsidRDefault="0042216B" w:rsidP="006E6A95">
      <w:pPr>
        <w:rPr>
          <w:rFonts w:ascii="Arial" w:eastAsia="Times New Roman" w:hAnsi="Arial" w:cs="Times New Roman"/>
          <w:sz w:val="20"/>
          <w:szCs w:val="20"/>
          <w:lang w:eastAsia="en-GB"/>
        </w:rPr>
      </w:pPr>
    </w:p>
    <w:p w14:paraId="00993615" w14:textId="77777777" w:rsidR="0042216B" w:rsidRDefault="0042216B" w:rsidP="006E6A95">
      <w:pPr>
        <w:rPr>
          <w:rFonts w:ascii="Arial" w:eastAsia="Times New Roman" w:hAnsi="Arial" w:cs="Times New Roman"/>
          <w:sz w:val="20"/>
          <w:szCs w:val="20"/>
          <w:lang w:eastAsia="en-GB"/>
        </w:rPr>
      </w:pPr>
    </w:p>
    <w:p w14:paraId="10BC8079" w14:textId="77777777" w:rsidR="0042216B" w:rsidRDefault="0042216B" w:rsidP="006E6A95">
      <w:pPr>
        <w:rPr>
          <w:rFonts w:ascii="Arial" w:eastAsia="Times New Roman" w:hAnsi="Arial" w:cs="Times New Roman"/>
          <w:sz w:val="20"/>
          <w:szCs w:val="20"/>
          <w:lang w:eastAsia="en-GB"/>
        </w:rPr>
      </w:pPr>
    </w:p>
    <w:p w14:paraId="2A996851" w14:textId="77777777" w:rsidR="0042216B" w:rsidRDefault="0042216B" w:rsidP="006E6A95">
      <w:pPr>
        <w:rPr>
          <w:rFonts w:ascii="Arial" w:eastAsia="Times New Roman" w:hAnsi="Arial" w:cs="Times New Roman"/>
          <w:sz w:val="20"/>
          <w:szCs w:val="20"/>
          <w:lang w:eastAsia="en-GB"/>
        </w:rPr>
      </w:pPr>
    </w:p>
    <w:p w14:paraId="5A43BFE8" w14:textId="77777777" w:rsidR="0042216B" w:rsidRDefault="0042216B" w:rsidP="006E6A95">
      <w:pPr>
        <w:rPr>
          <w:rFonts w:ascii="Arial" w:eastAsia="Times New Roman" w:hAnsi="Arial" w:cs="Times New Roman"/>
          <w:sz w:val="20"/>
          <w:szCs w:val="20"/>
          <w:lang w:eastAsia="en-GB"/>
        </w:rPr>
      </w:pPr>
    </w:p>
    <w:p w14:paraId="74260C9E" w14:textId="77777777" w:rsidR="0042216B" w:rsidRDefault="0042216B" w:rsidP="006E6A95">
      <w:pPr>
        <w:rPr>
          <w:rFonts w:ascii="Arial" w:eastAsia="Times New Roman" w:hAnsi="Arial" w:cs="Times New Roman"/>
          <w:sz w:val="20"/>
          <w:szCs w:val="20"/>
          <w:lang w:eastAsia="en-GB"/>
        </w:rPr>
      </w:pPr>
    </w:p>
    <w:p w14:paraId="72BF101E" w14:textId="77777777" w:rsidR="0042216B" w:rsidRDefault="0042216B" w:rsidP="006E6A95">
      <w:pPr>
        <w:rPr>
          <w:rFonts w:ascii="Arial" w:eastAsia="Times New Roman" w:hAnsi="Arial" w:cs="Times New Roman"/>
          <w:sz w:val="20"/>
          <w:szCs w:val="20"/>
          <w:lang w:eastAsia="en-GB"/>
        </w:rPr>
      </w:pPr>
    </w:p>
    <w:p w14:paraId="26DA3F84" w14:textId="77777777" w:rsidR="0042216B" w:rsidRDefault="0042216B" w:rsidP="006E6A95">
      <w:pPr>
        <w:rPr>
          <w:rFonts w:ascii="Arial" w:eastAsia="Times New Roman" w:hAnsi="Arial" w:cs="Times New Roman"/>
          <w:sz w:val="20"/>
          <w:szCs w:val="20"/>
          <w:lang w:eastAsia="en-GB"/>
        </w:rPr>
      </w:pPr>
    </w:p>
    <w:p w14:paraId="1DC38518" w14:textId="77777777" w:rsidR="0042216B" w:rsidRDefault="0042216B" w:rsidP="006E6A95">
      <w:pPr>
        <w:rPr>
          <w:rFonts w:ascii="Arial" w:eastAsia="Times New Roman" w:hAnsi="Arial" w:cs="Times New Roman"/>
          <w:sz w:val="20"/>
          <w:szCs w:val="20"/>
          <w:lang w:eastAsia="en-GB"/>
        </w:rPr>
      </w:pPr>
    </w:p>
    <w:p w14:paraId="70D5B0E6" w14:textId="77777777" w:rsidR="0042216B" w:rsidRDefault="0042216B" w:rsidP="006E6A95">
      <w:pPr>
        <w:rPr>
          <w:rFonts w:ascii="Arial" w:eastAsia="Times New Roman" w:hAnsi="Arial" w:cs="Times New Roman"/>
          <w:sz w:val="20"/>
          <w:szCs w:val="20"/>
          <w:lang w:eastAsia="en-GB"/>
        </w:rPr>
      </w:pPr>
    </w:p>
    <w:p w14:paraId="50F056D3" w14:textId="77777777" w:rsidR="0042216B" w:rsidRDefault="0042216B" w:rsidP="006E6A95">
      <w:pPr>
        <w:rPr>
          <w:rFonts w:ascii="Arial" w:eastAsia="Times New Roman" w:hAnsi="Arial" w:cs="Times New Roman"/>
          <w:sz w:val="20"/>
          <w:szCs w:val="20"/>
          <w:lang w:eastAsia="en-GB"/>
        </w:rPr>
      </w:pPr>
    </w:p>
    <w:p w14:paraId="2F3FAC74" w14:textId="77777777" w:rsidR="0042216B" w:rsidRDefault="0042216B" w:rsidP="006E6A95">
      <w:pPr>
        <w:rPr>
          <w:rFonts w:ascii="Arial" w:eastAsia="Times New Roman" w:hAnsi="Arial" w:cs="Times New Roman"/>
          <w:sz w:val="20"/>
          <w:szCs w:val="20"/>
          <w:lang w:eastAsia="en-GB"/>
        </w:rPr>
      </w:pPr>
    </w:p>
    <w:p w14:paraId="38C7A2C7" w14:textId="77777777" w:rsidR="0042216B" w:rsidRDefault="0042216B" w:rsidP="006E6A95">
      <w:pPr>
        <w:rPr>
          <w:rFonts w:ascii="Arial" w:eastAsia="Times New Roman" w:hAnsi="Arial" w:cs="Times New Roman"/>
          <w:sz w:val="20"/>
          <w:szCs w:val="20"/>
          <w:lang w:eastAsia="en-GB"/>
        </w:rPr>
      </w:pPr>
    </w:p>
    <w:p w14:paraId="5DBC6E74" w14:textId="77777777" w:rsidR="00951EA9" w:rsidRDefault="00951EA9" w:rsidP="006E6A95">
      <w:pPr>
        <w:rPr>
          <w:rFonts w:ascii="Arial" w:eastAsia="Times New Roman" w:hAnsi="Arial" w:cs="Times New Roman"/>
          <w:sz w:val="20"/>
          <w:szCs w:val="20"/>
          <w:lang w:eastAsia="en-GB"/>
        </w:rPr>
      </w:pPr>
    </w:p>
    <w:p w14:paraId="20E640E5" w14:textId="77777777" w:rsidR="00AA05B4" w:rsidRDefault="00AA05B4" w:rsidP="006E6A95">
      <w:pPr>
        <w:rPr>
          <w:rFonts w:ascii="Arial" w:eastAsia="Times New Roman" w:hAnsi="Arial" w:cs="Times New Roman"/>
          <w:sz w:val="20"/>
          <w:szCs w:val="20"/>
          <w:lang w:eastAsia="en-GB"/>
        </w:rPr>
      </w:pPr>
    </w:p>
    <w:p w14:paraId="3C54421F" w14:textId="77777777" w:rsidR="00AA05B4" w:rsidRDefault="00AA05B4" w:rsidP="006E6A95">
      <w:pPr>
        <w:rPr>
          <w:rFonts w:ascii="Arial" w:eastAsia="Times New Roman" w:hAnsi="Arial" w:cs="Times New Roman"/>
          <w:sz w:val="20"/>
          <w:szCs w:val="20"/>
          <w:lang w:eastAsia="en-GB"/>
        </w:rPr>
      </w:pPr>
    </w:p>
    <w:p w14:paraId="07796A32" w14:textId="77777777" w:rsidR="00AA05B4" w:rsidRDefault="00AA05B4" w:rsidP="006E6A95">
      <w:pPr>
        <w:rPr>
          <w:rFonts w:ascii="Arial" w:eastAsia="Times New Roman" w:hAnsi="Arial" w:cs="Times New Roman"/>
          <w:sz w:val="20"/>
          <w:szCs w:val="20"/>
          <w:lang w:eastAsia="en-GB"/>
        </w:rPr>
      </w:pPr>
    </w:p>
    <w:p w14:paraId="57EBA5DA" w14:textId="77777777" w:rsidR="00AA05B4" w:rsidRDefault="00AA05B4" w:rsidP="006E6A95">
      <w:pPr>
        <w:rPr>
          <w:rFonts w:ascii="Arial" w:eastAsia="Times New Roman" w:hAnsi="Arial" w:cs="Times New Roman"/>
          <w:sz w:val="20"/>
          <w:szCs w:val="20"/>
          <w:lang w:eastAsia="en-GB"/>
        </w:rPr>
      </w:pPr>
    </w:p>
    <w:p w14:paraId="0646840D" w14:textId="0B1D24F2" w:rsidR="00AA05B4" w:rsidRDefault="00AA05B4" w:rsidP="006E6A95">
      <w:pPr>
        <w:rPr>
          <w:rFonts w:ascii="Arial" w:eastAsia="Times New Roman" w:hAnsi="Arial" w:cs="Times New Roman"/>
          <w:sz w:val="20"/>
          <w:szCs w:val="20"/>
          <w:lang w:eastAsia="en-GB"/>
        </w:rPr>
      </w:pPr>
    </w:p>
    <w:p w14:paraId="781F211E" w14:textId="4A020440" w:rsidR="005A150D" w:rsidRDefault="005A150D" w:rsidP="006E6A95">
      <w:pPr>
        <w:rPr>
          <w:rFonts w:ascii="Arial" w:eastAsia="Times New Roman" w:hAnsi="Arial" w:cs="Times New Roman"/>
          <w:sz w:val="20"/>
          <w:szCs w:val="20"/>
          <w:lang w:eastAsia="en-GB"/>
        </w:rPr>
      </w:pPr>
    </w:p>
    <w:p w14:paraId="4A69EE15" w14:textId="26218FAE" w:rsidR="005A150D" w:rsidRDefault="005A150D" w:rsidP="006E6A95">
      <w:pPr>
        <w:rPr>
          <w:rFonts w:ascii="Arial" w:eastAsia="Times New Roman" w:hAnsi="Arial" w:cs="Times New Roman"/>
          <w:sz w:val="20"/>
          <w:szCs w:val="20"/>
          <w:lang w:eastAsia="en-GB"/>
        </w:rPr>
      </w:pPr>
    </w:p>
    <w:p w14:paraId="7091BF27" w14:textId="5DE7FBD1" w:rsidR="005A150D" w:rsidRDefault="005A150D" w:rsidP="006E6A95">
      <w:pPr>
        <w:rPr>
          <w:rFonts w:ascii="Arial" w:eastAsia="Times New Roman" w:hAnsi="Arial" w:cs="Times New Roman"/>
          <w:sz w:val="20"/>
          <w:szCs w:val="20"/>
          <w:lang w:eastAsia="en-GB"/>
        </w:rPr>
      </w:pPr>
    </w:p>
    <w:p w14:paraId="27B47451" w14:textId="77777777" w:rsidR="005A150D" w:rsidRDefault="005A150D" w:rsidP="006E6A95">
      <w:pPr>
        <w:rPr>
          <w:rFonts w:ascii="Arial" w:eastAsia="Times New Roman" w:hAnsi="Arial" w:cs="Times New Roman"/>
          <w:sz w:val="20"/>
          <w:szCs w:val="20"/>
          <w:lang w:eastAsia="en-GB"/>
        </w:rPr>
      </w:pPr>
    </w:p>
    <w:p w14:paraId="5A4490C2" w14:textId="77777777" w:rsidR="00AA05B4" w:rsidRDefault="00AA05B4" w:rsidP="006E6A95">
      <w:pPr>
        <w:rPr>
          <w:rFonts w:ascii="Arial" w:eastAsia="Times New Roman" w:hAnsi="Arial" w:cs="Times New Roman"/>
          <w:sz w:val="20"/>
          <w:szCs w:val="20"/>
          <w:lang w:eastAsia="en-GB"/>
        </w:rPr>
      </w:pPr>
    </w:p>
    <w:p w14:paraId="1372387F" w14:textId="77777777" w:rsidR="00AA05B4" w:rsidRDefault="00AA05B4" w:rsidP="006E6A95">
      <w:pPr>
        <w:rPr>
          <w:rFonts w:ascii="Arial" w:eastAsia="Times New Roman" w:hAnsi="Arial" w:cs="Times New Roman"/>
          <w:sz w:val="20"/>
          <w:szCs w:val="20"/>
          <w:lang w:eastAsia="en-GB"/>
        </w:rPr>
      </w:pPr>
    </w:p>
    <w:p w14:paraId="0E759D0D" w14:textId="2991F795" w:rsidR="00AA05B4" w:rsidRPr="005A150D" w:rsidRDefault="005A150D" w:rsidP="005A150D">
      <w:pPr>
        <w:pStyle w:val="Heading2"/>
        <w:rPr>
          <w:rFonts w:ascii="Arial" w:hAnsi="Arial" w:cs="Arial"/>
          <w:b/>
          <w:color w:val="FF0000"/>
          <w:sz w:val="22"/>
        </w:rPr>
      </w:pPr>
      <w:bookmarkStart w:id="476" w:name="_Toc33537090"/>
      <w:r w:rsidRPr="005A150D">
        <w:rPr>
          <w:rFonts w:ascii="Arial" w:hAnsi="Arial" w:cs="Arial"/>
          <w:b/>
          <w:color w:val="FF0000"/>
          <w:sz w:val="22"/>
        </w:rPr>
        <w:lastRenderedPageBreak/>
        <w:t>Appendix 17 – Attendance Support/Long Term Meeting Recording Fo</w:t>
      </w:r>
      <w:r>
        <w:rPr>
          <w:rFonts w:ascii="Arial" w:hAnsi="Arial" w:cs="Arial"/>
          <w:b/>
          <w:color w:val="FF0000"/>
          <w:sz w:val="22"/>
        </w:rPr>
        <w:t>rm</w:t>
      </w:r>
      <w:bookmarkEnd w:id="476"/>
    </w:p>
    <w:tbl>
      <w:tblPr>
        <w:tblpPr w:leftFromText="180" w:rightFromText="180" w:vertAnchor="page" w:horzAnchor="margin" w:tblpY="2296"/>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1260"/>
        <w:gridCol w:w="1080"/>
        <w:gridCol w:w="1472"/>
        <w:gridCol w:w="1228"/>
        <w:gridCol w:w="244"/>
        <w:gridCol w:w="2447"/>
      </w:tblGrid>
      <w:tr w:rsidR="00ED65C2" w:rsidRPr="00C04D27" w14:paraId="66B4AD91" w14:textId="77777777" w:rsidTr="005A150D">
        <w:tc>
          <w:tcPr>
            <w:tcW w:w="9785" w:type="dxa"/>
            <w:gridSpan w:val="7"/>
            <w:tcBorders>
              <w:top w:val="single" w:sz="4" w:space="0" w:color="000000"/>
              <w:bottom w:val="single" w:sz="4" w:space="0" w:color="000000"/>
            </w:tcBorders>
            <w:shd w:val="clear" w:color="auto" w:fill="FF0000"/>
          </w:tcPr>
          <w:p w14:paraId="604F8BD7" w14:textId="77777777" w:rsidR="00ED65C2" w:rsidRPr="00C04D27" w:rsidRDefault="00ED65C2" w:rsidP="00302C43">
            <w:pPr>
              <w:spacing w:after="0" w:line="240" w:lineRule="auto"/>
              <w:jc w:val="center"/>
              <w:rPr>
                <w:rFonts w:ascii="Arial" w:eastAsia="Times New Roman" w:hAnsi="Arial" w:cs="Arial"/>
                <w:b/>
                <w:color w:val="FFFFFF"/>
                <w:sz w:val="20"/>
                <w:szCs w:val="20"/>
                <w:lang w:eastAsia="en-GB"/>
              </w:rPr>
            </w:pPr>
            <w:r w:rsidRPr="00C04D27">
              <w:rPr>
                <w:rFonts w:ascii="Arial" w:eastAsia="Times New Roman" w:hAnsi="Arial" w:cs="Times New Roman"/>
                <w:szCs w:val="24"/>
                <w:lang w:eastAsia="en-GB"/>
              </w:rPr>
              <w:lastRenderedPageBreak/>
              <w:br w:type="page"/>
            </w:r>
            <w:r w:rsidRPr="00C04D27">
              <w:rPr>
                <w:rFonts w:ascii="Arial" w:eastAsia="Times New Roman" w:hAnsi="Arial" w:cs="Times New Roman"/>
                <w:sz w:val="20"/>
                <w:szCs w:val="20"/>
                <w:lang w:eastAsia="en-GB"/>
              </w:rPr>
              <w:br w:type="page"/>
            </w:r>
            <w:r w:rsidRPr="00C04D27">
              <w:rPr>
                <w:rFonts w:ascii="Arial" w:eastAsia="Times New Roman" w:hAnsi="Arial" w:cs="Times New Roman"/>
                <w:b/>
                <w:color w:val="FFFFFF" w:themeColor="background1"/>
                <w:sz w:val="20"/>
                <w:szCs w:val="20"/>
                <w:lang w:eastAsia="en-GB"/>
              </w:rPr>
              <w:t>Attendance</w:t>
            </w:r>
            <w:r>
              <w:rPr>
                <w:rFonts w:ascii="Arial" w:eastAsia="Times New Roman" w:hAnsi="Arial" w:cs="Times New Roman"/>
                <w:color w:val="FFFFFF" w:themeColor="background1"/>
                <w:sz w:val="20"/>
                <w:szCs w:val="20"/>
                <w:lang w:eastAsia="en-GB"/>
              </w:rPr>
              <w:t xml:space="preserve"> </w:t>
            </w:r>
            <w:r w:rsidRPr="00C04D27">
              <w:rPr>
                <w:rFonts w:ascii="Arial" w:eastAsia="Times New Roman" w:hAnsi="Arial" w:cs="Arial"/>
                <w:b/>
                <w:color w:val="FFFFFF"/>
                <w:sz w:val="20"/>
                <w:szCs w:val="20"/>
                <w:lang w:eastAsia="en-GB"/>
              </w:rPr>
              <w:t>Support</w:t>
            </w:r>
            <w:r w:rsidR="002E154B">
              <w:rPr>
                <w:rFonts w:ascii="Arial" w:eastAsia="Times New Roman" w:hAnsi="Arial" w:cs="Arial"/>
                <w:b/>
                <w:color w:val="FFFFFF"/>
                <w:sz w:val="20"/>
                <w:szCs w:val="20"/>
                <w:lang w:eastAsia="en-GB"/>
              </w:rPr>
              <w:t>/Long Term</w:t>
            </w:r>
            <w:r w:rsidRPr="00C04D27">
              <w:rPr>
                <w:rFonts w:ascii="Arial" w:eastAsia="Times New Roman" w:hAnsi="Arial" w:cs="Arial"/>
                <w:b/>
                <w:color w:val="FFFFFF"/>
                <w:sz w:val="20"/>
                <w:szCs w:val="20"/>
                <w:lang w:eastAsia="en-GB"/>
              </w:rPr>
              <w:t xml:space="preserve"> Meeting Recording Form</w:t>
            </w:r>
          </w:p>
        </w:tc>
      </w:tr>
      <w:tr w:rsidR="00ED65C2" w:rsidRPr="00C04D27" w14:paraId="77935F60" w14:textId="77777777" w:rsidTr="005A150D">
        <w:trPr>
          <w:trHeight w:val="1434"/>
        </w:trPr>
        <w:tc>
          <w:tcPr>
            <w:tcW w:w="9785" w:type="dxa"/>
            <w:gridSpan w:val="7"/>
            <w:tcBorders>
              <w:bottom w:val="single" w:sz="4" w:space="0" w:color="auto"/>
            </w:tcBorders>
            <w:shd w:val="clear" w:color="auto" w:fill="auto"/>
          </w:tcPr>
          <w:p w14:paraId="3C73742F" w14:textId="77777777" w:rsidR="00ED65C2" w:rsidRDefault="00ED65C2" w:rsidP="00302C43">
            <w:pPr>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The </w:t>
            </w:r>
            <w:r w:rsidRPr="00C04D27">
              <w:rPr>
                <w:rFonts w:ascii="Arial" w:eastAsia="Times New Roman" w:hAnsi="Arial" w:cs="Times New Roman"/>
                <w:sz w:val="20"/>
                <w:szCs w:val="20"/>
                <w:lang w:eastAsia="en-GB"/>
              </w:rPr>
              <w:t xml:space="preserve">Line </w:t>
            </w:r>
            <w:r>
              <w:rPr>
                <w:rFonts w:ascii="Arial" w:eastAsia="Times New Roman" w:hAnsi="Arial" w:cs="Times New Roman"/>
                <w:sz w:val="20"/>
                <w:szCs w:val="20"/>
                <w:lang w:eastAsia="en-GB"/>
              </w:rPr>
              <w:t xml:space="preserve">Manager </w:t>
            </w:r>
            <w:r w:rsidRPr="00C04D27">
              <w:rPr>
                <w:rFonts w:ascii="Arial" w:eastAsia="Times New Roman" w:hAnsi="Arial" w:cs="Times New Roman"/>
                <w:sz w:val="20"/>
                <w:szCs w:val="20"/>
                <w:lang w:eastAsia="en-GB"/>
              </w:rPr>
              <w:t xml:space="preserve">should </w:t>
            </w:r>
            <w:r>
              <w:rPr>
                <w:rFonts w:ascii="Arial" w:eastAsia="Times New Roman" w:hAnsi="Arial" w:cs="Times New Roman"/>
                <w:sz w:val="20"/>
                <w:szCs w:val="20"/>
                <w:lang w:eastAsia="en-GB"/>
              </w:rPr>
              <w:t>be aware of the support options available in advance of the meeting to ensure a proactive approach is adopted in managing attendance.</w:t>
            </w:r>
          </w:p>
          <w:p w14:paraId="343D071E" w14:textId="77777777" w:rsidR="00ED65C2" w:rsidRPr="00C04D27" w:rsidRDefault="00ED65C2" w:rsidP="00302C43">
            <w:pPr>
              <w:spacing w:after="0" w:line="240" w:lineRule="auto"/>
              <w:rPr>
                <w:rFonts w:ascii="Arial" w:eastAsia="Times New Roman" w:hAnsi="Arial" w:cs="Times New Roman"/>
                <w:sz w:val="20"/>
                <w:szCs w:val="20"/>
                <w:lang w:eastAsia="en-GB"/>
              </w:rPr>
            </w:pPr>
          </w:p>
          <w:p w14:paraId="2446CDC9" w14:textId="77777777" w:rsidR="00ED65C2" w:rsidRPr="00C04D27" w:rsidRDefault="00ED65C2" w:rsidP="00302C43">
            <w:pPr>
              <w:spacing w:after="0" w:line="240" w:lineRule="auto"/>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 xml:space="preserve">Guidelines for the agenda of a </w:t>
            </w:r>
            <w:r>
              <w:rPr>
                <w:rFonts w:ascii="Arial" w:eastAsia="Times New Roman" w:hAnsi="Arial" w:cs="Times New Roman"/>
                <w:b/>
                <w:sz w:val="20"/>
                <w:szCs w:val="20"/>
                <w:lang w:eastAsia="en-GB"/>
              </w:rPr>
              <w:t>Attendance</w:t>
            </w:r>
            <w:r w:rsidRPr="00C04D27">
              <w:rPr>
                <w:rFonts w:ascii="Arial" w:eastAsia="Times New Roman" w:hAnsi="Arial" w:cs="Times New Roman"/>
                <w:b/>
                <w:sz w:val="20"/>
                <w:szCs w:val="20"/>
                <w:lang w:eastAsia="en-GB"/>
              </w:rPr>
              <w:t xml:space="preserve"> Support meeting:</w:t>
            </w:r>
          </w:p>
          <w:p w14:paraId="4B516139" w14:textId="77777777" w:rsidR="00ED65C2" w:rsidRPr="00D85284"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a</w:t>
            </w:r>
            <w:r w:rsidRPr="00C04D27">
              <w:rPr>
                <w:rFonts w:ascii="Arial" w:eastAsia="Times New Roman" w:hAnsi="Arial" w:cs="Times New Roman"/>
                <w:sz w:val="20"/>
                <w:szCs w:val="20"/>
                <w:lang w:eastAsia="en-GB"/>
              </w:rPr>
              <w:t xml:space="preserve">ll parties are aware of </w:t>
            </w:r>
            <w:r>
              <w:rPr>
                <w:rFonts w:ascii="Arial" w:eastAsia="Times New Roman" w:hAnsi="Arial" w:cs="Times New Roman"/>
                <w:sz w:val="20"/>
                <w:szCs w:val="20"/>
                <w:lang w:eastAsia="en-GB"/>
              </w:rPr>
              <w:t>the purpose of the meeting and confirm the Stage of the procedure</w:t>
            </w:r>
          </w:p>
          <w:p w14:paraId="0C0BB34F" w14:textId="77777777" w:rsidR="00ED65C2"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the employees right to be accompanied by a companion</w:t>
            </w:r>
          </w:p>
          <w:p w14:paraId="37EA8AE2" w14:textId="77777777" w:rsidR="00ED65C2"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why the procedure has been initiated</w:t>
            </w:r>
          </w:p>
          <w:p w14:paraId="3BDEC7E2" w14:textId="77777777" w:rsidR="00ED65C2"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the employees awareness around the Council’s Attendance Management policy and their responsibilities</w:t>
            </w:r>
          </w:p>
          <w:p w14:paraId="6CA70363" w14:textId="77777777" w:rsidR="00ED65C2"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opportunity to discuss and explore the absence</w:t>
            </w:r>
          </w:p>
          <w:p w14:paraId="5E39E872" w14:textId="77777777" w:rsidR="00ED65C2"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highlight areas of concern</w:t>
            </w:r>
          </w:p>
          <w:p w14:paraId="6E974470" w14:textId="77777777" w:rsidR="00ED65C2"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discuss likelihood of further absence</w:t>
            </w:r>
          </w:p>
          <w:p w14:paraId="3C297386" w14:textId="77777777" w:rsidR="00ED65C2"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offer support/explore reasonable adjustments</w:t>
            </w:r>
          </w:p>
          <w:p w14:paraId="1D41B8D1" w14:textId="77777777" w:rsidR="00ED65C2"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expectation around attendance at work</w:t>
            </w:r>
          </w:p>
          <w:p w14:paraId="7D5BFB4B" w14:textId="77777777" w:rsidR="00ED65C2" w:rsidRPr="00546E74" w:rsidRDefault="00ED65C2" w:rsidP="00827F3D">
            <w:pPr>
              <w:numPr>
                <w:ilvl w:val="0"/>
                <w:numId w:val="2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s</w:t>
            </w:r>
            <w:r w:rsidRPr="00546E74">
              <w:rPr>
                <w:rFonts w:ascii="Arial" w:eastAsia="Times New Roman" w:hAnsi="Arial" w:cs="Times New Roman"/>
                <w:sz w:val="20"/>
                <w:szCs w:val="20"/>
                <w:lang w:eastAsia="en-GB"/>
              </w:rPr>
              <w:t xml:space="preserve">ummarise the background to the meeting taking place </w:t>
            </w:r>
          </w:p>
          <w:p w14:paraId="4CC4767D" w14:textId="77777777" w:rsidR="00ED65C2" w:rsidRPr="00C04D27" w:rsidRDefault="00ED65C2" w:rsidP="00827F3D">
            <w:pPr>
              <w:numPr>
                <w:ilvl w:val="0"/>
                <w:numId w:val="24"/>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i</w:t>
            </w:r>
            <w:r w:rsidRPr="00C04D27">
              <w:rPr>
                <w:rFonts w:ascii="Arial" w:eastAsia="Times New Roman" w:hAnsi="Arial" w:cs="Times New Roman"/>
                <w:sz w:val="20"/>
                <w:szCs w:val="20"/>
                <w:lang w:eastAsia="en-GB"/>
              </w:rPr>
              <w:t xml:space="preserve">nform the employee that notes will be taken </w:t>
            </w:r>
            <w:r>
              <w:rPr>
                <w:rFonts w:ascii="Arial" w:eastAsia="Times New Roman" w:hAnsi="Arial" w:cs="Times New Roman"/>
                <w:sz w:val="20"/>
                <w:szCs w:val="20"/>
                <w:lang w:eastAsia="en-GB"/>
              </w:rPr>
              <w:t xml:space="preserve">as a record if the discussion </w:t>
            </w:r>
            <w:r w:rsidRPr="00C04D27">
              <w:rPr>
                <w:rFonts w:ascii="Arial" w:eastAsia="Times New Roman" w:hAnsi="Arial" w:cs="Times New Roman"/>
                <w:sz w:val="20"/>
                <w:szCs w:val="20"/>
                <w:lang w:eastAsia="en-GB"/>
              </w:rPr>
              <w:t>and bot</w:t>
            </w:r>
            <w:r>
              <w:rPr>
                <w:rFonts w:ascii="Arial" w:eastAsia="Times New Roman" w:hAnsi="Arial" w:cs="Times New Roman"/>
                <w:sz w:val="20"/>
                <w:szCs w:val="20"/>
                <w:lang w:eastAsia="en-GB"/>
              </w:rPr>
              <w:t>h the employee and Line Manager</w:t>
            </w:r>
            <w:r w:rsidRPr="00C04D27">
              <w:rPr>
                <w:rFonts w:ascii="Arial" w:eastAsia="Times New Roman" w:hAnsi="Arial" w:cs="Times New Roman"/>
                <w:sz w:val="20"/>
                <w:szCs w:val="20"/>
                <w:lang w:eastAsia="en-GB"/>
              </w:rPr>
              <w:t xml:space="preserve"> will sign for agreement</w:t>
            </w:r>
            <w:r>
              <w:rPr>
                <w:rFonts w:ascii="Arial" w:eastAsia="Times New Roman" w:hAnsi="Arial" w:cs="Times New Roman"/>
                <w:sz w:val="20"/>
                <w:szCs w:val="20"/>
                <w:lang w:eastAsia="en-GB"/>
              </w:rPr>
              <w:t xml:space="preserve"> of accuracy of the content of the note</w:t>
            </w:r>
            <w:r w:rsidRPr="00C04D27">
              <w:rPr>
                <w:rFonts w:ascii="Arial" w:eastAsia="Times New Roman" w:hAnsi="Arial" w:cs="Times New Roman"/>
                <w:sz w:val="20"/>
                <w:szCs w:val="20"/>
                <w:lang w:eastAsia="en-GB"/>
              </w:rPr>
              <w:t xml:space="preserve"> at the end of the meeting (or when notes are available if typing required) </w:t>
            </w:r>
          </w:p>
          <w:p w14:paraId="28027832" w14:textId="77777777" w:rsidR="00ED65C2" w:rsidRDefault="00ED65C2" w:rsidP="00827F3D">
            <w:pPr>
              <w:numPr>
                <w:ilvl w:val="0"/>
                <w:numId w:val="24"/>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e</w:t>
            </w:r>
            <w:r w:rsidRPr="00C04D27">
              <w:rPr>
                <w:rFonts w:ascii="Arial" w:eastAsia="Times New Roman" w:hAnsi="Arial" w:cs="Times New Roman"/>
                <w:sz w:val="20"/>
                <w:szCs w:val="20"/>
                <w:lang w:eastAsia="en-GB"/>
              </w:rPr>
              <w:t>nsure that any actions, arrangements for support or any review meeting outcomes are followed up within the agreed timescales</w:t>
            </w:r>
          </w:p>
          <w:p w14:paraId="01C9E764" w14:textId="77777777" w:rsidR="00ED65C2" w:rsidRDefault="00ED65C2" w:rsidP="00827F3D">
            <w:pPr>
              <w:numPr>
                <w:ilvl w:val="0"/>
                <w:numId w:val="24"/>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confirm the review period</w:t>
            </w:r>
          </w:p>
          <w:p w14:paraId="39BE96E9" w14:textId="77777777" w:rsidR="00ED65C2" w:rsidRPr="00C04D27" w:rsidRDefault="00ED65C2" w:rsidP="00827F3D">
            <w:pPr>
              <w:numPr>
                <w:ilvl w:val="0"/>
                <w:numId w:val="24"/>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inform the employee that failure to achieve a sustained improvement will result in progressing to the next Stage of the procedure</w:t>
            </w:r>
          </w:p>
          <w:p w14:paraId="5FB0293C" w14:textId="77777777" w:rsidR="00ED65C2" w:rsidRPr="00D85284" w:rsidRDefault="00ED65C2" w:rsidP="00827F3D">
            <w:pPr>
              <w:numPr>
                <w:ilvl w:val="0"/>
                <w:numId w:val="24"/>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At Stage 3 inform the employee that if there is any further absence during the 12 month review period, Stage 4 of the procedure will be initiated  - Capability Hearing which could result in further action being taken against them, up to and including dismissal.</w:t>
            </w:r>
          </w:p>
          <w:p w14:paraId="042AC34F" w14:textId="77777777" w:rsidR="00ED65C2" w:rsidRPr="00C04D27" w:rsidRDefault="00ED65C2" w:rsidP="00827F3D">
            <w:pPr>
              <w:numPr>
                <w:ilvl w:val="0"/>
                <w:numId w:val="24"/>
              </w:numPr>
              <w:spacing w:after="0" w:line="240" w:lineRule="auto"/>
              <w:jc w:val="both"/>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 xml:space="preserve">Thank the employee for attending and outline that the employee can contact you should they feel that </w:t>
            </w:r>
            <w:r>
              <w:rPr>
                <w:rFonts w:ascii="Arial" w:eastAsia="Times New Roman" w:hAnsi="Arial" w:cs="Times New Roman"/>
                <w:sz w:val="20"/>
                <w:szCs w:val="20"/>
                <w:lang w:eastAsia="en-GB"/>
              </w:rPr>
              <w:t>there are any further concerns in relation to their ability to attend work.</w:t>
            </w:r>
            <w:r w:rsidRPr="00C04D27">
              <w:rPr>
                <w:rFonts w:ascii="Arial" w:eastAsia="Times New Roman" w:hAnsi="Arial" w:cs="Times New Roman"/>
                <w:sz w:val="20"/>
                <w:szCs w:val="20"/>
                <w:lang w:eastAsia="en-GB"/>
              </w:rPr>
              <w:t xml:space="preserve"> </w:t>
            </w:r>
          </w:p>
        </w:tc>
      </w:tr>
      <w:tr w:rsidR="00ED65C2" w:rsidRPr="00C04D27" w14:paraId="7108BC34" w14:textId="77777777" w:rsidTr="005A150D">
        <w:trPr>
          <w:trHeight w:val="377"/>
        </w:trPr>
        <w:tc>
          <w:tcPr>
            <w:tcW w:w="4394" w:type="dxa"/>
            <w:gridSpan w:val="3"/>
            <w:shd w:val="clear" w:color="auto" w:fill="auto"/>
          </w:tcPr>
          <w:p w14:paraId="6BBED01F"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Employee Name</w:t>
            </w:r>
          </w:p>
          <w:p w14:paraId="124324FC"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p>
        </w:tc>
        <w:tc>
          <w:tcPr>
            <w:tcW w:w="5391" w:type="dxa"/>
            <w:gridSpan w:val="4"/>
            <w:shd w:val="clear" w:color="auto" w:fill="auto"/>
          </w:tcPr>
          <w:p w14:paraId="34EE846E"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p>
          <w:p w14:paraId="3D5B423C"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p>
        </w:tc>
      </w:tr>
      <w:tr w:rsidR="00ED65C2" w:rsidRPr="00C04D27" w14:paraId="2D3811DE" w14:textId="77777777" w:rsidTr="005A150D">
        <w:trPr>
          <w:trHeight w:val="441"/>
        </w:trPr>
        <w:tc>
          <w:tcPr>
            <w:tcW w:w="4394" w:type="dxa"/>
            <w:gridSpan w:val="3"/>
            <w:shd w:val="clear" w:color="auto" w:fill="auto"/>
          </w:tcPr>
          <w:p w14:paraId="772910DF"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Service</w:t>
            </w:r>
          </w:p>
        </w:tc>
        <w:tc>
          <w:tcPr>
            <w:tcW w:w="5391" w:type="dxa"/>
            <w:gridSpan w:val="4"/>
            <w:shd w:val="clear" w:color="auto" w:fill="auto"/>
          </w:tcPr>
          <w:p w14:paraId="7D79301F"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p>
        </w:tc>
      </w:tr>
      <w:tr w:rsidR="00ED65C2" w:rsidRPr="00C04D27" w14:paraId="1E16FF16" w14:textId="77777777" w:rsidTr="005A150D">
        <w:trPr>
          <w:trHeight w:val="352"/>
        </w:trPr>
        <w:tc>
          <w:tcPr>
            <w:tcW w:w="4394" w:type="dxa"/>
            <w:gridSpan w:val="3"/>
            <w:shd w:val="clear" w:color="auto" w:fill="auto"/>
          </w:tcPr>
          <w:p w14:paraId="5B124E2F"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Employee Representative (If present)</w:t>
            </w:r>
          </w:p>
        </w:tc>
        <w:tc>
          <w:tcPr>
            <w:tcW w:w="5391" w:type="dxa"/>
            <w:gridSpan w:val="4"/>
            <w:shd w:val="clear" w:color="auto" w:fill="auto"/>
          </w:tcPr>
          <w:p w14:paraId="684E476D"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p>
        </w:tc>
      </w:tr>
      <w:tr w:rsidR="00ED65C2" w:rsidRPr="00C04D27" w14:paraId="57130C6F" w14:textId="77777777" w:rsidTr="005A150D">
        <w:trPr>
          <w:trHeight w:val="352"/>
        </w:trPr>
        <w:tc>
          <w:tcPr>
            <w:tcW w:w="4394" w:type="dxa"/>
            <w:gridSpan w:val="3"/>
            <w:shd w:val="clear" w:color="auto" w:fill="auto"/>
          </w:tcPr>
          <w:p w14:paraId="7344A457"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 xml:space="preserve">Date of </w:t>
            </w:r>
            <w:r>
              <w:rPr>
                <w:rFonts w:ascii="Arial" w:eastAsia="Times New Roman" w:hAnsi="Arial" w:cs="Times New Roman"/>
                <w:b/>
                <w:sz w:val="20"/>
                <w:szCs w:val="20"/>
                <w:lang w:eastAsia="en-GB"/>
              </w:rPr>
              <w:t>Attendance</w:t>
            </w:r>
            <w:r w:rsidRPr="00C04D27">
              <w:rPr>
                <w:rFonts w:ascii="Arial" w:eastAsia="Times New Roman" w:hAnsi="Arial" w:cs="Times New Roman"/>
                <w:b/>
                <w:sz w:val="20"/>
                <w:szCs w:val="20"/>
                <w:lang w:eastAsia="en-GB"/>
              </w:rPr>
              <w:t xml:space="preserve"> Support Meeting</w:t>
            </w:r>
          </w:p>
        </w:tc>
        <w:tc>
          <w:tcPr>
            <w:tcW w:w="5391" w:type="dxa"/>
            <w:gridSpan w:val="4"/>
            <w:shd w:val="clear" w:color="auto" w:fill="auto"/>
          </w:tcPr>
          <w:p w14:paraId="2B618409"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p>
        </w:tc>
      </w:tr>
      <w:tr w:rsidR="00ED65C2" w:rsidRPr="00C04D27" w14:paraId="760F56F6" w14:textId="77777777" w:rsidTr="005A150D">
        <w:trPr>
          <w:trHeight w:val="352"/>
        </w:trPr>
        <w:tc>
          <w:tcPr>
            <w:tcW w:w="4394" w:type="dxa"/>
            <w:gridSpan w:val="3"/>
            <w:shd w:val="clear" w:color="auto" w:fill="auto"/>
          </w:tcPr>
          <w:p w14:paraId="10D0DCE3"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Stage</w:t>
            </w:r>
          </w:p>
        </w:tc>
        <w:tc>
          <w:tcPr>
            <w:tcW w:w="5391" w:type="dxa"/>
            <w:gridSpan w:val="4"/>
            <w:shd w:val="clear" w:color="auto" w:fill="auto"/>
          </w:tcPr>
          <w:p w14:paraId="37B6ACC8"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p>
        </w:tc>
      </w:tr>
      <w:tr w:rsidR="00ED65C2" w:rsidRPr="00C04D27" w14:paraId="0DA2AF50" w14:textId="77777777" w:rsidTr="005A150D">
        <w:tc>
          <w:tcPr>
            <w:tcW w:w="9785" w:type="dxa"/>
            <w:gridSpan w:val="7"/>
            <w:shd w:val="clear" w:color="auto" w:fill="FF0000"/>
          </w:tcPr>
          <w:p w14:paraId="45880132"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 xml:space="preserve">Periods of Absence </w:t>
            </w:r>
          </w:p>
        </w:tc>
      </w:tr>
      <w:tr w:rsidR="00ED65C2" w:rsidRPr="00C04D27" w14:paraId="7F26598C" w14:textId="77777777" w:rsidTr="005A150D">
        <w:tc>
          <w:tcPr>
            <w:tcW w:w="2054" w:type="dxa"/>
            <w:shd w:val="clear" w:color="auto" w:fill="FF0000"/>
          </w:tcPr>
          <w:p w14:paraId="352C42DD" w14:textId="77777777" w:rsidR="00ED65C2" w:rsidRPr="00C04D27" w:rsidRDefault="00ED65C2" w:rsidP="00302C43">
            <w:pPr>
              <w:tabs>
                <w:tab w:val="left" w:pos="1050"/>
              </w:tabs>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 xml:space="preserve">From   </w:t>
            </w:r>
            <w:r w:rsidRPr="00C04D27">
              <w:rPr>
                <w:rFonts w:ascii="Arial" w:eastAsia="Times New Roman" w:hAnsi="Arial" w:cs="Times New Roman"/>
                <w:b/>
                <w:color w:val="FFFFFF"/>
                <w:sz w:val="20"/>
                <w:szCs w:val="20"/>
                <w:lang w:eastAsia="en-GB"/>
              </w:rPr>
              <w:tab/>
            </w:r>
          </w:p>
        </w:tc>
        <w:tc>
          <w:tcPr>
            <w:tcW w:w="2340" w:type="dxa"/>
            <w:gridSpan w:val="2"/>
            <w:shd w:val="clear" w:color="auto" w:fill="FF0000"/>
          </w:tcPr>
          <w:p w14:paraId="7E0DF7F7"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 xml:space="preserve">To          </w:t>
            </w:r>
          </w:p>
        </w:tc>
        <w:tc>
          <w:tcPr>
            <w:tcW w:w="1472" w:type="dxa"/>
            <w:shd w:val="clear" w:color="auto" w:fill="FF0000"/>
          </w:tcPr>
          <w:p w14:paraId="78EEBD35"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 xml:space="preserve">No of Days          </w:t>
            </w:r>
          </w:p>
        </w:tc>
        <w:tc>
          <w:tcPr>
            <w:tcW w:w="1472" w:type="dxa"/>
            <w:gridSpan w:val="2"/>
            <w:shd w:val="clear" w:color="auto" w:fill="FF0000"/>
          </w:tcPr>
          <w:p w14:paraId="79DD8B78"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w:t>
            </w:r>
          </w:p>
        </w:tc>
        <w:tc>
          <w:tcPr>
            <w:tcW w:w="2447" w:type="dxa"/>
            <w:shd w:val="clear" w:color="auto" w:fill="FF0000"/>
          </w:tcPr>
          <w:p w14:paraId="433C661E"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Reason</w:t>
            </w:r>
          </w:p>
        </w:tc>
      </w:tr>
      <w:tr w:rsidR="00ED65C2" w:rsidRPr="00C04D27" w14:paraId="18667A94" w14:textId="77777777" w:rsidTr="005A150D">
        <w:trPr>
          <w:trHeight w:val="942"/>
        </w:trPr>
        <w:tc>
          <w:tcPr>
            <w:tcW w:w="2054" w:type="dxa"/>
            <w:tcBorders>
              <w:bottom w:val="single" w:sz="4" w:space="0" w:color="auto"/>
            </w:tcBorders>
            <w:shd w:val="clear" w:color="auto" w:fill="auto"/>
          </w:tcPr>
          <w:p w14:paraId="7D464917" w14:textId="77777777" w:rsidR="00ED65C2" w:rsidRPr="00C04D27" w:rsidRDefault="00ED65C2" w:rsidP="00302C43">
            <w:pPr>
              <w:spacing w:after="0" w:line="240" w:lineRule="auto"/>
              <w:rPr>
                <w:rFonts w:ascii="Arial" w:eastAsia="Times New Roman" w:hAnsi="Arial" w:cs="Times New Roman"/>
                <w:b/>
                <w:sz w:val="20"/>
                <w:szCs w:val="20"/>
                <w:lang w:eastAsia="en-GB"/>
              </w:rPr>
            </w:pPr>
          </w:p>
          <w:p w14:paraId="0C6EF3AA" w14:textId="77777777" w:rsidR="00ED65C2" w:rsidRPr="00C04D27" w:rsidRDefault="00ED65C2" w:rsidP="00302C43">
            <w:pPr>
              <w:spacing w:after="0" w:line="240" w:lineRule="auto"/>
              <w:rPr>
                <w:rFonts w:ascii="Arial" w:eastAsia="Times New Roman" w:hAnsi="Arial" w:cs="Times New Roman"/>
                <w:b/>
                <w:sz w:val="20"/>
                <w:szCs w:val="20"/>
                <w:lang w:eastAsia="en-GB"/>
              </w:rPr>
            </w:pPr>
          </w:p>
          <w:p w14:paraId="1786816C" w14:textId="77777777" w:rsidR="00ED65C2" w:rsidRPr="00C04D27" w:rsidRDefault="00ED65C2" w:rsidP="00302C43">
            <w:pPr>
              <w:spacing w:after="0" w:line="240" w:lineRule="auto"/>
              <w:rPr>
                <w:rFonts w:ascii="Arial" w:eastAsia="Times New Roman" w:hAnsi="Arial" w:cs="Times New Roman"/>
                <w:b/>
                <w:sz w:val="20"/>
                <w:szCs w:val="20"/>
                <w:lang w:eastAsia="en-GB"/>
              </w:rPr>
            </w:pPr>
          </w:p>
          <w:p w14:paraId="1E1FDCB6" w14:textId="77777777" w:rsidR="00ED65C2" w:rsidRPr="00C04D27" w:rsidRDefault="00ED65C2" w:rsidP="00302C43">
            <w:pPr>
              <w:spacing w:after="0" w:line="240" w:lineRule="auto"/>
              <w:rPr>
                <w:rFonts w:ascii="Arial" w:eastAsia="Times New Roman" w:hAnsi="Arial" w:cs="Times New Roman"/>
                <w:b/>
                <w:sz w:val="20"/>
                <w:szCs w:val="20"/>
                <w:lang w:eastAsia="en-GB"/>
              </w:rPr>
            </w:pPr>
          </w:p>
          <w:p w14:paraId="4762E8BD" w14:textId="77777777" w:rsidR="00ED65C2" w:rsidRPr="00C04D27" w:rsidRDefault="00ED65C2" w:rsidP="00302C43">
            <w:pPr>
              <w:spacing w:after="0" w:line="240" w:lineRule="auto"/>
              <w:rPr>
                <w:rFonts w:ascii="Arial" w:eastAsia="Times New Roman" w:hAnsi="Arial" w:cs="Times New Roman"/>
                <w:b/>
                <w:sz w:val="20"/>
                <w:szCs w:val="20"/>
                <w:lang w:eastAsia="en-GB"/>
              </w:rPr>
            </w:pPr>
          </w:p>
        </w:tc>
        <w:tc>
          <w:tcPr>
            <w:tcW w:w="2340" w:type="dxa"/>
            <w:gridSpan w:val="2"/>
            <w:tcBorders>
              <w:bottom w:val="single" w:sz="4" w:space="0" w:color="auto"/>
            </w:tcBorders>
            <w:shd w:val="clear" w:color="auto" w:fill="auto"/>
          </w:tcPr>
          <w:p w14:paraId="38878476" w14:textId="77777777" w:rsidR="00ED65C2" w:rsidRPr="00C04D27" w:rsidRDefault="00ED65C2" w:rsidP="00302C43">
            <w:pPr>
              <w:spacing w:after="0" w:line="240" w:lineRule="auto"/>
              <w:rPr>
                <w:rFonts w:ascii="Arial" w:eastAsia="Times New Roman" w:hAnsi="Arial" w:cs="Times New Roman"/>
                <w:sz w:val="20"/>
                <w:szCs w:val="20"/>
                <w:lang w:eastAsia="en-GB"/>
              </w:rPr>
            </w:pPr>
          </w:p>
          <w:p w14:paraId="41F168A0" w14:textId="77777777" w:rsidR="00ED65C2" w:rsidRPr="00C04D27" w:rsidRDefault="00ED65C2" w:rsidP="00302C43">
            <w:pPr>
              <w:spacing w:after="0" w:line="240" w:lineRule="auto"/>
              <w:rPr>
                <w:rFonts w:ascii="Arial" w:eastAsia="Times New Roman" w:hAnsi="Arial" w:cs="Times New Roman"/>
                <w:sz w:val="20"/>
                <w:szCs w:val="20"/>
                <w:lang w:eastAsia="en-GB"/>
              </w:rPr>
            </w:pPr>
          </w:p>
        </w:tc>
        <w:tc>
          <w:tcPr>
            <w:tcW w:w="1472" w:type="dxa"/>
            <w:tcBorders>
              <w:bottom w:val="single" w:sz="4" w:space="0" w:color="auto"/>
            </w:tcBorders>
            <w:shd w:val="clear" w:color="auto" w:fill="auto"/>
          </w:tcPr>
          <w:p w14:paraId="6547A015" w14:textId="77777777" w:rsidR="00ED65C2" w:rsidRPr="00C04D27" w:rsidRDefault="00ED65C2" w:rsidP="00302C43">
            <w:pPr>
              <w:spacing w:after="0" w:line="240" w:lineRule="auto"/>
              <w:rPr>
                <w:rFonts w:ascii="Arial" w:eastAsia="Times New Roman" w:hAnsi="Arial" w:cs="Times New Roman"/>
                <w:sz w:val="20"/>
                <w:szCs w:val="20"/>
                <w:lang w:eastAsia="en-GB"/>
              </w:rPr>
            </w:pPr>
          </w:p>
        </w:tc>
        <w:tc>
          <w:tcPr>
            <w:tcW w:w="1472" w:type="dxa"/>
            <w:gridSpan w:val="2"/>
            <w:tcBorders>
              <w:bottom w:val="single" w:sz="4" w:space="0" w:color="auto"/>
            </w:tcBorders>
            <w:shd w:val="clear" w:color="auto" w:fill="auto"/>
          </w:tcPr>
          <w:p w14:paraId="07D53D4B" w14:textId="77777777" w:rsidR="00ED65C2" w:rsidRPr="00C04D27" w:rsidRDefault="00ED65C2" w:rsidP="00302C43">
            <w:pPr>
              <w:spacing w:after="0" w:line="240" w:lineRule="auto"/>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(See Absence Summary Guidelines)</w:t>
            </w:r>
          </w:p>
        </w:tc>
        <w:tc>
          <w:tcPr>
            <w:tcW w:w="2447" w:type="dxa"/>
            <w:tcBorders>
              <w:bottom w:val="single" w:sz="4" w:space="0" w:color="auto"/>
            </w:tcBorders>
            <w:shd w:val="clear" w:color="auto" w:fill="auto"/>
          </w:tcPr>
          <w:p w14:paraId="1A9D1CCC" w14:textId="77777777" w:rsidR="00ED65C2" w:rsidRPr="00C04D27" w:rsidRDefault="00ED65C2" w:rsidP="00302C43">
            <w:pPr>
              <w:spacing w:after="0" w:line="240" w:lineRule="auto"/>
              <w:rPr>
                <w:rFonts w:ascii="Arial" w:eastAsia="Times New Roman" w:hAnsi="Arial" w:cs="Times New Roman"/>
                <w:sz w:val="20"/>
                <w:szCs w:val="20"/>
                <w:lang w:eastAsia="en-GB"/>
              </w:rPr>
            </w:pPr>
          </w:p>
        </w:tc>
      </w:tr>
      <w:tr w:rsidR="00ED65C2" w:rsidRPr="00C04D27" w14:paraId="7E0B1C86" w14:textId="77777777" w:rsidTr="005A150D">
        <w:trPr>
          <w:trHeight w:val="303"/>
        </w:trPr>
        <w:tc>
          <w:tcPr>
            <w:tcW w:w="9785" w:type="dxa"/>
            <w:gridSpan w:val="7"/>
            <w:tcBorders>
              <w:bottom w:val="single" w:sz="4" w:space="0" w:color="auto"/>
            </w:tcBorders>
            <w:shd w:val="clear" w:color="auto" w:fill="FF0000"/>
          </w:tcPr>
          <w:p w14:paraId="2E7949A5"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Discussions around the reasons for absence concern</w:t>
            </w:r>
          </w:p>
        </w:tc>
      </w:tr>
      <w:tr w:rsidR="00ED65C2" w:rsidRPr="00C04D27" w14:paraId="34DF8AB5" w14:textId="77777777" w:rsidTr="005A150D">
        <w:trPr>
          <w:trHeight w:val="775"/>
        </w:trPr>
        <w:tc>
          <w:tcPr>
            <w:tcW w:w="9785" w:type="dxa"/>
            <w:gridSpan w:val="7"/>
            <w:tcBorders>
              <w:bottom w:val="single" w:sz="4" w:space="0" w:color="auto"/>
            </w:tcBorders>
            <w:shd w:val="clear" w:color="auto" w:fill="auto"/>
          </w:tcPr>
          <w:p w14:paraId="0B523BDE"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6CCF5870"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6980A1A4"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06C61295"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77C39739"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258D4F48"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39275473"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tc>
      </w:tr>
      <w:tr w:rsidR="00ED65C2" w:rsidRPr="00C04D27" w14:paraId="0376537D" w14:textId="77777777" w:rsidTr="005A150D">
        <w:trPr>
          <w:trHeight w:val="405"/>
        </w:trPr>
        <w:tc>
          <w:tcPr>
            <w:tcW w:w="9785" w:type="dxa"/>
            <w:gridSpan w:val="7"/>
            <w:shd w:val="clear" w:color="auto" w:fill="FF0000"/>
          </w:tcPr>
          <w:p w14:paraId="7ED90DCD"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 xml:space="preserve">Employee offered support to assist in improved absence levels/wellbeing  </w:t>
            </w:r>
          </w:p>
          <w:p w14:paraId="67F37FAF"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 xml:space="preserve">If this is not appropriate please state why this is the case.  </w:t>
            </w:r>
          </w:p>
        </w:tc>
      </w:tr>
      <w:tr w:rsidR="00ED65C2" w:rsidRPr="00C04D27" w14:paraId="16D05EB7" w14:textId="77777777" w:rsidTr="005A150D">
        <w:trPr>
          <w:trHeight w:val="788"/>
        </w:trPr>
        <w:tc>
          <w:tcPr>
            <w:tcW w:w="9785" w:type="dxa"/>
            <w:gridSpan w:val="7"/>
            <w:tcBorders>
              <w:bottom w:val="single" w:sz="4" w:space="0" w:color="auto"/>
            </w:tcBorders>
            <w:shd w:val="clear" w:color="auto" w:fill="auto"/>
          </w:tcPr>
          <w:p w14:paraId="6D6DA000"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21A005AE"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1306AA6C"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01C4AC48"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7111FEB9"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5A6604BB"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tc>
      </w:tr>
      <w:tr w:rsidR="00ED65C2" w:rsidRPr="00C04D27" w14:paraId="5021E55F" w14:textId="77777777" w:rsidTr="005A150D">
        <w:trPr>
          <w:trHeight w:val="239"/>
        </w:trPr>
        <w:tc>
          <w:tcPr>
            <w:tcW w:w="9785" w:type="dxa"/>
            <w:gridSpan w:val="7"/>
            <w:shd w:val="clear" w:color="auto" w:fill="FF0000"/>
          </w:tcPr>
          <w:p w14:paraId="52CE51B8" w14:textId="77777777" w:rsidR="00ED65C2" w:rsidRPr="00C04D27" w:rsidRDefault="00ED65C2" w:rsidP="00302C43">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 xml:space="preserve">Have any adjustments been identified to support the employee in the workplace or in returning to work? </w:t>
            </w:r>
          </w:p>
        </w:tc>
      </w:tr>
      <w:tr w:rsidR="00ED65C2" w:rsidRPr="00C04D27" w14:paraId="1DC56BE4" w14:textId="77777777" w:rsidTr="005A150D">
        <w:trPr>
          <w:trHeight w:val="648"/>
        </w:trPr>
        <w:tc>
          <w:tcPr>
            <w:tcW w:w="9785" w:type="dxa"/>
            <w:gridSpan w:val="7"/>
            <w:shd w:val="clear" w:color="auto" w:fill="auto"/>
          </w:tcPr>
          <w:p w14:paraId="3F694C12"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45983138"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7AA513A5"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29EFAD22"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6AD1C57E"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0C92724E"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p w14:paraId="6937D3CE" w14:textId="77777777" w:rsidR="00ED65C2" w:rsidRPr="00C04D27" w:rsidRDefault="00ED65C2" w:rsidP="00302C43">
            <w:pPr>
              <w:spacing w:after="0" w:line="240" w:lineRule="auto"/>
              <w:jc w:val="both"/>
              <w:rPr>
                <w:rFonts w:ascii="Arial" w:eastAsia="Times New Roman" w:hAnsi="Arial" w:cs="Times New Roman"/>
                <w:sz w:val="20"/>
                <w:szCs w:val="20"/>
                <w:lang w:eastAsia="en-GB"/>
              </w:rPr>
            </w:pPr>
          </w:p>
        </w:tc>
      </w:tr>
      <w:tr w:rsidR="00ED65C2" w:rsidRPr="00C04D27" w14:paraId="147F2716" w14:textId="77777777" w:rsidTr="005A150D">
        <w:trPr>
          <w:trHeight w:val="230"/>
        </w:trPr>
        <w:tc>
          <w:tcPr>
            <w:tcW w:w="3314" w:type="dxa"/>
            <w:gridSpan w:val="2"/>
            <w:tcBorders>
              <w:bottom w:val="single" w:sz="4" w:space="0" w:color="auto"/>
            </w:tcBorders>
            <w:shd w:val="clear" w:color="auto" w:fill="FF0000"/>
          </w:tcPr>
          <w:p w14:paraId="39C8CC71"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r w:rsidRPr="00C04D27">
              <w:rPr>
                <w:rFonts w:ascii="Arial" w:eastAsia="Times New Roman" w:hAnsi="Arial" w:cs="Arial"/>
                <w:b/>
                <w:bCs/>
                <w:color w:val="FFFFFF"/>
                <w:sz w:val="20"/>
                <w:szCs w:val="20"/>
                <w:lang w:eastAsia="en-GB"/>
              </w:rPr>
              <w:t>Actions/Levels of Improvement Required</w:t>
            </w:r>
          </w:p>
        </w:tc>
        <w:tc>
          <w:tcPr>
            <w:tcW w:w="3780" w:type="dxa"/>
            <w:gridSpan w:val="3"/>
            <w:tcBorders>
              <w:bottom w:val="single" w:sz="4" w:space="0" w:color="auto"/>
            </w:tcBorders>
            <w:shd w:val="clear" w:color="auto" w:fill="FF0000"/>
          </w:tcPr>
          <w:p w14:paraId="6757D0E2"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r w:rsidRPr="00C04D27">
              <w:rPr>
                <w:rFonts w:ascii="Arial" w:eastAsia="Times New Roman" w:hAnsi="Arial" w:cs="Arial"/>
                <w:b/>
                <w:bCs/>
                <w:color w:val="FFFFFF"/>
                <w:sz w:val="20"/>
                <w:szCs w:val="20"/>
                <w:lang w:eastAsia="en-GB"/>
              </w:rPr>
              <w:t xml:space="preserve">Deadline </w:t>
            </w:r>
          </w:p>
        </w:tc>
        <w:tc>
          <w:tcPr>
            <w:tcW w:w="2691" w:type="dxa"/>
            <w:gridSpan w:val="2"/>
            <w:tcBorders>
              <w:bottom w:val="single" w:sz="4" w:space="0" w:color="auto"/>
            </w:tcBorders>
            <w:shd w:val="clear" w:color="auto" w:fill="FF0000"/>
          </w:tcPr>
          <w:p w14:paraId="2EF55308"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r w:rsidRPr="00C04D27">
              <w:rPr>
                <w:rFonts w:ascii="Arial" w:eastAsia="Times New Roman" w:hAnsi="Arial" w:cs="Arial"/>
                <w:b/>
                <w:bCs/>
                <w:color w:val="FFFFFF"/>
                <w:sz w:val="20"/>
                <w:szCs w:val="20"/>
                <w:lang w:eastAsia="en-GB"/>
              </w:rPr>
              <w:t>Responsibility</w:t>
            </w:r>
          </w:p>
        </w:tc>
      </w:tr>
      <w:tr w:rsidR="00ED65C2" w:rsidRPr="00C04D27" w14:paraId="206EF5A5" w14:textId="77777777" w:rsidTr="005A150D">
        <w:trPr>
          <w:trHeight w:val="230"/>
        </w:trPr>
        <w:tc>
          <w:tcPr>
            <w:tcW w:w="3314" w:type="dxa"/>
            <w:gridSpan w:val="2"/>
            <w:shd w:val="clear" w:color="auto" w:fill="auto"/>
          </w:tcPr>
          <w:p w14:paraId="6D0B2DEA"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p w14:paraId="60ED4951"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c>
          <w:tcPr>
            <w:tcW w:w="3780" w:type="dxa"/>
            <w:gridSpan w:val="3"/>
            <w:shd w:val="clear" w:color="auto" w:fill="auto"/>
          </w:tcPr>
          <w:p w14:paraId="0A228411"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c>
          <w:tcPr>
            <w:tcW w:w="2691" w:type="dxa"/>
            <w:gridSpan w:val="2"/>
            <w:shd w:val="clear" w:color="auto" w:fill="auto"/>
          </w:tcPr>
          <w:p w14:paraId="69313945"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r>
      <w:tr w:rsidR="00ED65C2" w:rsidRPr="00C04D27" w14:paraId="64700F23" w14:textId="77777777" w:rsidTr="005A150D">
        <w:trPr>
          <w:trHeight w:val="230"/>
        </w:trPr>
        <w:tc>
          <w:tcPr>
            <w:tcW w:w="3314" w:type="dxa"/>
            <w:gridSpan w:val="2"/>
            <w:shd w:val="clear" w:color="auto" w:fill="auto"/>
          </w:tcPr>
          <w:p w14:paraId="5BD26BCB"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p w14:paraId="327E3512"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c>
          <w:tcPr>
            <w:tcW w:w="3780" w:type="dxa"/>
            <w:gridSpan w:val="3"/>
            <w:shd w:val="clear" w:color="auto" w:fill="auto"/>
          </w:tcPr>
          <w:p w14:paraId="2EC6C3B7"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c>
          <w:tcPr>
            <w:tcW w:w="2691" w:type="dxa"/>
            <w:gridSpan w:val="2"/>
            <w:shd w:val="clear" w:color="auto" w:fill="auto"/>
          </w:tcPr>
          <w:p w14:paraId="1A4F0499"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r>
      <w:tr w:rsidR="00ED65C2" w:rsidRPr="00C04D27" w14:paraId="703CB227" w14:textId="77777777" w:rsidTr="005A150D">
        <w:trPr>
          <w:trHeight w:val="230"/>
        </w:trPr>
        <w:tc>
          <w:tcPr>
            <w:tcW w:w="3314" w:type="dxa"/>
            <w:gridSpan w:val="2"/>
            <w:shd w:val="clear" w:color="auto" w:fill="auto"/>
          </w:tcPr>
          <w:p w14:paraId="3A019C57"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p w14:paraId="6AD77B49"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c>
          <w:tcPr>
            <w:tcW w:w="3780" w:type="dxa"/>
            <w:gridSpan w:val="3"/>
            <w:shd w:val="clear" w:color="auto" w:fill="auto"/>
          </w:tcPr>
          <w:p w14:paraId="67A19CDF"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c>
          <w:tcPr>
            <w:tcW w:w="2691" w:type="dxa"/>
            <w:gridSpan w:val="2"/>
            <w:shd w:val="clear" w:color="auto" w:fill="auto"/>
          </w:tcPr>
          <w:p w14:paraId="3E0C12DE"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p>
        </w:tc>
      </w:tr>
      <w:tr w:rsidR="00ED65C2" w:rsidRPr="00C04D27" w14:paraId="75977BFC" w14:textId="77777777" w:rsidTr="005A150D">
        <w:tc>
          <w:tcPr>
            <w:tcW w:w="9785" w:type="dxa"/>
            <w:gridSpan w:val="7"/>
            <w:shd w:val="clear" w:color="auto" w:fill="FF0000"/>
          </w:tcPr>
          <w:p w14:paraId="638B6466" w14:textId="77777777" w:rsidR="00ED65C2" w:rsidRPr="00C04D27" w:rsidRDefault="00ED65C2" w:rsidP="00302C43">
            <w:pPr>
              <w:spacing w:after="0" w:line="240" w:lineRule="auto"/>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 xml:space="preserve">Actions Following Meeting </w:t>
            </w:r>
          </w:p>
        </w:tc>
      </w:tr>
      <w:tr w:rsidR="00ED65C2" w:rsidRPr="00C04D27" w14:paraId="027F46F8" w14:textId="77777777" w:rsidTr="005A150D">
        <w:tc>
          <w:tcPr>
            <w:tcW w:w="9785" w:type="dxa"/>
            <w:gridSpan w:val="7"/>
            <w:shd w:val="clear" w:color="auto" w:fill="auto"/>
          </w:tcPr>
          <w:tbl>
            <w:tblPr>
              <w:tblW w:w="9720" w:type="dxa"/>
              <w:tblLayout w:type="fixed"/>
              <w:tblLook w:val="00A0" w:firstRow="1" w:lastRow="0" w:firstColumn="1" w:lastColumn="0" w:noHBand="0" w:noVBand="0"/>
            </w:tblPr>
            <w:tblGrid>
              <w:gridCol w:w="9180"/>
              <w:gridCol w:w="540"/>
            </w:tblGrid>
            <w:tr w:rsidR="00ED65C2" w:rsidRPr="00C04D27" w14:paraId="120F839B" w14:textId="77777777" w:rsidTr="00302C43">
              <w:trPr>
                <w:trHeight w:val="254"/>
              </w:trPr>
              <w:tc>
                <w:tcPr>
                  <w:tcW w:w="9180" w:type="dxa"/>
                  <w:shd w:val="clear" w:color="auto" w:fill="auto"/>
                </w:tcPr>
                <w:p w14:paraId="4F7C7812"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 xml:space="preserve">No assistance required, monitor and review </w:t>
                  </w:r>
                  <w:r>
                    <w:rPr>
                      <w:rFonts w:ascii="Arial" w:eastAsia="Times New Roman" w:hAnsi="Arial" w:cs="Arial"/>
                      <w:bCs/>
                      <w:sz w:val="20"/>
                      <w:szCs w:val="20"/>
                      <w:lang w:eastAsia="en-GB"/>
                    </w:rPr>
                    <w:t>in accordance with the relevant Stage</w:t>
                  </w:r>
                </w:p>
              </w:tc>
              <w:tc>
                <w:tcPr>
                  <w:tcW w:w="540" w:type="dxa"/>
                  <w:shd w:val="clear" w:color="auto" w:fill="auto"/>
                </w:tcPr>
                <w:p w14:paraId="75171863"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ED65C2" w:rsidRPr="00C04D27" w14:paraId="148241C9" w14:textId="77777777" w:rsidTr="00302C43">
              <w:trPr>
                <w:trHeight w:val="484"/>
              </w:trPr>
              <w:tc>
                <w:tcPr>
                  <w:tcW w:w="9180" w:type="dxa"/>
                  <w:shd w:val="clear" w:color="auto" w:fill="auto"/>
                </w:tcPr>
                <w:p w14:paraId="78388BAD"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No further action required, employee advised must make every effort to sustain improved level of attendance (only applicable in follow up interview)</w:t>
                  </w:r>
                </w:p>
              </w:tc>
              <w:tc>
                <w:tcPr>
                  <w:tcW w:w="540" w:type="dxa"/>
                  <w:shd w:val="clear" w:color="auto" w:fill="auto"/>
                </w:tcPr>
                <w:p w14:paraId="2C5358CC"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ED65C2" w:rsidRPr="00C04D27" w14:paraId="00292AE4" w14:textId="77777777" w:rsidTr="00302C43">
              <w:tc>
                <w:tcPr>
                  <w:tcW w:w="9180" w:type="dxa"/>
                  <w:shd w:val="clear" w:color="auto" w:fill="auto"/>
                </w:tcPr>
                <w:p w14:paraId="64226DEB"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Underlying health problem confirmed</w:t>
                  </w:r>
                  <w:r w:rsidRPr="00C04D27">
                    <w:rPr>
                      <w:rFonts w:ascii="Arial" w:eastAsia="Times New Roman" w:hAnsi="Arial" w:cs="Arial"/>
                      <w:bCs/>
                      <w:sz w:val="20"/>
                      <w:szCs w:val="20"/>
                      <w:lang w:eastAsia="en-GB"/>
                    </w:rPr>
                    <w:tab/>
                  </w:r>
                </w:p>
              </w:tc>
              <w:tc>
                <w:tcPr>
                  <w:tcW w:w="540" w:type="dxa"/>
                  <w:shd w:val="clear" w:color="auto" w:fill="auto"/>
                </w:tcPr>
                <w:p w14:paraId="17DFCF87"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ED65C2" w:rsidRPr="00C04D27" w14:paraId="720D02ED" w14:textId="77777777" w:rsidTr="00302C43">
              <w:tc>
                <w:tcPr>
                  <w:tcW w:w="9180" w:type="dxa"/>
                  <w:shd w:val="clear" w:color="auto" w:fill="auto"/>
                </w:tcPr>
                <w:p w14:paraId="465F0CD3"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Refer/continue referral to Employee Assistant Programme other (specify) ………………………………………….</w:t>
                  </w:r>
                </w:p>
              </w:tc>
              <w:tc>
                <w:tcPr>
                  <w:tcW w:w="540" w:type="dxa"/>
                  <w:shd w:val="clear" w:color="auto" w:fill="auto"/>
                </w:tcPr>
                <w:p w14:paraId="477BC3A2"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ED65C2" w:rsidRPr="00C04D27" w14:paraId="138A588D" w14:textId="77777777" w:rsidTr="00302C43">
              <w:tc>
                <w:tcPr>
                  <w:tcW w:w="9180" w:type="dxa"/>
                  <w:shd w:val="clear" w:color="auto" w:fill="auto"/>
                </w:tcPr>
                <w:p w14:paraId="78363F92"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Write to GP to confirm underlying health problem/ further medical information (HR Team to arrange)</w:t>
                  </w:r>
                </w:p>
              </w:tc>
              <w:tc>
                <w:tcPr>
                  <w:tcW w:w="540" w:type="dxa"/>
                  <w:shd w:val="clear" w:color="auto" w:fill="auto"/>
                </w:tcPr>
                <w:p w14:paraId="5431BF72"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2"/>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ED65C2" w:rsidRPr="00C04D27" w14:paraId="34C0EFE7" w14:textId="77777777" w:rsidTr="00302C43">
              <w:tc>
                <w:tcPr>
                  <w:tcW w:w="9180" w:type="dxa"/>
                  <w:shd w:val="clear" w:color="auto" w:fill="auto"/>
                </w:tcPr>
                <w:p w14:paraId="3D73CE6C"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Referral to Occupational Health to determine/confirm underlying health problem.</w:t>
                  </w:r>
                </w:p>
              </w:tc>
              <w:tc>
                <w:tcPr>
                  <w:tcW w:w="540" w:type="dxa"/>
                  <w:shd w:val="clear" w:color="auto" w:fill="auto"/>
                </w:tcPr>
                <w:p w14:paraId="1EC2DDBA"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3"/>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ED65C2" w:rsidRPr="00C04D27" w14:paraId="50292E59" w14:textId="77777777" w:rsidTr="00302C43">
              <w:tc>
                <w:tcPr>
                  <w:tcW w:w="9180" w:type="dxa"/>
                  <w:shd w:val="clear" w:color="auto" w:fill="auto"/>
                </w:tcPr>
                <w:p w14:paraId="4E4FB947"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Grounds to proceed to Capability Hearing</w:t>
                  </w:r>
                  <w:r w:rsidRPr="00C04D27">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short term/persistent absence</w:t>
                  </w:r>
                  <w:r w:rsidRPr="00C04D27">
                    <w:rPr>
                      <w:rFonts w:ascii="Arial" w:eastAsia="Times New Roman" w:hAnsi="Arial" w:cs="Arial"/>
                      <w:bCs/>
                      <w:sz w:val="20"/>
                      <w:szCs w:val="20"/>
                      <w:lang w:eastAsia="en-GB"/>
                    </w:rPr>
                    <w:t xml:space="preserve">) </w:t>
                  </w:r>
                </w:p>
              </w:tc>
              <w:tc>
                <w:tcPr>
                  <w:tcW w:w="540" w:type="dxa"/>
                  <w:shd w:val="clear" w:color="auto" w:fill="auto"/>
                </w:tcPr>
                <w:p w14:paraId="6383BE52"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8"/>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ED65C2" w:rsidRPr="00C04D27" w14:paraId="3AFB9085" w14:textId="77777777" w:rsidTr="00302C43">
              <w:tc>
                <w:tcPr>
                  <w:tcW w:w="9180" w:type="dxa"/>
                  <w:shd w:val="clear" w:color="auto" w:fill="auto"/>
                </w:tcPr>
                <w:p w14:paraId="56E3EF03"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 xml:space="preserve">Grounds to proceed to </w:t>
                  </w:r>
                  <w:r>
                    <w:rPr>
                      <w:rFonts w:ascii="Arial" w:eastAsia="Times New Roman" w:hAnsi="Arial" w:cs="Arial"/>
                      <w:bCs/>
                      <w:sz w:val="20"/>
                      <w:szCs w:val="20"/>
                      <w:lang w:eastAsia="en-GB"/>
                    </w:rPr>
                    <w:t>Capability Hearing (follow up to Long Term Attendance meetings)</w:t>
                  </w:r>
                  <w:r w:rsidRPr="00C04D27">
                    <w:rPr>
                      <w:rFonts w:ascii="Arial" w:eastAsia="Times New Roman" w:hAnsi="Arial" w:cs="Arial"/>
                      <w:bCs/>
                      <w:sz w:val="20"/>
                      <w:szCs w:val="20"/>
                      <w:lang w:eastAsia="en-GB"/>
                    </w:rPr>
                    <w:t xml:space="preserve"> </w:t>
                  </w:r>
                </w:p>
              </w:tc>
              <w:tc>
                <w:tcPr>
                  <w:tcW w:w="540" w:type="dxa"/>
                  <w:shd w:val="clear" w:color="auto" w:fill="auto"/>
                </w:tcPr>
                <w:p w14:paraId="01552866"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1"/>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ED65C2" w:rsidRPr="00C04D27" w14:paraId="2A22FEEA" w14:textId="77777777" w:rsidTr="00302C43">
              <w:tc>
                <w:tcPr>
                  <w:tcW w:w="9180" w:type="dxa"/>
                  <w:shd w:val="clear" w:color="auto" w:fill="auto"/>
                </w:tcPr>
                <w:p w14:paraId="5FE41263" w14:textId="77777777" w:rsidR="00ED65C2" w:rsidRPr="00C04D27" w:rsidRDefault="00ED65C2" w:rsidP="00302C43">
                  <w:pPr>
                    <w:framePr w:hSpace="180" w:wrap="around" w:vAnchor="page" w:hAnchor="margin" w:y="2296"/>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Other action/Continuation of other action (specify)</w:t>
                  </w:r>
                </w:p>
              </w:tc>
              <w:tc>
                <w:tcPr>
                  <w:tcW w:w="540" w:type="dxa"/>
                  <w:shd w:val="clear" w:color="auto" w:fill="auto"/>
                </w:tcPr>
                <w:p w14:paraId="4BA23DA0" w14:textId="77777777" w:rsidR="00ED65C2" w:rsidRPr="00C04D27" w:rsidRDefault="00ED65C2" w:rsidP="00302C43">
                  <w:pPr>
                    <w:framePr w:hSpace="180" w:wrap="around" w:vAnchor="page" w:hAnchor="margin" w:y="2296"/>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3"/>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bl>
          <w:p w14:paraId="1B9A1E0B" w14:textId="77777777" w:rsidR="00ED65C2" w:rsidRPr="00C04D27" w:rsidRDefault="00ED65C2" w:rsidP="00302C43">
            <w:pPr>
              <w:tabs>
                <w:tab w:val="left" w:pos="2145"/>
                <w:tab w:val="left" w:pos="3288"/>
              </w:tabs>
              <w:spacing w:before="120" w:after="120" w:line="240" w:lineRule="auto"/>
              <w:rPr>
                <w:rFonts w:ascii="Arial" w:eastAsia="Times New Roman" w:hAnsi="Arial" w:cs="Arial"/>
                <w:b/>
                <w:bCs/>
                <w:sz w:val="20"/>
                <w:szCs w:val="20"/>
                <w:lang w:eastAsia="en-GB"/>
              </w:rPr>
            </w:pPr>
          </w:p>
        </w:tc>
      </w:tr>
      <w:tr w:rsidR="00ED65C2" w:rsidRPr="00C04D27" w14:paraId="357B6BCC" w14:textId="77777777" w:rsidTr="005A150D">
        <w:trPr>
          <w:trHeight w:val="1030"/>
        </w:trPr>
        <w:tc>
          <w:tcPr>
            <w:tcW w:w="4394" w:type="dxa"/>
            <w:gridSpan w:val="3"/>
            <w:shd w:val="clear" w:color="auto" w:fill="auto"/>
            <w:vAlign w:val="center"/>
          </w:tcPr>
          <w:p w14:paraId="67D249B2"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Employee Signature:</w:t>
            </w:r>
          </w:p>
          <w:p w14:paraId="096214F3"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p>
          <w:p w14:paraId="12CA6C3F"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 xml:space="preserve">Date: </w:t>
            </w:r>
          </w:p>
        </w:tc>
        <w:tc>
          <w:tcPr>
            <w:tcW w:w="5391" w:type="dxa"/>
            <w:gridSpan w:val="4"/>
            <w:shd w:val="clear" w:color="auto" w:fill="auto"/>
            <w:vAlign w:val="center"/>
          </w:tcPr>
          <w:p w14:paraId="7AA768AD"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 xml:space="preserve">Line Manager Signature: </w:t>
            </w:r>
          </w:p>
          <w:p w14:paraId="0367B31B"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p>
          <w:p w14:paraId="3C4EC8D5" w14:textId="77777777" w:rsidR="00ED65C2" w:rsidRPr="00C04D27" w:rsidRDefault="00ED65C2" w:rsidP="00302C43">
            <w:pPr>
              <w:spacing w:after="0" w:line="240" w:lineRule="auto"/>
              <w:jc w:val="both"/>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 xml:space="preserve">Date: </w:t>
            </w:r>
          </w:p>
        </w:tc>
      </w:tr>
    </w:tbl>
    <w:p w14:paraId="5AE33179" w14:textId="41108E0A" w:rsidR="00ED65C2" w:rsidRPr="00FC32D8" w:rsidRDefault="00ED65C2" w:rsidP="00ED65C2">
      <w:pPr>
        <w:spacing w:after="0" w:line="240" w:lineRule="auto"/>
        <w:rPr>
          <w:rFonts w:ascii="Arial" w:eastAsia="Times New Roman" w:hAnsi="Arial" w:cs="Arial"/>
          <w:sz w:val="20"/>
          <w:szCs w:val="20"/>
          <w:lang w:eastAsia="en-GB"/>
        </w:rPr>
      </w:pPr>
      <w:r w:rsidRPr="00C04D27">
        <w:rPr>
          <w:rFonts w:ascii="Arial" w:eastAsia="Times New Roman" w:hAnsi="Arial" w:cs="Arial"/>
          <w:sz w:val="20"/>
          <w:szCs w:val="20"/>
          <w:lang w:eastAsia="en-GB"/>
        </w:rPr>
        <w:t xml:space="preserve">WHEN COMPLETED, THIS DOCUMENT SHOULD BE RETURNED TO THE APPROPRIATE HR </w:t>
      </w:r>
      <w:r w:rsidR="008A65CB">
        <w:rPr>
          <w:rFonts w:ascii="Arial" w:eastAsia="Times New Roman" w:hAnsi="Arial" w:cs="Arial"/>
          <w:sz w:val="20"/>
          <w:szCs w:val="20"/>
          <w:lang w:eastAsia="en-GB"/>
        </w:rPr>
        <w:t>ADVISER</w:t>
      </w:r>
      <w:r w:rsidRPr="00C04D27">
        <w:rPr>
          <w:rFonts w:ascii="Arial" w:eastAsia="Times New Roman" w:hAnsi="Arial" w:cs="Arial"/>
          <w:sz w:val="20"/>
          <w:szCs w:val="20"/>
          <w:lang w:eastAsia="en-GB"/>
        </w:rPr>
        <w:t xml:space="preserve"> AND MARKED “</w:t>
      </w:r>
      <w:r w:rsidRPr="00C04D27">
        <w:rPr>
          <w:rFonts w:ascii="Arial" w:eastAsia="Times New Roman" w:hAnsi="Arial" w:cs="Arial"/>
          <w:i/>
          <w:sz w:val="20"/>
          <w:szCs w:val="20"/>
          <w:lang w:eastAsia="en-GB"/>
        </w:rPr>
        <w:t>CONFIDENTIAL</w:t>
      </w:r>
      <w:r w:rsidRPr="00C04D27">
        <w:rPr>
          <w:rFonts w:ascii="Arial" w:eastAsia="Times New Roman" w:hAnsi="Arial" w:cs="Arial"/>
          <w:sz w:val="20"/>
          <w:szCs w:val="20"/>
          <w:lang w:eastAsia="en-GB"/>
        </w:rPr>
        <w:t>”</w:t>
      </w:r>
    </w:p>
    <w:p w14:paraId="58EDC9EB" w14:textId="0F73915A" w:rsidR="00ED65C2" w:rsidRDefault="00ED65C2" w:rsidP="00ED65C2">
      <w:pPr>
        <w:spacing w:after="0" w:line="240" w:lineRule="auto"/>
        <w:rPr>
          <w:rFonts w:ascii="Arial" w:eastAsia="Times New Roman" w:hAnsi="Arial" w:cs="Times New Roman"/>
          <w:szCs w:val="24"/>
          <w:lang w:eastAsia="en-GB"/>
        </w:rPr>
      </w:pPr>
    </w:p>
    <w:p w14:paraId="5F9BD11B" w14:textId="77777777" w:rsidR="004D7AED" w:rsidRPr="00C04D27" w:rsidRDefault="004D7AED" w:rsidP="00ED65C2">
      <w:pPr>
        <w:spacing w:after="0" w:line="240" w:lineRule="auto"/>
        <w:rPr>
          <w:rFonts w:ascii="Arial" w:eastAsia="Times New Roman" w:hAnsi="Arial" w:cs="Times New Roman"/>
          <w:szCs w:val="24"/>
          <w:lang w:eastAsia="en-GB"/>
        </w:rPr>
      </w:pPr>
    </w:p>
    <w:p w14:paraId="356829D8" w14:textId="6A7FBCDB" w:rsidR="00ED65C2" w:rsidRDefault="00ED65C2" w:rsidP="00ED65C2">
      <w:pPr>
        <w:spacing w:after="0" w:line="240" w:lineRule="auto"/>
        <w:rPr>
          <w:rFonts w:ascii="Arial" w:eastAsia="Times New Roman" w:hAnsi="Arial" w:cs="Times New Roman"/>
          <w:szCs w:val="24"/>
          <w:lang w:eastAsia="en-GB"/>
        </w:rPr>
      </w:pPr>
    </w:p>
    <w:p w14:paraId="417D0E40" w14:textId="2B3732FF" w:rsidR="005A150D" w:rsidRDefault="005A150D" w:rsidP="00ED65C2">
      <w:pPr>
        <w:spacing w:after="0" w:line="240" w:lineRule="auto"/>
        <w:rPr>
          <w:rFonts w:ascii="Arial" w:eastAsia="Times New Roman" w:hAnsi="Arial" w:cs="Times New Roman"/>
          <w:szCs w:val="24"/>
          <w:lang w:eastAsia="en-GB"/>
        </w:rPr>
      </w:pPr>
    </w:p>
    <w:p w14:paraId="7FAC31C8" w14:textId="6A23407C" w:rsidR="005A150D" w:rsidRDefault="005A150D" w:rsidP="00ED65C2">
      <w:pPr>
        <w:spacing w:after="0" w:line="240" w:lineRule="auto"/>
        <w:rPr>
          <w:rFonts w:ascii="Arial" w:eastAsia="Times New Roman" w:hAnsi="Arial" w:cs="Times New Roman"/>
          <w:szCs w:val="24"/>
          <w:lang w:eastAsia="en-GB"/>
        </w:rPr>
      </w:pPr>
    </w:p>
    <w:p w14:paraId="656DBEB2" w14:textId="62955FA9" w:rsidR="005A150D" w:rsidRPr="005A150D" w:rsidRDefault="005A150D" w:rsidP="005A150D">
      <w:pPr>
        <w:pStyle w:val="Heading2"/>
        <w:rPr>
          <w:rFonts w:ascii="Arial" w:hAnsi="Arial" w:cs="Arial"/>
          <w:b/>
          <w:color w:val="FF0000"/>
          <w:sz w:val="22"/>
        </w:rPr>
      </w:pPr>
      <w:bookmarkStart w:id="477" w:name="_Toc33537091"/>
      <w:r w:rsidRPr="005A150D">
        <w:rPr>
          <w:rFonts w:ascii="Arial" w:hAnsi="Arial" w:cs="Arial"/>
          <w:b/>
          <w:color w:val="FF0000"/>
          <w:sz w:val="22"/>
        </w:rPr>
        <w:lastRenderedPageBreak/>
        <w:t>Appendix 18 – Capability Hearing Recording Form</w:t>
      </w:r>
      <w:bookmarkEnd w:id="477"/>
      <w:r w:rsidRPr="005A150D">
        <w:rPr>
          <w:rFonts w:ascii="Arial" w:hAnsi="Arial" w:cs="Arial"/>
          <w:b/>
          <w:color w:val="FF0000"/>
          <w:sz w:val="22"/>
        </w:rPr>
        <w:t xml:space="preserve"> </w:t>
      </w:r>
    </w:p>
    <w:p w14:paraId="2B5A6C3D" w14:textId="77777777" w:rsidR="005A150D" w:rsidRPr="00C04D27" w:rsidRDefault="005A150D" w:rsidP="00ED65C2">
      <w:pPr>
        <w:spacing w:after="0" w:line="240" w:lineRule="auto"/>
        <w:rPr>
          <w:rFonts w:ascii="Arial" w:eastAsia="Times New Roman" w:hAnsi="Arial" w:cs="Times New Roman"/>
          <w:szCs w:val="24"/>
          <w:lang w:eastAsia="en-GB"/>
        </w:rPr>
      </w:pPr>
    </w:p>
    <w:p w14:paraId="14AB1061" w14:textId="29EAEF23" w:rsidR="00C04D27" w:rsidRPr="00C04D27" w:rsidRDefault="003371F9" w:rsidP="00C04D27">
      <w:pPr>
        <w:pBdr>
          <w:top w:val="single" w:sz="4" w:space="1" w:color="auto"/>
          <w:left w:val="single" w:sz="4" w:space="4" w:color="auto"/>
          <w:bottom w:val="single" w:sz="4" w:space="1" w:color="auto"/>
          <w:right w:val="single" w:sz="4" w:space="4" w:color="auto"/>
        </w:pBdr>
        <w:shd w:val="clear" w:color="auto" w:fill="FF0000"/>
        <w:spacing w:after="0" w:line="240" w:lineRule="auto"/>
        <w:jc w:val="center"/>
        <w:rPr>
          <w:rFonts w:ascii="Arial" w:eastAsia="Times New Roman" w:hAnsi="Arial" w:cs="Times New Roman"/>
          <w:b/>
          <w:color w:val="FFFFFF"/>
          <w:sz w:val="20"/>
          <w:szCs w:val="20"/>
          <w:lang w:eastAsia="en-GB"/>
        </w:rPr>
      </w:pPr>
      <w:r>
        <w:rPr>
          <w:rFonts w:ascii="Arial" w:eastAsia="Times New Roman" w:hAnsi="Arial" w:cs="Times New Roman"/>
          <w:b/>
          <w:color w:val="FFFFFF"/>
          <w:sz w:val="20"/>
          <w:szCs w:val="20"/>
          <w:lang w:eastAsia="en-GB"/>
        </w:rPr>
        <w:t>Capability</w:t>
      </w:r>
      <w:r w:rsidR="00C04D27" w:rsidRPr="00C04D27">
        <w:rPr>
          <w:rFonts w:ascii="Arial" w:eastAsia="Times New Roman" w:hAnsi="Arial" w:cs="Times New Roman"/>
          <w:b/>
          <w:color w:val="FFFFFF"/>
          <w:sz w:val="20"/>
          <w:szCs w:val="20"/>
          <w:lang w:eastAsia="en-GB"/>
        </w:rPr>
        <w:t xml:space="preserve"> Hearing Recording Form </w:t>
      </w:r>
    </w:p>
    <w:p w14:paraId="01A00C32" w14:textId="77777777" w:rsidR="00C04D27" w:rsidRPr="00C04D27" w:rsidRDefault="00C04D27" w:rsidP="00C04D27">
      <w:pPr>
        <w:spacing w:after="0" w:line="240" w:lineRule="auto"/>
        <w:rPr>
          <w:rFonts w:ascii="Arial" w:eastAsia="Times New Roman" w:hAnsi="Arial" w:cs="Times New Roman"/>
          <w:b/>
          <w:sz w:val="20"/>
          <w:szCs w:val="20"/>
          <w:lang w:eastAsia="en-GB"/>
        </w:rPr>
      </w:pPr>
      <w:r w:rsidRPr="00C04D27">
        <w:rPr>
          <w:rFonts w:ascii="Arial" w:eastAsia="Times New Roman" w:hAnsi="Arial" w:cs="Times New Roman"/>
          <w:b/>
          <w:sz w:val="20"/>
          <w:szCs w:val="20"/>
          <w:lang w:eastAsia="en-GB"/>
        </w:rPr>
        <w:t xml:space="preserve">Preparation </w:t>
      </w:r>
    </w:p>
    <w:p w14:paraId="74007B0E" w14:textId="77777777" w:rsidR="00C04D27" w:rsidRPr="00C04D27" w:rsidRDefault="00C04D27" w:rsidP="00827F3D">
      <w:pPr>
        <w:numPr>
          <w:ilvl w:val="0"/>
          <w:numId w:val="26"/>
        </w:numPr>
        <w:spacing w:after="0" w:line="240" w:lineRule="auto"/>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 xml:space="preserve">All previous meeting information reviewed for background information </w:t>
      </w:r>
    </w:p>
    <w:p w14:paraId="517DBE53" w14:textId="77777777" w:rsidR="00C04D27" w:rsidRPr="00C04D27" w:rsidRDefault="00C04D27" w:rsidP="00827F3D">
      <w:pPr>
        <w:numPr>
          <w:ilvl w:val="0"/>
          <w:numId w:val="26"/>
        </w:numPr>
        <w:spacing w:after="0" w:line="240" w:lineRule="auto"/>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Confirmation and justification of the need for a</w:t>
      </w:r>
      <w:r w:rsidR="003371F9">
        <w:rPr>
          <w:rFonts w:ascii="Arial" w:eastAsia="Times New Roman" w:hAnsi="Arial" w:cs="Times New Roman"/>
          <w:sz w:val="20"/>
          <w:szCs w:val="20"/>
          <w:lang w:eastAsia="en-GB"/>
        </w:rPr>
        <w:t xml:space="preserve"> Capability Hearing</w:t>
      </w:r>
      <w:r w:rsidR="00E95775">
        <w:rPr>
          <w:rFonts w:ascii="Arial" w:eastAsia="Times New Roman" w:hAnsi="Arial" w:cs="Times New Roman"/>
          <w:sz w:val="20"/>
          <w:szCs w:val="20"/>
          <w:lang w:eastAsia="en-GB"/>
        </w:rPr>
        <w:t xml:space="preserve"> – Short Term/Persistent absence </w:t>
      </w:r>
      <w:r w:rsidR="00FC32D8">
        <w:rPr>
          <w:rFonts w:ascii="Arial" w:eastAsia="Times New Roman" w:hAnsi="Arial" w:cs="Times New Roman"/>
          <w:sz w:val="20"/>
          <w:szCs w:val="20"/>
          <w:lang w:eastAsia="en-GB"/>
        </w:rPr>
        <w:t xml:space="preserve">or </w:t>
      </w:r>
      <w:r w:rsidR="00E95775">
        <w:rPr>
          <w:rFonts w:ascii="Arial" w:eastAsia="Times New Roman" w:hAnsi="Arial" w:cs="Times New Roman"/>
          <w:sz w:val="20"/>
          <w:szCs w:val="20"/>
          <w:lang w:eastAsia="en-GB"/>
        </w:rPr>
        <w:t xml:space="preserve">Long Term Absence </w:t>
      </w:r>
      <w:r w:rsidR="00E95775" w:rsidRPr="00E95775">
        <w:rPr>
          <w:rFonts w:ascii="Arial" w:eastAsia="Times New Roman" w:hAnsi="Arial" w:cs="Times New Roman"/>
          <w:sz w:val="20"/>
          <w:szCs w:val="20"/>
          <w:lang w:eastAsia="en-GB"/>
        </w:rPr>
        <w:t>has identified that a return to work is unlikely within a reasonable timescale</w:t>
      </w:r>
    </w:p>
    <w:p w14:paraId="5FFB4D4B" w14:textId="77777777" w:rsidR="00C04D27" w:rsidRPr="00C04D27" w:rsidRDefault="00C04D27" w:rsidP="00827F3D">
      <w:pPr>
        <w:numPr>
          <w:ilvl w:val="0"/>
          <w:numId w:val="26"/>
        </w:numPr>
        <w:spacing w:after="0" w:line="240" w:lineRule="auto"/>
        <w:jc w:val="both"/>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Date, time and location arranged for the meeting to take place</w:t>
      </w:r>
    </w:p>
    <w:p w14:paraId="46D1199A" w14:textId="77777777" w:rsidR="00C04D27" w:rsidRPr="00C04D27" w:rsidRDefault="003371F9" w:rsidP="00827F3D">
      <w:pPr>
        <w:numPr>
          <w:ilvl w:val="0"/>
          <w:numId w:val="26"/>
        </w:numPr>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Employee invited to attend the H</w:t>
      </w:r>
      <w:r w:rsidR="00C04D27" w:rsidRPr="00C04D27">
        <w:rPr>
          <w:rFonts w:ascii="Arial" w:eastAsia="Times New Roman" w:hAnsi="Arial" w:cs="Times New Roman"/>
          <w:sz w:val="20"/>
          <w:szCs w:val="20"/>
          <w:lang w:eastAsia="en-GB"/>
        </w:rPr>
        <w:t>earing using the appropriate standard letter</w:t>
      </w:r>
    </w:p>
    <w:p w14:paraId="5ECFFD3D" w14:textId="77777777" w:rsidR="00C04D27" w:rsidRPr="00C04D27" w:rsidRDefault="00C04D27" w:rsidP="00827F3D">
      <w:pPr>
        <w:numPr>
          <w:ilvl w:val="0"/>
          <w:numId w:val="26"/>
        </w:numPr>
        <w:spacing w:after="0" w:line="240" w:lineRule="auto"/>
        <w:jc w:val="both"/>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 xml:space="preserve">Employee aware of their right to be accompanied/represented </w:t>
      </w:r>
    </w:p>
    <w:p w14:paraId="6C32F442" w14:textId="77777777" w:rsidR="00C04D27" w:rsidRPr="00C04D27" w:rsidRDefault="00C04D27" w:rsidP="00827F3D">
      <w:pPr>
        <w:numPr>
          <w:ilvl w:val="0"/>
          <w:numId w:val="26"/>
        </w:numPr>
        <w:spacing w:after="0" w:line="240" w:lineRule="auto"/>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Outline the proactive, preventative approac</w:t>
      </w:r>
      <w:r w:rsidR="003371F9">
        <w:rPr>
          <w:rFonts w:ascii="Arial" w:eastAsia="Times New Roman" w:hAnsi="Arial" w:cs="Times New Roman"/>
          <w:sz w:val="20"/>
          <w:szCs w:val="20"/>
          <w:lang w:eastAsia="en-GB"/>
        </w:rPr>
        <w:t>h that the Council is taking to attendance management</w:t>
      </w:r>
    </w:p>
    <w:p w14:paraId="79D185C7" w14:textId="77777777" w:rsidR="00C04D27" w:rsidRPr="00C04D27" w:rsidRDefault="00C04D27" w:rsidP="00827F3D">
      <w:pPr>
        <w:numPr>
          <w:ilvl w:val="0"/>
          <w:numId w:val="26"/>
        </w:numPr>
        <w:spacing w:after="0" w:line="240" w:lineRule="auto"/>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 xml:space="preserve">Summarise the background to the </w:t>
      </w:r>
      <w:r w:rsidR="003371F9">
        <w:rPr>
          <w:rFonts w:ascii="Arial" w:eastAsia="Times New Roman" w:hAnsi="Arial" w:cs="Times New Roman"/>
          <w:sz w:val="20"/>
          <w:szCs w:val="20"/>
          <w:lang w:eastAsia="en-GB"/>
        </w:rPr>
        <w:t xml:space="preserve">Capability </w:t>
      </w:r>
      <w:r w:rsidRPr="00C04D27">
        <w:rPr>
          <w:rFonts w:ascii="Arial" w:eastAsia="Times New Roman" w:hAnsi="Arial" w:cs="Times New Roman"/>
          <w:sz w:val="20"/>
          <w:szCs w:val="20"/>
          <w:lang w:eastAsia="en-GB"/>
        </w:rPr>
        <w:t>Hearing taking place</w:t>
      </w:r>
    </w:p>
    <w:p w14:paraId="76062298" w14:textId="77777777" w:rsidR="003371F9" w:rsidRPr="003371F9" w:rsidRDefault="00C04D27" w:rsidP="00827F3D">
      <w:pPr>
        <w:numPr>
          <w:ilvl w:val="0"/>
          <w:numId w:val="26"/>
        </w:numPr>
        <w:spacing w:after="0" w:line="240" w:lineRule="auto"/>
        <w:rPr>
          <w:rFonts w:ascii="Arial" w:eastAsia="Times New Roman" w:hAnsi="Arial" w:cs="Times New Roman"/>
          <w:b/>
          <w:i/>
          <w:sz w:val="20"/>
          <w:szCs w:val="20"/>
          <w:lang w:eastAsia="en-GB"/>
        </w:rPr>
      </w:pPr>
      <w:r w:rsidRPr="003371F9">
        <w:rPr>
          <w:rFonts w:ascii="Arial" w:eastAsia="Times New Roman" w:hAnsi="Arial" w:cs="Times New Roman"/>
          <w:sz w:val="20"/>
          <w:szCs w:val="20"/>
          <w:lang w:eastAsia="en-GB"/>
        </w:rPr>
        <w:t xml:space="preserve">The employee is aware that </w:t>
      </w:r>
      <w:r w:rsidR="003371F9" w:rsidRPr="003371F9">
        <w:rPr>
          <w:rFonts w:ascii="Arial" w:eastAsia="Times New Roman" w:hAnsi="Arial" w:cs="Times New Roman"/>
          <w:sz w:val="20"/>
          <w:szCs w:val="20"/>
          <w:lang w:eastAsia="en-GB"/>
        </w:rPr>
        <w:t>the outcome of this Stage could result in further action being taken against them</w:t>
      </w:r>
      <w:r w:rsidR="003371F9">
        <w:rPr>
          <w:rFonts w:ascii="Arial" w:eastAsia="Times New Roman" w:hAnsi="Arial" w:cs="Times New Roman"/>
          <w:sz w:val="20"/>
          <w:szCs w:val="20"/>
          <w:lang w:eastAsia="en-GB"/>
        </w:rPr>
        <w:t>, up to and including dismissal</w:t>
      </w:r>
    </w:p>
    <w:p w14:paraId="646A126F" w14:textId="77777777" w:rsidR="00C04D27" w:rsidRPr="00C04D27" w:rsidRDefault="00C04D27" w:rsidP="00827F3D">
      <w:pPr>
        <w:numPr>
          <w:ilvl w:val="0"/>
          <w:numId w:val="26"/>
        </w:numPr>
        <w:spacing w:after="0" w:line="240" w:lineRule="auto"/>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Copies of info</w:t>
      </w:r>
      <w:r w:rsidR="003371F9">
        <w:rPr>
          <w:rFonts w:ascii="Arial" w:eastAsia="Times New Roman" w:hAnsi="Arial" w:cs="Times New Roman"/>
          <w:sz w:val="20"/>
          <w:szCs w:val="20"/>
          <w:lang w:eastAsia="en-GB"/>
        </w:rPr>
        <w:t>rmation made available for the H</w:t>
      </w:r>
      <w:r w:rsidRPr="00C04D27">
        <w:rPr>
          <w:rFonts w:ascii="Arial" w:eastAsia="Times New Roman" w:hAnsi="Arial" w:cs="Times New Roman"/>
          <w:sz w:val="20"/>
          <w:szCs w:val="20"/>
          <w:lang w:eastAsia="en-GB"/>
        </w:rPr>
        <w:t xml:space="preserve">earing </w:t>
      </w:r>
    </w:p>
    <w:p w14:paraId="545217D8" w14:textId="77777777" w:rsidR="00C04D27" w:rsidRPr="00C04D27" w:rsidRDefault="00C04D27" w:rsidP="00C04D27">
      <w:pPr>
        <w:spacing w:after="0" w:line="240" w:lineRule="auto"/>
        <w:rPr>
          <w:rFonts w:ascii="Arial" w:eastAsia="Times New Roman" w:hAnsi="Arial" w:cs="Times New Roman"/>
          <w:sz w:val="4"/>
          <w:szCs w:val="4"/>
          <w:lang w:eastAsia="en-GB"/>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560"/>
      </w:tblGrid>
      <w:tr w:rsidR="00C04D27" w:rsidRPr="00C04D27" w14:paraId="2D08040C" w14:textId="77777777" w:rsidTr="00C04D27">
        <w:tc>
          <w:tcPr>
            <w:tcW w:w="9721" w:type="dxa"/>
            <w:gridSpan w:val="2"/>
            <w:tcBorders>
              <w:top w:val="single" w:sz="4" w:space="0" w:color="auto"/>
              <w:left w:val="single" w:sz="4" w:space="0" w:color="auto"/>
              <w:bottom w:val="single" w:sz="4" w:space="0" w:color="auto"/>
              <w:right w:val="single" w:sz="4" w:space="0" w:color="auto"/>
            </w:tcBorders>
            <w:shd w:val="clear" w:color="auto" w:fill="FF0000"/>
          </w:tcPr>
          <w:p w14:paraId="6C69AC68" w14:textId="77777777" w:rsidR="00C04D27" w:rsidRPr="00C04D27" w:rsidRDefault="00C04D27" w:rsidP="00C04D27">
            <w:pPr>
              <w:spacing w:before="120" w:after="120" w:line="240" w:lineRule="auto"/>
              <w:rPr>
                <w:rFonts w:ascii="Arial" w:eastAsia="Times New Roman" w:hAnsi="Arial" w:cs="Arial"/>
                <w:sz w:val="20"/>
                <w:szCs w:val="20"/>
                <w:lang w:eastAsia="en-GB"/>
              </w:rPr>
            </w:pPr>
            <w:r w:rsidRPr="00C04D27">
              <w:rPr>
                <w:rFonts w:ascii="Arial" w:eastAsia="Times New Roman" w:hAnsi="Arial" w:cs="Arial"/>
                <w:b/>
                <w:bCs/>
                <w:color w:val="FFFFFF"/>
                <w:sz w:val="20"/>
                <w:szCs w:val="20"/>
                <w:lang w:eastAsia="en-GB"/>
              </w:rPr>
              <w:t>Employee Details</w:t>
            </w:r>
          </w:p>
        </w:tc>
      </w:tr>
      <w:tr w:rsidR="00C04D27" w:rsidRPr="00C04D27" w14:paraId="30EA99B3" w14:textId="77777777" w:rsidTr="00C04D27">
        <w:tc>
          <w:tcPr>
            <w:tcW w:w="3161" w:type="dxa"/>
            <w:tcBorders>
              <w:top w:val="single" w:sz="4" w:space="0" w:color="auto"/>
              <w:left w:val="single" w:sz="4" w:space="0" w:color="auto"/>
              <w:bottom w:val="single" w:sz="4" w:space="0" w:color="auto"/>
              <w:right w:val="single" w:sz="4" w:space="0" w:color="auto"/>
            </w:tcBorders>
            <w:shd w:val="clear" w:color="auto" w:fill="auto"/>
          </w:tcPr>
          <w:p w14:paraId="27901A5A"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Name:</w:t>
            </w: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5E4FA7F0" w14:textId="77777777" w:rsidR="00C04D27" w:rsidRPr="00C04D27" w:rsidRDefault="00C04D27" w:rsidP="00C04D27">
            <w:pPr>
              <w:spacing w:before="120" w:after="120" w:line="240" w:lineRule="auto"/>
              <w:rPr>
                <w:rFonts w:ascii="Arial" w:eastAsia="Times New Roman" w:hAnsi="Arial" w:cs="Arial"/>
                <w:sz w:val="20"/>
                <w:szCs w:val="20"/>
                <w:lang w:eastAsia="en-GB"/>
              </w:rPr>
            </w:pPr>
            <w:r w:rsidRPr="00C04D27">
              <w:rPr>
                <w:rFonts w:ascii="Arial" w:eastAsia="Times New Roman" w:hAnsi="Arial" w:cs="Arial"/>
                <w:sz w:val="20"/>
                <w:szCs w:val="20"/>
                <w:lang w:eastAsia="en-GB"/>
              </w:rPr>
              <w:fldChar w:fldCharType="begin"/>
            </w:r>
            <w:r w:rsidRPr="00C04D27">
              <w:rPr>
                <w:rFonts w:ascii="Arial" w:eastAsia="Times New Roman" w:hAnsi="Arial" w:cs="Arial"/>
                <w:sz w:val="20"/>
                <w:szCs w:val="20"/>
                <w:lang w:eastAsia="en-GB"/>
              </w:rPr>
              <w:instrText xml:space="preserve"> MACROBUTTON  AcceptAllChangesInDoc </w:instrText>
            </w:r>
            <w:r w:rsidRPr="00C04D27">
              <w:rPr>
                <w:rFonts w:ascii="Arial" w:eastAsia="Times New Roman" w:hAnsi="Arial" w:cs="Arial"/>
                <w:sz w:val="20"/>
                <w:szCs w:val="20"/>
                <w:lang w:eastAsia="en-GB"/>
              </w:rPr>
              <w:fldChar w:fldCharType="end"/>
            </w:r>
            <w:r w:rsidRPr="00C04D27">
              <w:rPr>
                <w:rFonts w:ascii="Arial" w:eastAsia="Times New Roman" w:hAnsi="Arial" w:cs="Arial"/>
                <w:sz w:val="20"/>
                <w:szCs w:val="20"/>
                <w:lang w:eastAsia="en-GB"/>
              </w:rPr>
              <w:fldChar w:fldCharType="begin"/>
            </w:r>
            <w:r w:rsidRPr="00C04D27">
              <w:rPr>
                <w:rFonts w:ascii="Arial" w:eastAsia="Times New Roman" w:hAnsi="Arial" w:cs="Arial"/>
                <w:sz w:val="20"/>
                <w:szCs w:val="20"/>
                <w:lang w:eastAsia="en-GB"/>
              </w:rPr>
              <w:instrText xml:space="preserve"> MACROBUTTON  ClearFormField </w:instrText>
            </w:r>
            <w:r w:rsidRPr="00C04D27">
              <w:rPr>
                <w:rFonts w:ascii="Arial" w:eastAsia="Times New Roman" w:hAnsi="Arial" w:cs="Arial"/>
                <w:sz w:val="20"/>
                <w:szCs w:val="20"/>
                <w:lang w:eastAsia="en-GB"/>
              </w:rPr>
              <w:fldChar w:fldCharType="end"/>
            </w:r>
          </w:p>
        </w:tc>
      </w:tr>
      <w:tr w:rsidR="00C04D27" w:rsidRPr="00C04D27" w14:paraId="23783009" w14:textId="77777777" w:rsidTr="00C04D27">
        <w:tc>
          <w:tcPr>
            <w:tcW w:w="3161" w:type="dxa"/>
            <w:tcBorders>
              <w:top w:val="single" w:sz="4" w:space="0" w:color="auto"/>
              <w:left w:val="single" w:sz="4" w:space="0" w:color="auto"/>
              <w:bottom w:val="single" w:sz="4" w:space="0" w:color="auto"/>
              <w:right w:val="single" w:sz="4" w:space="0" w:color="auto"/>
            </w:tcBorders>
            <w:shd w:val="clear" w:color="auto" w:fill="auto"/>
          </w:tcPr>
          <w:p w14:paraId="33173701"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Designation:</w:t>
            </w: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1CA5E613" w14:textId="77777777" w:rsidR="00C04D27" w:rsidRPr="00C04D27" w:rsidRDefault="00C04D27" w:rsidP="00C04D27">
            <w:pPr>
              <w:spacing w:before="120" w:after="120" w:line="240" w:lineRule="auto"/>
              <w:rPr>
                <w:rFonts w:ascii="Arial" w:eastAsia="Times New Roman" w:hAnsi="Arial" w:cs="Arial"/>
                <w:sz w:val="20"/>
                <w:szCs w:val="20"/>
                <w:lang w:eastAsia="en-GB"/>
              </w:rPr>
            </w:pPr>
            <w:r w:rsidRPr="00C04D27">
              <w:rPr>
                <w:rFonts w:ascii="Arial" w:eastAsia="Times New Roman" w:hAnsi="Arial" w:cs="Arial"/>
                <w:sz w:val="20"/>
                <w:szCs w:val="20"/>
                <w:lang w:eastAsia="en-GB"/>
              </w:rPr>
              <w:fldChar w:fldCharType="begin"/>
            </w:r>
            <w:r w:rsidRPr="00C04D27">
              <w:rPr>
                <w:rFonts w:ascii="Arial" w:eastAsia="Times New Roman" w:hAnsi="Arial" w:cs="Arial"/>
                <w:sz w:val="20"/>
                <w:szCs w:val="20"/>
                <w:lang w:eastAsia="en-GB"/>
              </w:rPr>
              <w:instrText xml:space="preserve"> MACROBUTTON  AcceptAllChangesInDoc </w:instrText>
            </w:r>
            <w:r w:rsidRPr="00C04D27">
              <w:rPr>
                <w:rFonts w:ascii="Arial" w:eastAsia="Times New Roman" w:hAnsi="Arial" w:cs="Arial"/>
                <w:sz w:val="20"/>
                <w:szCs w:val="20"/>
                <w:lang w:eastAsia="en-GB"/>
              </w:rPr>
              <w:fldChar w:fldCharType="end"/>
            </w:r>
            <w:r w:rsidRPr="00C04D27">
              <w:rPr>
                <w:rFonts w:ascii="Arial" w:eastAsia="Times New Roman" w:hAnsi="Arial" w:cs="Arial"/>
                <w:sz w:val="20"/>
                <w:szCs w:val="20"/>
                <w:lang w:eastAsia="en-GB"/>
              </w:rPr>
              <w:fldChar w:fldCharType="begin"/>
            </w:r>
            <w:r w:rsidRPr="00C04D27">
              <w:rPr>
                <w:rFonts w:ascii="Arial" w:eastAsia="Times New Roman" w:hAnsi="Arial" w:cs="Arial"/>
                <w:sz w:val="20"/>
                <w:szCs w:val="20"/>
                <w:lang w:eastAsia="en-GB"/>
              </w:rPr>
              <w:instrText xml:space="preserve"> MACROBUTTON  ClearFormField </w:instrText>
            </w:r>
            <w:r w:rsidRPr="00C04D27">
              <w:rPr>
                <w:rFonts w:ascii="Arial" w:eastAsia="Times New Roman" w:hAnsi="Arial" w:cs="Arial"/>
                <w:sz w:val="20"/>
                <w:szCs w:val="20"/>
                <w:lang w:eastAsia="en-GB"/>
              </w:rPr>
              <w:fldChar w:fldCharType="end"/>
            </w:r>
          </w:p>
        </w:tc>
      </w:tr>
      <w:tr w:rsidR="00C04D27" w:rsidRPr="00C04D27" w14:paraId="5F3B1218" w14:textId="77777777" w:rsidTr="00C04D27">
        <w:tc>
          <w:tcPr>
            <w:tcW w:w="3161" w:type="dxa"/>
            <w:tcBorders>
              <w:top w:val="single" w:sz="4" w:space="0" w:color="auto"/>
              <w:left w:val="single" w:sz="4" w:space="0" w:color="auto"/>
              <w:bottom w:val="single" w:sz="4" w:space="0" w:color="auto"/>
              <w:right w:val="single" w:sz="4" w:space="0" w:color="auto"/>
            </w:tcBorders>
            <w:shd w:val="clear" w:color="auto" w:fill="auto"/>
          </w:tcPr>
          <w:p w14:paraId="54D78789"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Location:</w:t>
            </w: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6B776A6F" w14:textId="77777777" w:rsidR="00C04D27" w:rsidRPr="00C04D27" w:rsidRDefault="00C04D27" w:rsidP="00C04D27">
            <w:pPr>
              <w:spacing w:before="120" w:after="120" w:line="240" w:lineRule="auto"/>
              <w:rPr>
                <w:rFonts w:ascii="Arial" w:eastAsia="Times New Roman" w:hAnsi="Arial" w:cs="Arial"/>
                <w:sz w:val="20"/>
                <w:szCs w:val="20"/>
                <w:lang w:eastAsia="en-GB"/>
              </w:rPr>
            </w:pPr>
            <w:r w:rsidRPr="00C04D27">
              <w:rPr>
                <w:rFonts w:ascii="Arial" w:eastAsia="Times New Roman" w:hAnsi="Arial" w:cs="Arial"/>
                <w:sz w:val="20"/>
                <w:szCs w:val="20"/>
                <w:lang w:eastAsia="en-GB"/>
              </w:rPr>
              <w:fldChar w:fldCharType="begin"/>
            </w:r>
            <w:r w:rsidRPr="00C04D27">
              <w:rPr>
                <w:rFonts w:ascii="Arial" w:eastAsia="Times New Roman" w:hAnsi="Arial" w:cs="Arial"/>
                <w:sz w:val="20"/>
                <w:szCs w:val="20"/>
                <w:lang w:eastAsia="en-GB"/>
              </w:rPr>
              <w:instrText xml:space="preserve"> MACROBUTTON  AcceptAllChangesInDoc </w:instrText>
            </w:r>
            <w:r w:rsidRPr="00C04D27">
              <w:rPr>
                <w:rFonts w:ascii="Arial" w:eastAsia="Times New Roman" w:hAnsi="Arial" w:cs="Arial"/>
                <w:sz w:val="20"/>
                <w:szCs w:val="20"/>
                <w:lang w:eastAsia="en-GB"/>
              </w:rPr>
              <w:fldChar w:fldCharType="end"/>
            </w:r>
            <w:r w:rsidRPr="00C04D27">
              <w:rPr>
                <w:rFonts w:ascii="Arial" w:eastAsia="Times New Roman" w:hAnsi="Arial" w:cs="Arial"/>
                <w:sz w:val="20"/>
                <w:szCs w:val="20"/>
                <w:lang w:eastAsia="en-GB"/>
              </w:rPr>
              <w:fldChar w:fldCharType="begin"/>
            </w:r>
            <w:r w:rsidRPr="00C04D27">
              <w:rPr>
                <w:rFonts w:ascii="Arial" w:eastAsia="Times New Roman" w:hAnsi="Arial" w:cs="Arial"/>
                <w:sz w:val="20"/>
                <w:szCs w:val="20"/>
                <w:lang w:eastAsia="en-GB"/>
              </w:rPr>
              <w:instrText xml:space="preserve"> MACROBUTTON  ClearFormField </w:instrText>
            </w:r>
            <w:r w:rsidRPr="00C04D27">
              <w:rPr>
                <w:rFonts w:ascii="Arial" w:eastAsia="Times New Roman" w:hAnsi="Arial" w:cs="Arial"/>
                <w:sz w:val="20"/>
                <w:szCs w:val="20"/>
                <w:lang w:eastAsia="en-GB"/>
              </w:rPr>
              <w:fldChar w:fldCharType="end"/>
            </w:r>
          </w:p>
        </w:tc>
      </w:tr>
      <w:tr w:rsidR="00C04D27" w:rsidRPr="00C04D27" w14:paraId="1914C240" w14:textId="77777777" w:rsidTr="00C04D27">
        <w:tc>
          <w:tcPr>
            <w:tcW w:w="3161" w:type="dxa"/>
            <w:tcBorders>
              <w:top w:val="single" w:sz="4" w:space="0" w:color="auto"/>
              <w:left w:val="single" w:sz="4" w:space="0" w:color="auto"/>
              <w:bottom w:val="single" w:sz="4" w:space="0" w:color="auto"/>
              <w:right w:val="single" w:sz="4" w:space="0" w:color="auto"/>
            </w:tcBorders>
            <w:shd w:val="clear" w:color="auto" w:fill="auto"/>
          </w:tcPr>
          <w:p w14:paraId="7832009A"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Employee Reference Number:</w:t>
            </w:r>
          </w:p>
        </w:tc>
        <w:tc>
          <w:tcPr>
            <w:tcW w:w="6560" w:type="dxa"/>
            <w:tcBorders>
              <w:top w:val="single" w:sz="4" w:space="0" w:color="auto"/>
              <w:left w:val="single" w:sz="4" w:space="0" w:color="auto"/>
              <w:bottom w:val="single" w:sz="4" w:space="0" w:color="auto"/>
              <w:right w:val="single" w:sz="4" w:space="0" w:color="auto"/>
            </w:tcBorders>
            <w:shd w:val="clear" w:color="auto" w:fill="auto"/>
          </w:tcPr>
          <w:p w14:paraId="314E04A4" w14:textId="77777777" w:rsidR="00C04D27" w:rsidRPr="00C04D27" w:rsidRDefault="00C04D27" w:rsidP="00C04D27">
            <w:pPr>
              <w:spacing w:before="120" w:after="120" w:line="240" w:lineRule="auto"/>
              <w:rPr>
                <w:rFonts w:ascii="Arial" w:eastAsia="Times New Roman" w:hAnsi="Arial" w:cs="Arial"/>
                <w:sz w:val="20"/>
                <w:szCs w:val="20"/>
                <w:lang w:eastAsia="en-GB"/>
              </w:rPr>
            </w:pPr>
            <w:r w:rsidRPr="00C04D27">
              <w:rPr>
                <w:rFonts w:ascii="Arial" w:eastAsia="Times New Roman" w:hAnsi="Arial" w:cs="Arial"/>
                <w:sz w:val="20"/>
                <w:szCs w:val="20"/>
                <w:lang w:eastAsia="en-GB"/>
              </w:rPr>
              <w:fldChar w:fldCharType="begin"/>
            </w:r>
            <w:r w:rsidRPr="00C04D27">
              <w:rPr>
                <w:rFonts w:ascii="Arial" w:eastAsia="Times New Roman" w:hAnsi="Arial" w:cs="Arial"/>
                <w:sz w:val="20"/>
                <w:szCs w:val="20"/>
                <w:lang w:eastAsia="en-GB"/>
              </w:rPr>
              <w:instrText xml:space="preserve"> MACROBUTTON  AcceptAllChangesInDoc </w:instrText>
            </w:r>
            <w:r w:rsidRPr="00C04D27">
              <w:rPr>
                <w:rFonts w:ascii="Arial" w:eastAsia="Times New Roman" w:hAnsi="Arial" w:cs="Arial"/>
                <w:sz w:val="20"/>
                <w:szCs w:val="20"/>
                <w:lang w:eastAsia="en-GB"/>
              </w:rPr>
              <w:fldChar w:fldCharType="end"/>
            </w:r>
            <w:r w:rsidRPr="00C04D27">
              <w:rPr>
                <w:rFonts w:ascii="Arial" w:eastAsia="Times New Roman" w:hAnsi="Arial" w:cs="Arial"/>
                <w:sz w:val="20"/>
                <w:szCs w:val="20"/>
                <w:lang w:eastAsia="en-GB"/>
              </w:rPr>
              <w:fldChar w:fldCharType="begin"/>
            </w:r>
            <w:r w:rsidRPr="00C04D27">
              <w:rPr>
                <w:rFonts w:ascii="Arial" w:eastAsia="Times New Roman" w:hAnsi="Arial" w:cs="Arial"/>
                <w:sz w:val="20"/>
                <w:szCs w:val="20"/>
                <w:lang w:eastAsia="en-GB"/>
              </w:rPr>
              <w:instrText xml:space="preserve"> MACROBUTTON  ClearFormField </w:instrText>
            </w:r>
            <w:r w:rsidRPr="00C04D27">
              <w:rPr>
                <w:rFonts w:ascii="Arial" w:eastAsia="Times New Roman" w:hAnsi="Arial" w:cs="Arial"/>
                <w:sz w:val="20"/>
                <w:szCs w:val="20"/>
                <w:lang w:eastAsia="en-GB"/>
              </w:rPr>
              <w:fldChar w:fldCharType="end"/>
            </w:r>
          </w:p>
        </w:tc>
      </w:tr>
    </w:tbl>
    <w:p w14:paraId="4C6CCD58" w14:textId="77777777" w:rsidR="00C04D27" w:rsidRPr="00C04D27" w:rsidRDefault="00C04D27" w:rsidP="00C04D27">
      <w:pPr>
        <w:spacing w:after="0" w:line="240" w:lineRule="auto"/>
        <w:rPr>
          <w:rFonts w:ascii="Arial" w:eastAsia="Times New Roman" w:hAnsi="Arial" w:cs="Times New Roman"/>
          <w:vanish/>
          <w:szCs w:val="24"/>
          <w:lang w:eastAsia="en-GB"/>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5761"/>
      </w:tblGrid>
      <w:tr w:rsidR="00C04D27" w:rsidRPr="00C04D27" w14:paraId="16DFE658" w14:textId="77777777" w:rsidTr="00C04D27">
        <w:tc>
          <w:tcPr>
            <w:tcW w:w="9721" w:type="dxa"/>
            <w:gridSpan w:val="2"/>
            <w:tcBorders>
              <w:bottom w:val="single" w:sz="4" w:space="0" w:color="auto"/>
            </w:tcBorders>
            <w:shd w:val="clear" w:color="auto" w:fill="FF0000"/>
          </w:tcPr>
          <w:p w14:paraId="050E7660" w14:textId="77777777" w:rsidR="00C04D27" w:rsidRPr="00C04D27" w:rsidRDefault="00C04D27" w:rsidP="00C04D27">
            <w:pPr>
              <w:spacing w:before="120" w:after="120" w:line="240" w:lineRule="auto"/>
              <w:rPr>
                <w:rFonts w:ascii="Arial" w:eastAsia="Times New Roman" w:hAnsi="Arial" w:cs="Times New Roman"/>
                <w:b/>
                <w:bCs/>
                <w:color w:val="FFFFFF"/>
                <w:szCs w:val="24"/>
                <w:lang w:eastAsia="en-GB"/>
              </w:rPr>
            </w:pPr>
            <w:r w:rsidRPr="00C04D27">
              <w:rPr>
                <w:rFonts w:ascii="Arial" w:eastAsia="Times New Roman" w:hAnsi="Arial" w:cs="Arial"/>
                <w:b/>
                <w:bCs/>
                <w:color w:val="FFFFFF"/>
                <w:sz w:val="20"/>
                <w:szCs w:val="20"/>
                <w:lang w:eastAsia="en-GB"/>
              </w:rPr>
              <w:t>Hearing Details</w:t>
            </w:r>
          </w:p>
        </w:tc>
      </w:tr>
      <w:tr w:rsidR="00C04D27" w:rsidRPr="00C04D27" w14:paraId="74E2BB70" w14:textId="77777777" w:rsidTr="00C04D27">
        <w:tc>
          <w:tcPr>
            <w:tcW w:w="3960" w:type="dxa"/>
            <w:shd w:val="clear" w:color="auto" w:fill="auto"/>
          </w:tcPr>
          <w:p w14:paraId="26946A8E"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Date of Hearing:</w:t>
            </w:r>
          </w:p>
        </w:tc>
        <w:tc>
          <w:tcPr>
            <w:tcW w:w="5761" w:type="dxa"/>
            <w:shd w:val="clear" w:color="auto" w:fill="auto"/>
          </w:tcPr>
          <w:p w14:paraId="26C87FFC" w14:textId="77777777" w:rsidR="00C04D27" w:rsidRPr="00C04D27" w:rsidRDefault="00C04D27" w:rsidP="003371F9">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 xml:space="preserve">Date(s) of Previous </w:t>
            </w:r>
            <w:r w:rsidR="003371F9">
              <w:rPr>
                <w:rFonts w:ascii="Arial" w:eastAsia="Times New Roman" w:hAnsi="Arial" w:cs="Arial"/>
                <w:b/>
                <w:bCs/>
                <w:sz w:val="20"/>
                <w:szCs w:val="20"/>
                <w:lang w:eastAsia="en-GB"/>
              </w:rPr>
              <w:t>Attendance</w:t>
            </w:r>
            <w:r w:rsidRPr="00C04D27">
              <w:rPr>
                <w:rFonts w:ascii="Arial" w:eastAsia="Times New Roman" w:hAnsi="Arial" w:cs="Arial"/>
                <w:b/>
                <w:bCs/>
                <w:sz w:val="20"/>
                <w:szCs w:val="20"/>
                <w:lang w:eastAsia="en-GB"/>
              </w:rPr>
              <w:t xml:space="preserve"> Support Meetings</w:t>
            </w:r>
            <w:r w:rsidR="003371F9">
              <w:rPr>
                <w:rFonts w:ascii="Arial" w:eastAsia="Times New Roman" w:hAnsi="Arial" w:cs="Arial"/>
                <w:b/>
                <w:bCs/>
                <w:sz w:val="20"/>
                <w:szCs w:val="20"/>
                <w:lang w:eastAsia="en-GB"/>
              </w:rPr>
              <w:t>/ Long Term Attendance Meetings</w:t>
            </w:r>
            <w:r w:rsidRPr="00C04D27">
              <w:rPr>
                <w:rFonts w:ascii="Arial" w:eastAsia="Times New Roman" w:hAnsi="Arial" w:cs="Arial"/>
                <w:b/>
                <w:bCs/>
                <w:sz w:val="20"/>
                <w:szCs w:val="20"/>
                <w:lang w:eastAsia="en-GB"/>
              </w:rPr>
              <w:t>:</w:t>
            </w:r>
          </w:p>
        </w:tc>
      </w:tr>
      <w:tr w:rsidR="00C04D27" w:rsidRPr="00C04D27" w14:paraId="20D4A827" w14:textId="77777777" w:rsidTr="00C04D27">
        <w:tc>
          <w:tcPr>
            <w:tcW w:w="3960" w:type="dxa"/>
            <w:shd w:val="clear" w:color="auto" w:fill="auto"/>
          </w:tcPr>
          <w:p w14:paraId="393DB02C" w14:textId="77777777" w:rsidR="00C04D27" w:rsidRPr="00C04D27" w:rsidRDefault="00C04D27" w:rsidP="00C04D27">
            <w:pPr>
              <w:tabs>
                <w:tab w:val="left" w:pos="1950"/>
              </w:tabs>
              <w:spacing w:before="120" w:after="120" w:line="240" w:lineRule="auto"/>
              <w:rPr>
                <w:rFonts w:ascii="Arial" w:eastAsia="Times New Roman" w:hAnsi="Arial" w:cs="Times New Roman"/>
                <w:szCs w:val="24"/>
                <w:lang w:eastAsia="en-GB"/>
              </w:rPr>
            </w:pPr>
            <w:r w:rsidRPr="00C04D27">
              <w:rPr>
                <w:rFonts w:ascii="Arial" w:eastAsia="Times New Roman" w:hAnsi="Arial" w:cs="Arial"/>
                <w:b/>
                <w:bCs/>
                <w:sz w:val="20"/>
                <w:szCs w:val="20"/>
                <w:lang w:eastAsia="en-GB"/>
              </w:rPr>
              <w:t>Name of Attendee</w:t>
            </w:r>
          </w:p>
        </w:tc>
        <w:tc>
          <w:tcPr>
            <w:tcW w:w="5761" w:type="dxa"/>
            <w:shd w:val="clear" w:color="auto" w:fill="auto"/>
          </w:tcPr>
          <w:p w14:paraId="0E9C64D3" w14:textId="77777777" w:rsidR="00C04D27" w:rsidRPr="00C04D27" w:rsidRDefault="00C04D27" w:rsidP="00C04D27">
            <w:pPr>
              <w:tabs>
                <w:tab w:val="left" w:pos="1950"/>
              </w:tabs>
              <w:spacing w:before="120" w:after="120" w:line="240" w:lineRule="auto"/>
              <w:rPr>
                <w:rFonts w:ascii="Arial" w:eastAsia="Times New Roman" w:hAnsi="Arial" w:cs="Times New Roman"/>
                <w:szCs w:val="24"/>
                <w:lang w:eastAsia="en-GB"/>
              </w:rPr>
            </w:pPr>
            <w:r w:rsidRPr="00C04D27">
              <w:rPr>
                <w:rFonts w:ascii="Arial" w:eastAsia="Times New Roman" w:hAnsi="Arial" w:cs="Arial"/>
                <w:b/>
                <w:bCs/>
                <w:sz w:val="20"/>
                <w:szCs w:val="20"/>
                <w:lang w:eastAsia="en-GB"/>
              </w:rPr>
              <w:t>Designation of Attendee</w:t>
            </w:r>
            <w:r w:rsidRPr="00C04D27">
              <w:rPr>
                <w:rFonts w:ascii="Arial" w:eastAsia="Times New Roman" w:hAnsi="Arial" w:cs="Arial"/>
                <w:b/>
                <w:bCs/>
                <w:sz w:val="20"/>
                <w:szCs w:val="20"/>
                <w:lang w:eastAsia="en-GB"/>
              </w:rPr>
              <w:tab/>
            </w:r>
          </w:p>
        </w:tc>
      </w:tr>
      <w:tr w:rsidR="00C04D27" w:rsidRPr="00C04D27" w14:paraId="6E5DB7B8" w14:textId="77777777" w:rsidTr="00C04D27">
        <w:trPr>
          <w:trHeight w:val="335"/>
        </w:trPr>
        <w:tc>
          <w:tcPr>
            <w:tcW w:w="3960" w:type="dxa"/>
            <w:shd w:val="clear" w:color="auto" w:fill="auto"/>
          </w:tcPr>
          <w:p w14:paraId="1943AE2C"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c>
          <w:tcPr>
            <w:tcW w:w="5761" w:type="dxa"/>
            <w:shd w:val="clear" w:color="auto" w:fill="auto"/>
          </w:tcPr>
          <w:p w14:paraId="547D84D5"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r>
      <w:tr w:rsidR="00C04D27" w:rsidRPr="00C04D27" w14:paraId="3DED1561" w14:textId="77777777" w:rsidTr="00C04D27">
        <w:trPr>
          <w:trHeight w:val="219"/>
        </w:trPr>
        <w:tc>
          <w:tcPr>
            <w:tcW w:w="3960" w:type="dxa"/>
            <w:shd w:val="clear" w:color="auto" w:fill="auto"/>
          </w:tcPr>
          <w:p w14:paraId="1C5DED9B"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c>
          <w:tcPr>
            <w:tcW w:w="5761" w:type="dxa"/>
            <w:shd w:val="clear" w:color="auto" w:fill="auto"/>
          </w:tcPr>
          <w:p w14:paraId="5A710C2E"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r>
      <w:tr w:rsidR="00C04D27" w:rsidRPr="00C04D27" w14:paraId="63324A5D" w14:textId="77777777" w:rsidTr="00C04D27">
        <w:tc>
          <w:tcPr>
            <w:tcW w:w="3960" w:type="dxa"/>
            <w:shd w:val="clear" w:color="auto" w:fill="auto"/>
          </w:tcPr>
          <w:p w14:paraId="4B5A0DD1"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c>
          <w:tcPr>
            <w:tcW w:w="5761" w:type="dxa"/>
            <w:shd w:val="clear" w:color="auto" w:fill="auto"/>
          </w:tcPr>
          <w:p w14:paraId="58D0F420"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r>
      <w:tr w:rsidR="00C04D27" w:rsidRPr="00C04D27" w14:paraId="5836655B" w14:textId="77777777" w:rsidTr="00C04D27">
        <w:tc>
          <w:tcPr>
            <w:tcW w:w="3960" w:type="dxa"/>
            <w:shd w:val="clear" w:color="auto" w:fill="auto"/>
          </w:tcPr>
          <w:p w14:paraId="1B5BAA5A"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c>
          <w:tcPr>
            <w:tcW w:w="5761" w:type="dxa"/>
            <w:shd w:val="clear" w:color="auto" w:fill="auto"/>
          </w:tcPr>
          <w:p w14:paraId="26A30CFF"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r>
    </w:tbl>
    <w:p w14:paraId="39DB4247" w14:textId="77777777" w:rsidR="00C04D27" w:rsidRPr="00C04D27" w:rsidRDefault="00C04D27" w:rsidP="00C04D27">
      <w:pPr>
        <w:spacing w:after="0" w:line="240" w:lineRule="auto"/>
        <w:rPr>
          <w:rFonts w:ascii="Arial" w:eastAsia="Times New Roman" w:hAnsi="Arial" w:cs="Times New Roman"/>
          <w:vanish/>
          <w:szCs w:val="24"/>
          <w:lang w:eastAsia="en-GB"/>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761"/>
      </w:tblGrid>
      <w:tr w:rsidR="00C04D27" w:rsidRPr="00C04D27" w14:paraId="50F8083E" w14:textId="77777777" w:rsidTr="00C04D27">
        <w:trPr>
          <w:trHeight w:val="563"/>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2B8A7F0D"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Was the employee advised of right of representation?</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7B38E6B8" w14:textId="77777777" w:rsidR="00C04D27" w:rsidRPr="00C04D27" w:rsidRDefault="00C04D27" w:rsidP="00C04D27">
            <w:pPr>
              <w:spacing w:before="120" w:after="120" w:line="240" w:lineRule="auto"/>
              <w:rPr>
                <w:rFonts w:ascii="Arial" w:eastAsia="Times New Roman" w:hAnsi="Arial" w:cs="Arial"/>
                <w:bCs/>
                <w:sz w:val="20"/>
                <w:szCs w:val="20"/>
                <w:lang w:eastAsia="en-GB"/>
              </w:rPr>
            </w:pPr>
            <w:r w:rsidRPr="00C04D27">
              <w:rPr>
                <w:rFonts w:ascii="Arial" w:eastAsia="Times New Roman" w:hAnsi="Arial" w:cs="Arial"/>
                <w:b/>
                <w:bCs/>
                <w:sz w:val="20"/>
                <w:szCs w:val="20"/>
                <w:lang w:eastAsia="en-GB"/>
              </w:rPr>
              <w:t>Yes/No</w:t>
            </w:r>
            <w:r w:rsidRPr="00C04D27">
              <w:rPr>
                <w:rFonts w:ascii="Arial" w:eastAsia="Times New Roman" w:hAnsi="Arial" w:cs="Arial"/>
                <w:bCs/>
                <w:sz w:val="20"/>
                <w:szCs w:val="20"/>
                <w:lang w:eastAsia="en-GB"/>
              </w:rPr>
              <w:t xml:space="preserve"> (please delete where appropriate)</w:t>
            </w:r>
          </w:p>
        </w:tc>
      </w:tr>
      <w:tr w:rsidR="00C04D27" w:rsidRPr="00C04D27" w14:paraId="330099A0" w14:textId="77777777" w:rsidTr="00C04D27">
        <w:trPr>
          <w:trHeight w:val="1952"/>
        </w:trPr>
        <w:tc>
          <w:tcPr>
            <w:tcW w:w="3960" w:type="dxa"/>
            <w:tcBorders>
              <w:top w:val="single" w:sz="4" w:space="0" w:color="auto"/>
              <w:left w:val="single" w:sz="4" w:space="0" w:color="auto"/>
              <w:bottom w:val="single" w:sz="4" w:space="0" w:color="auto"/>
              <w:right w:val="single" w:sz="4" w:space="0" w:color="auto"/>
            </w:tcBorders>
            <w:shd w:val="clear" w:color="auto" w:fill="auto"/>
          </w:tcPr>
          <w:p w14:paraId="566125D6" w14:textId="77777777" w:rsidR="00C04D27" w:rsidRPr="00C04D27" w:rsidRDefault="003371F9" w:rsidP="00C04D27">
            <w:pPr>
              <w:spacing w:before="120" w:after="12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Reason for H</w:t>
            </w:r>
            <w:r w:rsidR="00C04D27" w:rsidRPr="00C04D27">
              <w:rPr>
                <w:rFonts w:ascii="Arial" w:eastAsia="Times New Roman" w:hAnsi="Arial" w:cs="Arial"/>
                <w:b/>
                <w:bCs/>
                <w:sz w:val="20"/>
                <w:szCs w:val="20"/>
                <w:lang w:eastAsia="en-GB"/>
              </w:rPr>
              <w:t>earing:</w:t>
            </w:r>
            <w:r w:rsidR="00C04D27" w:rsidRPr="00C04D27">
              <w:rPr>
                <w:rFonts w:ascii="Arial" w:eastAsia="Times New Roman" w:hAnsi="Arial" w:cs="Arial"/>
                <w:b/>
                <w:bCs/>
                <w:sz w:val="20"/>
                <w:szCs w:val="20"/>
                <w:lang w:eastAsia="en-GB"/>
              </w:rPr>
              <w:br/>
            </w:r>
            <w:r w:rsidR="00C04D27" w:rsidRPr="00C04D27">
              <w:rPr>
                <w:rFonts w:ascii="Arial" w:eastAsia="Times New Roman" w:hAnsi="Arial" w:cs="Arial"/>
                <w:bCs/>
                <w:sz w:val="20"/>
                <w:szCs w:val="20"/>
                <w:lang w:eastAsia="en-GB"/>
              </w:rPr>
              <w:t>(tick where appropriate)</w:t>
            </w:r>
          </w:p>
        </w:tc>
        <w:tc>
          <w:tcPr>
            <w:tcW w:w="5761"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0A0" w:firstRow="1" w:lastRow="0" w:firstColumn="1" w:lastColumn="0" w:noHBand="0" w:noVBand="0"/>
            </w:tblPr>
            <w:tblGrid>
              <w:gridCol w:w="4081"/>
              <w:gridCol w:w="1464"/>
            </w:tblGrid>
            <w:tr w:rsidR="00E95775" w:rsidRPr="00C04D27" w14:paraId="45BCA65B" w14:textId="77777777" w:rsidTr="00C04D27">
              <w:trPr>
                <w:trHeight w:val="525"/>
              </w:trPr>
              <w:tc>
                <w:tcPr>
                  <w:tcW w:w="4465" w:type="dxa"/>
                  <w:shd w:val="clear" w:color="auto" w:fill="auto"/>
                </w:tcPr>
                <w:p w14:paraId="67F5717C" w14:textId="77777777" w:rsidR="00C04D27" w:rsidRPr="00C04D27" w:rsidRDefault="00E95775" w:rsidP="00E95775">
                  <w:pPr>
                    <w:spacing w:before="120" w:after="12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Short Term/Persistent Absence -</w:t>
                  </w:r>
                  <w:r w:rsidR="00C04D27" w:rsidRPr="00C04D27">
                    <w:rPr>
                      <w:rFonts w:ascii="Arial" w:eastAsia="Times New Roman" w:hAnsi="Arial" w:cs="Arial"/>
                      <w:bCs/>
                      <w:sz w:val="20"/>
                      <w:szCs w:val="20"/>
                      <w:lang w:eastAsia="en-GB"/>
                    </w:rPr>
                    <w:t xml:space="preserve"> </w:t>
                  </w:r>
                  <w:r w:rsidR="003371F9">
                    <w:rPr>
                      <w:rFonts w:ascii="Arial" w:eastAsia="Times New Roman" w:hAnsi="Arial" w:cs="Arial"/>
                      <w:bCs/>
                      <w:sz w:val="20"/>
                      <w:szCs w:val="20"/>
                      <w:lang w:eastAsia="en-GB"/>
                    </w:rPr>
                    <w:t xml:space="preserve">trigger levels initiated the process and </w:t>
                  </w:r>
                  <w:r>
                    <w:rPr>
                      <w:rFonts w:ascii="Arial" w:eastAsia="Times New Roman" w:hAnsi="Arial" w:cs="Arial"/>
                      <w:bCs/>
                      <w:sz w:val="20"/>
                      <w:szCs w:val="20"/>
                      <w:lang w:eastAsia="en-GB"/>
                    </w:rPr>
                    <w:t>there has been no sustained improvement during the review period(s)</w:t>
                  </w:r>
                </w:p>
              </w:tc>
              <w:tc>
                <w:tcPr>
                  <w:tcW w:w="1620" w:type="dxa"/>
                  <w:shd w:val="clear" w:color="auto" w:fill="auto"/>
                </w:tcPr>
                <w:p w14:paraId="4E0F8DB8" w14:textId="77777777" w:rsidR="00C04D27" w:rsidRPr="00C04D27" w:rsidRDefault="00C04D27" w:rsidP="00C04D27">
                  <w:pPr>
                    <w:spacing w:before="120" w:after="120" w:line="240" w:lineRule="auto"/>
                    <w:rPr>
                      <w:rFonts w:ascii="Arial" w:eastAsia="Times New Roman" w:hAnsi="Arial" w:cs="Times New Roman"/>
                      <w:bCs/>
                      <w:szCs w:val="24"/>
                      <w:lang w:eastAsia="en-GB"/>
                    </w:rPr>
                  </w:pPr>
                  <w:r w:rsidRPr="00C04D27">
                    <w:rPr>
                      <w:rFonts w:ascii="Arial" w:eastAsia="Times New Roman" w:hAnsi="Arial" w:cs="Times New Roman"/>
                      <w:bCs/>
                      <w:szCs w:val="24"/>
                      <w:lang w:eastAsia="en-GB"/>
                    </w:rPr>
                    <w:fldChar w:fldCharType="begin">
                      <w:ffData>
                        <w:name w:val="Check1"/>
                        <w:enabled/>
                        <w:calcOnExit w:val="0"/>
                        <w:checkBox>
                          <w:sizeAuto/>
                          <w:default w:val="0"/>
                        </w:checkBox>
                      </w:ffData>
                    </w:fldChar>
                  </w:r>
                  <w:bookmarkStart w:id="478" w:name="Check1"/>
                  <w:r w:rsidRPr="00C04D27">
                    <w:rPr>
                      <w:rFonts w:ascii="Arial" w:eastAsia="Times New Roman" w:hAnsi="Arial" w:cs="Times New Roman"/>
                      <w:bCs/>
                      <w:szCs w:val="24"/>
                      <w:lang w:eastAsia="en-GB"/>
                    </w:rPr>
                    <w:instrText xml:space="preserve"> FORMCHECKBOX </w:instrText>
                  </w:r>
                  <w:r w:rsidR="00000000">
                    <w:rPr>
                      <w:rFonts w:ascii="Arial" w:eastAsia="Times New Roman" w:hAnsi="Arial" w:cs="Times New Roman"/>
                      <w:bCs/>
                      <w:szCs w:val="24"/>
                      <w:lang w:eastAsia="en-GB"/>
                    </w:rPr>
                  </w:r>
                  <w:r w:rsidR="00000000">
                    <w:rPr>
                      <w:rFonts w:ascii="Arial" w:eastAsia="Times New Roman" w:hAnsi="Arial" w:cs="Times New Roman"/>
                      <w:bCs/>
                      <w:szCs w:val="24"/>
                      <w:lang w:eastAsia="en-GB"/>
                    </w:rPr>
                    <w:fldChar w:fldCharType="separate"/>
                  </w:r>
                  <w:r w:rsidRPr="00C04D27">
                    <w:rPr>
                      <w:rFonts w:ascii="Arial" w:eastAsia="Times New Roman" w:hAnsi="Arial" w:cs="Times New Roman"/>
                      <w:bCs/>
                      <w:szCs w:val="24"/>
                      <w:lang w:eastAsia="en-GB"/>
                    </w:rPr>
                    <w:fldChar w:fldCharType="end"/>
                  </w:r>
                  <w:bookmarkEnd w:id="478"/>
                </w:p>
              </w:tc>
            </w:tr>
            <w:tr w:rsidR="00E95775" w:rsidRPr="00C04D27" w14:paraId="753901FD" w14:textId="77777777" w:rsidTr="00C04D27">
              <w:trPr>
                <w:trHeight w:val="530"/>
              </w:trPr>
              <w:tc>
                <w:tcPr>
                  <w:tcW w:w="4465" w:type="dxa"/>
                  <w:shd w:val="clear" w:color="auto" w:fill="auto"/>
                </w:tcPr>
                <w:p w14:paraId="7146DB14" w14:textId="77777777" w:rsidR="00C04D27" w:rsidRPr="00C04D27" w:rsidRDefault="00E95775" w:rsidP="00E95775">
                  <w:pPr>
                    <w:spacing w:before="120" w:after="120" w:line="240" w:lineRule="auto"/>
                    <w:rPr>
                      <w:rFonts w:ascii="Arial" w:eastAsia="Times New Roman" w:hAnsi="Arial" w:cs="Times New Roman"/>
                      <w:sz w:val="20"/>
                      <w:szCs w:val="20"/>
                      <w:lang w:eastAsia="en-GB"/>
                    </w:rPr>
                  </w:pPr>
                  <w:r>
                    <w:rPr>
                      <w:rFonts w:ascii="Arial" w:eastAsia="Times New Roman" w:hAnsi="Arial" w:cs="Arial"/>
                      <w:bCs/>
                      <w:sz w:val="20"/>
                      <w:szCs w:val="20"/>
                      <w:lang w:eastAsia="en-GB"/>
                    </w:rPr>
                    <w:t>Long Term Attendance meeting has identified that a return to work is unlikely within a reasonable timescale</w:t>
                  </w:r>
                </w:p>
              </w:tc>
              <w:tc>
                <w:tcPr>
                  <w:tcW w:w="1620" w:type="dxa"/>
                  <w:shd w:val="clear" w:color="auto" w:fill="auto"/>
                </w:tcPr>
                <w:p w14:paraId="464F8F4B"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2"/>
                        <w:enabled/>
                        <w:calcOnExit w:val="0"/>
                        <w:checkBox>
                          <w:sizeAuto/>
                          <w:default w:val="0"/>
                        </w:checkBox>
                      </w:ffData>
                    </w:fldChar>
                  </w:r>
                  <w:bookmarkStart w:id="479" w:name="Check2"/>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bookmarkEnd w:id="479"/>
                </w:p>
              </w:tc>
            </w:tr>
            <w:tr w:rsidR="00E95775" w:rsidRPr="00C04D27" w14:paraId="242187E0" w14:textId="77777777" w:rsidTr="00C04D27">
              <w:tc>
                <w:tcPr>
                  <w:tcW w:w="4465" w:type="dxa"/>
                  <w:shd w:val="clear" w:color="auto" w:fill="auto"/>
                </w:tcPr>
                <w:p w14:paraId="270E4DA2"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 w:val="20"/>
                      <w:szCs w:val="20"/>
                      <w:lang w:eastAsia="en-GB"/>
                    </w:rPr>
                    <w:lastRenderedPageBreak/>
                    <w:t>Unauthorised absences with no explanation</w:t>
                  </w:r>
                </w:p>
              </w:tc>
              <w:tc>
                <w:tcPr>
                  <w:tcW w:w="1620" w:type="dxa"/>
                  <w:shd w:val="clear" w:color="auto" w:fill="auto"/>
                </w:tcPr>
                <w:p w14:paraId="6AC50A1A"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3"/>
                        <w:enabled/>
                        <w:calcOnExit w:val="0"/>
                        <w:checkBox>
                          <w:sizeAuto/>
                          <w:default w:val="0"/>
                        </w:checkBox>
                      </w:ffData>
                    </w:fldChar>
                  </w:r>
                  <w:bookmarkStart w:id="480" w:name="Check3"/>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bookmarkEnd w:id="480"/>
                </w:p>
              </w:tc>
            </w:tr>
          </w:tbl>
          <w:p w14:paraId="35665CBD"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r>
      <w:tr w:rsidR="00C04D27" w:rsidRPr="00C04D27" w14:paraId="0F82FDBD" w14:textId="77777777" w:rsidTr="00C04D27">
        <w:trPr>
          <w:trHeight w:val="195"/>
        </w:trPr>
        <w:tc>
          <w:tcPr>
            <w:tcW w:w="9721" w:type="dxa"/>
            <w:gridSpan w:val="2"/>
            <w:tcBorders>
              <w:top w:val="single" w:sz="4" w:space="0" w:color="auto"/>
              <w:left w:val="single" w:sz="4" w:space="0" w:color="auto"/>
              <w:bottom w:val="single" w:sz="4" w:space="0" w:color="auto"/>
              <w:right w:val="single" w:sz="4" w:space="0" w:color="auto"/>
            </w:tcBorders>
            <w:shd w:val="clear" w:color="auto" w:fill="FF0000"/>
          </w:tcPr>
          <w:p w14:paraId="3912563C" w14:textId="77777777" w:rsidR="00C04D27" w:rsidRPr="00C04D27" w:rsidRDefault="00C04D27" w:rsidP="00C04D27">
            <w:pPr>
              <w:tabs>
                <w:tab w:val="left" w:pos="1950"/>
              </w:tabs>
              <w:spacing w:before="120" w:after="120" w:line="240" w:lineRule="auto"/>
              <w:rPr>
                <w:rFonts w:ascii="Arial" w:eastAsia="Times New Roman" w:hAnsi="Arial" w:cs="Arial"/>
                <w:b/>
                <w:bCs/>
                <w:color w:val="FFFFFF"/>
                <w:sz w:val="20"/>
                <w:szCs w:val="20"/>
                <w:lang w:eastAsia="en-GB"/>
              </w:rPr>
            </w:pPr>
            <w:r w:rsidRPr="00C04D27">
              <w:rPr>
                <w:rFonts w:ascii="Arial" w:eastAsia="Times New Roman" w:hAnsi="Arial" w:cs="Arial"/>
                <w:b/>
                <w:bCs/>
                <w:color w:val="FFFFFF"/>
                <w:sz w:val="20"/>
                <w:szCs w:val="20"/>
                <w:lang w:eastAsia="en-GB"/>
              </w:rPr>
              <w:lastRenderedPageBreak/>
              <w:t xml:space="preserve">Detail absences over last rolling year or since previous interview:  </w:t>
            </w:r>
          </w:p>
        </w:tc>
      </w:tr>
    </w:tbl>
    <w:p w14:paraId="2F4CE925" w14:textId="77777777" w:rsidR="00C04D27" w:rsidRPr="00C04D27" w:rsidRDefault="00C04D27" w:rsidP="00C04D27">
      <w:pPr>
        <w:spacing w:after="0" w:line="240" w:lineRule="auto"/>
        <w:rPr>
          <w:rFonts w:ascii="Arial" w:eastAsia="Times New Roman" w:hAnsi="Arial" w:cs="Times New Roman"/>
          <w:vanish/>
          <w:szCs w:val="24"/>
          <w:lang w:eastAsia="en-GB"/>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520"/>
        <w:gridCol w:w="2521"/>
      </w:tblGrid>
      <w:tr w:rsidR="00C04D27" w:rsidRPr="00C04D27" w14:paraId="740823E4" w14:textId="77777777" w:rsidTr="00C04D27">
        <w:tc>
          <w:tcPr>
            <w:tcW w:w="2340" w:type="dxa"/>
            <w:shd w:val="clear" w:color="auto" w:fill="E6E6E6"/>
          </w:tcPr>
          <w:p w14:paraId="3498EDBC"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r w:rsidRPr="00C04D27">
              <w:rPr>
                <w:rFonts w:ascii="Arial" w:eastAsia="Times New Roman" w:hAnsi="Arial" w:cs="Arial"/>
                <w:b/>
                <w:bCs/>
                <w:color w:val="000000"/>
                <w:sz w:val="20"/>
                <w:szCs w:val="20"/>
                <w:lang w:eastAsia="en-GB"/>
              </w:rPr>
              <w:t>Date From</w:t>
            </w:r>
          </w:p>
        </w:tc>
        <w:tc>
          <w:tcPr>
            <w:tcW w:w="2340" w:type="dxa"/>
            <w:shd w:val="clear" w:color="auto" w:fill="E6E6E6"/>
          </w:tcPr>
          <w:p w14:paraId="69E50F19"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r w:rsidRPr="00C04D27">
              <w:rPr>
                <w:rFonts w:ascii="Arial" w:eastAsia="Times New Roman" w:hAnsi="Arial" w:cs="Arial"/>
                <w:b/>
                <w:bCs/>
                <w:color w:val="000000"/>
                <w:sz w:val="20"/>
                <w:szCs w:val="20"/>
                <w:lang w:eastAsia="en-GB"/>
              </w:rPr>
              <w:t>Date To</w:t>
            </w:r>
          </w:p>
        </w:tc>
        <w:tc>
          <w:tcPr>
            <w:tcW w:w="2520" w:type="dxa"/>
            <w:shd w:val="clear" w:color="auto" w:fill="E6E6E6"/>
          </w:tcPr>
          <w:p w14:paraId="13812F11"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r w:rsidRPr="00C04D27">
              <w:rPr>
                <w:rFonts w:ascii="Arial" w:eastAsia="Times New Roman" w:hAnsi="Arial" w:cs="Arial"/>
                <w:b/>
                <w:bCs/>
                <w:color w:val="000000"/>
                <w:sz w:val="20"/>
                <w:szCs w:val="20"/>
                <w:lang w:eastAsia="en-GB"/>
              </w:rPr>
              <w:t>No of Days Lost</w:t>
            </w:r>
          </w:p>
        </w:tc>
        <w:tc>
          <w:tcPr>
            <w:tcW w:w="2521" w:type="dxa"/>
            <w:shd w:val="clear" w:color="auto" w:fill="E6E6E6"/>
          </w:tcPr>
          <w:p w14:paraId="5DF751C0"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r w:rsidRPr="00C04D27">
              <w:rPr>
                <w:rFonts w:ascii="Arial" w:eastAsia="Times New Roman" w:hAnsi="Arial" w:cs="Arial"/>
                <w:b/>
                <w:bCs/>
                <w:color w:val="000000"/>
                <w:sz w:val="20"/>
                <w:szCs w:val="20"/>
                <w:lang w:eastAsia="en-GB"/>
              </w:rPr>
              <w:t>Reason</w:t>
            </w:r>
          </w:p>
        </w:tc>
      </w:tr>
      <w:tr w:rsidR="00C04D27" w:rsidRPr="00C04D27" w14:paraId="7D7E82CA" w14:textId="77777777" w:rsidTr="00C04D27">
        <w:trPr>
          <w:trHeight w:val="240"/>
        </w:trPr>
        <w:tc>
          <w:tcPr>
            <w:tcW w:w="2340" w:type="dxa"/>
            <w:tcBorders>
              <w:bottom w:val="single" w:sz="4" w:space="0" w:color="auto"/>
            </w:tcBorders>
            <w:shd w:val="clear" w:color="auto" w:fill="auto"/>
          </w:tcPr>
          <w:p w14:paraId="7755C64E"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c>
          <w:tcPr>
            <w:tcW w:w="2340" w:type="dxa"/>
            <w:tcBorders>
              <w:bottom w:val="single" w:sz="4" w:space="0" w:color="auto"/>
            </w:tcBorders>
            <w:shd w:val="clear" w:color="auto" w:fill="auto"/>
          </w:tcPr>
          <w:p w14:paraId="30A58E81" w14:textId="77777777" w:rsidR="00C04D27" w:rsidRPr="00C04D27" w:rsidRDefault="00C04D27" w:rsidP="00C04D27">
            <w:pPr>
              <w:autoSpaceDE w:val="0"/>
              <w:autoSpaceDN w:val="0"/>
              <w:adjustRightInd w:val="0"/>
              <w:spacing w:after="0" w:line="240" w:lineRule="atLeast"/>
              <w:rPr>
                <w:rFonts w:ascii="Arial" w:eastAsia="Times New Roman" w:hAnsi="Arial" w:cs="Arial"/>
                <w:bCs/>
                <w:color w:val="000000"/>
                <w:sz w:val="20"/>
                <w:szCs w:val="20"/>
                <w:lang w:eastAsia="en-GB"/>
              </w:rPr>
            </w:pPr>
          </w:p>
        </w:tc>
        <w:tc>
          <w:tcPr>
            <w:tcW w:w="2520" w:type="dxa"/>
            <w:tcBorders>
              <w:bottom w:val="single" w:sz="4" w:space="0" w:color="auto"/>
            </w:tcBorders>
            <w:shd w:val="clear" w:color="auto" w:fill="auto"/>
          </w:tcPr>
          <w:p w14:paraId="5A58C18E"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Cs/>
                <w:color w:val="000000"/>
                <w:sz w:val="20"/>
                <w:szCs w:val="20"/>
                <w:lang w:eastAsia="en-GB"/>
              </w:rPr>
            </w:pPr>
          </w:p>
        </w:tc>
        <w:tc>
          <w:tcPr>
            <w:tcW w:w="2521" w:type="dxa"/>
            <w:tcBorders>
              <w:bottom w:val="single" w:sz="4" w:space="0" w:color="auto"/>
            </w:tcBorders>
            <w:shd w:val="clear" w:color="auto" w:fill="auto"/>
          </w:tcPr>
          <w:p w14:paraId="1A06447F"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Cs/>
                <w:color w:val="000000"/>
                <w:sz w:val="20"/>
                <w:szCs w:val="20"/>
                <w:lang w:eastAsia="en-GB"/>
              </w:rPr>
            </w:pPr>
          </w:p>
        </w:tc>
      </w:tr>
      <w:tr w:rsidR="00C04D27" w:rsidRPr="00C04D27" w14:paraId="7A3887B2" w14:textId="77777777" w:rsidTr="00C04D27">
        <w:trPr>
          <w:trHeight w:val="240"/>
        </w:trPr>
        <w:tc>
          <w:tcPr>
            <w:tcW w:w="2340" w:type="dxa"/>
            <w:tcBorders>
              <w:bottom w:val="single" w:sz="4" w:space="0" w:color="auto"/>
            </w:tcBorders>
            <w:shd w:val="clear" w:color="auto" w:fill="auto"/>
          </w:tcPr>
          <w:p w14:paraId="796C8A99"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c>
          <w:tcPr>
            <w:tcW w:w="2340" w:type="dxa"/>
            <w:tcBorders>
              <w:bottom w:val="single" w:sz="4" w:space="0" w:color="auto"/>
            </w:tcBorders>
            <w:shd w:val="clear" w:color="auto" w:fill="auto"/>
          </w:tcPr>
          <w:p w14:paraId="540DFC4D"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c>
          <w:tcPr>
            <w:tcW w:w="2520" w:type="dxa"/>
            <w:tcBorders>
              <w:bottom w:val="single" w:sz="4" w:space="0" w:color="auto"/>
            </w:tcBorders>
            <w:shd w:val="clear" w:color="auto" w:fill="auto"/>
          </w:tcPr>
          <w:p w14:paraId="37950564"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c>
          <w:tcPr>
            <w:tcW w:w="2521" w:type="dxa"/>
            <w:tcBorders>
              <w:bottom w:val="single" w:sz="4" w:space="0" w:color="auto"/>
            </w:tcBorders>
            <w:shd w:val="clear" w:color="auto" w:fill="auto"/>
          </w:tcPr>
          <w:p w14:paraId="6AFCAAFC"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r>
      <w:tr w:rsidR="00C04D27" w:rsidRPr="00C04D27" w14:paraId="12B8BAE6" w14:textId="77777777" w:rsidTr="00C04D27">
        <w:trPr>
          <w:trHeight w:val="240"/>
        </w:trPr>
        <w:tc>
          <w:tcPr>
            <w:tcW w:w="2340" w:type="dxa"/>
            <w:tcBorders>
              <w:bottom w:val="single" w:sz="4" w:space="0" w:color="auto"/>
            </w:tcBorders>
            <w:shd w:val="clear" w:color="auto" w:fill="auto"/>
          </w:tcPr>
          <w:p w14:paraId="65BAA522"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c>
          <w:tcPr>
            <w:tcW w:w="2340" w:type="dxa"/>
            <w:tcBorders>
              <w:bottom w:val="single" w:sz="4" w:space="0" w:color="auto"/>
            </w:tcBorders>
            <w:shd w:val="clear" w:color="auto" w:fill="auto"/>
          </w:tcPr>
          <w:p w14:paraId="445DF1BA"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c>
          <w:tcPr>
            <w:tcW w:w="2520" w:type="dxa"/>
            <w:tcBorders>
              <w:bottom w:val="single" w:sz="4" w:space="0" w:color="auto"/>
            </w:tcBorders>
            <w:shd w:val="clear" w:color="auto" w:fill="auto"/>
          </w:tcPr>
          <w:p w14:paraId="630F4762"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c>
          <w:tcPr>
            <w:tcW w:w="2521" w:type="dxa"/>
            <w:tcBorders>
              <w:bottom w:val="single" w:sz="4" w:space="0" w:color="auto"/>
            </w:tcBorders>
            <w:shd w:val="clear" w:color="auto" w:fill="auto"/>
          </w:tcPr>
          <w:p w14:paraId="5C325A22"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r>
      <w:tr w:rsidR="00C04D27" w:rsidRPr="00C04D27" w14:paraId="7BC4A5FE" w14:textId="77777777" w:rsidTr="00C04D27">
        <w:trPr>
          <w:trHeight w:val="360"/>
        </w:trPr>
        <w:tc>
          <w:tcPr>
            <w:tcW w:w="4680" w:type="dxa"/>
            <w:gridSpan w:val="2"/>
            <w:tcBorders>
              <w:bottom w:val="single" w:sz="4" w:space="0" w:color="auto"/>
            </w:tcBorders>
            <w:shd w:val="clear" w:color="auto" w:fill="E0E0E0"/>
          </w:tcPr>
          <w:p w14:paraId="53E6B649" w14:textId="77777777" w:rsidR="00C04D27" w:rsidRPr="00C04D27" w:rsidRDefault="00C04D27" w:rsidP="00C04D27">
            <w:pPr>
              <w:autoSpaceDE w:val="0"/>
              <w:autoSpaceDN w:val="0"/>
              <w:adjustRightInd w:val="0"/>
              <w:spacing w:after="0" w:line="240" w:lineRule="atLeast"/>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Absence %</w:t>
            </w:r>
          </w:p>
        </w:tc>
        <w:tc>
          <w:tcPr>
            <w:tcW w:w="5041" w:type="dxa"/>
            <w:gridSpan w:val="2"/>
            <w:tcBorders>
              <w:bottom w:val="single" w:sz="4" w:space="0" w:color="auto"/>
            </w:tcBorders>
            <w:shd w:val="clear" w:color="auto" w:fill="auto"/>
          </w:tcPr>
          <w:p w14:paraId="54EBF937" w14:textId="77777777" w:rsidR="00C04D27" w:rsidRPr="00C04D27" w:rsidRDefault="00C04D27" w:rsidP="00C04D27">
            <w:pPr>
              <w:autoSpaceDE w:val="0"/>
              <w:autoSpaceDN w:val="0"/>
              <w:adjustRightInd w:val="0"/>
              <w:spacing w:after="0" w:line="240" w:lineRule="atLeast"/>
              <w:jc w:val="center"/>
              <w:rPr>
                <w:rFonts w:ascii="Arial" w:eastAsia="Times New Roman" w:hAnsi="Arial" w:cs="Arial"/>
                <w:b/>
                <w:bCs/>
                <w:color w:val="000000"/>
                <w:sz w:val="20"/>
                <w:szCs w:val="20"/>
                <w:lang w:eastAsia="en-GB"/>
              </w:rPr>
            </w:pPr>
          </w:p>
        </w:tc>
      </w:tr>
    </w:tbl>
    <w:p w14:paraId="4220FA82" w14:textId="77777777" w:rsidR="00C04D27" w:rsidRPr="00C04D27" w:rsidRDefault="00C04D27" w:rsidP="00C04D27">
      <w:pPr>
        <w:spacing w:after="0" w:line="240" w:lineRule="auto"/>
        <w:rPr>
          <w:rFonts w:ascii="Arial" w:eastAsia="Times New Roman" w:hAnsi="Arial" w:cs="Times New Roman"/>
          <w:vanish/>
          <w:szCs w:val="24"/>
          <w:lang w:eastAsia="en-GB"/>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160"/>
        <w:gridCol w:w="2521"/>
      </w:tblGrid>
      <w:tr w:rsidR="00C04D27" w:rsidRPr="00C04D27" w14:paraId="035B43E9"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FF0000"/>
          </w:tcPr>
          <w:p w14:paraId="0637232C" w14:textId="77777777" w:rsidR="00C04D27" w:rsidRPr="00C04D27" w:rsidRDefault="00E95775" w:rsidP="00C04D27">
            <w:pPr>
              <w:spacing w:after="0" w:line="240" w:lineRule="auto"/>
              <w:jc w:val="both"/>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t>Line Manager:</w:t>
            </w:r>
          </w:p>
          <w:p w14:paraId="0C4D0F93" w14:textId="77777777" w:rsidR="00C04D27" w:rsidRPr="00C04D27" w:rsidRDefault="00C04D27" w:rsidP="00C04D27">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Explore the reasons for the absences and whether there may be any underlying factors.</w:t>
            </w:r>
          </w:p>
        </w:tc>
      </w:tr>
      <w:tr w:rsidR="00C04D27" w:rsidRPr="00C04D27" w14:paraId="63D580CC"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auto"/>
          </w:tcPr>
          <w:p w14:paraId="5F48FC63" w14:textId="77777777" w:rsidR="00C04D27" w:rsidRPr="00C04D27" w:rsidRDefault="00C04D27" w:rsidP="00C04D27">
            <w:pPr>
              <w:spacing w:after="0" w:line="240" w:lineRule="auto"/>
              <w:jc w:val="both"/>
              <w:rPr>
                <w:rFonts w:ascii="Arial" w:eastAsia="Times New Roman" w:hAnsi="Arial" w:cs="Times New Roman"/>
                <w:sz w:val="20"/>
                <w:szCs w:val="20"/>
                <w:lang w:eastAsia="en-GB"/>
              </w:rPr>
            </w:pPr>
          </w:p>
          <w:p w14:paraId="0E074B64" w14:textId="77777777" w:rsidR="00C04D27" w:rsidRPr="00C04D27" w:rsidRDefault="00C04D27" w:rsidP="00C04D27">
            <w:pPr>
              <w:spacing w:after="0" w:line="240" w:lineRule="auto"/>
              <w:jc w:val="both"/>
              <w:rPr>
                <w:rFonts w:ascii="Arial" w:eastAsia="Times New Roman" w:hAnsi="Arial" w:cs="Times New Roman"/>
                <w:sz w:val="20"/>
                <w:szCs w:val="20"/>
                <w:lang w:eastAsia="en-GB"/>
              </w:rPr>
            </w:pPr>
            <w:r w:rsidRPr="00C04D27">
              <w:rPr>
                <w:rFonts w:ascii="Arial" w:eastAsia="Times New Roman" w:hAnsi="Arial" w:cs="Times New Roman"/>
                <w:sz w:val="20"/>
                <w:szCs w:val="20"/>
                <w:lang w:eastAsia="en-GB"/>
              </w:rPr>
              <w:t xml:space="preserve"> </w:t>
            </w:r>
          </w:p>
          <w:p w14:paraId="48E4049C" w14:textId="77777777" w:rsidR="00C04D27" w:rsidRPr="00C04D27" w:rsidRDefault="00C04D27" w:rsidP="00C04D27">
            <w:pPr>
              <w:spacing w:after="0" w:line="240" w:lineRule="auto"/>
              <w:jc w:val="both"/>
              <w:rPr>
                <w:rFonts w:ascii="Arial" w:eastAsia="Times New Roman" w:hAnsi="Arial" w:cs="Times New Roman"/>
                <w:sz w:val="20"/>
                <w:szCs w:val="20"/>
                <w:lang w:eastAsia="en-GB"/>
              </w:rPr>
            </w:pPr>
          </w:p>
          <w:p w14:paraId="6E91A0DF" w14:textId="77777777" w:rsidR="00C04D27" w:rsidRPr="00C04D27" w:rsidRDefault="00C04D27" w:rsidP="00C04D27">
            <w:pPr>
              <w:spacing w:after="0" w:line="240" w:lineRule="auto"/>
              <w:jc w:val="both"/>
              <w:rPr>
                <w:rFonts w:ascii="Arial" w:eastAsia="Times New Roman" w:hAnsi="Arial" w:cs="Times New Roman"/>
                <w:sz w:val="20"/>
                <w:szCs w:val="20"/>
                <w:lang w:eastAsia="en-GB"/>
              </w:rPr>
            </w:pPr>
          </w:p>
        </w:tc>
      </w:tr>
      <w:tr w:rsidR="00C04D27" w:rsidRPr="00C04D27" w14:paraId="7113F741"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FF0000"/>
          </w:tcPr>
          <w:p w14:paraId="10BB00A2" w14:textId="77777777" w:rsidR="00C04D27" w:rsidRPr="00C04D27" w:rsidRDefault="00C04D27" w:rsidP="00C04D27">
            <w:pPr>
              <w:spacing w:after="0" w:line="240" w:lineRule="auto"/>
              <w:jc w:val="both"/>
              <w:rPr>
                <w:rFonts w:ascii="Arial" w:eastAsia="Times New Roman" w:hAnsi="Arial" w:cs="Times New Roman"/>
                <w:color w:val="FFFFFF"/>
                <w:sz w:val="20"/>
                <w:szCs w:val="20"/>
                <w:lang w:eastAsia="en-GB"/>
              </w:rPr>
            </w:pPr>
            <w:r w:rsidRPr="00C04D27">
              <w:rPr>
                <w:rFonts w:ascii="Arial" w:eastAsia="Times New Roman" w:hAnsi="Arial" w:cs="Times New Roman"/>
                <w:b/>
                <w:color w:val="FFFFFF"/>
                <w:sz w:val="20"/>
                <w:szCs w:val="20"/>
                <w:lang w:eastAsia="en-GB"/>
              </w:rPr>
              <w:t xml:space="preserve">Explore whether any workplace issues are having an impact of levels of absence or whether there are any preventative measures that could be implemented to avoid further absences. </w:t>
            </w:r>
          </w:p>
        </w:tc>
      </w:tr>
      <w:tr w:rsidR="00C04D27" w:rsidRPr="00C04D27" w14:paraId="6328C6CC"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auto"/>
          </w:tcPr>
          <w:p w14:paraId="26015F7E"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p w14:paraId="1DB92763" w14:textId="77777777" w:rsidR="00C04D27" w:rsidRPr="00C04D27" w:rsidRDefault="00C04D27" w:rsidP="00C04D27">
            <w:pPr>
              <w:tabs>
                <w:tab w:val="left" w:pos="2145"/>
                <w:tab w:val="left" w:pos="3288"/>
              </w:tabs>
              <w:spacing w:before="120" w:after="120" w:line="240" w:lineRule="auto"/>
              <w:rPr>
                <w:rFonts w:ascii="Arial" w:eastAsia="Times New Roman" w:hAnsi="Arial" w:cs="Arial"/>
                <w:bCs/>
                <w:sz w:val="20"/>
                <w:szCs w:val="20"/>
                <w:lang w:eastAsia="en-GB"/>
              </w:rPr>
            </w:pPr>
          </w:p>
        </w:tc>
      </w:tr>
      <w:tr w:rsidR="00C04D27" w:rsidRPr="00C04D27" w14:paraId="1CB3FDD0"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FF0000"/>
          </w:tcPr>
          <w:p w14:paraId="2E5F650A" w14:textId="77777777" w:rsidR="00C04D27" w:rsidRPr="00C04D27" w:rsidRDefault="00C04D27" w:rsidP="00C04D27">
            <w:pPr>
              <w:spacing w:after="0" w:line="240" w:lineRule="auto"/>
              <w:jc w:val="both"/>
              <w:rPr>
                <w:rFonts w:ascii="Arial" w:eastAsia="Times New Roman" w:hAnsi="Arial" w:cs="Times New Roman"/>
                <w:b/>
                <w:color w:val="FFFFFF"/>
                <w:sz w:val="20"/>
                <w:szCs w:val="20"/>
                <w:lang w:eastAsia="en-GB"/>
              </w:rPr>
            </w:pPr>
            <w:r w:rsidRPr="00C04D27">
              <w:rPr>
                <w:rFonts w:ascii="Arial" w:eastAsia="Times New Roman" w:hAnsi="Arial" w:cs="Times New Roman"/>
                <w:b/>
                <w:color w:val="FFFFFF"/>
                <w:sz w:val="20"/>
                <w:szCs w:val="20"/>
                <w:lang w:eastAsia="en-GB"/>
              </w:rPr>
              <w:t>Discuss any supports that have been implemented and how the employee feels these have had an impact</w:t>
            </w:r>
          </w:p>
        </w:tc>
      </w:tr>
      <w:tr w:rsidR="00C04D27" w:rsidRPr="00C04D27" w14:paraId="02F95D20"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auto"/>
          </w:tcPr>
          <w:p w14:paraId="401CCB7C" w14:textId="77777777" w:rsidR="00C04D27" w:rsidRPr="00C04D27" w:rsidRDefault="00C04D27" w:rsidP="00C04D27">
            <w:pPr>
              <w:spacing w:after="0" w:line="240" w:lineRule="auto"/>
              <w:jc w:val="both"/>
              <w:rPr>
                <w:rFonts w:ascii="Arial" w:eastAsia="Times New Roman" w:hAnsi="Arial" w:cs="Times New Roman"/>
                <w:b/>
                <w:color w:val="FFFFFF"/>
                <w:sz w:val="20"/>
                <w:szCs w:val="20"/>
                <w:lang w:eastAsia="en-GB"/>
              </w:rPr>
            </w:pPr>
          </w:p>
          <w:p w14:paraId="2BB7335B" w14:textId="77777777" w:rsidR="00C04D27" w:rsidRPr="00C04D27" w:rsidRDefault="00C04D27" w:rsidP="00C04D27">
            <w:pPr>
              <w:spacing w:after="0" w:line="240" w:lineRule="auto"/>
              <w:jc w:val="both"/>
              <w:rPr>
                <w:rFonts w:ascii="Arial" w:eastAsia="Times New Roman" w:hAnsi="Arial" w:cs="Times New Roman"/>
                <w:b/>
                <w:color w:val="FFFFFF"/>
                <w:sz w:val="20"/>
                <w:szCs w:val="20"/>
                <w:lang w:eastAsia="en-GB"/>
              </w:rPr>
            </w:pPr>
          </w:p>
          <w:p w14:paraId="2E3A05B3" w14:textId="77777777" w:rsidR="00C04D27" w:rsidRPr="00C04D27" w:rsidRDefault="00C04D27" w:rsidP="00C04D27">
            <w:pPr>
              <w:spacing w:after="0" w:line="240" w:lineRule="auto"/>
              <w:jc w:val="both"/>
              <w:rPr>
                <w:rFonts w:ascii="Arial" w:eastAsia="Times New Roman" w:hAnsi="Arial" w:cs="Times New Roman"/>
                <w:b/>
                <w:color w:val="FFFFFF"/>
                <w:sz w:val="20"/>
                <w:szCs w:val="20"/>
                <w:lang w:eastAsia="en-GB"/>
              </w:rPr>
            </w:pPr>
          </w:p>
        </w:tc>
      </w:tr>
      <w:tr w:rsidR="00C04D27" w:rsidRPr="00C04D27" w14:paraId="5E1483F6"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FF0000"/>
          </w:tcPr>
          <w:p w14:paraId="337657D6" w14:textId="77777777" w:rsidR="00C04D27" w:rsidRPr="00C04D27" w:rsidRDefault="00C04D27" w:rsidP="00C04D27">
            <w:pPr>
              <w:spacing w:after="0" w:line="240" w:lineRule="auto"/>
              <w:jc w:val="both"/>
              <w:rPr>
                <w:rFonts w:ascii="Arial" w:eastAsia="Times New Roman" w:hAnsi="Arial" w:cs="Times New Roman"/>
                <w:color w:val="FFFFFF"/>
                <w:sz w:val="20"/>
                <w:szCs w:val="20"/>
                <w:lang w:eastAsia="en-GB"/>
              </w:rPr>
            </w:pPr>
            <w:r w:rsidRPr="00C04D27">
              <w:rPr>
                <w:rFonts w:ascii="Arial" w:eastAsia="Times New Roman" w:hAnsi="Arial" w:cs="Times New Roman"/>
                <w:b/>
                <w:color w:val="FFFFFF"/>
                <w:sz w:val="20"/>
                <w:szCs w:val="20"/>
                <w:lang w:eastAsia="en-GB"/>
              </w:rPr>
              <w:t xml:space="preserve">Discuss what the employee feels could be done to improve absence levels </w:t>
            </w:r>
          </w:p>
        </w:tc>
      </w:tr>
      <w:tr w:rsidR="00C04D27" w:rsidRPr="00C04D27" w14:paraId="698949D8"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auto"/>
          </w:tcPr>
          <w:p w14:paraId="54174F54" w14:textId="77777777" w:rsidR="00C04D27" w:rsidRPr="00C04D27" w:rsidRDefault="00C04D27" w:rsidP="00C04D27">
            <w:pPr>
              <w:tabs>
                <w:tab w:val="left" w:pos="2145"/>
                <w:tab w:val="left" w:pos="3288"/>
              </w:tabs>
              <w:spacing w:before="120" w:after="120" w:line="240" w:lineRule="auto"/>
              <w:rPr>
                <w:rFonts w:ascii="Arial" w:eastAsia="Times New Roman" w:hAnsi="Arial" w:cs="Arial"/>
                <w:bCs/>
                <w:sz w:val="20"/>
                <w:szCs w:val="20"/>
                <w:lang w:eastAsia="en-GB"/>
              </w:rPr>
            </w:pPr>
          </w:p>
          <w:p w14:paraId="1D4B36FD"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r>
      <w:tr w:rsidR="00C04D27" w:rsidRPr="00C04D27" w14:paraId="645F1980" w14:textId="77777777" w:rsidTr="00C04D27">
        <w:trPr>
          <w:trHeight w:val="213"/>
        </w:trPr>
        <w:tc>
          <w:tcPr>
            <w:tcW w:w="9721" w:type="dxa"/>
            <w:gridSpan w:val="3"/>
            <w:tcBorders>
              <w:top w:val="single" w:sz="4" w:space="0" w:color="auto"/>
              <w:left w:val="single" w:sz="4" w:space="0" w:color="auto"/>
              <w:bottom w:val="single" w:sz="4" w:space="0" w:color="auto"/>
              <w:right w:val="single" w:sz="4" w:space="0" w:color="auto"/>
            </w:tcBorders>
            <w:shd w:val="clear" w:color="auto" w:fill="FF0000"/>
          </w:tcPr>
          <w:p w14:paraId="52E2DDAD" w14:textId="77777777" w:rsidR="00C04D27" w:rsidRPr="00C04D27" w:rsidRDefault="00C04D27" w:rsidP="00C04D27">
            <w:pPr>
              <w:spacing w:after="0" w:line="240" w:lineRule="auto"/>
              <w:jc w:val="both"/>
              <w:rPr>
                <w:rFonts w:ascii="Arial" w:eastAsia="Times New Roman" w:hAnsi="Arial" w:cs="Times New Roman"/>
                <w:color w:val="FFFFFF"/>
                <w:sz w:val="20"/>
                <w:szCs w:val="20"/>
                <w:lang w:eastAsia="en-GB"/>
              </w:rPr>
            </w:pPr>
            <w:r w:rsidRPr="00C04D27">
              <w:rPr>
                <w:rFonts w:ascii="Arial" w:eastAsia="Times New Roman" w:hAnsi="Arial" w:cs="Times New Roman"/>
                <w:b/>
                <w:color w:val="FFFFFF"/>
                <w:sz w:val="20"/>
                <w:szCs w:val="20"/>
                <w:lang w:eastAsia="en-GB"/>
              </w:rPr>
              <w:t xml:space="preserve">Does the employee require support to achieve this? </w:t>
            </w:r>
          </w:p>
        </w:tc>
      </w:tr>
      <w:tr w:rsidR="00C04D27" w:rsidRPr="00C04D27" w14:paraId="038E22BA" w14:textId="77777777" w:rsidTr="00C04D27">
        <w:trPr>
          <w:trHeight w:val="694"/>
        </w:trPr>
        <w:tc>
          <w:tcPr>
            <w:tcW w:w="9721" w:type="dxa"/>
            <w:gridSpan w:val="3"/>
            <w:tcBorders>
              <w:top w:val="single" w:sz="4" w:space="0" w:color="auto"/>
              <w:left w:val="single" w:sz="4" w:space="0" w:color="auto"/>
              <w:bottom w:val="single" w:sz="4" w:space="0" w:color="auto"/>
              <w:right w:val="single" w:sz="4" w:space="0" w:color="auto"/>
            </w:tcBorders>
            <w:shd w:val="clear" w:color="auto" w:fill="auto"/>
          </w:tcPr>
          <w:p w14:paraId="2F6233AB" w14:textId="77777777" w:rsidR="00C04D27" w:rsidRPr="00C04D27" w:rsidRDefault="00C04D27" w:rsidP="00C04D27">
            <w:pPr>
              <w:spacing w:after="0" w:line="240" w:lineRule="auto"/>
              <w:jc w:val="both"/>
              <w:rPr>
                <w:rFonts w:ascii="Arial" w:eastAsia="Times New Roman" w:hAnsi="Arial" w:cs="Times New Roman"/>
                <w:sz w:val="20"/>
                <w:szCs w:val="20"/>
                <w:lang w:eastAsia="en-GB"/>
              </w:rPr>
            </w:pPr>
          </w:p>
          <w:p w14:paraId="6564FDBC" w14:textId="77777777" w:rsidR="00C04D27" w:rsidRPr="00C04D27" w:rsidRDefault="00C04D27" w:rsidP="00C04D27">
            <w:pPr>
              <w:spacing w:after="0" w:line="240" w:lineRule="auto"/>
              <w:jc w:val="both"/>
              <w:rPr>
                <w:rFonts w:ascii="Arial" w:eastAsia="Times New Roman" w:hAnsi="Arial" w:cs="Times New Roman"/>
                <w:sz w:val="20"/>
                <w:szCs w:val="20"/>
                <w:lang w:eastAsia="en-GB"/>
              </w:rPr>
            </w:pPr>
          </w:p>
          <w:p w14:paraId="6E671499" w14:textId="77777777" w:rsidR="00C04D27" w:rsidRPr="00C04D27" w:rsidRDefault="00C04D27" w:rsidP="00C04D27">
            <w:pPr>
              <w:spacing w:after="0" w:line="240" w:lineRule="auto"/>
              <w:jc w:val="both"/>
              <w:rPr>
                <w:rFonts w:ascii="Arial" w:eastAsia="Times New Roman" w:hAnsi="Arial" w:cs="Times New Roman"/>
                <w:sz w:val="20"/>
                <w:szCs w:val="20"/>
                <w:lang w:eastAsia="en-GB"/>
              </w:rPr>
            </w:pPr>
          </w:p>
        </w:tc>
      </w:tr>
      <w:tr w:rsidR="00C04D27" w:rsidRPr="00C04D27" w14:paraId="17EEA469"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FF0000"/>
          </w:tcPr>
          <w:p w14:paraId="7ED6F7D5" w14:textId="77777777" w:rsidR="00C04D27" w:rsidRPr="00C04D27" w:rsidRDefault="00C04D27" w:rsidP="00C04D27">
            <w:pPr>
              <w:tabs>
                <w:tab w:val="left" w:pos="1950"/>
              </w:tabs>
              <w:spacing w:before="120" w:after="120" w:line="240" w:lineRule="auto"/>
              <w:rPr>
                <w:rFonts w:ascii="Arial" w:eastAsia="Times New Roman" w:hAnsi="Arial" w:cs="Arial"/>
                <w:b/>
                <w:bCs/>
                <w:color w:val="FFFFFF"/>
                <w:sz w:val="20"/>
                <w:szCs w:val="20"/>
                <w:lang w:eastAsia="en-GB"/>
              </w:rPr>
            </w:pPr>
            <w:r w:rsidRPr="00C04D27">
              <w:rPr>
                <w:rFonts w:ascii="Arial" w:eastAsia="Times New Roman" w:hAnsi="Arial" w:cs="Arial"/>
                <w:b/>
                <w:bCs/>
                <w:color w:val="FFFFFF"/>
                <w:sz w:val="20"/>
                <w:szCs w:val="20"/>
                <w:lang w:eastAsia="en-GB"/>
              </w:rPr>
              <w:t>Indicate Action(s) to be taken:  (if necessary select more than one)</w:t>
            </w:r>
          </w:p>
        </w:tc>
      </w:tr>
      <w:tr w:rsidR="00C04D27" w:rsidRPr="00C04D27" w14:paraId="7B1D7B1B"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auto"/>
          </w:tcPr>
          <w:tbl>
            <w:tblPr>
              <w:tblW w:w="0" w:type="auto"/>
              <w:tblLook w:val="00A0" w:firstRow="1" w:lastRow="0" w:firstColumn="1" w:lastColumn="0" w:noHBand="0" w:noVBand="0"/>
            </w:tblPr>
            <w:tblGrid>
              <w:gridCol w:w="8449"/>
              <w:gridCol w:w="1056"/>
            </w:tblGrid>
            <w:tr w:rsidR="00C04D27" w:rsidRPr="00C04D27" w14:paraId="05B1A26A" w14:textId="77777777" w:rsidTr="00C04D27">
              <w:trPr>
                <w:trHeight w:val="254"/>
              </w:trPr>
              <w:tc>
                <w:tcPr>
                  <w:tcW w:w="8449" w:type="dxa"/>
                  <w:shd w:val="clear" w:color="auto" w:fill="auto"/>
                </w:tcPr>
                <w:p w14:paraId="392617B4" w14:textId="77777777" w:rsidR="00C04D27" w:rsidRPr="00C04D27" w:rsidRDefault="00C04D27" w:rsidP="00E95775">
                  <w:pPr>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 xml:space="preserve">No </w:t>
                  </w:r>
                  <w:r w:rsidR="00E95775">
                    <w:rPr>
                      <w:rFonts w:ascii="Arial" w:eastAsia="Times New Roman" w:hAnsi="Arial" w:cs="Arial"/>
                      <w:bCs/>
                      <w:sz w:val="20"/>
                      <w:szCs w:val="20"/>
                      <w:lang w:eastAsia="en-GB"/>
                    </w:rPr>
                    <w:t>further action, employed advised of need for sustained improvement in attendance levels</w:t>
                  </w:r>
                </w:p>
              </w:tc>
              <w:tc>
                <w:tcPr>
                  <w:tcW w:w="1056" w:type="dxa"/>
                  <w:shd w:val="clear" w:color="auto" w:fill="auto"/>
                </w:tcPr>
                <w:p w14:paraId="056819C7"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9"/>
                        <w:enabled/>
                        <w:calcOnExit w:val="0"/>
                        <w:checkBox>
                          <w:sizeAuto/>
                          <w:default w:val="0"/>
                        </w:checkBox>
                      </w:ffData>
                    </w:fldChar>
                  </w:r>
                  <w:bookmarkStart w:id="481" w:name="Check9"/>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bookmarkEnd w:id="481"/>
                </w:p>
              </w:tc>
            </w:tr>
            <w:tr w:rsidR="00C04D27" w:rsidRPr="00C04D27" w14:paraId="50561E21" w14:textId="77777777" w:rsidTr="00C04D27">
              <w:trPr>
                <w:trHeight w:val="484"/>
              </w:trPr>
              <w:tc>
                <w:tcPr>
                  <w:tcW w:w="8449" w:type="dxa"/>
                  <w:shd w:val="clear" w:color="auto" w:fill="auto"/>
                </w:tcPr>
                <w:p w14:paraId="0AB07C0D" w14:textId="77777777" w:rsidR="00C04D27" w:rsidRPr="00C04D27" w:rsidRDefault="00E95775" w:rsidP="00E95775">
                  <w:pPr>
                    <w:spacing w:before="120" w:after="12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Extension to absence review period</w:t>
                  </w:r>
                </w:p>
              </w:tc>
              <w:tc>
                <w:tcPr>
                  <w:tcW w:w="1056" w:type="dxa"/>
                  <w:shd w:val="clear" w:color="auto" w:fill="auto"/>
                </w:tcPr>
                <w:p w14:paraId="2F93B366"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C04D27" w:rsidRPr="00C04D27" w14:paraId="7688C53C" w14:textId="77777777" w:rsidTr="00C04D27">
              <w:tc>
                <w:tcPr>
                  <w:tcW w:w="8449" w:type="dxa"/>
                  <w:shd w:val="clear" w:color="auto" w:fill="auto"/>
                </w:tcPr>
                <w:p w14:paraId="12CEBC2C" w14:textId="77777777" w:rsidR="00C04D27" w:rsidRPr="00C04D27" w:rsidRDefault="00E95775" w:rsidP="00E95775">
                  <w:pPr>
                    <w:spacing w:before="120" w:after="12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Dismissal; or alternative to dismissal</w:t>
                  </w:r>
                </w:p>
              </w:tc>
              <w:tc>
                <w:tcPr>
                  <w:tcW w:w="1056" w:type="dxa"/>
                  <w:shd w:val="clear" w:color="auto" w:fill="auto"/>
                </w:tcPr>
                <w:p w14:paraId="201591D8"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C04D27" w:rsidRPr="00C04D27" w14:paraId="4A8C172D" w14:textId="77777777" w:rsidTr="00C04D27">
              <w:tc>
                <w:tcPr>
                  <w:tcW w:w="8449" w:type="dxa"/>
                  <w:shd w:val="clear" w:color="auto" w:fill="auto"/>
                </w:tcPr>
                <w:p w14:paraId="780390B8" w14:textId="77777777" w:rsidR="00C04D27" w:rsidRPr="00C04D27" w:rsidRDefault="00C04D27" w:rsidP="00C04D27">
                  <w:pPr>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Underlying health problem confirmed</w:t>
                  </w:r>
                  <w:r w:rsidRPr="00C04D27">
                    <w:rPr>
                      <w:rFonts w:ascii="Arial" w:eastAsia="Times New Roman" w:hAnsi="Arial" w:cs="Arial"/>
                      <w:bCs/>
                      <w:sz w:val="20"/>
                      <w:szCs w:val="20"/>
                      <w:lang w:eastAsia="en-GB"/>
                    </w:rPr>
                    <w:tab/>
                  </w:r>
                </w:p>
              </w:tc>
              <w:tc>
                <w:tcPr>
                  <w:tcW w:w="1056" w:type="dxa"/>
                  <w:shd w:val="clear" w:color="auto" w:fill="auto"/>
                </w:tcPr>
                <w:p w14:paraId="3BD3E1D9"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C04D27" w:rsidRPr="00C04D27" w14:paraId="596959DE" w14:textId="77777777" w:rsidTr="00C04D27">
              <w:tc>
                <w:tcPr>
                  <w:tcW w:w="8449" w:type="dxa"/>
                  <w:shd w:val="clear" w:color="auto" w:fill="auto"/>
                </w:tcPr>
                <w:p w14:paraId="7B61EEEA" w14:textId="77777777" w:rsidR="00C04D27" w:rsidRPr="00C04D27" w:rsidRDefault="00C04D27" w:rsidP="00C04D27">
                  <w:pPr>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Refer/continue referral to Employee Assistance Programme other (specify)</w:t>
                  </w:r>
                </w:p>
              </w:tc>
              <w:tc>
                <w:tcPr>
                  <w:tcW w:w="1056" w:type="dxa"/>
                  <w:shd w:val="clear" w:color="auto" w:fill="auto"/>
                </w:tcPr>
                <w:p w14:paraId="7717717A"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C04D27" w:rsidRPr="00C04D27" w14:paraId="530F2CDE" w14:textId="77777777" w:rsidTr="00C04D27">
              <w:tc>
                <w:tcPr>
                  <w:tcW w:w="8449" w:type="dxa"/>
                  <w:shd w:val="clear" w:color="auto" w:fill="auto"/>
                </w:tcPr>
                <w:p w14:paraId="39A97FED" w14:textId="77777777" w:rsidR="00C04D27" w:rsidRPr="00C04D27" w:rsidRDefault="00C04D27" w:rsidP="00C04D27">
                  <w:pPr>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lastRenderedPageBreak/>
                    <w:t>Write to GP to confirm underlying health problem/ further medical information (HR Operations Team to take forward)</w:t>
                  </w:r>
                </w:p>
              </w:tc>
              <w:tc>
                <w:tcPr>
                  <w:tcW w:w="1056" w:type="dxa"/>
                  <w:shd w:val="clear" w:color="auto" w:fill="auto"/>
                </w:tcPr>
                <w:p w14:paraId="369D7E9D"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2"/>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C04D27" w:rsidRPr="00C04D27" w14:paraId="5E510E32" w14:textId="77777777" w:rsidTr="00C04D27">
              <w:tc>
                <w:tcPr>
                  <w:tcW w:w="8449" w:type="dxa"/>
                  <w:shd w:val="clear" w:color="auto" w:fill="auto"/>
                </w:tcPr>
                <w:p w14:paraId="083926B4" w14:textId="77777777" w:rsidR="00C04D27" w:rsidRPr="00C04D27" w:rsidRDefault="00C04D27" w:rsidP="00C04D27">
                  <w:pPr>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Referral to Occupational Health to determine/confirm underlying health problem.</w:t>
                  </w:r>
                </w:p>
              </w:tc>
              <w:tc>
                <w:tcPr>
                  <w:tcW w:w="1056" w:type="dxa"/>
                  <w:shd w:val="clear" w:color="auto" w:fill="auto"/>
                </w:tcPr>
                <w:p w14:paraId="138E8A01"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3"/>
                        <w:enabled/>
                        <w:calcOnExit w:val="0"/>
                        <w:checkBox>
                          <w:sizeAuto/>
                          <w:default w:val="0"/>
                        </w:checkBox>
                      </w:ffData>
                    </w:fldChar>
                  </w:r>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p>
              </w:tc>
            </w:tr>
            <w:tr w:rsidR="00C04D27" w:rsidRPr="00C04D27" w14:paraId="40BFE07A" w14:textId="77777777" w:rsidTr="00C04D27">
              <w:tc>
                <w:tcPr>
                  <w:tcW w:w="8449" w:type="dxa"/>
                  <w:shd w:val="clear" w:color="auto" w:fill="auto"/>
                </w:tcPr>
                <w:p w14:paraId="669A7917" w14:textId="77777777" w:rsidR="00C04D27" w:rsidRPr="00C04D27" w:rsidRDefault="00C04D27" w:rsidP="00C04D27">
                  <w:pPr>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Arrange review medical (HR Operations Team to arrange)</w:t>
                  </w:r>
                </w:p>
              </w:tc>
              <w:tc>
                <w:tcPr>
                  <w:tcW w:w="1056" w:type="dxa"/>
                  <w:shd w:val="clear" w:color="auto" w:fill="auto"/>
                </w:tcPr>
                <w:p w14:paraId="4F245AE5"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7"/>
                        <w:enabled/>
                        <w:calcOnExit w:val="0"/>
                        <w:checkBox>
                          <w:sizeAuto/>
                          <w:default w:val="0"/>
                        </w:checkBox>
                      </w:ffData>
                    </w:fldChar>
                  </w:r>
                  <w:bookmarkStart w:id="482" w:name="Check7"/>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bookmarkEnd w:id="482"/>
                </w:p>
              </w:tc>
            </w:tr>
            <w:tr w:rsidR="00C04D27" w:rsidRPr="00C04D27" w14:paraId="23E93616" w14:textId="77777777" w:rsidTr="00C04D27">
              <w:tc>
                <w:tcPr>
                  <w:tcW w:w="8449" w:type="dxa"/>
                  <w:shd w:val="clear" w:color="auto" w:fill="auto"/>
                </w:tcPr>
                <w:p w14:paraId="1C1387A2" w14:textId="77777777" w:rsidR="00C04D27" w:rsidRPr="00C04D27" w:rsidRDefault="00C04D27" w:rsidP="00C04D27">
                  <w:pPr>
                    <w:spacing w:before="120" w:after="120" w:line="240" w:lineRule="auto"/>
                    <w:rPr>
                      <w:rFonts w:ascii="Arial" w:eastAsia="Times New Roman" w:hAnsi="Arial" w:cs="Arial"/>
                      <w:bCs/>
                      <w:sz w:val="20"/>
                      <w:szCs w:val="20"/>
                      <w:lang w:eastAsia="en-GB"/>
                    </w:rPr>
                  </w:pPr>
                  <w:r w:rsidRPr="00C04D27">
                    <w:rPr>
                      <w:rFonts w:ascii="Arial" w:eastAsia="Times New Roman" w:hAnsi="Arial" w:cs="Arial"/>
                      <w:bCs/>
                      <w:sz w:val="20"/>
                      <w:szCs w:val="20"/>
                      <w:lang w:eastAsia="en-GB"/>
                    </w:rPr>
                    <w:t>Other action/Continuation of other action (specify)</w:t>
                  </w:r>
                </w:p>
              </w:tc>
              <w:tc>
                <w:tcPr>
                  <w:tcW w:w="1056" w:type="dxa"/>
                  <w:shd w:val="clear" w:color="auto" w:fill="auto"/>
                </w:tcPr>
                <w:p w14:paraId="34470720" w14:textId="77777777" w:rsidR="00C04D27" w:rsidRPr="00C04D27" w:rsidRDefault="00C04D27" w:rsidP="00C04D27">
                  <w:pPr>
                    <w:spacing w:before="120" w:after="120" w:line="240" w:lineRule="auto"/>
                    <w:rPr>
                      <w:rFonts w:ascii="Arial" w:eastAsia="Times New Roman" w:hAnsi="Arial" w:cs="Times New Roman"/>
                      <w:szCs w:val="24"/>
                      <w:lang w:eastAsia="en-GB"/>
                    </w:rPr>
                  </w:pPr>
                  <w:r w:rsidRPr="00C04D27">
                    <w:rPr>
                      <w:rFonts w:ascii="Arial" w:eastAsia="Times New Roman" w:hAnsi="Arial" w:cs="Times New Roman"/>
                      <w:szCs w:val="24"/>
                      <w:lang w:eastAsia="en-GB"/>
                    </w:rPr>
                    <w:fldChar w:fldCharType="begin">
                      <w:ffData>
                        <w:name w:val="Check13"/>
                        <w:enabled/>
                        <w:calcOnExit w:val="0"/>
                        <w:checkBox>
                          <w:sizeAuto/>
                          <w:default w:val="0"/>
                        </w:checkBox>
                      </w:ffData>
                    </w:fldChar>
                  </w:r>
                  <w:bookmarkStart w:id="483" w:name="Check13"/>
                  <w:r w:rsidRPr="00C04D27">
                    <w:rPr>
                      <w:rFonts w:ascii="Arial" w:eastAsia="Times New Roman" w:hAnsi="Arial" w:cs="Times New Roman"/>
                      <w:szCs w:val="24"/>
                      <w:lang w:eastAsia="en-GB"/>
                    </w:rPr>
                    <w:instrText xml:space="preserve"> FORMCHECKBOX </w:instrText>
                  </w:r>
                  <w:r w:rsidR="00000000">
                    <w:rPr>
                      <w:rFonts w:ascii="Arial" w:eastAsia="Times New Roman" w:hAnsi="Arial" w:cs="Times New Roman"/>
                      <w:szCs w:val="24"/>
                      <w:lang w:eastAsia="en-GB"/>
                    </w:rPr>
                  </w:r>
                  <w:r w:rsidR="00000000">
                    <w:rPr>
                      <w:rFonts w:ascii="Arial" w:eastAsia="Times New Roman" w:hAnsi="Arial" w:cs="Times New Roman"/>
                      <w:szCs w:val="24"/>
                      <w:lang w:eastAsia="en-GB"/>
                    </w:rPr>
                    <w:fldChar w:fldCharType="separate"/>
                  </w:r>
                  <w:r w:rsidRPr="00C04D27">
                    <w:rPr>
                      <w:rFonts w:ascii="Arial" w:eastAsia="Times New Roman" w:hAnsi="Arial" w:cs="Times New Roman"/>
                      <w:szCs w:val="24"/>
                      <w:lang w:eastAsia="en-GB"/>
                    </w:rPr>
                    <w:fldChar w:fldCharType="end"/>
                  </w:r>
                  <w:bookmarkEnd w:id="483"/>
                </w:p>
              </w:tc>
            </w:tr>
          </w:tbl>
          <w:p w14:paraId="44CCAD34"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r>
      <w:tr w:rsidR="00C04D27" w:rsidRPr="00C04D27" w14:paraId="27B3D99A"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FF0000"/>
          </w:tcPr>
          <w:p w14:paraId="3508A522" w14:textId="77777777" w:rsidR="00C04D27" w:rsidRPr="00C04D27" w:rsidRDefault="00C04D27" w:rsidP="00C04D27">
            <w:pPr>
              <w:tabs>
                <w:tab w:val="left" w:pos="1950"/>
              </w:tabs>
              <w:spacing w:before="120" w:after="120" w:line="240" w:lineRule="auto"/>
              <w:rPr>
                <w:rFonts w:ascii="Arial" w:eastAsia="Times New Roman" w:hAnsi="Arial" w:cs="Arial"/>
                <w:b/>
                <w:bCs/>
                <w:color w:val="FFFFFF"/>
                <w:sz w:val="20"/>
                <w:szCs w:val="20"/>
                <w:lang w:eastAsia="en-GB"/>
              </w:rPr>
            </w:pPr>
            <w:r w:rsidRPr="00C04D27">
              <w:rPr>
                <w:rFonts w:ascii="Arial" w:eastAsia="Times New Roman" w:hAnsi="Arial" w:cs="Arial"/>
                <w:b/>
                <w:bCs/>
                <w:color w:val="FFFFFF"/>
                <w:sz w:val="20"/>
                <w:szCs w:val="20"/>
                <w:lang w:eastAsia="en-GB"/>
              </w:rPr>
              <w:lastRenderedPageBreak/>
              <w:t>Other Comments:</w:t>
            </w:r>
          </w:p>
        </w:tc>
      </w:tr>
      <w:tr w:rsidR="00C04D27" w:rsidRPr="00C04D27" w14:paraId="08777946"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auto"/>
          </w:tcPr>
          <w:p w14:paraId="39AFB107" w14:textId="77777777" w:rsidR="00C04D27" w:rsidRPr="00C04D27" w:rsidRDefault="00C04D27" w:rsidP="00C04D27">
            <w:pPr>
              <w:tabs>
                <w:tab w:val="left" w:pos="2145"/>
                <w:tab w:val="left" w:pos="3288"/>
              </w:tabs>
              <w:spacing w:before="120" w:after="120" w:line="240" w:lineRule="auto"/>
              <w:rPr>
                <w:rFonts w:ascii="Arial" w:eastAsia="Times New Roman" w:hAnsi="Arial" w:cs="Arial"/>
                <w:bCs/>
                <w:sz w:val="20"/>
                <w:szCs w:val="20"/>
                <w:lang w:eastAsia="en-GB"/>
              </w:rPr>
            </w:pPr>
          </w:p>
          <w:p w14:paraId="24272958"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p w14:paraId="0D69D99B"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p w14:paraId="30CDD179"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p w14:paraId="62E9D157"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p w14:paraId="3F10F443"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r>
      <w:tr w:rsidR="00C04D27" w:rsidRPr="00C04D27" w14:paraId="02CE1EC1"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FF0000"/>
          </w:tcPr>
          <w:p w14:paraId="6A74181E" w14:textId="77777777" w:rsidR="00C04D27" w:rsidRPr="00C04D27" w:rsidRDefault="00C04D27" w:rsidP="00C04D27">
            <w:pPr>
              <w:tabs>
                <w:tab w:val="left" w:pos="1950"/>
              </w:tabs>
              <w:spacing w:before="120" w:after="120" w:line="240" w:lineRule="auto"/>
              <w:rPr>
                <w:rFonts w:ascii="Arial" w:eastAsia="Times New Roman" w:hAnsi="Arial" w:cs="Arial"/>
                <w:b/>
                <w:bCs/>
                <w:color w:val="FFFFFF"/>
                <w:sz w:val="20"/>
                <w:szCs w:val="20"/>
                <w:lang w:eastAsia="en-GB"/>
              </w:rPr>
            </w:pPr>
            <w:r w:rsidRPr="00C04D27">
              <w:rPr>
                <w:rFonts w:ascii="Arial" w:eastAsia="Times New Roman" w:hAnsi="Arial" w:cs="Arial"/>
                <w:b/>
                <w:bCs/>
                <w:color w:val="FFFFFF"/>
                <w:sz w:val="20"/>
                <w:szCs w:val="20"/>
                <w:lang w:eastAsia="en-GB"/>
              </w:rPr>
              <w:t>Review or Referral Arrangements: (include dates where appropriate)</w:t>
            </w:r>
          </w:p>
        </w:tc>
      </w:tr>
      <w:tr w:rsidR="00C04D27" w:rsidRPr="00C04D27" w14:paraId="5C5BCE4C" w14:textId="77777777" w:rsidTr="00C04D27">
        <w:tc>
          <w:tcPr>
            <w:tcW w:w="9721" w:type="dxa"/>
            <w:gridSpan w:val="3"/>
            <w:tcBorders>
              <w:top w:val="single" w:sz="4" w:space="0" w:color="auto"/>
              <w:left w:val="single" w:sz="4" w:space="0" w:color="auto"/>
              <w:bottom w:val="single" w:sz="4" w:space="0" w:color="auto"/>
              <w:right w:val="single" w:sz="4" w:space="0" w:color="auto"/>
            </w:tcBorders>
            <w:shd w:val="clear" w:color="auto" w:fill="auto"/>
          </w:tcPr>
          <w:p w14:paraId="387E7C26" w14:textId="77777777" w:rsidR="00C04D27" w:rsidRPr="00C04D27" w:rsidRDefault="00C04D27" w:rsidP="00C04D27">
            <w:pPr>
              <w:tabs>
                <w:tab w:val="left" w:pos="2145"/>
                <w:tab w:val="left" w:pos="3288"/>
              </w:tabs>
              <w:spacing w:before="120" w:after="120" w:line="240" w:lineRule="auto"/>
              <w:rPr>
                <w:rFonts w:ascii="Arial" w:eastAsia="Times New Roman" w:hAnsi="Arial" w:cs="Arial"/>
                <w:bCs/>
                <w:sz w:val="20"/>
                <w:szCs w:val="20"/>
                <w:lang w:eastAsia="en-GB"/>
              </w:rPr>
            </w:pPr>
          </w:p>
          <w:p w14:paraId="676D93D3"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p w14:paraId="71CCE436"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r>
      <w:tr w:rsidR="00C04D27" w:rsidRPr="00C04D27" w14:paraId="66422BF6" w14:textId="77777777" w:rsidTr="00C04D27">
        <w:tc>
          <w:tcPr>
            <w:tcW w:w="5040" w:type="dxa"/>
            <w:tcBorders>
              <w:top w:val="single" w:sz="4" w:space="0" w:color="auto"/>
              <w:left w:val="single" w:sz="4" w:space="0" w:color="auto"/>
              <w:bottom w:val="single" w:sz="4" w:space="0" w:color="auto"/>
              <w:right w:val="single" w:sz="4" w:space="0" w:color="auto"/>
            </w:tcBorders>
            <w:shd w:val="clear" w:color="auto" w:fill="FF0000"/>
          </w:tcPr>
          <w:p w14:paraId="49061BFD"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color w:val="FFFFFF"/>
                <w:sz w:val="20"/>
                <w:szCs w:val="20"/>
                <w:lang w:eastAsia="en-GB"/>
              </w:rPr>
            </w:pPr>
            <w:r w:rsidRPr="00C04D27">
              <w:rPr>
                <w:rFonts w:ascii="Arial" w:eastAsia="Times New Roman" w:hAnsi="Arial" w:cs="Arial"/>
                <w:b/>
                <w:bCs/>
                <w:color w:val="FFFFFF"/>
                <w:sz w:val="20"/>
                <w:szCs w:val="20"/>
                <w:lang w:eastAsia="en-GB"/>
              </w:rPr>
              <w:t>Actions/Levels of Improvement Required</w:t>
            </w:r>
          </w:p>
        </w:tc>
        <w:tc>
          <w:tcPr>
            <w:tcW w:w="2160" w:type="dxa"/>
            <w:tcBorders>
              <w:top w:val="single" w:sz="4" w:space="0" w:color="auto"/>
              <w:left w:val="single" w:sz="4" w:space="0" w:color="auto"/>
              <w:bottom w:val="single" w:sz="4" w:space="0" w:color="auto"/>
              <w:right w:val="single" w:sz="4" w:space="0" w:color="auto"/>
            </w:tcBorders>
            <w:shd w:val="clear" w:color="auto" w:fill="FF0000"/>
          </w:tcPr>
          <w:p w14:paraId="0A6CA5B6"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color w:val="FFFFFF"/>
                <w:sz w:val="20"/>
                <w:szCs w:val="20"/>
                <w:lang w:eastAsia="en-GB"/>
              </w:rPr>
            </w:pPr>
            <w:r w:rsidRPr="00C04D27">
              <w:rPr>
                <w:rFonts w:ascii="Arial" w:eastAsia="Times New Roman" w:hAnsi="Arial" w:cs="Arial"/>
                <w:b/>
                <w:bCs/>
                <w:color w:val="FFFFFF"/>
                <w:sz w:val="20"/>
                <w:szCs w:val="20"/>
                <w:lang w:eastAsia="en-GB"/>
              </w:rPr>
              <w:t xml:space="preserve">Deadline </w:t>
            </w:r>
          </w:p>
        </w:tc>
        <w:tc>
          <w:tcPr>
            <w:tcW w:w="2521" w:type="dxa"/>
            <w:tcBorders>
              <w:top w:val="single" w:sz="4" w:space="0" w:color="auto"/>
              <w:left w:val="single" w:sz="4" w:space="0" w:color="auto"/>
              <w:bottom w:val="single" w:sz="4" w:space="0" w:color="auto"/>
              <w:right w:val="single" w:sz="4" w:space="0" w:color="auto"/>
            </w:tcBorders>
            <w:shd w:val="clear" w:color="auto" w:fill="FF0000"/>
          </w:tcPr>
          <w:p w14:paraId="051DE0B5"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color w:val="FFFFFF"/>
                <w:sz w:val="20"/>
                <w:szCs w:val="20"/>
                <w:lang w:eastAsia="en-GB"/>
              </w:rPr>
            </w:pPr>
            <w:r w:rsidRPr="00C04D27">
              <w:rPr>
                <w:rFonts w:ascii="Arial" w:eastAsia="Times New Roman" w:hAnsi="Arial" w:cs="Arial"/>
                <w:b/>
                <w:bCs/>
                <w:color w:val="FFFFFF"/>
                <w:sz w:val="20"/>
                <w:szCs w:val="20"/>
                <w:lang w:eastAsia="en-GB"/>
              </w:rPr>
              <w:t>Responsibility</w:t>
            </w:r>
          </w:p>
        </w:tc>
      </w:tr>
      <w:tr w:rsidR="00C04D27" w:rsidRPr="00C04D27" w14:paraId="48EB4413" w14:textId="77777777" w:rsidTr="00C04D27">
        <w:tc>
          <w:tcPr>
            <w:tcW w:w="5040" w:type="dxa"/>
            <w:tcBorders>
              <w:top w:val="single" w:sz="4" w:space="0" w:color="auto"/>
              <w:left w:val="single" w:sz="4" w:space="0" w:color="auto"/>
              <w:bottom w:val="single" w:sz="4" w:space="0" w:color="auto"/>
              <w:right w:val="single" w:sz="4" w:space="0" w:color="auto"/>
            </w:tcBorders>
            <w:shd w:val="clear" w:color="auto" w:fill="auto"/>
          </w:tcPr>
          <w:p w14:paraId="139D5CA7" w14:textId="77777777" w:rsidR="00C04D27" w:rsidRPr="00C04D27" w:rsidRDefault="00C04D27" w:rsidP="00C04D27">
            <w:pPr>
              <w:tabs>
                <w:tab w:val="left" w:pos="2145"/>
                <w:tab w:val="left" w:pos="3288"/>
              </w:tabs>
              <w:spacing w:before="120" w:after="120" w:line="240" w:lineRule="auto"/>
              <w:rPr>
                <w:rFonts w:ascii="Arial" w:eastAsia="Times New Roman" w:hAnsi="Arial" w:cs="Arial"/>
                <w:bCs/>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F835CE"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4B34F015"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r>
      <w:tr w:rsidR="00C04D27" w:rsidRPr="00C04D27" w14:paraId="5236B237" w14:textId="77777777" w:rsidTr="00C04D27">
        <w:tc>
          <w:tcPr>
            <w:tcW w:w="5040" w:type="dxa"/>
            <w:tcBorders>
              <w:top w:val="single" w:sz="4" w:space="0" w:color="auto"/>
              <w:left w:val="single" w:sz="4" w:space="0" w:color="auto"/>
              <w:bottom w:val="single" w:sz="4" w:space="0" w:color="auto"/>
              <w:right w:val="single" w:sz="4" w:space="0" w:color="auto"/>
            </w:tcBorders>
            <w:shd w:val="clear" w:color="auto" w:fill="auto"/>
          </w:tcPr>
          <w:p w14:paraId="049F5CB4" w14:textId="77777777" w:rsidR="00C04D27" w:rsidRPr="00C04D27" w:rsidRDefault="00C04D27" w:rsidP="00C04D27">
            <w:pPr>
              <w:tabs>
                <w:tab w:val="left" w:pos="2145"/>
                <w:tab w:val="left" w:pos="3288"/>
              </w:tabs>
              <w:spacing w:before="120" w:after="120" w:line="240" w:lineRule="auto"/>
              <w:rPr>
                <w:rFonts w:ascii="Arial" w:eastAsia="Times New Roman" w:hAnsi="Arial" w:cs="Arial"/>
                <w:bCs/>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0B42A06"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4ABD10B4"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r>
      <w:tr w:rsidR="00C04D27" w:rsidRPr="00C04D27" w14:paraId="752490A9" w14:textId="77777777" w:rsidTr="00C04D27">
        <w:tc>
          <w:tcPr>
            <w:tcW w:w="5040" w:type="dxa"/>
            <w:tcBorders>
              <w:top w:val="single" w:sz="4" w:space="0" w:color="auto"/>
              <w:left w:val="single" w:sz="4" w:space="0" w:color="auto"/>
              <w:bottom w:val="single" w:sz="4" w:space="0" w:color="auto"/>
              <w:right w:val="single" w:sz="4" w:space="0" w:color="auto"/>
            </w:tcBorders>
            <w:shd w:val="clear" w:color="auto" w:fill="auto"/>
          </w:tcPr>
          <w:p w14:paraId="175FC63E" w14:textId="77777777" w:rsidR="00C04D27" w:rsidRPr="00C04D27" w:rsidRDefault="00C04D27" w:rsidP="00C04D27">
            <w:pPr>
              <w:tabs>
                <w:tab w:val="left" w:pos="2145"/>
                <w:tab w:val="left" w:pos="3288"/>
              </w:tabs>
              <w:spacing w:before="120" w:after="120" w:line="240" w:lineRule="auto"/>
              <w:rPr>
                <w:rFonts w:ascii="Arial" w:eastAsia="Times New Roman" w:hAnsi="Arial" w:cs="Arial"/>
                <w:bCs/>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44FF54"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02042C4F"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r>
      <w:tr w:rsidR="00C04D27" w:rsidRPr="00C04D27" w14:paraId="55EF226B" w14:textId="77777777" w:rsidTr="00C04D27">
        <w:tc>
          <w:tcPr>
            <w:tcW w:w="5040" w:type="dxa"/>
            <w:tcBorders>
              <w:top w:val="single" w:sz="4" w:space="0" w:color="auto"/>
              <w:left w:val="single" w:sz="4" w:space="0" w:color="auto"/>
              <w:bottom w:val="single" w:sz="4" w:space="0" w:color="auto"/>
              <w:right w:val="single" w:sz="4" w:space="0" w:color="auto"/>
            </w:tcBorders>
            <w:shd w:val="clear" w:color="auto" w:fill="auto"/>
          </w:tcPr>
          <w:p w14:paraId="16CEABEB" w14:textId="77777777" w:rsidR="00C04D27" w:rsidRPr="00C04D27" w:rsidRDefault="00C04D27" w:rsidP="00C04D27">
            <w:pPr>
              <w:tabs>
                <w:tab w:val="left" w:pos="2145"/>
                <w:tab w:val="left" w:pos="3288"/>
              </w:tabs>
              <w:spacing w:before="120" w:after="120" w:line="240" w:lineRule="auto"/>
              <w:rPr>
                <w:rFonts w:ascii="Arial" w:eastAsia="Times New Roman" w:hAnsi="Arial" w:cs="Arial"/>
                <w:bCs/>
                <w:sz w:val="20"/>
                <w:szCs w:val="20"/>
                <w:lang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1A61EFB"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CFF3709" w14:textId="77777777" w:rsidR="00C04D27" w:rsidRPr="00C04D27" w:rsidRDefault="00C04D27" w:rsidP="00C04D27">
            <w:pPr>
              <w:tabs>
                <w:tab w:val="left" w:pos="2145"/>
                <w:tab w:val="left" w:pos="3288"/>
              </w:tabs>
              <w:spacing w:before="120" w:after="120" w:line="240" w:lineRule="auto"/>
              <w:rPr>
                <w:rFonts w:ascii="Arial" w:eastAsia="Times New Roman" w:hAnsi="Arial" w:cs="Arial"/>
                <w:b/>
                <w:bCs/>
                <w:sz w:val="20"/>
                <w:szCs w:val="20"/>
                <w:lang w:eastAsia="en-GB"/>
              </w:rPr>
            </w:pPr>
          </w:p>
        </w:tc>
      </w:tr>
    </w:tbl>
    <w:p w14:paraId="52084E05" w14:textId="77777777" w:rsidR="00C04D27" w:rsidRPr="00C04D27" w:rsidRDefault="00C04D27" w:rsidP="00C04D27">
      <w:pPr>
        <w:autoSpaceDE w:val="0"/>
        <w:autoSpaceDN w:val="0"/>
        <w:adjustRightInd w:val="0"/>
        <w:spacing w:after="0" w:line="240" w:lineRule="atLeast"/>
        <w:rPr>
          <w:rFonts w:ascii="Arial" w:eastAsia="Times New Roman" w:hAnsi="Arial" w:cs="Arial"/>
          <w:b/>
          <w:bCs/>
          <w:color w:val="000000"/>
          <w:sz w:val="12"/>
          <w:szCs w:val="12"/>
          <w:lang w:eastAsia="en-GB"/>
        </w:rPr>
      </w:pP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700"/>
        <w:gridCol w:w="1800"/>
        <w:gridCol w:w="2881"/>
      </w:tblGrid>
      <w:tr w:rsidR="00C04D27" w:rsidRPr="00C04D27" w14:paraId="2E722284" w14:textId="77777777" w:rsidTr="00C04D27">
        <w:tc>
          <w:tcPr>
            <w:tcW w:w="9721" w:type="dxa"/>
            <w:gridSpan w:val="4"/>
            <w:tcBorders>
              <w:bottom w:val="single" w:sz="4" w:space="0" w:color="auto"/>
            </w:tcBorders>
            <w:shd w:val="clear" w:color="auto" w:fill="FF0000"/>
          </w:tcPr>
          <w:p w14:paraId="23A5E5EB" w14:textId="77777777" w:rsidR="00C04D27" w:rsidRPr="00C04D27" w:rsidRDefault="00C04D27" w:rsidP="00C04D27">
            <w:pPr>
              <w:spacing w:before="120" w:after="120" w:line="240" w:lineRule="auto"/>
              <w:rPr>
                <w:rFonts w:ascii="Arial" w:eastAsia="Times New Roman" w:hAnsi="Arial" w:cs="Arial"/>
                <w:b/>
                <w:bCs/>
                <w:color w:val="000000"/>
                <w:sz w:val="20"/>
                <w:szCs w:val="20"/>
                <w:lang w:eastAsia="en-GB"/>
              </w:rPr>
            </w:pPr>
            <w:r w:rsidRPr="00C04D27">
              <w:rPr>
                <w:rFonts w:ascii="Arial" w:eastAsia="Times New Roman" w:hAnsi="Arial" w:cs="Arial"/>
                <w:b/>
                <w:bCs/>
                <w:color w:val="FFFFFF"/>
                <w:sz w:val="20"/>
                <w:szCs w:val="20"/>
                <w:lang w:eastAsia="en-GB"/>
              </w:rPr>
              <w:t xml:space="preserve">Confirmation </w:t>
            </w:r>
          </w:p>
        </w:tc>
      </w:tr>
      <w:tr w:rsidR="00C04D27" w:rsidRPr="00C04D27" w14:paraId="20247E98" w14:textId="77777777" w:rsidTr="00C04D27">
        <w:tblPrEx>
          <w:tblLook w:val="01E0" w:firstRow="1" w:lastRow="1" w:firstColumn="1" w:lastColumn="1" w:noHBand="0" w:noVBand="0"/>
        </w:tblPrEx>
        <w:tc>
          <w:tcPr>
            <w:tcW w:w="2340" w:type="dxa"/>
            <w:shd w:val="clear" w:color="auto" w:fill="auto"/>
          </w:tcPr>
          <w:p w14:paraId="6BA2F9FE" w14:textId="77777777" w:rsidR="00E95775" w:rsidRDefault="00E95775" w:rsidP="00E95775">
            <w:pPr>
              <w:spacing w:before="120" w:after="12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Line Manager</w:t>
            </w:r>
          </w:p>
          <w:p w14:paraId="665D6F85" w14:textId="77777777" w:rsidR="00C04D27" w:rsidRPr="00C04D27" w:rsidRDefault="00E95775" w:rsidP="00E95775">
            <w:pPr>
              <w:spacing w:before="120" w:after="12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Signature</w:t>
            </w:r>
          </w:p>
        </w:tc>
        <w:tc>
          <w:tcPr>
            <w:tcW w:w="2700" w:type="dxa"/>
            <w:shd w:val="clear" w:color="auto" w:fill="auto"/>
          </w:tcPr>
          <w:p w14:paraId="298C3109"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c>
          <w:tcPr>
            <w:tcW w:w="1800" w:type="dxa"/>
            <w:shd w:val="clear" w:color="auto" w:fill="auto"/>
          </w:tcPr>
          <w:p w14:paraId="0241F972"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sz w:val="20"/>
                <w:szCs w:val="20"/>
                <w:lang w:eastAsia="en-GB"/>
              </w:rPr>
              <w:t xml:space="preserve">Employee Signature </w:t>
            </w:r>
          </w:p>
        </w:tc>
        <w:tc>
          <w:tcPr>
            <w:tcW w:w="2881" w:type="dxa"/>
            <w:shd w:val="clear" w:color="auto" w:fill="auto"/>
          </w:tcPr>
          <w:p w14:paraId="380B2F5B"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r>
      <w:tr w:rsidR="00C04D27" w:rsidRPr="00C04D27" w14:paraId="51B6CE4E" w14:textId="77777777" w:rsidTr="00C04D27">
        <w:tblPrEx>
          <w:tblLook w:val="01E0" w:firstRow="1" w:lastRow="1" w:firstColumn="1" w:lastColumn="1" w:noHBand="0" w:noVBand="0"/>
        </w:tblPrEx>
        <w:tc>
          <w:tcPr>
            <w:tcW w:w="2340" w:type="dxa"/>
            <w:shd w:val="clear" w:color="auto" w:fill="auto"/>
          </w:tcPr>
          <w:p w14:paraId="3319511B" w14:textId="77777777" w:rsidR="00C04D27" w:rsidRDefault="00E95775" w:rsidP="00E95775">
            <w:pPr>
              <w:spacing w:before="120" w:after="12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HR Adviser</w:t>
            </w:r>
            <w:r w:rsidR="00C04D27" w:rsidRPr="00C04D27">
              <w:rPr>
                <w:rFonts w:ascii="Arial" w:eastAsia="Times New Roman" w:hAnsi="Arial" w:cs="Arial"/>
                <w:b/>
                <w:bCs/>
                <w:color w:val="000000"/>
                <w:sz w:val="20"/>
                <w:szCs w:val="20"/>
                <w:lang w:eastAsia="en-GB"/>
              </w:rPr>
              <w:t xml:space="preserve"> </w:t>
            </w:r>
          </w:p>
          <w:p w14:paraId="6D494203" w14:textId="77777777" w:rsidR="00E95775" w:rsidRPr="00C04D27" w:rsidRDefault="00E95775" w:rsidP="00E95775">
            <w:pPr>
              <w:spacing w:before="120" w:after="12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Signature</w:t>
            </w:r>
          </w:p>
        </w:tc>
        <w:tc>
          <w:tcPr>
            <w:tcW w:w="2700" w:type="dxa"/>
            <w:shd w:val="clear" w:color="auto" w:fill="auto"/>
          </w:tcPr>
          <w:p w14:paraId="2E7658B0"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c>
          <w:tcPr>
            <w:tcW w:w="1800" w:type="dxa"/>
            <w:shd w:val="clear" w:color="auto" w:fill="auto"/>
          </w:tcPr>
          <w:p w14:paraId="0D352B7C"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color w:val="000000"/>
                <w:sz w:val="20"/>
                <w:szCs w:val="20"/>
                <w:lang w:eastAsia="en-GB"/>
              </w:rPr>
              <w:t>Employee Designation</w:t>
            </w:r>
          </w:p>
        </w:tc>
        <w:tc>
          <w:tcPr>
            <w:tcW w:w="2881" w:type="dxa"/>
            <w:shd w:val="clear" w:color="auto" w:fill="auto"/>
          </w:tcPr>
          <w:p w14:paraId="4BD1FBD4"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r>
      <w:tr w:rsidR="00C04D27" w:rsidRPr="00C04D27" w14:paraId="694B5814" w14:textId="77777777" w:rsidTr="00C04D27">
        <w:tblPrEx>
          <w:tblLook w:val="01E0" w:firstRow="1" w:lastRow="1" w:firstColumn="1" w:lastColumn="1" w:noHBand="0" w:noVBand="0"/>
        </w:tblPrEx>
        <w:tc>
          <w:tcPr>
            <w:tcW w:w="2340" w:type="dxa"/>
            <w:shd w:val="clear" w:color="auto" w:fill="auto"/>
          </w:tcPr>
          <w:p w14:paraId="6D155B74" w14:textId="77777777" w:rsidR="00C04D27" w:rsidRPr="00C04D27" w:rsidRDefault="00C04D27" w:rsidP="00C04D27">
            <w:pPr>
              <w:spacing w:before="120" w:after="120" w:line="240" w:lineRule="auto"/>
              <w:rPr>
                <w:rFonts w:ascii="Arial" w:eastAsia="Times New Roman" w:hAnsi="Arial" w:cs="Arial"/>
                <w:b/>
                <w:bCs/>
                <w:color w:val="000000"/>
                <w:sz w:val="20"/>
                <w:szCs w:val="20"/>
                <w:lang w:eastAsia="en-GB"/>
              </w:rPr>
            </w:pPr>
            <w:r w:rsidRPr="00C04D27">
              <w:rPr>
                <w:rFonts w:ascii="Arial" w:eastAsia="Times New Roman" w:hAnsi="Arial" w:cs="Arial"/>
                <w:b/>
                <w:bCs/>
                <w:color w:val="000000"/>
                <w:sz w:val="20"/>
                <w:szCs w:val="20"/>
                <w:lang w:eastAsia="en-GB"/>
              </w:rPr>
              <w:t xml:space="preserve">Date </w:t>
            </w:r>
          </w:p>
        </w:tc>
        <w:tc>
          <w:tcPr>
            <w:tcW w:w="2700" w:type="dxa"/>
            <w:shd w:val="clear" w:color="auto" w:fill="auto"/>
          </w:tcPr>
          <w:p w14:paraId="6762582A"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c>
          <w:tcPr>
            <w:tcW w:w="1800" w:type="dxa"/>
            <w:shd w:val="clear" w:color="auto" w:fill="auto"/>
          </w:tcPr>
          <w:p w14:paraId="42DD3A2B" w14:textId="77777777" w:rsidR="00C04D27" w:rsidRPr="00C04D27" w:rsidRDefault="00C04D27" w:rsidP="00C04D27">
            <w:pPr>
              <w:spacing w:before="120" w:after="120" w:line="240" w:lineRule="auto"/>
              <w:rPr>
                <w:rFonts w:ascii="Arial" w:eastAsia="Times New Roman" w:hAnsi="Arial" w:cs="Arial"/>
                <w:b/>
                <w:bCs/>
                <w:sz w:val="20"/>
                <w:szCs w:val="20"/>
                <w:lang w:eastAsia="en-GB"/>
              </w:rPr>
            </w:pPr>
            <w:r w:rsidRPr="00C04D27">
              <w:rPr>
                <w:rFonts w:ascii="Arial" w:eastAsia="Times New Roman" w:hAnsi="Arial" w:cs="Arial"/>
                <w:b/>
                <w:bCs/>
                <w:color w:val="000000"/>
                <w:sz w:val="20"/>
                <w:szCs w:val="20"/>
                <w:lang w:eastAsia="en-GB"/>
              </w:rPr>
              <w:t>Date</w:t>
            </w:r>
          </w:p>
        </w:tc>
        <w:tc>
          <w:tcPr>
            <w:tcW w:w="2881" w:type="dxa"/>
            <w:shd w:val="clear" w:color="auto" w:fill="auto"/>
          </w:tcPr>
          <w:p w14:paraId="3C0D6793" w14:textId="77777777" w:rsidR="00C04D27" w:rsidRPr="00C04D27" w:rsidRDefault="00C04D27" w:rsidP="00C04D27">
            <w:pPr>
              <w:spacing w:before="120" w:after="120" w:line="240" w:lineRule="auto"/>
              <w:rPr>
                <w:rFonts w:ascii="Arial" w:eastAsia="Times New Roman" w:hAnsi="Arial" w:cs="Arial"/>
                <w:bCs/>
                <w:sz w:val="20"/>
                <w:szCs w:val="20"/>
                <w:lang w:eastAsia="en-GB"/>
              </w:rPr>
            </w:pPr>
          </w:p>
        </w:tc>
      </w:tr>
    </w:tbl>
    <w:p w14:paraId="0A7EE3C4" w14:textId="77777777" w:rsidR="00C04D27" w:rsidRPr="00C04D27" w:rsidRDefault="00C04D27" w:rsidP="00C04D27">
      <w:pPr>
        <w:spacing w:after="0" w:line="240" w:lineRule="auto"/>
        <w:rPr>
          <w:rFonts w:ascii="Arial" w:eastAsia="Times New Roman" w:hAnsi="Arial" w:cs="Times New Roman"/>
          <w:szCs w:val="24"/>
          <w:lang w:eastAsia="en-GB"/>
        </w:rPr>
      </w:pPr>
    </w:p>
    <w:p w14:paraId="40F48A47" w14:textId="295AF082" w:rsidR="00C04D27" w:rsidRDefault="00C04D27" w:rsidP="00C04D27">
      <w:pPr>
        <w:spacing w:after="0" w:line="240" w:lineRule="auto"/>
        <w:ind w:left="360"/>
        <w:jc w:val="center"/>
        <w:rPr>
          <w:rFonts w:ascii="Arial" w:eastAsia="Times New Roman" w:hAnsi="Arial" w:cs="Arial"/>
          <w:b/>
          <w:sz w:val="20"/>
          <w:szCs w:val="20"/>
          <w:lang w:eastAsia="en-GB"/>
        </w:rPr>
      </w:pPr>
      <w:r w:rsidRPr="00C04D27">
        <w:rPr>
          <w:rFonts w:ascii="Arial" w:eastAsia="Times New Roman" w:hAnsi="Arial" w:cs="Arial"/>
          <w:b/>
          <w:sz w:val="20"/>
          <w:szCs w:val="20"/>
          <w:lang w:eastAsia="en-GB"/>
        </w:rPr>
        <w:t xml:space="preserve">WHEN COMPLETED, THIS DOCUMENT SHOULD BE RETURNED TO THE HR </w:t>
      </w:r>
      <w:r w:rsidR="008A65CB">
        <w:rPr>
          <w:rFonts w:ascii="Arial" w:eastAsia="Times New Roman" w:hAnsi="Arial" w:cs="Arial"/>
          <w:b/>
          <w:sz w:val="20"/>
          <w:szCs w:val="20"/>
          <w:lang w:eastAsia="en-GB"/>
        </w:rPr>
        <w:t xml:space="preserve">ADVISER </w:t>
      </w:r>
      <w:r w:rsidRPr="00C04D27">
        <w:rPr>
          <w:rFonts w:ascii="Arial" w:eastAsia="Times New Roman" w:hAnsi="Arial" w:cs="Arial"/>
          <w:b/>
          <w:sz w:val="20"/>
          <w:szCs w:val="20"/>
          <w:lang w:eastAsia="en-GB"/>
        </w:rPr>
        <w:t>AND MARKED “</w:t>
      </w:r>
      <w:r w:rsidRPr="00C04D27">
        <w:rPr>
          <w:rFonts w:ascii="Arial" w:eastAsia="Times New Roman" w:hAnsi="Arial" w:cs="Arial"/>
          <w:b/>
          <w:i/>
          <w:sz w:val="20"/>
          <w:szCs w:val="20"/>
          <w:lang w:eastAsia="en-GB"/>
        </w:rPr>
        <w:t>CONFIDENTIAL</w:t>
      </w:r>
      <w:r w:rsidRPr="00C04D27">
        <w:rPr>
          <w:rFonts w:ascii="Arial" w:eastAsia="Times New Roman" w:hAnsi="Arial" w:cs="Arial"/>
          <w:b/>
          <w:sz w:val="20"/>
          <w:szCs w:val="20"/>
          <w:lang w:eastAsia="en-GB"/>
        </w:rPr>
        <w:t>”</w:t>
      </w:r>
    </w:p>
    <w:p w14:paraId="20C97269" w14:textId="753052BA" w:rsidR="005A150D" w:rsidRDefault="005A150D" w:rsidP="00C04D27">
      <w:pPr>
        <w:spacing w:after="0" w:line="240" w:lineRule="auto"/>
        <w:ind w:left="360"/>
        <w:jc w:val="center"/>
        <w:rPr>
          <w:rFonts w:ascii="Arial" w:eastAsia="Times New Roman" w:hAnsi="Arial" w:cs="Arial"/>
          <w:b/>
          <w:sz w:val="20"/>
          <w:szCs w:val="20"/>
          <w:lang w:eastAsia="en-GB"/>
        </w:rPr>
      </w:pPr>
    </w:p>
    <w:p w14:paraId="59E2AA12" w14:textId="579C0FF2" w:rsidR="005A150D" w:rsidRDefault="005A150D" w:rsidP="00C04D27">
      <w:pPr>
        <w:spacing w:after="0" w:line="240" w:lineRule="auto"/>
        <w:ind w:left="360"/>
        <w:jc w:val="center"/>
        <w:rPr>
          <w:rFonts w:ascii="Arial" w:eastAsia="Times New Roman" w:hAnsi="Arial" w:cs="Arial"/>
          <w:b/>
          <w:sz w:val="20"/>
          <w:szCs w:val="20"/>
          <w:lang w:eastAsia="en-GB"/>
        </w:rPr>
      </w:pPr>
    </w:p>
    <w:p w14:paraId="191C8BCF" w14:textId="009B0666" w:rsidR="005A150D" w:rsidRDefault="005A150D" w:rsidP="00C04D27">
      <w:pPr>
        <w:spacing w:after="0" w:line="240" w:lineRule="auto"/>
        <w:ind w:left="360"/>
        <w:jc w:val="center"/>
        <w:rPr>
          <w:rFonts w:ascii="Arial" w:eastAsia="Times New Roman" w:hAnsi="Arial" w:cs="Arial"/>
          <w:b/>
          <w:sz w:val="20"/>
          <w:szCs w:val="20"/>
          <w:lang w:eastAsia="en-GB"/>
        </w:rPr>
      </w:pPr>
    </w:p>
    <w:p w14:paraId="56512C07" w14:textId="26099C22" w:rsidR="005A150D" w:rsidRPr="005A150D" w:rsidRDefault="005A150D" w:rsidP="005A150D">
      <w:pPr>
        <w:pStyle w:val="Heading2"/>
        <w:rPr>
          <w:rFonts w:ascii="Arial" w:hAnsi="Arial" w:cs="Arial"/>
          <w:b/>
          <w:color w:val="FF0000"/>
          <w:sz w:val="22"/>
        </w:rPr>
      </w:pPr>
      <w:bookmarkStart w:id="484" w:name="_Toc33537092"/>
      <w:r w:rsidRPr="005A150D">
        <w:rPr>
          <w:rFonts w:ascii="Arial" w:hAnsi="Arial" w:cs="Arial"/>
          <w:b/>
          <w:color w:val="FF0000"/>
          <w:sz w:val="22"/>
        </w:rPr>
        <w:lastRenderedPageBreak/>
        <w:t>Appendix 19 – Meeting Checklist: Hints &amp; Tips</w:t>
      </w:r>
      <w:bookmarkEnd w:id="484"/>
      <w:r w:rsidRPr="005A150D">
        <w:rPr>
          <w:rFonts w:ascii="Arial" w:hAnsi="Arial" w:cs="Arial"/>
          <w:b/>
          <w:color w:val="FF0000"/>
          <w:sz w:val="22"/>
        </w:rPr>
        <w:t xml:space="preserve"> </w:t>
      </w:r>
    </w:p>
    <w:p w14:paraId="2B35B8FF" w14:textId="77777777" w:rsidR="00C04D27" w:rsidRDefault="00C04D27" w:rsidP="00C04D27">
      <w:pPr>
        <w:pStyle w:val="NoSpacing"/>
        <w:jc w:val="both"/>
        <w:rPr>
          <w:rFonts w:ascii="Arial" w:hAnsi="Arial" w:cs="Arial"/>
        </w:rPr>
      </w:pPr>
    </w:p>
    <w:tbl>
      <w:tblPr>
        <w:tblpPr w:leftFromText="180" w:rightFromText="180" w:vertAnchor="tex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868D3" w:rsidRPr="00C95EA4" w14:paraId="6DCF7079" w14:textId="77777777" w:rsidTr="00302C43">
        <w:tc>
          <w:tcPr>
            <w:tcW w:w="9774" w:type="dxa"/>
            <w:tcBorders>
              <w:top w:val="single" w:sz="4" w:space="0" w:color="000000"/>
              <w:bottom w:val="single" w:sz="4" w:space="0" w:color="000000"/>
            </w:tcBorders>
            <w:shd w:val="clear" w:color="auto" w:fill="FF0000"/>
          </w:tcPr>
          <w:p w14:paraId="4706E015" w14:textId="77777777" w:rsidR="00C868D3" w:rsidRPr="00C95EA4" w:rsidRDefault="00C868D3" w:rsidP="00302C43">
            <w:pPr>
              <w:spacing w:after="0" w:line="240" w:lineRule="auto"/>
              <w:rPr>
                <w:rFonts w:ascii="Arial" w:eastAsia="Times New Roman" w:hAnsi="Arial" w:cs="Arial"/>
                <w:b/>
                <w:color w:val="FFFFFF"/>
                <w:sz w:val="20"/>
                <w:szCs w:val="20"/>
                <w:lang w:eastAsia="en-GB"/>
              </w:rPr>
            </w:pPr>
            <w:r w:rsidRPr="00C95EA4">
              <w:rPr>
                <w:rFonts w:ascii="Arial" w:eastAsia="Times New Roman" w:hAnsi="Arial" w:cs="Arial"/>
                <w:b/>
                <w:color w:val="FFFFFF"/>
                <w:sz w:val="20"/>
                <w:szCs w:val="20"/>
                <w:lang w:eastAsia="en-GB"/>
              </w:rPr>
              <w:t xml:space="preserve">Meetings Checklist :  Hints and Tips   </w:t>
            </w:r>
          </w:p>
        </w:tc>
      </w:tr>
      <w:tr w:rsidR="00C868D3" w:rsidRPr="00C95EA4" w14:paraId="4F53BA4B" w14:textId="77777777" w:rsidTr="00302C43">
        <w:trPr>
          <w:trHeight w:val="3567"/>
        </w:trPr>
        <w:tc>
          <w:tcPr>
            <w:tcW w:w="9774" w:type="dxa"/>
            <w:shd w:val="clear" w:color="auto" w:fill="auto"/>
          </w:tcPr>
          <w:p w14:paraId="4A1AD2E9" w14:textId="77777777" w:rsidR="00C868D3" w:rsidRPr="00C95EA4" w:rsidRDefault="00C868D3" w:rsidP="00302C43">
            <w:pPr>
              <w:spacing w:after="0" w:line="240" w:lineRule="auto"/>
              <w:rPr>
                <w:rFonts w:ascii="Arial" w:eastAsia="Times New Roman" w:hAnsi="Arial" w:cs="Times New Roman"/>
                <w:sz w:val="20"/>
                <w:szCs w:val="20"/>
                <w:lang w:eastAsia="en-GB"/>
              </w:rPr>
            </w:pPr>
          </w:p>
          <w:p w14:paraId="0219FF5A" w14:textId="77777777" w:rsidR="00C868D3" w:rsidRPr="00C95EA4" w:rsidRDefault="00C868D3" w:rsidP="00302C43">
            <w:pPr>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The Line Manager</w:t>
            </w:r>
            <w:r w:rsidRPr="00C95EA4">
              <w:rPr>
                <w:rFonts w:ascii="Arial" w:eastAsia="Times New Roman" w:hAnsi="Arial" w:cs="Times New Roman"/>
                <w:sz w:val="20"/>
                <w:szCs w:val="20"/>
                <w:lang w:eastAsia="en-GB"/>
              </w:rPr>
              <w:t xml:space="preserve"> will be required to conduct meetings under the </w:t>
            </w:r>
            <w:r>
              <w:rPr>
                <w:rFonts w:ascii="Arial" w:eastAsia="Times New Roman" w:hAnsi="Arial" w:cs="Times New Roman"/>
                <w:sz w:val="20"/>
                <w:szCs w:val="20"/>
                <w:lang w:eastAsia="en-GB"/>
              </w:rPr>
              <w:t>Attendance Management pol</w:t>
            </w:r>
            <w:r w:rsidRPr="00C95EA4">
              <w:rPr>
                <w:rFonts w:ascii="Arial" w:eastAsia="Times New Roman" w:hAnsi="Arial" w:cs="Times New Roman"/>
                <w:sz w:val="20"/>
                <w:szCs w:val="20"/>
                <w:lang w:eastAsia="en-GB"/>
              </w:rPr>
              <w:t xml:space="preserve">icy. There will be some key aspects to meetings related to the </w:t>
            </w:r>
            <w:r>
              <w:rPr>
                <w:rFonts w:ascii="Arial" w:eastAsia="Times New Roman" w:hAnsi="Arial" w:cs="Times New Roman"/>
                <w:sz w:val="20"/>
                <w:szCs w:val="20"/>
                <w:lang w:eastAsia="en-GB"/>
              </w:rPr>
              <w:t>Attendance Management p</w:t>
            </w:r>
            <w:r w:rsidRPr="00C95EA4">
              <w:rPr>
                <w:rFonts w:ascii="Arial" w:eastAsia="Times New Roman" w:hAnsi="Arial" w:cs="Times New Roman"/>
                <w:sz w:val="20"/>
                <w:szCs w:val="20"/>
                <w:lang w:eastAsia="en-GB"/>
              </w:rPr>
              <w:t>olicy</w:t>
            </w:r>
            <w:r>
              <w:rPr>
                <w:rFonts w:ascii="Arial" w:eastAsia="Times New Roman" w:hAnsi="Arial" w:cs="Times New Roman"/>
                <w:sz w:val="20"/>
                <w:szCs w:val="20"/>
                <w:lang w:eastAsia="en-GB"/>
              </w:rPr>
              <w:t xml:space="preserve"> that a line manager</w:t>
            </w:r>
            <w:r w:rsidRPr="00C95EA4">
              <w:rPr>
                <w:rFonts w:ascii="Arial" w:eastAsia="Times New Roman" w:hAnsi="Arial" w:cs="Times New Roman"/>
                <w:sz w:val="20"/>
                <w:szCs w:val="20"/>
                <w:lang w:eastAsia="en-GB"/>
              </w:rPr>
              <w:t xml:space="preserve"> will require to adapt depending on the circumstances of each individual case. </w:t>
            </w:r>
          </w:p>
          <w:p w14:paraId="3A65D6D8" w14:textId="77777777" w:rsidR="00C868D3" w:rsidRPr="00C95EA4" w:rsidRDefault="00C868D3" w:rsidP="00302C43">
            <w:pPr>
              <w:spacing w:after="0" w:line="240" w:lineRule="auto"/>
              <w:rPr>
                <w:rFonts w:ascii="Arial" w:eastAsia="Times New Roman" w:hAnsi="Arial" w:cs="Times New Roman"/>
                <w:sz w:val="20"/>
                <w:szCs w:val="20"/>
                <w:lang w:eastAsia="en-GB"/>
              </w:rPr>
            </w:pPr>
          </w:p>
          <w:p w14:paraId="6FEFEA52" w14:textId="77777777" w:rsidR="00C868D3" w:rsidRPr="00C95EA4" w:rsidRDefault="00C868D3" w:rsidP="00302C43">
            <w:p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The checklist below provides guidance with consideration to the procedures and relevant legislation. </w:t>
            </w:r>
          </w:p>
          <w:p w14:paraId="61FD3210"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Giving appropriate notice of meetings through the established letters</w:t>
            </w:r>
          </w:p>
          <w:p w14:paraId="49768DC4"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Flexibility in meeting times and locations</w:t>
            </w:r>
          </w:p>
          <w:p w14:paraId="64297F01"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Preparation prior to the meeting taking place</w:t>
            </w:r>
          </w:p>
          <w:p w14:paraId="26FA2B4C"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Explanations of the format and reasons for the meeting</w:t>
            </w:r>
          </w:p>
          <w:p w14:paraId="665BC598"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Handling each case with the appropriate levels of sensitivity</w:t>
            </w:r>
          </w:p>
          <w:p w14:paraId="69B840E4"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The right to representation highlighted and used by the employee where appropriate</w:t>
            </w:r>
          </w:p>
          <w:p w14:paraId="5C9E6183"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Recording information and keeping accurate audit trails</w:t>
            </w:r>
          </w:p>
          <w:p w14:paraId="430FD401"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Accurate and appropriate detail of the meeting recorded</w:t>
            </w:r>
          </w:p>
          <w:p w14:paraId="5144F60A"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Recording of the actions set and any other outcomes of meetings</w:t>
            </w:r>
          </w:p>
          <w:p w14:paraId="5D9FC901" w14:textId="77777777" w:rsidR="00C868D3" w:rsidRPr="00C95EA4" w:rsidRDefault="00C868D3" w:rsidP="00827F3D">
            <w:pPr>
              <w:numPr>
                <w:ilvl w:val="0"/>
                <w:numId w:val="17"/>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Follow up undertaken and continual dialogue with the employee on progress as appropriate</w:t>
            </w:r>
          </w:p>
          <w:p w14:paraId="55EF105E" w14:textId="77777777" w:rsidR="00C868D3" w:rsidRPr="00C95EA4" w:rsidRDefault="00C868D3" w:rsidP="00302C43">
            <w:pPr>
              <w:spacing w:after="0" w:line="240" w:lineRule="auto"/>
              <w:rPr>
                <w:rFonts w:ascii="Arial" w:eastAsia="Times New Roman" w:hAnsi="Arial" w:cs="Times New Roman"/>
                <w:sz w:val="20"/>
                <w:szCs w:val="20"/>
                <w:lang w:eastAsia="en-GB"/>
              </w:rPr>
            </w:pPr>
          </w:p>
        </w:tc>
      </w:tr>
    </w:tbl>
    <w:p w14:paraId="5A1EA869" w14:textId="77777777" w:rsidR="00C868D3" w:rsidRDefault="00C868D3" w:rsidP="00C04D27">
      <w:pPr>
        <w:pStyle w:val="NoSpacing"/>
        <w:jc w:val="both"/>
        <w:rPr>
          <w:rFonts w:ascii="Arial" w:hAnsi="Arial" w:cs="Arial"/>
        </w:rPr>
      </w:pPr>
    </w:p>
    <w:p w14:paraId="652FA3D3" w14:textId="77777777" w:rsidR="00C868D3" w:rsidRDefault="00C868D3" w:rsidP="00C04D27">
      <w:pPr>
        <w:pStyle w:val="NoSpacing"/>
        <w:jc w:val="both"/>
        <w:rPr>
          <w:rFonts w:ascii="Arial" w:hAnsi="Arial" w:cs="Arial"/>
        </w:rPr>
      </w:pPr>
    </w:p>
    <w:p w14:paraId="6FACD421" w14:textId="77777777" w:rsidR="00C868D3" w:rsidRDefault="00C868D3" w:rsidP="00C04D27">
      <w:pPr>
        <w:pStyle w:val="NoSpacing"/>
        <w:jc w:val="both"/>
        <w:rPr>
          <w:rFonts w:ascii="Arial" w:hAnsi="Arial" w:cs="Arial"/>
        </w:rPr>
      </w:pPr>
    </w:p>
    <w:p w14:paraId="5452E734" w14:textId="77777777" w:rsidR="00C868D3" w:rsidRDefault="00C868D3" w:rsidP="00C04D27">
      <w:pPr>
        <w:pStyle w:val="NoSpacing"/>
        <w:jc w:val="both"/>
        <w:rPr>
          <w:rFonts w:ascii="Arial" w:hAnsi="Arial" w:cs="Arial"/>
        </w:rPr>
      </w:pPr>
    </w:p>
    <w:p w14:paraId="0B7CA16B" w14:textId="77777777" w:rsidR="00C868D3" w:rsidRDefault="00C868D3" w:rsidP="00C04D27">
      <w:pPr>
        <w:pStyle w:val="NoSpacing"/>
        <w:jc w:val="both"/>
        <w:rPr>
          <w:rFonts w:ascii="Arial" w:hAnsi="Arial" w:cs="Arial"/>
        </w:rPr>
      </w:pPr>
    </w:p>
    <w:p w14:paraId="47492C16" w14:textId="77777777" w:rsidR="00C868D3" w:rsidRDefault="00C868D3" w:rsidP="00C04D27">
      <w:pPr>
        <w:pStyle w:val="NoSpacing"/>
        <w:jc w:val="both"/>
        <w:rPr>
          <w:rFonts w:ascii="Arial" w:hAnsi="Arial" w:cs="Arial"/>
        </w:rPr>
      </w:pPr>
    </w:p>
    <w:p w14:paraId="5D2D13E5" w14:textId="77777777" w:rsidR="00C868D3" w:rsidRDefault="00C868D3" w:rsidP="00C04D27">
      <w:pPr>
        <w:pStyle w:val="NoSpacing"/>
        <w:jc w:val="both"/>
        <w:rPr>
          <w:rFonts w:ascii="Arial" w:hAnsi="Arial" w:cs="Arial"/>
        </w:rPr>
      </w:pPr>
    </w:p>
    <w:p w14:paraId="2561121B" w14:textId="77777777" w:rsidR="00C868D3" w:rsidRDefault="00C868D3" w:rsidP="00C04D27">
      <w:pPr>
        <w:pStyle w:val="NoSpacing"/>
        <w:jc w:val="both"/>
        <w:rPr>
          <w:rFonts w:ascii="Arial" w:hAnsi="Arial" w:cs="Arial"/>
        </w:rPr>
      </w:pPr>
    </w:p>
    <w:p w14:paraId="18006E74" w14:textId="77777777" w:rsidR="00C868D3" w:rsidRDefault="00C868D3" w:rsidP="00C04D27">
      <w:pPr>
        <w:pStyle w:val="NoSpacing"/>
        <w:jc w:val="both"/>
        <w:rPr>
          <w:rFonts w:ascii="Arial" w:hAnsi="Arial" w:cs="Arial"/>
        </w:rPr>
      </w:pPr>
    </w:p>
    <w:p w14:paraId="639A070B" w14:textId="77777777" w:rsidR="00C868D3" w:rsidRDefault="00C868D3" w:rsidP="00C04D27">
      <w:pPr>
        <w:pStyle w:val="NoSpacing"/>
        <w:jc w:val="both"/>
        <w:rPr>
          <w:rFonts w:ascii="Arial" w:hAnsi="Arial" w:cs="Arial"/>
        </w:rPr>
      </w:pPr>
    </w:p>
    <w:p w14:paraId="270D25F6" w14:textId="77777777" w:rsidR="00B73FF3" w:rsidRDefault="00B73FF3" w:rsidP="00C04D27">
      <w:pPr>
        <w:pStyle w:val="NoSpacing"/>
        <w:jc w:val="both"/>
        <w:rPr>
          <w:rFonts w:ascii="Arial" w:hAnsi="Arial" w:cs="Arial"/>
        </w:rPr>
      </w:pPr>
    </w:p>
    <w:p w14:paraId="3E761699" w14:textId="77777777" w:rsidR="00B73FF3" w:rsidRDefault="00B73FF3" w:rsidP="00C04D27">
      <w:pPr>
        <w:pStyle w:val="NoSpacing"/>
        <w:jc w:val="both"/>
        <w:rPr>
          <w:rFonts w:ascii="Arial" w:hAnsi="Arial" w:cs="Arial"/>
        </w:rPr>
      </w:pPr>
    </w:p>
    <w:p w14:paraId="534DC951" w14:textId="77777777" w:rsidR="00B73FF3" w:rsidRDefault="00B73FF3" w:rsidP="00C04D27">
      <w:pPr>
        <w:pStyle w:val="NoSpacing"/>
        <w:jc w:val="both"/>
        <w:rPr>
          <w:rFonts w:ascii="Arial" w:hAnsi="Arial" w:cs="Arial"/>
        </w:rPr>
      </w:pPr>
    </w:p>
    <w:p w14:paraId="6A310B2E" w14:textId="77777777" w:rsidR="00B73FF3" w:rsidRDefault="00B73FF3" w:rsidP="00C04D27">
      <w:pPr>
        <w:pStyle w:val="NoSpacing"/>
        <w:jc w:val="both"/>
        <w:rPr>
          <w:rFonts w:ascii="Arial" w:hAnsi="Arial" w:cs="Arial"/>
        </w:rPr>
      </w:pPr>
    </w:p>
    <w:p w14:paraId="7686CCFB" w14:textId="77777777" w:rsidR="00B73FF3" w:rsidRDefault="00B73FF3" w:rsidP="00C04D27">
      <w:pPr>
        <w:pStyle w:val="NoSpacing"/>
        <w:jc w:val="both"/>
        <w:rPr>
          <w:rFonts w:ascii="Arial" w:hAnsi="Arial" w:cs="Arial"/>
        </w:rPr>
      </w:pPr>
    </w:p>
    <w:p w14:paraId="2C72C141" w14:textId="77777777" w:rsidR="00B73FF3" w:rsidRDefault="00B73FF3" w:rsidP="00C04D27">
      <w:pPr>
        <w:pStyle w:val="NoSpacing"/>
        <w:jc w:val="both"/>
        <w:rPr>
          <w:rFonts w:ascii="Arial" w:hAnsi="Arial" w:cs="Arial"/>
        </w:rPr>
      </w:pPr>
    </w:p>
    <w:p w14:paraId="496CAF0F" w14:textId="77777777" w:rsidR="00B73FF3" w:rsidRDefault="00B73FF3" w:rsidP="00C04D27">
      <w:pPr>
        <w:pStyle w:val="NoSpacing"/>
        <w:jc w:val="both"/>
        <w:rPr>
          <w:rFonts w:ascii="Arial" w:hAnsi="Arial" w:cs="Arial"/>
        </w:rPr>
      </w:pPr>
    </w:p>
    <w:p w14:paraId="6984A11F" w14:textId="77777777" w:rsidR="00B73FF3" w:rsidRDefault="00B73FF3" w:rsidP="00C04D27">
      <w:pPr>
        <w:pStyle w:val="NoSpacing"/>
        <w:jc w:val="both"/>
        <w:rPr>
          <w:rFonts w:ascii="Arial" w:hAnsi="Arial" w:cs="Arial"/>
        </w:rPr>
      </w:pPr>
    </w:p>
    <w:p w14:paraId="202617D4" w14:textId="77777777" w:rsidR="00B73FF3" w:rsidRDefault="00B73FF3" w:rsidP="00C04D27">
      <w:pPr>
        <w:pStyle w:val="NoSpacing"/>
        <w:jc w:val="both"/>
        <w:rPr>
          <w:rFonts w:ascii="Arial" w:hAnsi="Arial" w:cs="Arial"/>
        </w:rPr>
      </w:pPr>
    </w:p>
    <w:p w14:paraId="706CD344" w14:textId="77777777" w:rsidR="00B73FF3" w:rsidRDefault="00B73FF3" w:rsidP="00C04D27">
      <w:pPr>
        <w:pStyle w:val="NoSpacing"/>
        <w:jc w:val="both"/>
        <w:rPr>
          <w:rFonts w:ascii="Arial" w:hAnsi="Arial" w:cs="Arial"/>
        </w:rPr>
      </w:pPr>
    </w:p>
    <w:p w14:paraId="19F1BAD6" w14:textId="77777777" w:rsidR="00B73FF3" w:rsidRDefault="00B73FF3" w:rsidP="00C04D27">
      <w:pPr>
        <w:pStyle w:val="NoSpacing"/>
        <w:jc w:val="both"/>
        <w:rPr>
          <w:rFonts w:ascii="Arial" w:hAnsi="Arial" w:cs="Arial"/>
        </w:rPr>
      </w:pPr>
    </w:p>
    <w:p w14:paraId="69996334" w14:textId="77777777" w:rsidR="00B73FF3" w:rsidRDefault="00B73FF3" w:rsidP="00C04D27">
      <w:pPr>
        <w:pStyle w:val="NoSpacing"/>
        <w:jc w:val="both"/>
        <w:rPr>
          <w:rFonts w:ascii="Arial" w:hAnsi="Arial" w:cs="Arial"/>
        </w:rPr>
      </w:pPr>
    </w:p>
    <w:p w14:paraId="3C7FBC53" w14:textId="77777777" w:rsidR="00B73FF3" w:rsidRDefault="00B73FF3" w:rsidP="00C04D27">
      <w:pPr>
        <w:pStyle w:val="NoSpacing"/>
        <w:jc w:val="both"/>
        <w:rPr>
          <w:rFonts w:ascii="Arial" w:hAnsi="Arial" w:cs="Arial"/>
        </w:rPr>
      </w:pPr>
    </w:p>
    <w:p w14:paraId="0B688E5A" w14:textId="77777777" w:rsidR="00B73FF3" w:rsidRDefault="00B73FF3" w:rsidP="00C04D27">
      <w:pPr>
        <w:pStyle w:val="NoSpacing"/>
        <w:jc w:val="both"/>
        <w:rPr>
          <w:rFonts w:ascii="Arial" w:hAnsi="Arial" w:cs="Arial"/>
        </w:rPr>
      </w:pPr>
    </w:p>
    <w:p w14:paraId="4529D023" w14:textId="77777777" w:rsidR="00B73FF3" w:rsidRDefault="00B73FF3" w:rsidP="00C04D27">
      <w:pPr>
        <w:pStyle w:val="NoSpacing"/>
        <w:jc w:val="both"/>
        <w:rPr>
          <w:rFonts w:ascii="Arial" w:hAnsi="Arial" w:cs="Arial"/>
        </w:rPr>
      </w:pPr>
    </w:p>
    <w:p w14:paraId="7022A674" w14:textId="77777777" w:rsidR="00B73FF3" w:rsidRDefault="00B73FF3" w:rsidP="00C04D27">
      <w:pPr>
        <w:pStyle w:val="NoSpacing"/>
        <w:jc w:val="both"/>
        <w:rPr>
          <w:rFonts w:ascii="Arial" w:hAnsi="Arial" w:cs="Arial"/>
        </w:rPr>
      </w:pPr>
    </w:p>
    <w:p w14:paraId="7C58A4E0" w14:textId="24623964" w:rsidR="00B73FF3" w:rsidRDefault="00B73FF3" w:rsidP="00C04D27">
      <w:pPr>
        <w:pStyle w:val="NoSpacing"/>
        <w:jc w:val="both"/>
        <w:rPr>
          <w:rFonts w:ascii="Arial" w:hAnsi="Arial" w:cs="Arial"/>
        </w:rPr>
      </w:pPr>
    </w:p>
    <w:p w14:paraId="67407955" w14:textId="16B9F178" w:rsidR="005A150D" w:rsidRDefault="005A150D" w:rsidP="00C04D27">
      <w:pPr>
        <w:pStyle w:val="NoSpacing"/>
        <w:jc w:val="both"/>
        <w:rPr>
          <w:rFonts w:ascii="Arial" w:hAnsi="Arial" w:cs="Arial"/>
        </w:rPr>
      </w:pPr>
    </w:p>
    <w:p w14:paraId="767133D3" w14:textId="77777777" w:rsidR="005A150D" w:rsidRDefault="005A150D" w:rsidP="00C04D27">
      <w:pPr>
        <w:pStyle w:val="NoSpacing"/>
        <w:jc w:val="both"/>
        <w:rPr>
          <w:rFonts w:ascii="Arial" w:hAnsi="Arial" w:cs="Arial"/>
        </w:rPr>
      </w:pPr>
    </w:p>
    <w:p w14:paraId="0A275A71" w14:textId="0ED9E620" w:rsidR="005A150D" w:rsidRDefault="005A150D" w:rsidP="00C04D27">
      <w:pPr>
        <w:pStyle w:val="NoSpacing"/>
        <w:jc w:val="both"/>
        <w:rPr>
          <w:rFonts w:ascii="Arial" w:hAnsi="Arial" w:cs="Arial"/>
        </w:rPr>
      </w:pPr>
    </w:p>
    <w:p w14:paraId="585E15DE" w14:textId="4C1FBD7F" w:rsidR="005A150D" w:rsidRDefault="005A150D" w:rsidP="00C04D27">
      <w:pPr>
        <w:pStyle w:val="NoSpacing"/>
        <w:jc w:val="both"/>
        <w:rPr>
          <w:rFonts w:ascii="Arial" w:hAnsi="Arial" w:cs="Arial"/>
        </w:rPr>
      </w:pPr>
    </w:p>
    <w:p w14:paraId="78B584C1" w14:textId="286E770A" w:rsidR="005A150D" w:rsidRPr="005A150D" w:rsidRDefault="005A150D" w:rsidP="005A150D">
      <w:pPr>
        <w:pStyle w:val="Heading2"/>
        <w:rPr>
          <w:rFonts w:ascii="Arial" w:hAnsi="Arial" w:cs="Arial"/>
          <w:b/>
          <w:color w:val="FF0000"/>
          <w:sz w:val="22"/>
        </w:rPr>
      </w:pPr>
      <w:bookmarkStart w:id="485" w:name="_Toc33537093"/>
      <w:r w:rsidRPr="005A150D">
        <w:rPr>
          <w:rFonts w:ascii="Arial" w:hAnsi="Arial" w:cs="Arial"/>
          <w:b/>
          <w:color w:val="FF0000"/>
          <w:sz w:val="22"/>
        </w:rPr>
        <w:lastRenderedPageBreak/>
        <w:t>Appendix 20 – Disability Passport</w:t>
      </w:r>
      <w:bookmarkEnd w:id="485"/>
      <w:r w:rsidRPr="005A150D">
        <w:rPr>
          <w:rFonts w:ascii="Arial" w:hAnsi="Arial" w:cs="Arial"/>
          <w:b/>
          <w:color w:val="FF0000"/>
          <w:sz w:val="22"/>
        </w:rPr>
        <w:t xml:space="preserve"> </w:t>
      </w:r>
    </w:p>
    <w:p w14:paraId="6FBA2593" w14:textId="77777777" w:rsidR="00B73FF3" w:rsidRDefault="00B73FF3" w:rsidP="00C04D27">
      <w:pPr>
        <w:pStyle w:val="NoSpacing"/>
        <w:jc w:val="both"/>
        <w:rPr>
          <w:rFonts w:ascii="Arial" w:hAnsi="Arial" w:cs="Arial"/>
        </w:rPr>
      </w:pPr>
    </w:p>
    <w:p w14:paraId="33C14AF4" w14:textId="77777777" w:rsidR="004143CE" w:rsidRDefault="004143CE" w:rsidP="004143CE">
      <w:pPr>
        <w:pStyle w:val="NoSpacing"/>
        <w:jc w:val="right"/>
        <w:rPr>
          <w:rFonts w:ascii="Arial" w:hAnsi="Arial" w:cs="Arial"/>
        </w:rPr>
      </w:pPr>
      <w:r w:rsidRPr="00FB5E8D">
        <w:rPr>
          <w:noProof/>
          <w:sz w:val="16"/>
          <w:szCs w:val="16"/>
          <w:lang w:eastAsia="en-GB"/>
        </w:rPr>
        <w:drawing>
          <wp:inline distT="0" distB="0" distL="0" distR="0" wp14:anchorId="3DACB96E" wp14:editId="4C2B6B5E">
            <wp:extent cx="2640330" cy="380202"/>
            <wp:effectExtent l="0" t="0" r="0" b="1270"/>
            <wp:docPr id="1" name="Picture 1" title="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5638" cy="422726"/>
                    </a:xfrm>
                    <a:prstGeom prst="rect">
                      <a:avLst/>
                    </a:prstGeom>
                    <a:noFill/>
                  </pic:spPr>
                </pic:pic>
              </a:graphicData>
            </a:graphic>
          </wp:inline>
        </w:drawing>
      </w:r>
    </w:p>
    <w:p w14:paraId="19654A9C" w14:textId="77777777" w:rsidR="004143CE" w:rsidRDefault="004143CE" w:rsidP="004E29CF">
      <w:pPr>
        <w:pStyle w:val="NoSpacing"/>
        <w:jc w:val="both"/>
        <w:rPr>
          <w:rFonts w:ascii="Arial" w:hAnsi="Arial" w:cs="Arial"/>
        </w:rPr>
      </w:pPr>
    </w:p>
    <w:p w14:paraId="5DEBFF96" w14:textId="77777777" w:rsidR="004143CE" w:rsidRDefault="004143CE" w:rsidP="004E29CF">
      <w:pPr>
        <w:pStyle w:val="NoSpacing"/>
        <w:jc w:val="both"/>
        <w:rPr>
          <w:rFonts w:ascii="Arial" w:hAnsi="Arial" w:cs="Arial"/>
        </w:rPr>
      </w:pPr>
    </w:p>
    <w:p w14:paraId="41B9112F" w14:textId="77777777" w:rsidR="004143CE" w:rsidRDefault="004143CE" w:rsidP="004E29CF">
      <w:pPr>
        <w:pStyle w:val="NoSpacing"/>
        <w:jc w:val="both"/>
        <w:rPr>
          <w:rFonts w:ascii="Arial" w:hAnsi="Arial" w:cs="Arial"/>
        </w:rPr>
      </w:pPr>
    </w:p>
    <w:p w14:paraId="73D4FCEE" w14:textId="77777777" w:rsidR="00130FA9" w:rsidRDefault="00130FA9" w:rsidP="004E29CF">
      <w:pPr>
        <w:pStyle w:val="NoSpacing"/>
        <w:jc w:val="both"/>
        <w:rPr>
          <w:rFonts w:ascii="Arial" w:hAnsi="Arial" w:cs="Arial"/>
        </w:rPr>
      </w:pPr>
    </w:p>
    <w:p w14:paraId="4CF833E4" w14:textId="77777777" w:rsidR="001C3F89" w:rsidRDefault="001C3F89" w:rsidP="001C3F89">
      <w:r>
        <w:t xml:space="preserve">Make </w:t>
      </w:r>
      <w:r w:rsidRPr="00FB5E8D">
        <w:rPr>
          <w:b/>
          <w:color w:val="FF0000"/>
        </w:rPr>
        <w:t>TIME</w:t>
      </w:r>
      <w:r>
        <w:t xml:space="preserve"> for Disability</w:t>
      </w:r>
    </w:p>
    <w:p w14:paraId="68EB8E5D" w14:textId="77777777" w:rsidR="001C3F89" w:rsidRDefault="001C3F89" w:rsidP="001C3F89">
      <w:r w:rsidRPr="00FB5E8D">
        <w:rPr>
          <w:color w:val="FF0000"/>
        </w:rPr>
        <w:t>T</w:t>
      </w:r>
      <w:r>
        <w:t xml:space="preserve">alk, </w:t>
      </w:r>
      <w:r w:rsidRPr="00FB5E8D">
        <w:rPr>
          <w:color w:val="FF0000"/>
        </w:rPr>
        <w:t>I</w:t>
      </w:r>
      <w:r>
        <w:t xml:space="preserve">nform, </w:t>
      </w:r>
      <w:r w:rsidRPr="00FB5E8D">
        <w:rPr>
          <w:color w:val="FF0000"/>
        </w:rPr>
        <w:t>M</w:t>
      </w:r>
      <w:r>
        <w:t xml:space="preserve">anage, </w:t>
      </w:r>
      <w:r w:rsidRPr="00FB5E8D">
        <w:rPr>
          <w:color w:val="FF0000"/>
        </w:rPr>
        <w:t>E</w:t>
      </w:r>
      <w:r>
        <w:t>mpathise</w:t>
      </w:r>
    </w:p>
    <w:p w14:paraId="2FC16C23" w14:textId="77777777" w:rsidR="001C3F89" w:rsidRDefault="001C3F89" w:rsidP="001C3F89"/>
    <w:p w14:paraId="2A5E5933" w14:textId="77777777" w:rsidR="001C3F89" w:rsidRPr="00FB5E8D" w:rsidRDefault="001C3F89" w:rsidP="001C3F89">
      <w:pPr>
        <w:rPr>
          <w:rFonts w:ascii="Arial" w:hAnsi="Arial" w:cs="Arial"/>
          <w:sz w:val="52"/>
          <w:szCs w:val="52"/>
        </w:rPr>
      </w:pPr>
      <w:r w:rsidRPr="00FB5E8D">
        <w:rPr>
          <w:rFonts w:ascii="Arial" w:hAnsi="Arial" w:cs="Arial"/>
          <w:sz w:val="52"/>
          <w:szCs w:val="52"/>
        </w:rPr>
        <w:t>Disability Passport</w:t>
      </w:r>
    </w:p>
    <w:p w14:paraId="0090D53E" w14:textId="77777777" w:rsidR="001C3F89" w:rsidRDefault="001C3F89" w:rsidP="001C3F89">
      <w:r>
        <w:t>Tailored Adjustment Agreement</w:t>
      </w:r>
    </w:p>
    <w:p w14:paraId="4F516B96" w14:textId="77777777" w:rsidR="001C3F89" w:rsidRDefault="001C3F89" w:rsidP="001C3F89"/>
    <w:tbl>
      <w:tblPr>
        <w:tblStyle w:val="TableGrid"/>
        <w:tblW w:w="0" w:type="auto"/>
        <w:tblInd w:w="-5" w:type="dxa"/>
        <w:tblLook w:val="04A0" w:firstRow="1" w:lastRow="0" w:firstColumn="1" w:lastColumn="0" w:noHBand="0" w:noVBand="1"/>
        <w:tblCaption w:val="Disability passport - personal details"/>
      </w:tblPr>
      <w:tblGrid>
        <w:gridCol w:w="1980"/>
        <w:gridCol w:w="7036"/>
      </w:tblGrid>
      <w:tr w:rsidR="001C3F89" w14:paraId="6DC884E0" w14:textId="77777777" w:rsidTr="00AA54D1">
        <w:trPr>
          <w:cantSplit/>
          <w:tblHeader/>
        </w:trPr>
        <w:tc>
          <w:tcPr>
            <w:tcW w:w="1980" w:type="dxa"/>
            <w:shd w:val="clear" w:color="auto" w:fill="FF0000"/>
          </w:tcPr>
          <w:p w14:paraId="01993EF3" w14:textId="77777777" w:rsidR="001C3F89" w:rsidRPr="00FB5E8D" w:rsidRDefault="001C3F89" w:rsidP="001E7D58">
            <w:pPr>
              <w:rPr>
                <w:b/>
                <w:color w:val="FFFFFF" w:themeColor="background1"/>
              </w:rPr>
            </w:pPr>
            <w:r w:rsidRPr="00FB5E8D">
              <w:rPr>
                <w:b/>
                <w:color w:val="FFFFFF" w:themeColor="background1"/>
              </w:rPr>
              <w:t>Employee Name</w:t>
            </w:r>
          </w:p>
        </w:tc>
        <w:tc>
          <w:tcPr>
            <w:tcW w:w="7036" w:type="dxa"/>
          </w:tcPr>
          <w:p w14:paraId="6F10ACF7" w14:textId="77777777" w:rsidR="001C3F89" w:rsidRDefault="001C3F89" w:rsidP="001E7D58"/>
        </w:tc>
      </w:tr>
      <w:tr w:rsidR="001C3F89" w14:paraId="63591D93" w14:textId="77777777" w:rsidTr="005A150D">
        <w:tc>
          <w:tcPr>
            <w:tcW w:w="1980" w:type="dxa"/>
            <w:shd w:val="clear" w:color="auto" w:fill="FF0000"/>
          </w:tcPr>
          <w:p w14:paraId="409E8893" w14:textId="77777777" w:rsidR="001C3F89" w:rsidRPr="00FB5E8D" w:rsidRDefault="001C3F89" w:rsidP="001E7D58">
            <w:pPr>
              <w:rPr>
                <w:b/>
                <w:color w:val="FFFFFF" w:themeColor="background1"/>
              </w:rPr>
            </w:pPr>
            <w:r w:rsidRPr="00FB5E8D">
              <w:rPr>
                <w:b/>
                <w:color w:val="FFFFFF" w:themeColor="background1"/>
              </w:rPr>
              <w:t>Job Title</w:t>
            </w:r>
          </w:p>
        </w:tc>
        <w:tc>
          <w:tcPr>
            <w:tcW w:w="7036" w:type="dxa"/>
          </w:tcPr>
          <w:p w14:paraId="1CEA4B58" w14:textId="77777777" w:rsidR="001C3F89" w:rsidRDefault="001C3F89" w:rsidP="001E7D58"/>
        </w:tc>
      </w:tr>
      <w:tr w:rsidR="001C3F89" w14:paraId="04B31F4A" w14:textId="77777777" w:rsidTr="005A150D">
        <w:tc>
          <w:tcPr>
            <w:tcW w:w="9016" w:type="dxa"/>
            <w:gridSpan w:val="2"/>
            <w:shd w:val="clear" w:color="auto" w:fill="FF0000"/>
          </w:tcPr>
          <w:p w14:paraId="4F7CE03B" w14:textId="77777777" w:rsidR="001C3F89" w:rsidRPr="00FB5E8D" w:rsidRDefault="001C3F89" w:rsidP="001E7D58">
            <w:pPr>
              <w:rPr>
                <w:b/>
              </w:rPr>
            </w:pPr>
            <w:r w:rsidRPr="00FB5E8D">
              <w:rPr>
                <w:b/>
                <w:color w:val="FFFFFF" w:themeColor="background1"/>
              </w:rPr>
              <w:t>My Disability</w:t>
            </w:r>
          </w:p>
        </w:tc>
      </w:tr>
      <w:tr w:rsidR="001C3F89" w14:paraId="03154ACD" w14:textId="77777777" w:rsidTr="005A150D">
        <w:tc>
          <w:tcPr>
            <w:tcW w:w="9016" w:type="dxa"/>
            <w:gridSpan w:val="2"/>
          </w:tcPr>
          <w:p w14:paraId="66C403EA" w14:textId="77777777" w:rsidR="001C3F89" w:rsidRDefault="001C3F89" w:rsidP="001E7D58">
            <w:r>
              <w:t>Please detail</w:t>
            </w:r>
          </w:p>
          <w:p w14:paraId="08D72464" w14:textId="77777777" w:rsidR="001C3F89" w:rsidRDefault="001C3F89" w:rsidP="001E7D58"/>
          <w:p w14:paraId="409BD7E3" w14:textId="77777777" w:rsidR="00B73FF3" w:rsidRDefault="00B73FF3" w:rsidP="001E7D58"/>
          <w:p w14:paraId="35B5E4D9" w14:textId="77777777" w:rsidR="00B73FF3" w:rsidRDefault="00B73FF3" w:rsidP="001E7D58"/>
          <w:p w14:paraId="1E193A51" w14:textId="77777777" w:rsidR="00B73FF3" w:rsidRDefault="00B73FF3" w:rsidP="001E7D58"/>
          <w:p w14:paraId="48DEF4F7" w14:textId="77777777" w:rsidR="001C3F89" w:rsidRDefault="001C3F89" w:rsidP="001E7D58"/>
          <w:p w14:paraId="2C6882C5" w14:textId="77777777" w:rsidR="001C3F89" w:rsidRDefault="001C3F89" w:rsidP="001E7D58"/>
          <w:p w14:paraId="406D8DA4" w14:textId="77777777" w:rsidR="001C3F89" w:rsidRDefault="001C3F89" w:rsidP="001E7D58"/>
          <w:p w14:paraId="45DFB0C2" w14:textId="77777777" w:rsidR="001C3F89" w:rsidRDefault="001C3F89" w:rsidP="001E7D58"/>
          <w:p w14:paraId="318CD6B2" w14:textId="77777777" w:rsidR="001C3F89" w:rsidRDefault="001C3F89" w:rsidP="001E7D58"/>
        </w:tc>
      </w:tr>
    </w:tbl>
    <w:p w14:paraId="62E34FAC" w14:textId="77777777" w:rsidR="006C22D1" w:rsidRPr="0074741A" w:rsidRDefault="006C22D1" w:rsidP="006C22D1">
      <w:pPr>
        <w:pStyle w:val="NoSpacing"/>
        <w:rPr>
          <w:rFonts w:ascii="Times New Roman" w:eastAsia="Times New Roman" w:hAnsi="Times New Roman"/>
          <w:b/>
          <w:sz w:val="24"/>
          <w:szCs w:val="24"/>
          <w:lang w:eastAsia="en-GB"/>
        </w:rPr>
      </w:pPr>
    </w:p>
    <w:tbl>
      <w:tblPr>
        <w:tblStyle w:val="TableGrid"/>
        <w:tblW w:w="0" w:type="auto"/>
        <w:tblLook w:val="04A0" w:firstRow="1" w:lastRow="0" w:firstColumn="1" w:lastColumn="0" w:noHBand="0" w:noVBand="1"/>
        <w:tblCaption w:val="Disability passport - Impact on me at work"/>
      </w:tblPr>
      <w:tblGrid>
        <w:gridCol w:w="9016"/>
      </w:tblGrid>
      <w:tr w:rsidR="001C3F89" w:rsidRPr="00FB5E8D" w14:paraId="1A79C228" w14:textId="77777777" w:rsidTr="00AA54D1">
        <w:trPr>
          <w:cantSplit/>
          <w:tblHeader/>
        </w:trPr>
        <w:tc>
          <w:tcPr>
            <w:tcW w:w="9016" w:type="dxa"/>
            <w:shd w:val="clear" w:color="auto" w:fill="FF0000"/>
          </w:tcPr>
          <w:p w14:paraId="457451FA" w14:textId="77777777" w:rsidR="001C3F89" w:rsidRPr="00FB5E8D" w:rsidRDefault="001C3F89" w:rsidP="001E7D58">
            <w:pPr>
              <w:rPr>
                <w:b/>
                <w:color w:val="FFFFFF" w:themeColor="background1"/>
              </w:rPr>
            </w:pPr>
            <w:r w:rsidRPr="00FB5E8D">
              <w:rPr>
                <w:b/>
                <w:color w:val="FFFFFF" w:themeColor="background1"/>
              </w:rPr>
              <w:t>My Disability has the following impact on me at work</w:t>
            </w:r>
          </w:p>
        </w:tc>
      </w:tr>
      <w:tr w:rsidR="001C3F89" w14:paraId="2B60B66F" w14:textId="77777777" w:rsidTr="001E7D58">
        <w:tc>
          <w:tcPr>
            <w:tcW w:w="9016" w:type="dxa"/>
          </w:tcPr>
          <w:p w14:paraId="4C1A464E" w14:textId="77777777" w:rsidR="001C3F89" w:rsidRDefault="001C3F89" w:rsidP="001E7D58"/>
          <w:p w14:paraId="27080D02" w14:textId="77777777" w:rsidR="001C3F89" w:rsidRDefault="001C3F89" w:rsidP="001E7D58"/>
          <w:p w14:paraId="7AE7C410" w14:textId="77777777" w:rsidR="001C3F89" w:rsidRDefault="001C3F89" w:rsidP="001E7D58"/>
          <w:p w14:paraId="28599ED0" w14:textId="77777777" w:rsidR="00B73FF3" w:rsidRDefault="00B73FF3" w:rsidP="001E7D58"/>
          <w:p w14:paraId="112E54ED" w14:textId="77777777" w:rsidR="001C3F89" w:rsidRDefault="001C3F89" w:rsidP="001E7D58"/>
          <w:p w14:paraId="397CC6E3" w14:textId="77777777" w:rsidR="001C3F89" w:rsidRDefault="001C3F89" w:rsidP="001E7D58"/>
          <w:p w14:paraId="02E6D48D" w14:textId="77777777" w:rsidR="004143CE" w:rsidRDefault="004143CE" w:rsidP="001E7D58"/>
          <w:p w14:paraId="6C74CFC8" w14:textId="77777777" w:rsidR="001C3F89" w:rsidRDefault="001C3F89" w:rsidP="001E7D58"/>
          <w:p w14:paraId="58540C17" w14:textId="77777777" w:rsidR="001C3F89" w:rsidRDefault="001C3F89" w:rsidP="001E7D58"/>
        </w:tc>
      </w:tr>
    </w:tbl>
    <w:p w14:paraId="38437F44" w14:textId="77777777" w:rsidR="001C3F89" w:rsidRDefault="001C3F89" w:rsidP="006C22D1">
      <w:pPr>
        <w:rPr>
          <w:rFonts w:ascii="Times New Roman" w:eastAsia="Times New Roman" w:hAnsi="Times New Roman"/>
          <w:b/>
          <w:sz w:val="24"/>
          <w:szCs w:val="24"/>
          <w:lang w:eastAsia="en-GB"/>
        </w:rPr>
      </w:pPr>
    </w:p>
    <w:tbl>
      <w:tblPr>
        <w:tblStyle w:val="TableGrid2"/>
        <w:tblW w:w="0" w:type="auto"/>
        <w:tblLook w:val="04A0" w:firstRow="1" w:lastRow="0" w:firstColumn="1" w:lastColumn="0" w:noHBand="0" w:noVBand="1"/>
        <w:tblCaption w:val="Disability passport - My reasonable adjustments"/>
      </w:tblPr>
      <w:tblGrid>
        <w:gridCol w:w="3005"/>
        <w:gridCol w:w="676"/>
        <w:gridCol w:w="5335"/>
      </w:tblGrid>
      <w:tr w:rsidR="001C3F89" w:rsidRPr="001C3F89" w14:paraId="288995A1" w14:textId="77777777" w:rsidTr="00AA54D1">
        <w:trPr>
          <w:cantSplit/>
          <w:tblHeader/>
        </w:trPr>
        <w:tc>
          <w:tcPr>
            <w:tcW w:w="3681" w:type="dxa"/>
            <w:gridSpan w:val="2"/>
            <w:shd w:val="clear" w:color="auto" w:fill="FF0000"/>
          </w:tcPr>
          <w:p w14:paraId="10761D5C" w14:textId="77777777" w:rsidR="001C3F89" w:rsidRPr="001C3F89" w:rsidRDefault="001C3F89" w:rsidP="001C3F89">
            <w:pPr>
              <w:rPr>
                <w:b/>
                <w:color w:val="FFFFFF" w:themeColor="background1"/>
              </w:rPr>
            </w:pPr>
            <w:r w:rsidRPr="001C3F89">
              <w:rPr>
                <w:b/>
                <w:color w:val="FFFFFF" w:themeColor="background1"/>
              </w:rPr>
              <w:t>My reasonable adjustments</w:t>
            </w:r>
          </w:p>
        </w:tc>
        <w:tc>
          <w:tcPr>
            <w:tcW w:w="5335" w:type="dxa"/>
            <w:shd w:val="clear" w:color="auto" w:fill="FF0000"/>
          </w:tcPr>
          <w:p w14:paraId="1E511B1B" w14:textId="77777777" w:rsidR="001C3F89" w:rsidRPr="001C3F89" w:rsidRDefault="001C3F89" w:rsidP="001C3F89">
            <w:pPr>
              <w:rPr>
                <w:b/>
                <w:color w:val="FFFFFF" w:themeColor="background1"/>
              </w:rPr>
            </w:pPr>
            <w:r w:rsidRPr="001C3F89">
              <w:rPr>
                <w:b/>
                <w:color w:val="FFFFFF" w:themeColor="background1"/>
              </w:rPr>
              <w:t>Comments</w:t>
            </w:r>
          </w:p>
        </w:tc>
      </w:tr>
      <w:tr w:rsidR="001C3F89" w:rsidRPr="001C3F89" w14:paraId="60134975" w14:textId="77777777" w:rsidTr="001E7D58">
        <w:tc>
          <w:tcPr>
            <w:tcW w:w="3005" w:type="dxa"/>
          </w:tcPr>
          <w:p w14:paraId="413E0B85" w14:textId="77777777" w:rsidR="001C3F89" w:rsidRPr="001C3F89" w:rsidRDefault="001C3F89" w:rsidP="001C3F89">
            <w:r w:rsidRPr="001C3F89">
              <w:t>Location</w:t>
            </w:r>
          </w:p>
        </w:tc>
        <w:tc>
          <w:tcPr>
            <w:tcW w:w="676" w:type="dxa"/>
          </w:tcPr>
          <w:p w14:paraId="044CB27B" w14:textId="77777777" w:rsidR="001C3F89" w:rsidRPr="001C3F89" w:rsidRDefault="001C3F89" w:rsidP="001C3F89"/>
        </w:tc>
        <w:tc>
          <w:tcPr>
            <w:tcW w:w="5335" w:type="dxa"/>
          </w:tcPr>
          <w:p w14:paraId="0D67BEE7" w14:textId="77777777" w:rsidR="001C3F89" w:rsidRPr="001C3F89" w:rsidRDefault="001C3F89" w:rsidP="001C3F89"/>
        </w:tc>
      </w:tr>
      <w:tr w:rsidR="001C3F89" w:rsidRPr="001C3F89" w14:paraId="1E8BD086" w14:textId="77777777" w:rsidTr="001E7D58">
        <w:tc>
          <w:tcPr>
            <w:tcW w:w="3005" w:type="dxa"/>
          </w:tcPr>
          <w:p w14:paraId="5EF5E76B" w14:textId="77777777" w:rsidR="001C3F89" w:rsidRPr="001C3F89" w:rsidRDefault="001C3F89" w:rsidP="001C3F89">
            <w:r w:rsidRPr="001C3F89">
              <w:t>Hours</w:t>
            </w:r>
          </w:p>
        </w:tc>
        <w:tc>
          <w:tcPr>
            <w:tcW w:w="676" w:type="dxa"/>
          </w:tcPr>
          <w:p w14:paraId="1ABBCC84" w14:textId="77777777" w:rsidR="001C3F89" w:rsidRPr="001C3F89" w:rsidRDefault="001C3F89" w:rsidP="001C3F89"/>
        </w:tc>
        <w:tc>
          <w:tcPr>
            <w:tcW w:w="5335" w:type="dxa"/>
          </w:tcPr>
          <w:p w14:paraId="31A192DC" w14:textId="77777777" w:rsidR="001C3F89" w:rsidRPr="001C3F89" w:rsidRDefault="001C3F89" w:rsidP="001C3F89"/>
        </w:tc>
      </w:tr>
      <w:tr w:rsidR="001C3F89" w:rsidRPr="001C3F89" w14:paraId="1592DC6C" w14:textId="77777777" w:rsidTr="001E7D58">
        <w:tc>
          <w:tcPr>
            <w:tcW w:w="3005" w:type="dxa"/>
          </w:tcPr>
          <w:p w14:paraId="74CB6CE8" w14:textId="77777777" w:rsidR="001C3F89" w:rsidRPr="001C3F89" w:rsidRDefault="001C3F89" w:rsidP="001C3F89">
            <w:r w:rsidRPr="001C3F89">
              <w:t>Job Content</w:t>
            </w:r>
          </w:p>
        </w:tc>
        <w:tc>
          <w:tcPr>
            <w:tcW w:w="676" w:type="dxa"/>
          </w:tcPr>
          <w:p w14:paraId="3B1E0461" w14:textId="77777777" w:rsidR="001C3F89" w:rsidRPr="001C3F89" w:rsidRDefault="001C3F89" w:rsidP="001C3F89"/>
        </w:tc>
        <w:tc>
          <w:tcPr>
            <w:tcW w:w="5335" w:type="dxa"/>
          </w:tcPr>
          <w:p w14:paraId="099AE013" w14:textId="77777777" w:rsidR="001C3F89" w:rsidRPr="001C3F89" w:rsidRDefault="001C3F89" w:rsidP="001C3F89"/>
        </w:tc>
      </w:tr>
      <w:tr w:rsidR="001C3F89" w:rsidRPr="001C3F89" w14:paraId="2B2F1F4B" w14:textId="77777777" w:rsidTr="001E7D58">
        <w:tc>
          <w:tcPr>
            <w:tcW w:w="3005" w:type="dxa"/>
          </w:tcPr>
          <w:p w14:paraId="3E1ED275" w14:textId="77777777" w:rsidR="001C3F89" w:rsidRPr="001C3F89" w:rsidRDefault="001C3F89" w:rsidP="001C3F89">
            <w:r w:rsidRPr="001C3F89">
              <w:lastRenderedPageBreak/>
              <w:t>Furnishings/ Equipment</w:t>
            </w:r>
          </w:p>
        </w:tc>
        <w:tc>
          <w:tcPr>
            <w:tcW w:w="676" w:type="dxa"/>
          </w:tcPr>
          <w:p w14:paraId="3F7CA753" w14:textId="77777777" w:rsidR="001C3F89" w:rsidRPr="001C3F89" w:rsidRDefault="001C3F89" w:rsidP="001C3F89"/>
        </w:tc>
        <w:tc>
          <w:tcPr>
            <w:tcW w:w="5335" w:type="dxa"/>
          </w:tcPr>
          <w:p w14:paraId="2C2BE64F" w14:textId="77777777" w:rsidR="001C3F89" w:rsidRPr="001C3F89" w:rsidRDefault="001C3F89" w:rsidP="001C3F89"/>
        </w:tc>
      </w:tr>
      <w:tr w:rsidR="001C3F89" w:rsidRPr="001C3F89" w14:paraId="1E51127E" w14:textId="77777777" w:rsidTr="001E7D58">
        <w:tc>
          <w:tcPr>
            <w:tcW w:w="3005" w:type="dxa"/>
          </w:tcPr>
          <w:p w14:paraId="49D05BBC" w14:textId="77777777" w:rsidR="001C3F89" w:rsidRPr="001C3F89" w:rsidRDefault="001C3F89" w:rsidP="001C3F89">
            <w:r w:rsidRPr="001C3F89">
              <w:t>Personal Support</w:t>
            </w:r>
          </w:p>
        </w:tc>
        <w:tc>
          <w:tcPr>
            <w:tcW w:w="676" w:type="dxa"/>
          </w:tcPr>
          <w:p w14:paraId="595C0CD1" w14:textId="77777777" w:rsidR="001C3F89" w:rsidRPr="001C3F89" w:rsidRDefault="001C3F89" w:rsidP="001C3F89"/>
        </w:tc>
        <w:tc>
          <w:tcPr>
            <w:tcW w:w="5335" w:type="dxa"/>
          </w:tcPr>
          <w:p w14:paraId="3B649FBE" w14:textId="77777777" w:rsidR="001C3F89" w:rsidRPr="001C3F89" w:rsidRDefault="001C3F89" w:rsidP="001C3F89"/>
        </w:tc>
      </w:tr>
      <w:tr w:rsidR="001C3F89" w:rsidRPr="001C3F89" w14:paraId="382D3785" w14:textId="77777777" w:rsidTr="001E7D58">
        <w:tc>
          <w:tcPr>
            <w:tcW w:w="3005" w:type="dxa"/>
          </w:tcPr>
          <w:p w14:paraId="273F36C7" w14:textId="77777777" w:rsidR="001C3F89" w:rsidRPr="001C3F89" w:rsidRDefault="001C3F89" w:rsidP="001C3F89">
            <w:r w:rsidRPr="001C3F89">
              <w:t>Transport</w:t>
            </w:r>
          </w:p>
        </w:tc>
        <w:tc>
          <w:tcPr>
            <w:tcW w:w="676" w:type="dxa"/>
          </w:tcPr>
          <w:p w14:paraId="3F254350" w14:textId="77777777" w:rsidR="001C3F89" w:rsidRPr="001C3F89" w:rsidRDefault="001C3F89" w:rsidP="001C3F89"/>
        </w:tc>
        <w:tc>
          <w:tcPr>
            <w:tcW w:w="5335" w:type="dxa"/>
          </w:tcPr>
          <w:p w14:paraId="139437CC" w14:textId="77777777" w:rsidR="001C3F89" w:rsidRPr="001C3F89" w:rsidRDefault="001C3F89" w:rsidP="001C3F89"/>
        </w:tc>
      </w:tr>
      <w:tr w:rsidR="001C3F89" w:rsidRPr="001C3F89" w14:paraId="7DFC9782" w14:textId="77777777" w:rsidTr="001E7D58">
        <w:tc>
          <w:tcPr>
            <w:tcW w:w="3005" w:type="dxa"/>
          </w:tcPr>
          <w:p w14:paraId="39B7BBD0" w14:textId="77777777" w:rsidR="001C3F89" w:rsidRPr="001C3F89" w:rsidRDefault="001C3F89" w:rsidP="001C3F89">
            <w:r w:rsidRPr="001C3F89">
              <w:t>Other (e.g. agreed disability leave)</w:t>
            </w:r>
          </w:p>
        </w:tc>
        <w:tc>
          <w:tcPr>
            <w:tcW w:w="676" w:type="dxa"/>
          </w:tcPr>
          <w:p w14:paraId="58ACF3E0" w14:textId="77777777" w:rsidR="001C3F89" w:rsidRPr="001C3F89" w:rsidRDefault="001C3F89" w:rsidP="001C3F89"/>
        </w:tc>
        <w:tc>
          <w:tcPr>
            <w:tcW w:w="5335" w:type="dxa"/>
          </w:tcPr>
          <w:p w14:paraId="7E14C5FE" w14:textId="77777777" w:rsidR="001C3F89" w:rsidRPr="001C3F89" w:rsidRDefault="001C3F89" w:rsidP="001C3F89"/>
        </w:tc>
      </w:tr>
    </w:tbl>
    <w:p w14:paraId="5E4D4857" w14:textId="77777777" w:rsidR="004143CE" w:rsidRDefault="004143CE" w:rsidP="006C22D1">
      <w:pPr>
        <w:rPr>
          <w:rFonts w:ascii="Times New Roman" w:eastAsia="Times New Roman" w:hAnsi="Times New Roman"/>
          <w:b/>
          <w:sz w:val="24"/>
          <w:szCs w:val="24"/>
          <w:lang w:eastAsia="en-GB"/>
        </w:rPr>
      </w:pPr>
    </w:p>
    <w:tbl>
      <w:tblPr>
        <w:tblStyle w:val="TableGrid3"/>
        <w:tblW w:w="0" w:type="auto"/>
        <w:tblLook w:val="04A0" w:firstRow="1" w:lastRow="0" w:firstColumn="1" w:lastColumn="0" w:noHBand="0" w:noVBand="1"/>
        <w:tblCaption w:val="Disability passport - In order to support me"/>
      </w:tblPr>
      <w:tblGrid>
        <w:gridCol w:w="9016"/>
      </w:tblGrid>
      <w:tr w:rsidR="004143CE" w:rsidRPr="004143CE" w14:paraId="1FBBBBAB" w14:textId="77777777" w:rsidTr="00AA54D1">
        <w:trPr>
          <w:cantSplit/>
          <w:tblHeader/>
        </w:trPr>
        <w:tc>
          <w:tcPr>
            <w:tcW w:w="9016" w:type="dxa"/>
            <w:shd w:val="clear" w:color="auto" w:fill="FF0000"/>
          </w:tcPr>
          <w:p w14:paraId="55DD2405" w14:textId="77777777" w:rsidR="004143CE" w:rsidRPr="004143CE" w:rsidRDefault="004143CE" w:rsidP="004143CE">
            <w:pPr>
              <w:rPr>
                <w:b/>
              </w:rPr>
            </w:pPr>
            <w:r w:rsidRPr="004143CE">
              <w:rPr>
                <w:b/>
                <w:color w:val="FFFFFF" w:themeColor="background1"/>
              </w:rPr>
              <w:t>In order to support me, my colleagues should be aware of the following details about my disability</w:t>
            </w:r>
          </w:p>
        </w:tc>
      </w:tr>
      <w:tr w:rsidR="004143CE" w:rsidRPr="004143CE" w14:paraId="45288F85" w14:textId="77777777" w:rsidTr="004143CE">
        <w:tc>
          <w:tcPr>
            <w:tcW w:w="9016" w:type="dxa"/>
            <w:shd w:val="clear" w:color="auto" w:fill="auto"/>
          </w:tcPr>
          <w:p w14:paraId="001B5F86" w14:textId="77777777" w:rsidR="004143CE" w:rsidRDefault="004143CE" w:rsidP="004143CE">
            <w:pPr>
              <w:rPr>
                <w:b/>
                <w:color w:val="FFFFFF" w:themeColor="background1"/>
              </w:rPr>
            </w:pPr>
          </w:p>
          <w:p w14:paraId="352C4756" w14:textId="77777777" w:rsidR="004143CE" w:rsidRDefault="004143CE" w:rsidP="004143CE">
            <w:pPr>
              <w:rPr>
                <w:b/>
                <w:color w:val="FFFFFF" w:themeColor="background1"/>
              </w:rPr>
            </w:pPr>
          </w:p>
          <w:p w14:paraId="7EB975CC" w14:textId="77777777" w:rsidR="004143CE" w:rsidRDefault="004143CE" w:rsidP="004143CE">
            <w:pPr>
              <w:rPr>
                <w:b/>
                <w:color w:val="FFFFFF" w:themeColor="background1"/>
              </w:rPr>
            </w:pPr>
          </w:p>
          <w:p w14:paraId="2BE90D3E" w14:textId="77777777" w:rsidR="004143CE" w:rsidRDefault="004143CE" w:rsidP="004143CE">
            <w:pPr>
              <w:rPr>
                <w:b/>
                <w:color w:val="FFFFFF" w:themeColor="background1"/>
              </w:rPr>
            </w:pPr>
          </w:p>
          <w:p w14:paraId="26ADE05D" w14:textId="77777777" w:rsidR="004143CE" w:rsidRDefault="004143CE" w:rsidP="004143CE">
            <w:pPr>
              <w:rPr>
                <w:b/>
                <w:color w:val="FFFFFF" w:themeColor="background1"/>
              </w:rPr>
            </w:pPr>
          </w:p>
          <w:p w14:paraId="77850548" w14:textId="77777777" w:rsidR="004143CE" w:rsidRPr="004143CE" w:rsidRDefault="004143CE" w:rsidP="004143CE">
            <w:pPr>
              <w:rPr>
                <w:b/>
                <w:color w:val="FFFFFF" w:themeColor="background1"/>
              </w:rPr>
            </w:pPr>
          </w:p>
        </w:tc>
      </w:tr>
    </w:tbl>
    <w:p w14:paraId="4016BE9A" w14:textId="77777777" w:rsidR="004143CE" w:rsidRDefault="004143CE" w:rsidP="006C22D1">
      <w:pPr>
        <w:rPr>
          <w:rFonts w:ascii="Times New Roman" w:eastAsia="Times New Roman" w:hAnsi="Times New Roman"/>
          <w:b/>
          <w:sz w:val="24"/>
          <w:szCs w:val="24"/>
          <w:lang w:eastAsia="en-GB"/>
        </w:rPr>
      </w:pPr>
    </w:p>
    <w:tbl>
      <w:tblPr>
        <w:tblStyle w:val="TableGrid5"/>
        <w:tblW w:w="0" w:type="auto"/>
        <w:tblLook w:val="04A0" w:firstRow="1" w:lastRow="0" w:firstColumn="1" w:lastColumn="0" w:noHBand="0" w:noVBand="1"/>
        <w:tblCaption w:val="Signatures"/>
      </w:tblPr>
      <w:tblGrid>
        <w:gridCol w:w="2254"/>
        <w:gridCol w:w="3553"/>
        <w:gridCol w:w="955"/>
        <w:gridCol w:w="2254"/>
      </w:tblGrid>
      <w:tr w:rsidR="004143CE" w:rsidRPr="004143CE" w14:paraId="43689EBB" w14:textId="77777777" w:rsidTr="00AA54D1">
        <w:trPr>
          <w:cantSplit/>
          <w:tblHeader/>
        </w:trPr>
        <w:tc>
          <w:tcPr>
            <w:tcW w:w="2254" w:type="dxa"/>
          </w:tcPr>
          <w:p w14:paraId="439AF941" w14:textId="77777777" w:rsidR="004143CE" w:rsidRPr="004143CE" w:rsidRDefault="004143CE" w:rsidP="004143CE">
            <w:r w:rsidRPr="004143CE">
              <w:t>Employee signature</w:t>
            </w:r>
          </w:p>
        </w:tc>
        <w:tc>
          <w:tcPr>
            <w:tcW w:w="3553" w:type="dxa"/>
          </w:tcPr>
          <w:p w14:paraId="2B590E41" w14:textId="77777777" w:rsidR="004143CE" w:rsidRPr="004143CE" w:rsidRDefault="004143CE" w:rsidP="004143CE"/>
        </w:tc>
        <w:tc>
          <w:tcPr>
            <w:tcW w:w="955" w:type="dxa"/>
          </w:tcPr>
          <w:p w14:paraId="12848CB6" w14:textId="77777777" w:rsidR="004143CE" w:rsidRPr="004143CE" w:rsidRDefault="004143CE" w:rsidP="004143CE">
            <w:r w:rsidRPr="004143CE">
              <w:t>Date</w:t>
            </w:r>
          </w:p>
        </w:tc>
        <w:tc>
          <w:tcPr>
            <w:tcW w:w="2254" w:type="dxa"/>
          </w:tcPr>
          <w:p w14:paraId="0216E555" w14:textId="77777777" w:rsidR="004143CE" w:rsidRPr="004143CE" w:rsidRDefault="004143CE" w:rsidP="004143CE"/>
        </w:tc>
      </w:tr>
      <w:tr w:rsidR="004143CE" w:rsidRPr="004143CE" w14:paraId="711B32C6" w14:textId="77777777" w:rsidTr="001E7D58">
        <w:tc>
          <w:tcPr>
            <w:tcW w:w="2254" w:type="dxa"/>
          </w:tcPr>
          <w:p w14:paraId="1F9E5643" w14:textId="77777777" w:rsidR="004143CE" w:rsidRPr="004143CE" w:rsidRDefault="004143CE" w:rsidP="004143CE">
            <w:r w:rsidRPr="004143CE">
              <w:t>Manager Name</w:t>
            </w:r>
          </w:p>
        </w:tc>
        <w:tc>
          <w:tcPr>
            <w:tcW w:w="3553" w:type="dxa"/>
          </w:tcPr>
          <w:p w14:paraId="18600928" w14:textId="77777777" w:rsidR="004143CE" w:rsidRPr="004143CE" w:rsidRDefault="004143CE" w:rsidP="004143CE"/>
        </w:tc>
        <w:tc>
          <w:tcPr>
            <w:tcW w:w="955" w:type="dxa"/>
          </w:tcPr>
          <w:p w14:paraId="374BFB94" w14:textId="77777777" w:rsidR="004143CE" w:rsidRPr="004143CE" w:rsidRDefault="004143CE" w:rsidP="004143CE">
            <w:r w:rsidRPr="004143CE">
              <w:t>Date</w:t>
            </w:r>
          </w:p>
        </w:tc>
        <w:tc>
          <w:tcPr>
            <w:tcW w:w="2254" w:type="dxa"/>
          </w:tcPr>
          <w:p w14:paraId="78FF3182" w14:textId="77777777" w:rsidR="004143CE" w:rsidRPr="004143CE" w:rsidRDefault="004143CE" w:rsidP="004143CE"/>
        </w:tc>
      </w:tr>
      <w:tr w:rsidR="004143CE" w:rsidRPr="004143CE" w14:paraId="1AB50190" w14:textId="77777777" w:rsidTr="001E7D58">
        <w:tc>
          <w:tcPr>
            <w:tcW w:w="2254" w:type="dxa"/>
          </w:tcPr>
          <w:p w14:paraId="3B77BB29" w14:textId="77777777" w:rsidR="004143CE" w:rsidRPr="004143CE" w:rsidRDefault="004143CE" w:rsidP="004143CE">
            <w:r w:rsidRPr="004143CE">
              <w:t>Manager signature</w:t>
            </w:r>
          </w:p>
        </w:tc>
        <w:tc>
          <w:tcPr>
            <w:tcW w:w="3553" w:type="dxa"/>
          </w:tcPr>
          <w:p w14:paraId="7B53D6A7" w14:textId="77777777" w:rsidR="004143CE" w:rsidRPr="004143CE" w:rsidRDefault="004143CE" w:rsidP="004143CE"/>
        </w:tc>
        <w:tc>
          <w:tcPr>
            <w:tcW w:w="955" w:type="dxa"/>
          </w:tcPr>
          <w:p w14:paraId="5A5EBECD" w14:textId="77777777" w:rsidR="004143CE" w:rsidRPr="004143CE" w:rsidRDefault="004143CE" w:rsidP="004143CE">
            <w:r w:rsidRPr="004143CE">
              <w:t>Date</w:t>
            </w:r>
          </w:p>
        </w:tc>
        <w:tc>
          <w:tcPr>
            <w:tcW w:w="2254" w:type="dxa"/>
          </w:tcPr>
          <w:p w14:paraId="7FCA9B4E" w14:textId="77777777" w:rsidR="004143CE" w:rsidRPr="004143CE" w:rsidRDefault="004143CE" w:rsidP="004143CE"/>
        </w:tc>
      </w:tr>
    </w:tbl>
    <w:p w14:paraId="6A02FD03" w14:textId="3031508F" w:rsidR="002E154B" w:rsidRDefault="002E154B" w:rsidP="004143CE">
      <w:pPr>
        <w:rPr>
          <w:rFonts w:ascii="Times New Roman" w:eastAsia="Times New Roman" w:hAnsi="Times New Roman"/>
          <w:b/>
          <w:sz w:val="24"/>
          <w:szCs w:val="24"/>
          <w:lang w:eastAsia="en-GB"/>
        </w:rPr>
      </w:pPr>
    </w:p>
    <w:p w14:paraId="6EEC3B9D" w14:textId="3B2B318E" w:rsidR="005A150D" w:rsidRDefault="005A150D" w:rsidP="004143CE">
      <w:pPr>
        <w:rPr>
          <w:rFonts w:ascii="Times New Roman" w:eastAsia="Times New Roman" w:hAnsi="Times New Roman"/>
          <w:b/>
          <w:sz w:val="24"/>
          <w:szCs w:val="24"/>
          <w:lang w:eastAsia="en-GB"/>
        </w:rPr>
      </w:pPr>
    </w:p>
    <w:p w14:paraId="0318FB04" w14:textId="03A954C0" w:rsidR="005A150D" w:rsidRDefault="005A150D" w:rsidP="004143CE">
      <w:pPr>
        <w:rPr>
          <w:rFonts w:ascii="Times New Roman" w:eastAsia="Times New Roman" w:hAnsi="Times New Roman"/>
          <w:b/>
          <w:sz w:val="24"/>
          <w:szCs w:val="24"/>
          <w:lang w:eastAsia="en-GB"/>
        </w:rPr>
      </w:pPr>
    </w:p>
    <w:p w14:paraId="1224FC54" w14:textId="48AFD941" w:rsidR="005A150D" w:rsidRDefault="005A150D" w:rsidP="004143CE">
      <w:pPr>
        <w:rPr>
          <w:rFonts w:ascii="Times New Roman" w:eastAsia="Times New Roman" w:hAnsi="Times New Roman"/>
          <w:b/>
          <w:sz w:val="24"/>
          <w:szCs w:val="24"/>
          <w:lang w:eastAsia="en-GB"/>
        </w:rPr>
      </w:pPr>
    </w:p>
    <w:p w14:paraId="1D2E6676" w14:textId="241B1AA8" w:rsidR="005A150D" w:rsidRDefault="005A150D" w:rsidP="004143CE">
      <w:pPr>
        <w:rPr>
          <w:rFonts w:ascii="Times New Roman" w:eastAsia="Times New Roman" w:hAnsi="Times New Roman"/>
          <w:b/>
          <w:sz w:val="24"/>
          <w:szCs w:val="24"/>
          <w:lang w:eastAsia="en-GB"/>
        </w:rPr>
      </w:pPr>
    </w:p>
    <w:p w14:paraId="3EDA54D5" w14:textId="589404CE" w:rsidR="005A150D" w:rsidRDefault="005A150D" w:rsidP="004143CE">
      <w:pPr>
        <w:rPr>
          <w:rFonts w:ascii="Times New Roman" w:eastAsia="Times New Roman" w:hAnsi="Times New Roman"/>
          <w:b/>
          <w:sz w:val="24"/>
          <w:szCs w:val="24"/>
          <w:lang w:eastAsia="en-GB"/>
        </w:rPr>
      </w:pPr>
    </w:p>
    <w:p w14:paraId="4189367E" w14:textId="4D5D6162" w:rsidR="005A150D" w:rsidRDefault="005A150D" w:rsidP="004143CE">
      <w:pPr>
        <w:rPr>
          <w:rFonts w:ascii="Times New Roman" w:eastAsia="Times New Roman" w:hAnsi="Times New Roman"/>
          <w:b/>
          <w:sz w:val="24"/>
          <w:szCs w:val="24"/>
          <w:lang w:eastAsia="en-GB"/>
        </w:rPr>
      </w:pPr>
    </w:p>
    <w:p w14:paraId="126DD08F" w14:textId="024E3A00" w:rsidR="005A150D" w:rsidRDefault="005A150D" w:rsidP="004143CE">
      <w:pPr>
        <w:rPr>
          <w:rFonts w:ascii="Times New Roman" w:eastAsia="Times New Roman" w:hAnsi="Times New Roman"/>
          <w:b/>
          <w:sz w:val="24"/>
          <w:szCs w:val="24"/>
          <w:lang w:eastAsia="en-GB"/>
        </w:rPr>
      </w:pPr>
    </w:p>
    <w:p w14:paraId="0E13BAC4" w14:textId="1C6FBF0A" w:rsidR="005A150D" w:rsidRDefault="005A150D" w:rsidP="004143CE">
      <w:pPr>
        <w:rPr>
          <w:rFonts w:ascii="Times New Roman" w:eastAsia="Times New Roman" w:hAnsi="Times New Roman"/>
          <w:b/>
          <w:sz w:val="24"/>
          <w:szCs w:val="24"/>
          <w:lang w:eastAsia="en-GB"/>
        </w:rPr>
      </w:pPr>
    </w:p>
    <w:p w14:paraId="06009CDB" w14:textId="503DAC1D" w:rsidR="005A150D" w:rsidRDefault="005A150D" w:rsidP="004143CE">
      <w:pPr>
        <w:rPr>
          <w:rFonts w:ascii="Times New Roman" w:eastAsia="Times New Roman" w:hAnsi="Times New Roman"/>
          <w:b/>
          <w:sz w:val="24"/>
          <w:szCs w:val="24"/>
          <w:lang w:eastAsia="en-GB"/>
        </w:rPr>
      </w:pPr>
    </w:p>
    <w:p w14:paraId="6900BF9B" w14:textId="38962EE5" w:rsidR="005A150D" w:rsidRDefault="005A150D" w:rsidP="004143CE">
      <w:pPr>
        <w:rPr>
          <w:rFonts w:ascii="Times New Roman" w:eastAsia="Times New Roman" w:hAnsi="Times New Roman"/>
          <w:b/>
          <w:sz w:val="24"/>
          <w:szCs w:val="24"/>
          <w:lang w:eastAsia="en-GB"/>
        </w:rPr>
      </w:pPr>
    </w:p>
    <w:p w14:paraId="7491E79F" w14:textId="723E6B43" w:rsidR="005A150D" w:rsidRDefault="005A150D" w:rsidP="004143CE">
      <w:pPr>
        <w:rPr>
          <w:rFonts w:ascii="Times New Roman" w:eastAsia="Times New Roman" w:hAnsi="Times New Roman"/>
          <w:b/>
          <w:sz w:val="24"/>
          <w:szCs w:val="24"/>
          <w:lang w:eastAsia="en-GB"/>
        </w:rPr>
      </w:pPr>
    </w:p>
    <w:p w14:paraId="5FA5CE1E" w14:textId="606FC58C" w:rsidR="005A150D" w:rsidRDefault="005A150D" w:rsidP="004143CE">
      <w:pPr>
        <w:rPr>
          <w:rFonts w:ascii="Times New Roman" w:eastAsia="Times New Roman" w:hAnsi="Times New Roman"/>
          <w:b/>
          <w:sz w:val="24"/>
          <w:szCs w:val="24"/>
          <w:lang w:eastAsia="en-GB"/>
        </w:rPr>
      </w:pPr>
    </w:p>
    <w:p w14:paraId="3AFA6998" w14:textId="1449BA6C" w:rsidR="005A150D" w:rsidRDefault="005A150D" w:rsidP="004143CE">
      <w:pPr>
        <w:rPr>
          <w:rFonts w:ascii="Times New Roman" w:eastAsia="Times New Roman" w:hAnsi="Times New Roman"/>
          <w:b/>
          <w:sz w:val="24"/>
          <w:szCs w:val="24"/>
          <w:lang w:eastAsia="en-GB"/>
        </w:rPr>
      </w:pPr>
    </w:p>
    <w:p w14:paraId="6B8187AA" w14:textId="6EA048F6" w:rsidR="005A150D" w:rsidRDefault="005A150D" w:rsidP="004143CE">
      <w:pPr>
        <w:rPr>
          <w:rFonts w:ascii="Times New Roman" w:eastAsia="Times New Roman" w:hAnsi="Times New Roman"/>
          <w:b/>
          <w:sz w:val="24"/>
          <w:szCs w:val="24"/>
          <w:lang w:eastAsia="en-GB"/>
        </w:rPr>
      </w:pPr>
    </w:p>
    <w:p w14:paraId="161BF6E3" w14:textId="715E6A0C" w:rsidR="005A150D" w:rsidRDefault="005A150D" w:rsidP="004143CE">
      <w:pPr>
        <w:rPr>
          <w:rFonts w:ascii="Times New Roman" w:eastAsia="Times New Roman" w:hAnsi="Times New Roman"/>
          <w:b/>
          <w:sz w:val="24"/>
          <w:szCs w:val="24"/>
          <w:lang w:eastAsia="en-GB"/>
        </w:rPr>
      </w:pPr>
    </w:p>
    <w:p w14:paraId="4E1752C2" w14:textId="1C8B7A0B" w:rsidR="005A150D" w:rsidRDefault="005A150D" w:rsidP="004143CE">
      <w:pPr>
        <w:rPr>
          <w:rFonts w:ascii="Times New Roman" w:eastAsia="Times New Roman" w:hAnsi="Times New Roman"/>
          <w:b/>
          <w:sz w:val="24"/>
          <w:szCs w:val="24"/>
          <w:lang w:eastAsia="en-GB"/>
        </w:rPr>
      </w:pPr>
    </w:p>
    <w:p w14:paraId="2DD5C71F" w14:textId="34C74011" w:rsidR="005A150D" w:rsidRDefault="005A150D" w:rsidP="004143CE">
      <w:pPr>
        <w:rPr>
          <w:rFonts w:ascii="Times New Roman" w:eastAsia="Times New Roman" w:hAnsi="Times New Roman"/>
          <w:b/>
          <w:sz w:val="24"/>
          <w:szCs w:val="24"/>
          <w:lang w:eastAsia="en-GB"/>
        </w:rPr>
      </w:pPr>
    </w:p>
    <w:p w14:paraId="5AF19B13" w14:textId="3621AE02" w:rsidR="005A150D" w:rsidRPr="005A150D" w:rsidRDefault="005A150D" w:rsidP="005A150D">
      <w:pPr>
        <w:pStyle w:val="Heading2"/>
        <w:rPr>
          <w:rFonts w:ascii="Arial" w:hAnsi="Arial" w:cs="Arial"/>
          <w:b/>
          <w:color w:val="FF0000"/>
          <w:sz w:val="22"/>
        </w:rPr>
      </w:pPr>
      <w:bookmarkStart w:id="486" w:name="_Toc33537094"/>
      <w:r w:rsidRPr="005A150D">
        <w:rPr>
          <w:rFonts w:ascii="Arial" w:hAnsi="Arial" w:cs="Arial"/>
          <w:b/>
          <w:color w:val="FF0000"/>
          <w:sz w:val="22"/>
        </w:rPr>
        <w:t>Appendix 21 – Work Stress Risk Assessment</w:t>
      </w:r>
      <w:bookmarkEnd w:id="486"/>
      <w:r w:rsidRPr="005A150D">
        <w:rPr>
          <w:rFonts w:ascii="Arial" w:hAnsi="Arial" w:cs="Arial"/>
          <w:b/>
          <w:color w:val="FF0000"/>
          <w:sz w:val="22"/>
        </w:rPr>
        <w:t xml:space="preserve"> </w:t>
      </w:r>
    </w:p>
    <w:p w14:paraId="6C6C9CF9" w14:textId="77777777" w:rsidR="00615BE5" w:rsidRDefault="00615BE5" w:rsidP="00A71ACD">
      <w:pPr>
        <w:autoSpaceDE w:val="0"/>
        <w:autoSpaceDN w:val="0"/>
        <w:adjustRightInd w:val="0"/>
        <w:spacing w:after="0" w:line="240" w:lineRule="atLeast"/>
        <w:rPr>
          <w:rFonts w:ascii="Times New Roman" w:eastAsia="Times New Roman" w:hAnsi="Times New Roman"/>
          <w:b/>
          <w:sz w:val="24"/>
          <w:szCs w:val="24"/>
          <w:lang w:eastAsia="en-GB"/>
        </w:rPr>
      </w:pPr>
    </w:p>
    <w:p w14:paraId="1DCEE6B5" w14:textId="77777777" w:rsidR="00A71ACD" w:rsidRPr="00A71ACD" w:rsidRDefault="00A71ACD" w:rsidP="00A71ACD">
      <w:pPr>
        <w:autoSpaceDE w:val="0"/>
        <w:autoSpaceDN w:val="0"/>
        <w:adjustRightInd w:val="0"/>
        <w:spacing w:after="0" w:line="240" w:lineRule="atLeast"/>
        <w:rPr>
          <w:rFonts w:ascii="Calibri" w:eastAsia="Times New Roman" w:hAnsi="Calibri" w:cs="Calibri"/>
          <w:b/>
          <w:bCs/>
          <w:szCs w:val="24"/>
          <w:lang w:eastAsia="en-GB"/>
        </w:rPr>
      </w:pPr>
      <w:r w:rsidRPr="00A71ACD">
        <w:rPr>
          <w:rFonts w:ascii="Calibri" w:eastAsia="Times New Roman" w:hAnsi="Calibri" w:cs="Calibri"/>
          <w:b/>
          <w:bCs/>
          <w:szCs w:val="24"/>
          <w:lang w:eastAsia="en-GB"/>
        </w:rPr>
        <w:t>(Please read the guidance notes carefully prior to completing the attached form.  Where possible, please type your answers into the form, expanding Columns &amp; Box 7 as required.  If you are completing the form by in writing, please expand Columns/Box 7 as required, prior to printing the form.)</w:t>
      </w:r>
    </w:p>
    <w:p w14:paraId="2575771C" w14:textId="77777777" w:rsidR="00A71ACD" w:rsidRPr="00A71ACD" w:rsidRDefault="00A71ACD" w:rsidP="00A71ACD">
      <w:pPr>
        <w:autoSpaceDE w:val="0"/>
        <w:autoSpaceDN w:val="0"/>
        <w:adjustRightInd w:val="0"/>
        <w:spacing w:after="0" w:line="240" w:lineRule="atLeast"/>
        <w:rPr>
          <w:rFonts w:ascii="Calibri" w:eastAsia="Times New Roman" w:hAnsi="Calibri" w:cs="Calibri"/>
          <w:szCs w:val="24"/>
          <w:lang w:eastAsia="en-GB"/>
        </w:rPr>
      </w:pPr>
    </w:p>
    <w:p w14:paraId="26674058" w14:textId="77777777" w:rsidR="00A71ACD" w:rsidRPr="00A71ACD" w:rsidRDefault="00A71ACD" w:rsidP="00A71ACD">
      <w:pPr>
        <w:autoSpaceDE w:val="0"/>
        <w:autoSpaceDN w:val="0"/>
        <w:adjustRightInd w:val="0"/>
        <w:spacing w:after="0" w:line="240" w:lineRule="atLeast"/>
        <w:rPr>
          <w:rFonts w:ascii="Calibri" w:eastAsia="Times New Roman" w:hAnsi="Calibri" w:cs="Times New Roman"/>
          <w:szCs w:val="24"/>
          <w:lang w:eastAsia="en-GB"/>
        </w:rPr>
      </w:pPr>
      <w:r w:rsidRPr="00A71ACD">
        <w:rPr>
          <w:rFonts w:ascii="Calibri" w:eastAsia="Times New Roman" w:hAnsi="Calibri" w:cs="Calibri"/>
          <w:szCs w:val="24"/>
          <w:lang w:eastAsia="en-GB"/>
        </w:rPr>
        <w:t>Although some people may be more vulnerable to developing work related stress problems than others,</w:t>
      </w:r>
      <w:r w:rsidRPr="00A71ACD">
        <w:rPr>
          <w:rFonts w:ascii="Calibri" w:eastAsia="Times New Roman" w:hAnsi="Calibri" w:cs="Helvetica 45 Light"/>
          <w:color w:val="000000"/>
          <w:szCs w:val="24"/>
          <w:lang w:eastAsia="en-GB"/>
        </w:rPr>
        <w:t xml:space="preserve"> any individual could be working under conditions that could cause undue pressure and so be at risk from work-related stress.  </w:t>
      </w:r>
    </w:p>
    <w:p w14:paraId="621C3B45" w14:textId="77777777" w:rsidR="00A71ACD" w:rsidRPr="00A71ACD" w:rsidRDefault="00A71ACD" w:rsidP="00A71ACD">
      <w:pPr>
        <w:spacing w:after="0" w:line="240" w:lineRule="auto"/>
        <w:jc w:val="both"/>
        <w:rPr>
          <w:rFonts w:ascii="Calibri" w:eastAsia="Times New Roman" w:hAnsi="Calibri" w:cs="Calibri"/>
          <w:szCs w:val="24"/>
          <w:lang w:eastAsia="en-GB"/>
        </w:rPr>
      </w:pPr>
    </w:p>
    <w:p w14:paraId="701AB4F5" w14:textId="77777777" w:rsidR="00A71ACD" w:rsidRPr="00A71ACD" w:rsidRDefault="00A71ACD" w:rsidP="00A71ACD">
      <w:pPr>
        <w:spacing w:after="0" w:line="240" w:lineRule="auto"/>
        <w:rPr>
          <w:rFonts w:ascii="Calibri" w:eastAsia="Times New Roman" w:hAnsi="Calibri" w:cs="Calibri"/>
          <w:szCs w:val="24"/>
          <w:lang w:eastAsia="en-GB"/>
        </w:rPr>
      </w:pPr>
      <w:r w:rsidRPr="00A71ACD">
        <w:rPr>
          <w:rFonts w:ascii="Calibri" w:eastAsia="Times New Roman" w:hAnsi="Calibri" w:cs="Calibri"/>
          <w:szCs w:val="24"/>
          <w:lang w:eastAsia="en-GB"/>
        </w:rPr>
        <w:t>There are key work related factors with potential to cause stress related illness, these risk factors will be covered in this assessment and are:</w:t>
      </w:r>
    </w:p>
    <w:p w14:paraId="4B9D149D" w14:textId="77777777" w:rsidR="00A71ACD" w:rsidRPr="00A71ACD" w:rsidRDefault="00A71ACD" w:rsidP="00A71ACD">
      <w:pPr>
        <w:spacing w:after="0" w:line="240" w:lineRule="auto"/>
        <w:rPr>
          <w:rFonts w:ascii="Calibri" w:eastAsia="Times New Roman" w:hAnsi="Calibri" w:cs="Calibri"/>
          <w:szCs w:val="24"/>
          <w:lang w:eastAsia="en-GB"/>
        </w:rPr>
      </w:pPr>
      <w:r w:rsidRPr="00A71ACD">
        <w:rPr>
          <w:rFonts w:ascii="Calibri" w:eastAsia="Times New Roman" w:hAnsi="Calibri" w:cs="Calibri"/>
          <w:szCs w:val="24"/>
          <w:lang w:eastAsia="en-GB"/>
        </w:rPr>
        <w:tab/>
      </w:r>
    </w:p>
    <w:p w14:paraId="642C9D61" w14:textId="77777777" w:rsidR="00A71ACD" w:rsidRPr="00A71ACD" w:rsidRDefault="00A71ACD" w:rsidP="00A71ACD">
      <w:pPr>
        <w:tabs>
          <w:tab w:val="left" w:pos="720"/>
          <w:tab w:val="left" w:pos="780"/>
        </w:tabs>
        <w:spacing w:after="0" w:line="240" w:lineRule="auto"/>
        <w:ind w:left="720"/>
        <w:jc w:val="both"/>
        <w:rPr>
          <w:rFonts w:ascii="Calibri" w:eastAsia="Times New Roman" w:hAnsi="Calibri" w:cs="Calibri"/>
          <w:szCs w:val="24"/>
          <w:lang w:eastAsia="en-GB"/>
        </w:rPr>
      </w:pPr>
      <w:r w:rsidRPr="00A71ACD">
        <w:rPr>
          <w:rFonts w:ascii="Calibri" w:eastAsia="Times New Roman" w:hAnsi="Calibri" w:cs="Calibri"/>
          <w:szCs w:val="24"/>
          <w:lang w:eastAsia="en-GB"/>
        </w:rPr>
        <w:t>a.</w:t>
      </w:r>
      <w:r w:rsidRPr="00A71ACD">
        <w:rPr>
          <w:rFonts w:ascii="Calibri" w:eastAsia="Times New Roman" w:hAnsi="Calibri" w:cs="Calibri"/>
          <w:szCs w:val="24"/>
          <w:lang w:eastAsia="en-GB"/>
        </w:rPr>
        <w:tab/>
        <w:t xml:space="preserve">Demands </w:t>
      </w:r>
    </w:p>
    <w:p w14:paraId="1E9E83FB" w14:textId="77777777" w:rsidR="00A71ACD" w:rsidRPr="00A71ACD" w:rsidRDefault="00A71ACD" w:rsidP="00A71ACD">
      <w:pPr>
        <w:tabs>
          <w:tab w:val="left" w:pos="720"/>
          <w:tab w:val="left" w:pos="780"/>
        </w:tabs>
        <w:spacing w:after="0" w:line="240" w:lineRule="auto"/>
        <w:ind w:left="720"/>
        <w:jc w:val="both"/>
        <w:rPr>
          <w:rFonts w:ascii="Calibri" w:eastAsia="Times New Roman" w:hAnsi="Calibri" w:cs="Calibri"/>
          <w:szCs w:val="24"/>
          <w:lang w:eastAsia="en-GB"/>
        </w:rPr>
      </w:pPr>
      <w:r w:rsidRPr="00A71ACD">
        <w:rPr>
          <w:rFonts w:ascii="Calibri" w:eastAsia="Times New Roman" w:hAnsi="Calibri" w:cs="Calibri"/>
          <w:szCs w:val="24"/>
          <w:lang w:eastAsia="en-GB"/>
        </w:rPr>
        <w:t>b.</w:t>
      </w:r>
      <w:r w:rsidRPr="00A71ACD">
        <w:rPr>
          <w:rFonts w:ascii="Calibri" w:eastAsia="Times New Roman" w:hAnsi="Calibri" w:cs="Calibri"/>
          <w:szCs w:val="24"/>
          <w:lang w:eastAsia="en-GB"/>
        </w:rPr>
        <w:tab/>
        <w:t>Control</w:t>
      </w:r>
    </w:p>
    <w:p w14:paraId="423A03AF" w14:textId="77777777" w:rsidR="00A71ACD" w:rsidRPr="00A71ACD" w:rsidRDefault="00A71ACD" w:rsidP="00A71ACD">
      <w:pPr>
        <w:tabs>
          <w:tab w:val="left" w:pos="720"/>
          <w:tab w:val="left" w:pos="780"/>
        </w:tabs>
        <w:spacing w:after="0" w:line="240" w:lineRule="auto"/>
        <w:ind w:left="720"/>
        <w:jc w:val="both"/>
        <w:rPr>
          <w:rFonts w:ascii="Calibri" w:eastAsia="Times New Roman" w:hAnsi="Calibri" w:cs="Calibri"/>
          <w:szCs w:val="24"/>
          <w:lang w:eastAsia="en-GB"/>
        </w:rPr>
      </w:pPr>
      <w:r w:rsidRPr="00A71ACD">
        <w:rPr>
          <w:rFonts w:ascii="Calibri" w:eastAsia="Times New Roman" w:hAnsi="Calibri" w:cs="Calibri"/>
          <w:szCs w:val="24"/>
          <w:lang w:eastAsia="en-GB"/>
        </w:rPr>
        <w:t>c.</w:t>
      </w:r>
      <w:r w:rsidRPr="00A71ACD">
        <w:rPr>
          <w:rFonts w:ascii="Calibri" w:eastAsia="Times New Roman" w:hAnsi="Calibri" w:cs="Calibri"/>
          <w:szCs w:val="24"/>
          <w:lang w:eastAsia="en-GB"/>
        </w:rPr>
        <w:tab/>
        <w:t>Support</w:t>
      </w:r>
    </w:p>
    <w:p w14:paraId="46AC1FB3" w14:textId="77777777" w:rsidR="00A71ACD" w:rsidRPr="00A71ACD" w:rsidRDefault="00A71ACD" w:rsidP="00A71ACD">
      <w:pPr>
        <w:tabs>
          <w:tab w:val="left" w:pos="720"/>
          <w:tab w:val="left" w:pos="780"/>
        </w:tabs>
        <w:spacing w:after="0" w:line="240" w:lineRule="auto"/>
        <w:ind w:left="720"/>
        <w:jc w:val="both"/>
        <w:rPr>
          <w:rFonts w:ascii="Calibri" w:eastAsia="Times New Roman" w:hAnsi="Calibri" w:cs="Calibri"/>
          <w:szCs w:val="24"/>
          <w:lang w:eastAsia="en-GB"/>
        </w:rPr>
      </w:pPr>
      <w:r w:rsidRPr="00A71ACD">
        <w:rPr>
          <w:rFonts w:ascii="Calibri" w:eastAsia="Times New Roman" w:hAnsi="Calibri" w:cs="Calibri"/>
          <w:szCs w:val="24"/>
          <w:lang w:eastAsia="en-GB"/>
        </w:rPr>
        <w:t>d.</w:t>
      </w:r>
      <w:r w:rsidRPr="00A71ACD">
        <w:rPr>
          <w:rFonts w:ascii="Calibri" w:eastAsia="Times New Roman" w:hAnsi="Calibri" w:cs="Calibri"/>
          <w:szCs w:val="24"/>
          <w:lang w:eastAsia="en-GB"/>
        </w:rPr>
        <w:tab/>
        <w:t>Relationships</w:t>
      </w:r>
    </w:p>
    <w:p w14:paraId="5448E8AC" w14:textId="77777777" w:rsidR="00A71ACD" w:rsidRPr="00A71ACD" w:rsidRDefault="00A71ACD" w:rsidP="00A71ACD">
      <w:pPr>
        <w:tabs>
          <w:tab w:val="left" w:pos="720"/>
          <w:tab w:val="left" w:pos="780"/>
        </w:tabs>
        <w:spacing w:after="0" w:line="240" w:lineRule="auto"/>
        <w:ind w:left="720"/>
        <w:jc w:val="both"/>
        <w:rPr>
          <w:rFonts w:ascii="Calibri" w:eastAsia="Times New Roman" w:hAnsi="Calibri" w:cs="Calibri"/>
          <w:b/>
          <w:szCs w:val="24"/>
          <w:lang w:eastAsia="en-GB"/>
        </w:rPr>
      </w:pPr>
      <w:r w:rsidRPr="00A71ACD">
        <w:rPr>
          <w:rFonts w:ascii="Calibri" w:eastAsia="Times New Roman" w:hAnsi="Calibri" w:cs="Calibri"/>
          <w:szCs w:val="24"/>
          <w:lang w:eastAsia="en-GB"/>
        </w:rPr>
        <w:t xml:space="preserve">e. </w:t>
      </w:r>
      <w:r w:rsidRPr="00A71ACD">
        <w:rPr>
          <w:rFonts w:ascii="Calibri" w:eastAsia="Times New Roman" w:hAnsi="Calibri" w:cs="Calibri"/>
          <w:szCs w:val="24"/>
          <w:lang w:eastAsia="en-GB"/>
        </w:rPr>
        <w:tab/>
        <w:t>Role</w:t>
      </w:r>
    </w:p>
    <w:p w14:paraId="0C12F5BD" w14:textId="77777777" w:rsidR="00A71ACD" w:rsidRPr="00A71ACD" w:rsidRDefault="00A71ACD" w:rsidP="00A71ACD">
      <w:pPr>
        <w:tabs>
          <w:tab w:val="left" w:pos="720"/>
          <w:tab w:val="left" w:pos="780"/>
        </w:tabs>
        <w:spacing w:after="0" w:line="240" w:lineRule="auto"/>
        <w:ind w:left="720"/>
        <w:jc w:val="both"/>
        <w:rPr>
          <w:rFonts w:ascii="Calibri" w:eastAsia="Times New Roman" w:hAnsi="Calibri" w:cs="Calibri"/>
          <w:szCs w:val="24"/>
          <w:lang w:eastAsia="en-GB"/>
        </w:rPr>
      </w:pPr>
      <w:r w:rsidRPr="00A71ACD">
        <w:rPr>
          <w:rFonts w:ascii="Calibri" w:eastAsia="Times New Roman" w:hAnsi="Calibri" w:cs="Calibri"/>
          <w:szCs w:val="24"/>
          <w:lang w:eastAsia="en-GB"/>
        </w:rPr>
        <w:t xml:space="preserve">f. </w:t>
      </w:r>
      <w:r w:rsidRPr="00A71ACD">
        <w:rPr>
          <w:rFonts w:ascii="Calibri" w:eastAsia="Times New Roman" w:hAnsi="Calibri" w:cs="Calibri"/>
          <w:szCs w:val="24"/>
          <w:lang w:eastAsia="en-GB"/>
        </w:rPr>
        <w:tab/>
        <w:t xml:space="preserve">Change </w:t>
      </w:r>
    </w:p>
    <w:p w14:paraId="4E6A12AD" w14:textId="77777777" w:rsidR="00A71ACD" w:rsidRPr="00A71ACD" w:rsidRDefault="00A71ACD" w:rsidP="00A71ACD">
      <w:pPr>
        <w:spacing w:after="0" w:line="240" w:lineRule="auto"/>
        <w:jc w:val="both"/>
        <w:rPr>
          <w:rFonts w:ascii="Calibri" w:eastAsia="Times New Roman" w:hAnsi="Calibri" w:cs="Calibri"/>
          <w:szCs w:val="24"/>
          <w:lang w:eastAsia="en-GB"/>
        </w:rPr>
      </w:pPr>
    </w:p>
    <w:p w14:paraId="565B4778" w14:textId="77777777" w:rsidR="00A71ACD" w:rsidRPr="00A71ACD" w:rsidRDefault="00A71ACD" w:rsidP="00A71ACD">
      <w:pPr>
        <w:spacing w:after="0" w:line="240" w:lineRule="auto"/>
        <w:jc w:val="both"/>
        <w:rPr>
          <w:rFonts w:ascii="Calibri" w:eastAsia="Times New Roman" w:hAnsi="Calibri" w:cs="Calibri"/>
          <w:szCs w:val="24"/>
          <w:lang w:eastAsia="en-GB"/>
        </w:rPr>
      </w:pPr>
      <w:r w:rsidRPr="00A71ACD">
        <w:rPr>
          <w:rFonts w:ascii="Calibri" w:eastAsia="Times New Roman" w:hAnsi="Calibri" w:cs="Calibri"/>
          <w:szCs w:val="24"/>
          <w:lang w:eastAsia="en-GB"/>
        </w:rPr>
        <w:t>The Stress Risk Assessment will ordinarily be carried out by the Line Manager and the subject of the assessment and can form part of the normal line management process and/or a wellbeing support meeting/process. Where appropriate or necessary the work related stress risk assessment process may also involve the relevant HR Business Partner and the employee’s trade union representative.</w:t>
      </w:r>
    </w:p>
    <w:p w14:paraId="06D1B185" w14:textId="77777777" w:rsidR="00A71ACD" w:rsidRPr="00A71ACD" w:rsidRDefault="00A71ACD" w:rsidP="00A71ACD">
      <w:pPr>
        <w:tabs>
          <w:tab w:val="left" w:pos="720"/>
          <w:tab w:val="left" w:pos="780"/>
        </w:tabs>
        <w:spacing w:after="0" w:line="240" w:lineRule="auto"/>
        <w:jc w:val="both"/>
        <w:rPr>
          <w:rFonts w:ascii="Calibri" w:eastAsia="Times New Roman" w:hAnsi="Calibri" w:cs="Calibri"/>
          <w:szCs w:val="24"/>
          <w:lang w:eastAsia="en-GB"/>
        </w:rPr>
      </w:pPr>
    </w:p>
    <w:p w14:paraId="3593F683" w14:textId="77777777" w:rsidR="00A71ACD" w:rsidRPr="00A71ACD" w:rsidRDefault="00A71ACD" w:rsidP="00A71ACD">
      <w:pPr>
        <w:tabs>
          <w:tab w:val="left" w:pos="720"/>
          <w:tab w:val="left" w:pos="780"/>
        </w:tabs>
        <w:spacing w:after="0" w:line="240" w:lineRule="auto"/>
        <w:jc w:val="both"/>
        <w:rPr>
          <w:rFonts w:ascii="Calibri" w:eastAsia="Times New Roman" w:hAnsi="Calibri" w:cs="Calibri"/>
          <w:szCs w:val="24"/>
          <w:lang w:eastAsia="en-GB"/>
        </w:rPr>
      </w:pPr>
      <w:r w:rsidRPr="00A71ACD">
        <w:rPr>
          <w:rFonts w:ascii="Calibri" w:eastAsia="Times New Roman" w:hAnsi="Calibri" w:cs="Calibri"/>
          <w:szCs w:val="24"/>
          <w:lang w:eastAsia="en-GB"/>
        </w:rPr>
        <w:t>The completed form is designed to support both the employee and manager to evaluate and discuss the identified issues and agree an action plan to address these, reduce the work related stress and set the timescales for implementing any control measures.  The Stress Risk Assessment and the implementation of control measures should be reviewed with the employe</w:t>
      </w:r>
      <w:r>
        <w:rPr>
          <w:rFonts w:ascii="Calibri" w:eastAsia="Times New Roman" w:hAnsi="Calibri" w:cs="Calibri"/>
          <w:szCs w:val="24"/>
          <w:lang w:eastAsia="en-GB"/>
        </w:rPr>
        <w:t>e on an ongoing basis during Attendance Management meetings</w:t>
      </w:r>
      <w:r w:rsidRPr="00A71ACD">
        <w:rPr>
          <w:rFonts w:ascii="Calibri" w:eastAsia="Times New Roman" w:hAnsi="Calibri" w:cs="Calibri"/>
          <w:szCs w:val="24"/>
          <w:lang w:eastAsia="en-GB"/>
        </w:rPr>
        <w:t>.</w:t>
      </w:r>
    </w:p>
    <w:p w14:paraId="0864C61A" w14:textId="77777777" w:rsidR="00A71ACD" w:rsidRPr="00A71ACD" w:rsidRDefault="00A71ACD" w:rsidP="00A71ACD">
      <w:pPr>
        <w:spacing w:after="0" w:line="240" w:lineRule="auto"/>
        <w:jc w:val="both"/>
        <w:rPr>
          <w:rFonts w:ascii="Calibri" w:eastAsia="Times New Roman" w:hAnsi="Calibri" w:cs="Calibri"/>
          <w:szCs w:val="24"/>
          <w:lang w:eastAsia="en-GB"/>
        </w:rPr>
      </w:pPr>
    </w:p>
    <w:p w14:paraId="1D108400" w14:textId="77777777" w:rsidR="00A71ACD" w:rsidRPr="00A71ACD" w:rsidRDefault="00A71ACD" w:rsidP="00A71ACD">
      <w:pPr>
        <w:tabs>
          <w:tab w:val="left" w:pos="720"/>
          <w:tab w:val="left" w:pos="780"/>
        </w:tabs>
        <w:spacing w:after="0" w:line="240" w:lineRule="auto"/>
        <w:jc w:val="both"/>
        <w:rPr>
          <w:rFonts w:ascii="Calibri" w:eastAsia="Times New Roman" w:hAnsi="Calibri" w:cs="Calibri"/>
          <w:b/>
          <w:szCs w:val="24"/>
          <w:u w:val="single"/>
          <w:lang w:eastAsia="en-GB"/>
        </w:rPr>
      </w:pPr>
      <w:r w:rsidRPr="00A71ACD">
        <w:rPr>
          <w:rFonts w:ascii="Calibri" w:eastAsia="Times New Roman" w:hAnsi="Calibri" w:cs="Calibri"/>
          <w:b/>
          <w:szCs w:val="24"/>
          <w:u w:val="single"/>
          <w:lang w:eastAsia="en-GB"/>
        </w:rPr>
        <w:t>Completion of the work related stress risk assessment form</w:t>
      </w:r>
    </w:p>
    <w:p w14:paraId="1DA4C274" w14:textId="77777777" w:rsidR="00A71ACD" w:rsidRPr="00A71ACD" w:rsidRDefault="00A71ACD" w:rsidP="00A71ACD">
      <w:pPr>
        <w:tabs>
          <w:tab w:val="left" w:pos="720"/>
          <w:tab w:val="left" w:pos="780"/>
        </w:tabs>
        <w:spacing w:after="0" w:line="240" w:lineRule="auto"/>
        <w:jc w:val="both"/>
        <w:rPr>
          <w:rFonts w:ascii="Calibri" w:eastAsia="Times New Roman" w:hAnsi="Calibri" w:cs="Calibri"/>
          <w:szCs w:val="24"/>
          <w:lang w:eastAsia="en-GB"/>
        </w:rPr>
      </w:pPr>
      <w:r w:rsidRPr="00A71ACD">
        <w:rPr>
          <w:rFonts w:ascii="Calibri" w:eastAsia="Times New Roman" w:hAnsi="Calibri" w:cs="Calibri"/>
          <w:szCs w:val="24"/>
          <w:lang w:eastAsia="en-GB"/>
        </w:rPr>
        <w:t xml:space="preserve">In the first instance the employee should answer the questions in </w:t>
      </w:r>
      <w:r w:rsidRPr="00A71ACD">
        <w:rPr>
          <w:rFonts w:ascii="Calibri" w:eastAsia="Times New Roman" w:hAnsi="Calibri" w:cs="Calibri"/>
          <w:b/>
          <w:szCs w:val="24"/>
          <w:lang w:eastAsia="en-GB"/>
        </w:rPr>
        <w:t>Column 2</w:t>
      </w:r>
      <w:r w:rsidRPr="00A71ACD">
        <w:rPr>
          <w:rFonts w:ascii="Calibri" w:eastAsia="Times New Roman" w:hAnsi="Calibri" w:cs="Calibri"/>
          <w:szCs w:val="24"/>
          <w:lang w:eastAsia="en-GB"/>
        </w:rPr>
        <w:t xml:space="preserve">.  Where the employee identifies there is an issue they should tick the relevant box in </w:t>
      </w:r>
      <w:r w:rsidRPr="00A71ACD">
        <w:rPr>
          <w:rFonts w:ascii="Calibri" w:eastAsia="Times New Roman" w:hAnsi="Calibri" w:cs="Calibri"/>
          <w:b/>
          <w:szCs w:val="24"/>
          <w:lang w:eastAsia="en-GB"/>
        </w:rPr>
        <w:t>Column 3</w:t>
      </w:r>
      <w:r w:rsidRPr="00A71ACD">
        <w:rPr>
          <w:rFonts w:ascii="Calibri" w:eastAsia="Times New Roman" w:hAnsi="Calibri" w:cs="Calibri"/>
          <w:szCs w:val="24"/>
          <w:lang w:eastAsia="en-GB"/>
        </w:rPr>
        <w:t xml:space="preserve"> and leave those questions blank, where no issues exist.  For each tick in </w:t>
      </w:r>
      <w:r w:rsidRPr="00A71ACD">
        <w:rPr>
          <w:rFonts w:ascii="Calibri" w:eastAsia="Times New Roman" w:hAnsi="Calibri" w:cs="Calibri"/>
          <w:b/>
          <w:szCs w:val="24"/>
          <w:lang w:eastAsia="en-GB"/>
        </w:rPr>
        <w:t>Column 3</w:t>
      </w:r>
      <w:r w:rsidRPr="00A71ACD">
        <w:rPr>
          <w:rFonts w:ascii="Calibri" w:eastAsia="Times New Roman" w:hAnsi="Calibri" w:cs="Calibri"/>
          <w:szCs w:val="24"/>
          <w:lang w:eastAsia="en-GB"/>
        </w:rPr>
        <w:t xml:space="preserve"> the employee must write an actual example/explanation in </w:t>
      </w:r>
      <w:r w:rsidRPr="00A71ACD">
        <w:rPr>
          <w:rFonts w:ascii="Calibri" w:eastAsia="Times New Roman" w:hAnsi="Calibri" w:cs="Calibri"/>
          <w:b/>
          <w:szCs w:val="24"/>
          <w:lang w:eastAsia="en-GB"/>
        </w:rPr>
        <w:t>Box 7</w:t>
      </w:r>
      <w:r w:rsidRPr="00A71ACD">
        <w:rPr>
          <w:rFonts w:ascii="Calibri" w:eastAsia="Times New Roman" w:hAnsi="Calibri" w:cs="Calibri"/>
          <w:szCs w:val="24"/>
          <w:lang w:eastAsia="en-GB"/>
        </w:rPr>
        <w:t xml:space="preserve"> at the end of each section.  Where an employee has identified a risk they should also give a suggestion in </w:t>
      </w:r>
      <w:r w:rsidRPr="00A71ACD">
        <w:rPr>
          <w:rFonts w:ascii="Calibri" w:eastAsia="Times New Roman" w:hAnsi="Calibri" w:cs="Calibri"/>
          <w:b/>
          <w:szCs w:val="24"/>
          <w:lang w:eastAsia="en-GB"/>
        </w:rPr>
        <w:t>Column 4</w:t>
      </w:r>
      <w:r w:rsidRPr="00A71ACD">
        <w:rPr>
          <w:rFonts w:ascii="Calibri" w:eastAsia="Times New Roman" w:hAnsi="Calibri" w:cs="Calibri"/>
          <w:szCs w:val="24"/>
          <w:lang w:eastAsia="en-GB"/>
        </w:rPr>
        <w:t xml:space="preserve">, for how the situation might be improved and the stress reduced. </w:t>
      </w:r>
    </w:p>
    <w:p w14:paraId="54C4966F" w14:textId="77777777" w:rsidR="00A71ACD" w:rsidRDefault="00A71ACD" w:rsidP="00A71ACD">
      <w:pPr>
        <w:tabs>
          <w:tab w:val="left" w:pos="720"/>
          <w:tab w:val="left" w:pos="780"/>
        </w:tabs>
        <w:spacing w:after="0" w:line="240" w:lineRule="auto"/>
        <w:jc w:val="both"/>
        <w:rPr>
          <w:rFonts w:ascii="Calibri" w:eastAsia="Times New Roman" w:hAnsi="Calibri" w:cs="Calibri"/>
          <w:szCs w:val="24"/>
          <w:lang w:eastAsia="en-GB"/>
        </w:rPr>
      </w:pPr>
      <w:r w:rsidRPr="00A71ACD">
        <w:rPr>
          <w:rFonts w:ascii="Calibri" w:eastAsia="Times New Roman" w:hAnsi="Calibri" w:cs="Calibri"/>
          <w:szCs w:val="24"/>
          <w:lang w:eastAsia="en-GB"/>
        </w:rPr>
        <w:t>The form will then be submitted to the line manager and/or HR Business Partner to support the Work Related Stress Risk Assessment process.  They will then arrange a</w:t>
      </w:r>
      <w:r>
        <w:rPr>
          <w:rFonts w:ascii="Calibri" w:eastAsia="Times New Roman" w:hAnsi="Calibri" w:cs="Calibri"/>
          <w:szCs w:val="24"/>
          <w:lang w:eastAsia="en-GB"/>
        </w:rPr>
        <w:t>n Attendance Support meeting</w:t>
      </w:r>
      <w:r w:rsidRPr="00A71ACD">
        <w:rPr>
          <w:rFonts w:ascii="Calibri" w:eastAsia="Times New Roman" w:hAnsi="Calibri" w:cs="Calibri"/>
          <w:szCs w:val="24"/>
          <w:lang w:eastAsia="en-GB"/>
        </w:rPr>
        <w:t xml:space="preserve"> with the employee to discuss the issues identified and agree actions/control measures to reduce the stress. </w:t>
      </w:r>
      <w:r w:rsidRPr="00A71ACD">
        <w:rPr>
          <w:rFonts w:ascii="Calibri" w:eastAsia="Times New Roman" w:hAnsi="Calibri" w:cs="Calibri"/>
          <w:b/>
          <w:szCs w:val="24"/>
          <w:lang w:eastAsia="en-GB"/>
        </w:rPr>
        <w:t>Columns 5 and 6</w:t>
      </w:r>
      <w:r w:rsidRPr="00A71ACD">
        <w:rPr>
          <w:rFonts w:ascii="Calibri" w:eastAsia="Times New Roman" w:hAnsi="Calibri" w:cs="Calibri"/>
          <w:szCs w:val="24"/>
          <w:lang w:eastAsia="en-GB"/>
        </w:rPr>
        <w:t xml:space="preserve"> will be completed by the</w:t>
      </w:r>
      <w:r>
        <w:rPr>
          <w:rFonts w:ascii="Calibri" w:eastAsia="Times New Roman" w:hAnsi="Calibri" w:cs="Calibri"/>
          <w:szCs w:val="24"/>
          <w:lang w:eastAsia="en-GB"/>
        </w:rPr>
        <w:t xml:space="preserve"> Line Manager </w:t>
      </w:r>
      <w:r w:rsidRPr="00A71ACD">
        <w:rPr>
          <w:rFonts w:ascii="Calibri" w:eastAsia="Times New Roman" w:hAnsi="Calibri" w:cs="Calibri"/>
          <w:szCs w:val="24"/>
          <w:lang w:eastAsia="en-GB"/>
        </w:rPr>
        <w:t>during the</w:t>
      </w:r>
      <w:r>
        <w:rPr>
          <w:rFonts w:ascii="Calibri" w:eastAsia="Times New Roman" w:hAnsi="Calibri" w:cs="Calibri"/>
          <w:szCs w:val="24"/>
          <w:lang w:eastAsia="en-GB"/>
        </w:rPr>
        <w:t xml:space="preserve"> Attendance Support meeting</w:t>
      </w:r>
      <w:r w:rsidRPr="00A71ACD">
        <w:rPr>
          <w:rFonts w:ascii="Calibri" w:eastAsia="Times New Roman" w:hAnsi="Calibri" w:cs="Calibri"/>
          <w:szCs w:val="24"/>
          <w:lang w:eastAsia="en-GB"/>
        </w:rPr>
        <w:t xml:space="preserve"> and a date to review the support plan will also be set at that meeting.</w:t>
      </w:r>
    </w:p>
    <w:p w14:paraId="14CC064E" w14:textId="77777777" w:rsidR="00A71ACD" w:rsidRDefault="00A71ACD" w:rsidP="00A71ACD">
      <w:pPr>
        <w:tabs>
          <w:tab w:val="left" w:pos="720"/>
          <w:tab w:val="left" w:pos="780"/>
        </w:tabs>
        <w:spacing w:after="0" w:line="240" w:lineRule="auto"/>
        <w:jc w:val="both"/>
        <w:rPr>
          <w:rFonts w:ascii="Calibri" w:eastAsia="Times New Roman" w:hAnsi="Calibri" w:cs="Calibri"/>
          <w:szCs w:val="24"/>
          <w:lang w:eastAsia="en-GB"/>
        </w:rPr>
      </w:pPr>
    </w:p>
    <w:p w14:paraId="721A99FA" w14:textId="77777777" w:rsidR="00A71ACD" w:rsidRDefault="00A71ACD" w:rsidP="00A71ACD">
      <w:pPr>
        <w:tabs>
          <w:tab w:val="left" w:pos="720"/>
          <w:tab w:val="left" w:pos="780"/>
        </w:tabs>
        <w:spacing w:after="0" w:line="240" w:lineRule="auto"/>
        <w:jc w:val="both"/>
        <w:rPr>
          <w:rFonts w:ascii="Calibri" w:eastAsia="Times New Roman" w:hAnsi="Calibri" w:cs="Calibri"/>
          <w:szCs w:val="24"/>
          <w:lang w:eastAsia="en-GB"/>
        </w:rPr>
      </w:pPr>
    </w:p>
    <w:p w14:paraId="0191FC24" w14:textId="6EF7166F" w:rsidR="00A71ACD" w:rsidRDefault="00A71ACD" w:rsidP="00A71ACD">
      <w:pPr>
        <w:tabs>
          <w:tab w:val="left" w:pos="720"/>
          <w:tab w:val="left" w:pos="780"/>
        </w:tabs>
        <w:spacing w:after="0" w:line="240" w:lineRule="auto"/>
        <w:jc w:val="both"/>
        <w:rPr>
          <w:rFonts w:ascii="Calibri" w:eastAsia="Times New Roman" w:hAnsi="Calibri" w:cs="Calibri"/>
          <w:szCs w:val="24"/>
          <w:lang w:eastAsia="en-GB"/>
        </w:rPr>
      </w:pPr>
    </w:p>
    <w:p w14:paraId="18249A16" w14:textId="527E2EA1" w:rsidR="001060BC" w:rsidRDefault="001060BC" w:rsidP="00A71ACD">
      <w:pPr>
        <w:tabs>
          <w:tab w:val="left" w:pos="720"/>
          <w:tab w:val="left" w:pos="780"/>
        </w:tabs>
        <w:spacing w:after="0" w:line="240" w:lineRule="auto"/>
        <w:jc w:val="both"/>
        <w:rPr>
          <w:rFonts w:ascii="Calibri" w:eastAsia="Times New Roman" w:hAnsi="Calibri" w:cs="Calibri"/>
          <w:szCs w:val="24"/>
          <w:lang w:eastAsia="en-GB"/>
        </w:rPr>
      </w:pPr>
    </w:p>
    <w:p w14:paraId="4DCFB08D" w14:textId="77777777" w:rsidR="001060BC" w:rsidRPr="00A71ACD" w:rsidRDefault="001060BC" w:rsidP="00A71ACD">
      <w:pPr>
        <w:tabs>
          <w:tab w:val="left" w:pos="720"/>
          <w:tab w:val="left" w:pos="780"/>
        </w:tabs>
        <w:spacing w:after="0" w:line="240" w:lineRule="auto"/>
        <w:jc w:val="both"/>
        <w:rPr>
          <w:rFonts w:ascii="Calibri" w:eastAsia="Times New Roman" w:hAnsi="Calibri" w:cs="Calibri"/>
          <w:szCs w:val="24"/>
          <w:lang w:eastAsia="en-GB"/>
        </w:rPr>
      </w:pPr>
    </w:p>
    <w:p w14:paraId="5882AF58" w14:textId="77777777" w:rsidR="00A71ACD" w:rsidRPr="00A71ACD" w:rsidRDefault="00A71ACD" w:rsidP="00A71ACD">
      <w:pPr>
        <w:spacing w:after="0" w:line="240" w:lineRule="auto"/>
        <w:jc w:val="center"/>
        <w:rPr>
          <w:rFonts w:ascii="Arial" w:eastAsia="Times New Roman" w:hAnsi="Arial" w:cs="Times New Roman"/>
          <w:b/>
          <w:szCs w:val="24"/>
          <w:lang w:eastAsia="en-GB"/>
        </w:rPr>
      </w:pPr>
      <w:r w:rsidRPr="00A71ACD">
        <w:rPr>
          <w:rFonts w:ascii="Arial" w:eastAsia="Times New Roman" w:hAnsi="Arial" w:cs="Times New Roman"/>
          <w:b/>
          <w:sz w:val="28"/>
          <w:szCs w:val="28"/>
          <w:lang w:eastAsia="en-GB"/>
        </w:rPr>
        <w:t>STRESS RISK ASSESSMENT FORM</w:t>
      </w:r>
    </w:p>
    <w:p w14:paraId="288D9AA3"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 xml:space="preserve">Subject of risk assessment (Individual/Role/Team/Location/Job Type. . . . . . . . . . . . . . . . . . . . . . . . . . . . . . . . . . </w:t>
      </w:r>
      <w:r w:rsidRPr="00A71ACD">
        <w:rPr>
          <w:rFonts w:ascii="Arial" w:eastAsia="Times New Roman" w:hAnsi="Arial" w:cs="Times New Roman"/>
          <w:b/>
          <w:sz w:val="20"/>
          <w:szCs w:val="20"/>
          <w:lang w:eastAsia="en-GB"/>
        </w:rPr>
        <w:t xml:space="preserve">. . . . . . . . . . . . . . . . . . . . . . . . . . . . . . . . . . . . . . . . </w:t>
      </w:r>
    </w:p>
    <w:p w14:paraId="5B723216"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 xml:space="preserve">Reason/Trigger for Risk Assessment . . . . . . . . . . . . . . . . . . . . . . . . . . . . . . . . . . . . . . . . . . . . . . . . . . . . . . . . . . . . . </w:t>
      </w:r>
      <w:r w:rsidRPr="00A71ACD">
        <w:rPr>
          <w:rFonts w:ascii="Arial" w:eastAsia="Times New Roman" w:hAnsi="Arial" w:cs="Times New Roman"/>
          <w:b/>
          <w:sz w:val="20"/>
          <w:szCs w:val="20"/>
          <w:lang w:eastAsia="en-GB"/>
        </w:rPr>
        <w:t xml:space="preserve">. . . . . . . . . . . . . . . . . . . . . . . . . . . . . . . . . . . . . . . . </w:t>
      </w:r>
    </w:p>
    <w:p w14:paraId="46F84BC9"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Assessor’s Name/Title (NB, the Stress Risk Assessment will ordinarily be carried out by the Line Manager &amp; where appropriate the HR Business Partner)</w:t>
      </w:r>
    </w:p>
    <w:p w14:paraId="3E803709"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 xml:space="preserve">. . . . . . . . . . . . . . . . . . . . . . . . . . . . . . . . . . . . . . . . . . . . . . . . . . . . . . . . . . . . . </w:t>
      </w:r>
      <w:r w:rsidRPr="00A71ACD">
        <w:rPr>
          <w:rFonts w:ascii="Arial" w:eastAsia="Times New Roman" w:hAnsi="Arial" w:cs="Times New Roman"/>
          <w:b/>
          <w:sz w:val="20"/>
          <w:szCs w:val="20"/>
          <w:lang w:eastAsia="en-GB"/>
        </w:rPr>
        <w:t>. . . . . . . . . . . . . . . . . . . . . . . . . . . .</w:t>
      </w:r>
      <w:r w:rsidRPr="00A71ACD">
        <w:rPr>
          <w:rFonts w:ascii="Arial" w:eastAsia="Times New Roman" w:hAnsi="Arial" w:cs="Times New Roman"/>
          <w:b/>
          <w:szCs w:val="24"/>
          <w:lang w:eastAsia="en-GB"/>
        </w:rPr>
        <w:t xml:space="preserve"> Assessment Date . . . . . . . . . . . . </w:t>
      </w:r>
    </w:p>
    <w:p w14:paraId="57CC2604" w14:textId="77777777" w:rsidR="00A71ACD" w:rsidRPr="00A71ACD" w:rsidRDefault="00A71ACD" w:rsidP="00A71ACD">
      <w:pPr>
        <w:spacing w:after="0" w:line="240" w:lineRule="auto"/>
        <w:rPr>
          <w:rFonts w:ascii="Arial" w:eastAsia="Times New Roman" w:hAnsi="Arial" w:cs="Times New Roman"/>
          <w:b/>
          <w:szCs w:val="24"/>
          <w:lang w:eastAsia="en-GB"/>
        </w:rPr>
      </w:pPr>
    </w:p>
    <w:p w14:paraId="4DDB47CF" w14:textId="77777777" w:rsidR="00A71ACD" w:rsidRPr="00A71ACD" w:rsidRDefault="00A71ACD" w:rsidP="00A71ACD">
      <w:pPr>
        <w:spacing w:after="0" w:line="240" w:lineRule="auto"/>
        <w:rPr>
          <w:rFonts w:ascii="Arial" w:eastAsia="Times New Roman" w:hAnsi="Arial" w:cs="Times New Roman"/>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455"/>
        <w:gridCol w:w="1221"/>
        <w:gridCol w:w="1141"/>
        <w:gridCol w:w="1972"/>
        <w:gridCol w:w="1325"/>
      </w:tblGrid>
      <w:tr w:rsidR="00A71ACD" w:rsidRPr="00A71ACD" w14:paraId="143881E4" w14:textId="77777777" w:rsidTr="00651F6E">
        <w:tc>
          <w:tcPr>
            <w:tcW w:w="2361" w:type="dxa"/>
            <w:tcBorders>
              <w:bottom w:val="single" w:sz="4" w:space="0" w:color="auto"/>
            </w:tcBorders>
            <w:shd w:val="clear" w:color="auto" w:fill="F2DBDB"/>
          </w:tcPr>
          <w:p w14:paraId="705EC0AA"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Column 1 – Potential causes of stress</w:t>
            </w:r>
          </w:p>
        </w:tc>
        <w:tc>
          <w:tcPr>
            <w:tcW w:w="2362" w:type="dxa"/>
            <w:shd w:val="clear" w:color="auto" w:fill="F2DBDB"/>
          </w:tcPr>
          <w:p w14:paraId="7E122C3F"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Column 2 – Consider each question</w:t>
            </w:r>
          </w:p>
        </w:tc>
        <w:tc>
          <w:tcPr>
            <w:tcW w:w="2362" w:type="dxa"/>
            <w:shd w:val="clear" w:color="auto" w:fill="F2DBDB"/>
          </w:tcPr>
          <w:p w14:paraId="1A385BB5"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Column 3 – Tick as instructed in Column 1</w:t>
            </w:r>
          </w:p>
        </w:tc>
        <w:tc>
          <w:tcPr>
            <w:tcW w:w="2363" w:type="dxa"/>
            <w:shd w:val="clear" w:color="auto" w:fill="F2DBDB"/>
          </w:tcPr>
          <w:p w14:paraId="7F22FB1A"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Column 4 – What actions by you or your employer might help in response to areas ticked in Column 3</w:t>
            </w:r>
          </w:p>
        </w:tc>
        <w:tc>
          <w:tcPr>
            <w:tcW w:w="2363" w:type="dxa"/>
            <w:shd w:val="clear" w:color="auto" w:fill="F2DBDB"/>
          </w:tcPr>
          <w:p w14:paraId="7C08182A"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Column 5 – Control measures/actions to be taken to reduce stress &amp; include timescales (to be completed by manager)</w:t>
            </w:r>
          </w:p>
        </w:tc>
        <w:tc>
          <w:tcPr>
            <w:tcW w:w="2363" w:type="dxa"/>
            <w:shd w:val="clear" w:color="auto" w:fill="F2DBDB"/>
          </w:tcPr>
          <w:p w14:paraId="5D94100C"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Column 6 – Outcome (completed at review meeting)</w:t>
            </w:r>
          </w:p>
        </w:tc>
      </w:tr>
      <w:tr w:rsidR="00A71ACD" w:rsidRPr="00A71ACD" w14:paraId="49DCBBEA" w14:textId="77777777" w:rsidTr="00651F6E">
        <w:tc>
          <w:tcPr>
            <w:tcW w:w="2361" w:type="dxa"/>
            <w:tcBorders>
              <w:bottom w:val="nil"/>
            </w:tcBorders>
            <w:shd w:val="clear" w:color="auto" w:fill="F2DBDB"/>
          </w:tcPr>
          <w:p w14:paraId="56DBC006"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DEMANDS</w:t>
            </w:r>
          </w:p>
          <w:p w14:paraId="476288DC" w14:textId="77777777" w:rsidR="00A71ACD" w:rsidRPr="00A71ACD" w:rsidRDefault="00A71ACD" w:rsidP="00A71ACD">
            <w:pPr>
              <w:spacing w:after="0" w:line="240" w:lineRule="auto"/>
              <w:rPr>
                <w:rFonts w:ascii="Arial" w:eastAsia="Times New Roman" w:hAnsi="Arial" w:cs="Times New Roman"/>
                <w:szCs w:val="24"/>
                <w:lang w:eastAsia="en-GB"/>
              </w:rPr>
            </w:pPr>
          </w:p>
          <w:p w14:paraId="2A29423B"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Cs w:val="24"/>
                <w:lang w:eastAsia="en-GB"/>
              </w:rPr>
              <w:t>If the answer to these questions is YES, tick Column 3.</w:t>
            </w:r>
          </w:p>
        </w:tc>
        <w:tc>
          <w:tcPr>
            <w:tcW w:w="2362" w:type="dxa"/>
            <w:shd w:val="clear" w:color="auto" w:fill="auto"/>
          </w:tcPr>
          <w:p w14:paraId="0BDE90E7"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different people at work demand things from you that are hard to combine?</w:t>
            </w:r>
          </w:p>
          <w:p w14:paraId="74699B9F"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12841B53"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7118FCAA"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66A20AD4"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718657A1"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28FF4320" w14:textId="77777777" w:rsidTr="00651F6E">
        <w:trPr>
          <w:trHeight w:val="981"/>
        </w:trPr>
        <w:tc>
          <w:tcPr>
            <w:tcW w:w="2361" w:type="dxa"/>
            <w:tcBorders>
              <w:top w:val="nil"/>
              <w:bottom w:val="nil"/>
            </w:tcBorders>
            <w:shd w:val="clear" w:color="auto" w:fill="F2DBDB"/>
          </w:tcPr>
          <w:p w14:paraId="3421E6BC"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139D9543"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have unachievable deadlines?</w:t>
            </w:r>
          </w:p>
        </w:tc>
        <w:tc>
          <w:tcPr>
            <w:tcW w:w="2362" w:type="dxa"/>
            <w:shd w:val="clear" w:color="auto" w:fill="auto"/>
          </w:tcPr>
          <w:p w14:paraId="1F73F273"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3E28E7B7"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424E2B53"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4BE0F2CE"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0FCFB902"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2EF931FB"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2E3B544D" w14:textId="77777777" w:rsidTr="00651F6E">
        <w:tc>
          <w:tcPr>
            <w:tcW w:w="2361" w:type="dxa"/>
            <w:tcBorders>
              <w:top w:val="nil"/>
              <w:bottom w:val="nil"/>
            </w:tcBorders>
            <w:shd w:val="clear" w:color="auto" w:fill="F2DBDB"/>
          </w:tcPr>
          <w:p w14:paraId="63BEED67"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2EA66CE6"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have to work very intensively most of the time?</w:t>
            </w:r>
          </w:p>
          <w:p w14:paraId="41AC7D49"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114F292C"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24EB33AF"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6E2A8AFA"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712280D1"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53B4D69F"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5B9A85F9"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52129718"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1CDCEF4F" w14:textId="77777777" w:rsidTr="00651F6E">
        <w:tc>
          <w:tcPr>
            <w:tcW w:w="2361" w:type="dxa"/>
            <w:tcBorders>
              <w:top w:val="nil"/>
              <w:bottom w:val="nil"/>
            </w:tcBorders>
            <w:shd w:val="clear" w:color="auto" w:fill="F2DBDB"/>
          </w:tcPr>
          <w:p w14:paraId="351DECFC"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58193F4F"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have to neglect some tasks because you have too much to do?</w:t>
            </w:r>
          </w:p>
          <w:p w14:paraId="5B9EA9A4"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70DEE0A7"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315D4BF9"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6338591C"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03BF7638"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6326FD29"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69CAFE49"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2B8A220B"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6D48CC92"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396DF47D" w14:textId="77777777" w:rsidTr="00651F6E">
        <w:tblPrEx>
          <w:shd w:val="clear" w:color="auto" w:fill="F2DBDB"/>
        </w:tblPrEx>
        <w:tc>
          <w:tcPr>
            <w:tcW w:w="2361" w:type="dxa"/>
            <w:tcBorders>
              <w:top w:val="nil"/>
              <w:bottom w:val="nil"/>
            </w:tcBorders>
            <w:shd w:val="clear" w:color="auto" w:fill="F2DBDB"/>
          </w:tcPr>
          <w:p w14:paraId="62D55D53"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FFFFFF"/>
          </w:tcPr>
          <w:p w14:paraId="2E6A18C3"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 xml:space="preserve">Are you unable to </w:t>
            </w:r>
            <w:r w:rsidRPr="00A71ACD">
              <w:rPr>
                <w:rFonts w:ascii="Arial" w:eastAsia="Times New Roman" w:hAnsi="Arial" w:cs="Times New Roman"/>
                <w:sz w:val="20"/>
                <w:szCs w:val="20"/>
                <w:lang w:eastAsia="en-GB"/>
              </w:rPr>
              <w:lastRenderedPageBreak/>
              <w:t>take sufficient breaks?</w:t>
            </w:r>
          </w:p>
          <w:p w14:paraId="3744C1FD"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FFFFFF"/>
          </w:tcPr>
          <w:p w14:paraId="63D2D5E2" w14:textId="77777777" w:rsidR="00A71ACD" w:rsidRPr="00A71ACD" w:rsidRDefault="00A71ACD" w:rsidP="00A71ACD">
            <w:pPr>
              <w:spacing w:after="0" w:line="240" w:lineRule="auto"/>
              <w:rPr>
                <w:rFonts w:ascii="Arial" w:eastAsia="Times New Roman" w:hAnsi="Arial" w:cs="Times New Roman"/>
                <w:szCs w:val="24"/>
                <w:lang w:eastAsia="en-GB"/>
              </w:rPr>
            </w:pPr>
          </w:p>
          <w:p w14:paraId="2A642A2D" w14:textId="77777777" w:rsidR="00A71ACD" w:rsidRPr="00A71ACD" w:rsidRDefault="00A71ACD" w:rsidP="00A71ACD">
            <w:pPr>
              <w:spacing w:after="0" w:line="240" w:lineRule="auto"/>
              <w:rPr>
                <w:rFonts w:ascii="Arial" w:eastAsia="Times New Roman" w:hAnsi="Arial" w:cs="Times New Roman"/>
                <w:szCs w:val="24"/>
                <w:lang w:eastAsia="en-GB"/>
              </w:rPr>
            </w:pPr>
          </w:p>
          <w:p w14:paraId="5FB2C97A" w14:textId="77777777" w:rsidR="00A71ACD" w:rsidRPr="00A71ACD" w:rsidRDefault="00A71ACD" w:rsidP="00A71ACD">
            <w:pPr>
              <w:spacing w:after="0" w:line="240" w:lineRule="auto"/>
              <w:rPr>
                <w:rFonts w:ascii="Arial" w:eastAsia="Times New Roman" w:hAnsi="Arial" w:cs="Times New Roman"/>
                <w:szCs w:val="24"/>
                <w:lang w:eastAsia="en-GB"/>
              </w:rPr>
            </w:pPr>
          </w:p>
          <w:p w14:paraId="68E831F2" w14:textId="77777777" w:rsidR="00A71ACD" w:rsidRPr="00A71ACD" w:rsidRDefault="00A71ACD" w:rsidP="00A71ACD">
            <w:pPr>
              <w:spacing w:after="0" w:line="240" w:lineRule="auto"/>
              <w:rPr>
                <w:rFonts w:ascii="Arial" w:eastAsia="Times New Roman" w:hAnsi="Arial" w:cs="Times New Roman"/>
                <w:szCs w:val="24"/>
                <w:lang w:eastAsia="en-GB"/>
              </w:rPr>
            </w:pPr>
          </w:p>
          <w:p w14:paraId="2ED10EF2"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25372153"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4F06249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39B6EB4E"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65CD304C" w14:textId="77777777" w:rsidTr="00651F6E">
        <w:tblPrEx>
          <w:shd w:val="clear" w:color="auto" w:fill="F2DBDB"/>
        </w:tblPrEx>
        <w:tc>
          <w:tcPr>
            <w:tcW w:w="2361" w:type="dxa"/>
            <w:tcBorders>
              <w:top w:val="nil"/>
              <w:bottom w:val="nil"/>
            </w:tcBorders>
            <w:shd w:val="clear" w:color="auto" w:fill="F2DBDB"/>
          </w:tcPr>
          <w:p w14:paraId="4A49417E"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FFFFFF"/>
          </w:tcPr>
          <w:p w14:paraId="77624FB1"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pressured to work long hours?</w:t>
            </w:r>
          </w:p>
          <w:p w14:paraId="1198401A" w14:textId="77777777" w:rsidR="00A71ACD" w:rsidRPr="00A71ACD" w:rsidRDefault="00A71ACD" w:rsidP="00A71ACD">
            <w:pPr>
              <w:spacing w:after="0" w:line="240" w:lineRule="auto"/>
              <w:jc w:val="center"/>
              <w:rPr>
                <w:rFonts w:ascii="Arial" w:eastAsia="Times New Roman" w:hAnsi="Arial" w:cs="Times New Roman"/>
                <w:szCs w:val="24"/>
                <w:lang w:eastAsia="en-GB"/>
              </w:rPr>
            </w:pPr>
          </w:p>
        </w:tc>
        <w:tc>
          <w:tcPr>
            <w:tcW w:w="2362" w:type="dxa"/>
            <w:shd w:val="clear" w:color="auto" w:fill="FFFFFF"/>
          </w:tcPr>
          <w:p w14:paraId="18DFD03B" w14:textId="77777777" w:rsidR="00A71ACD" w:rsidRPr="00A71ACD" w:rsidRDefault="00A71ACD" w:rsidP="00A71ACD">
            <w:pPr>
              <w:spacing w:after="0" w:line="240" w:lineRule="auto"/>
              <w:rPr>
                <w:rFonts w:ascii="Arial" w:eastAsia="Times New Roman" w:hAnsi="Arial" w:cs="Times New Roman"/>
                <w:szCs w:val="24"/>
                <w:lang w:eastAsia="en-GB"/>
              </w:rPr>
            </w:pPr>
          </w:p>
          <w:p w14:paraId="5D443668" w14:textId="77777777" w:rsidR="00A71ACD" w:rsidRPr="00A71ACD" w:rsidRDefault="00A71ACD" w:rsidP="00A71ACD">
            <w:pPr>
              <w:spacing w:after="0" w:line="240" w:lineRule="auto"/>
              <w:rPr>
                <w:rFonts w:ascii="Arial" w:eastAsia="Times New Roman" w:hAnsi="Arial" w:cs="Times New Roman"/>
                <w:szCs w:val="24"/>
                <w:lang w:eastAsia="en-GB"/>
              </w:rPr>
            </w:pPr>
          </w:p>
          <w:p w14:paraId="1CE81EDB" w14:textId="77777777" w:rsidR="00A71ACD" w:rsidRPr="00A71ACD" w:rsidRDefault="00A71ACD" w:rsidP="00A71ACD">
            <w:pPr>
              <w:spacing w:after="0" w:line="240" w:lineRule="auto"/>
              <w:rPr>
                <w:rFonts w:ascii="Arial" w:eastAsia="Times New Roman" w:hAnsi="Arial" w:cs="Times New Roman"/>
                <w:szCs w:val="24"/>
                <w:lang w:eastAsia="en-GB"/>
              </w:rPr>
            </w:pPr>
          </w:p>
          <w:p w14:paraId="0FF480B1" w14:textId="77777777" w:rsidR="00A71ACD" w:rsidRPr="00A71ACD" w:rsidRDefault="00A71ACD" w:rsidP="00A71ACD">
            <w:pPr>
              <w:spacing w:after="0" w:line="240" w:lineRule="auto"/>
              <w:rPr>
                <w:rFonts w:ascii="Arial" w:eastAsia="Times New Roman" w:hAnsi="Arial" w:cs="Times New Roman"/>
                <w:szCs w:val="24"/>
                <w:lang w:eastAsia="en-GB"/>
              </w:rPr>
            </w:pPr>
          </w:p>
          <w:p w14:paraId="31F9C491"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55F6C657"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7723E55F"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372371B0"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737161F4" w14:textId="77777777" w:rsidTr="00651F6E">
        <w:tblPrEx>
          <w:shd w:val="clear" w:color="auto" w:fill="F2DBDB"/>
        </w:tblPrEx>
        <w:tc>
          <w:tcPr>
            <w:tcW w:w="2361" w:type="dxa"/>
            <w:tcBorders>
              <w:top w:val="nil"/>
              <w:bottom w:val="nil"/>
            </w:tcBorders>
            <w:shd w:val="clear" w:color="auto" w:fill="F2DBDB"/>
          </w:tcPr>
          <w:p w14:paraId="0BC2B8C4"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FFFFFF"/>
          </w:tcPr>
          <w:p w14:paraId="4836F2EC"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you have to work very fast most of the time?</w:t>
            </w:r>
          </w:p>
          <w:p w14:paraId="7F1218A7"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FFFFFF"/>
          </w:tcPr>
          <w:p w14:paraId="7448C576" w14:textId="77777777" w:rsidR="00A71ACD" w:rsidRPr="00A71ACD" w:rsidRDefault="00A71ACD" w:rsidP="00A71ACD">
            <w:pPr>
              <w:spacing w:after="0" w:line="240" w:lineRule="auto"/>
              <w:rPr>
                <w:rFonts w:ascii="Arial" w:eastAsia="Times New Roman" w:hAnsi="Arial" w:cs="Times New Roman"/>
                <w:szCs w:val="24"/>
                <w:lang w:eastAsia="en-GB"/>
              </w:rPr>
            </w:pPr>
          </w:p>
          <w:p w14:paraId="26CC3761" w14:textId="77777777" w:rsidR="00A71ACD" w:rsidRPr="00A71ACD" w:rsidRDefault="00A71ACD" w:rsidP="00A71ACD">
            <w:pPr>
              <w:spacing w:after="0" w:line="240" w:lineRule="auto"/>
              <w:rPr>
                <w:rFonts w:ascii="Arial" w:eastAsia="Times New Roman" w:hAnsi="Arial" w:cs="Times New Roman"/>
                <w:szCs w:val="24"/>
                <w:lang w:eastAsia="en-GB"/>
              </w:rPr>
            </w:pPr>
          </w:p>
          <w:p w14:paraId="0375534B" w14:textId="77777777" w:rsidR="00A71ACD" w:rsidRPr="00A71ACD" w:rsidRDefault="00A71ACD" w:rsidP="00A71ACD">
            <w:pPr>
              <w:spacing w:after="0" w:line="240" w:lineRule="auto"/>
              <w:rPr>
                <w:rFonts w:ascii="Arial" w:eastAsia="Times New Roman" w:hAnsi="Arial" w:cs="Times New Roman"/>
                <w:szCs w:val="24"/>
                <w:lang w:eastAsia="en-GB"/>
              </w:rPr>
            </w:pPr>
          </w:p>
          <w:p w14:paraId="4709098F" w14:textId="77777777" w:rsidR="00A71ACD" w:rsidRPr="00A71ACD" w:rsidRDefault="00A71ACD" w:rsidP="00A71ACD">
            <w:pPr>
              <w:spacing w:after="0" w:line="240" w:lineRule="auto"/>
              <w:rPr>
                <w:rFonts w:ascii="Arial" w:eastAsia="Times New Roman" w:hAnsi="Arial" w:cs="Times New Roman"/>
                <w:szCs w:val="24"/>
                <w:lang w:eastAsia="en-GB"/>
              </w:rPr>
            </w:pPr>
          </w:p>
          <w:p w14:paraId="40C09E52"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388694CB"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1E0703E5"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FFFFFF"/>
          </w:tcPr>
          <w:p w14:paraId="0E2D1AFF"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63B28171" w14:textId="77777777" w:rsidTr="00651F6E">
        <w:tblPrEx>
          <w:shd w:val="clear" w:color="auto" w:fill="F2DBDB"/>
        </w:tblPrEx>
        <w:tc>
          <w:tcPr>
            <w:tcW w:w="2361" w:type="dxa"/>
            <w:tcBorders>
              <w:top w:val="nil"/>
              <w:bottom w:val="single" w:sz="4" w:space="0" w:color="auto"/>
            </w:tcBorders>
            <w:shd w:val="clear" w:color="auto" w:fill="F2DBDB"/>
          </w:tcPr>
          <w:p w14:paraId="5FC7CC1E"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tcBorders>
              <w:bottom w:val="single" w:sz="4" w:space="0" w:color="auto"/>
            </w:tcBorders>
            <w:shd w:val="clear" w:color="auto" w:fill="FFFFFF"/>
          </w:tcPr>
          <w:p w14:paraId="0EEE8C1E"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have unrealistic time pressures?</w:t>
            </w:r>
          </w:p>
        </w:tc>
        <w:tc>
          <w:tcPr>
            <w:tcW w:w="2362" w:type="dxa"/>
            <w:tcBorders>
              <w:bottom w:val="single" w:sz="4" w:space="0" w:color="auto"/>
            </w:tcBorders>
            <w:shd w:val="clear" w:color="auto" w:fill="FFFFFF"/>
          </w:tcPr>
          <w:p w14:paraId="70821FFB" w14:textId="77777777" w:rsidR="00A71ACD" w:rsidRPr="00A71ACD" w:rsidRDefault="00A71ACD" w:rsidP="00A71ACD">
            <w:pPr>
              <w:spacing w:after="0" w:line="240" w:lineRule="auto"/>
              <w:rPr>
                <w:rFonts w:ascii="Arial" w:eastAsia="Times New Roman" w:hAnsi="Arial" w:cs="Times New Roman"/>
                <w:szCs w:val="24"/>
                <w:lang w:eastAsia="en-GB"/>
              </w:rPr>
            </w:pPr>
          </w:p>
          <w:p w14:paraId="4B11CC28" w14:textId="77777777" w:rsidR="00A71ACD" w:rsidRPr="00A71ACD" w:rsidRDefault="00A71ACD" w:rsidP="00A71ACD">
            <w:pPr>
              <w:spacing w:after="0" w:line="240" w:lineRule="auto"/>
              <w:rPr>
                <w:rFonts w:ascii="Arial" w:eastAsia="Times New Roman" w:hAnsi="Arial" w:cs="Times New Roman"/>
                <w:szCs w:val="24"/>
                <w:lang w:eastAsia="en-GB"/>
              </w:rPr>
            </w:pPr>
          </w:p>
          <w:p w14:paraId="04D1EAA2" w14:textId="77777777" w:rsidR="00A71ACD" w:rsidRPr="00A71ACD" w:rsidRDefault="00A71ACD" w:rsidP="00A71ACD">
            <w:pPr>
              <w:spacing w:after="0" w:line="240" w:lineRule="auto"/>
              <w:rPr>
                <w:rFonts w:ascii="Arial" w:eastAsia="Times New Roman" w:hAnsi="Arial" w:cs="Times New Roman"/>
                <w:szCs w:val="24"/>
                <w:lang w:eastAsia="en-GB"/>
              </w:rPr>
            </w:pPr>
          </w:p>
          <w:p w14:paraId="04230300" w14:textId="77777777" w:rsidR="00A71ACD" w:rsidRPr="00A71ACD" w:rsidRDefault="00A71ACD" w:rsidP="00A71ACD">
            <w:pPr>
              <w:spacing w:after="0" w:line="240" w:lineRule="auto"/>
              <w:rPr>
                <w:rFonts w:ascii="Arial" w:eastAsia="Times New Roman" w:hAnsi="Arial" w:cs="Times New Roman"/>
                <w:szCs w:val="24"/>
                <w:lang w:eastAsia="en-GB"/>
              </w:rPr>
            </w:pPr>
          </w:p>
          <w:p w14:paraId="4E36C8AD"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tcBorders>
              <w:bottom w:val="single" w:sz="4" w:space="0" w:color="auto"/>
            </w:tcBorders>
            <w:shd w:val="clear" w:color="auto" w:fill="FFFFFF"/>
          </w:tcPr>
          <w:p w14:paraId="26BD7F1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tcBorders>
              <w:bottom w:val="single" w:sz="4" w:space="0" w:color="auto"/>
            </w:tcBorders>
            <w:shd w:val="clear" w:color="auto" w:fill="FFFFFF"/>
          </w:tcPr>
          <w:p w14:paraId="4EC1AB4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tcBorders>
              <w:bottom w:val="single" w:sz="4" w:space="0" w:color="auto"/>
            </w:tcBorders>
            <w:shd w:val="clear" w:color="auto" w:fill="FFFFFF"/>
          </w:tcPr>
          <w:p w14:paraId="76D4FB1D"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20366035" w14:textId="77777777" w:rsidTr="00651F6E">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521CBA45"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b/>
                <w:sz w:val="20"/>
                <w:szCs w:val="20"/>
                <w:lang w:eastAsia="en-GB"/>
              </w:rPr>
              <w:t>Box 7.</w:t>
            </w:r>
            <w:r w:rsidRPr="00A71ACD">
              <w:rPr>
                <w:rFonts w:ascii="Arial" w:eastAsia="Times New Roman" w:hAnsi="Arial" w:cs="Times New Roman"/>
                <w:sz w:val="20"/>
                <w:szCs w:val="20"/>
                <w:lang w:eastAsia="en-GB"/>
              </w:rPr>
              <w:t xml:space="preserve">  If you ticked any of the above sections in Column 3, please provide an explanation /example and the impact this has on you.</w:t>
            </w:r>
          </w:p>
          <w:p w14:paraId="3322CA53" w14:textId="77777777" w:rsidR="00A71ACD" w:rsidRPr="00A71ACD" w:rsidRDefault="00A71ACD" w:rsidP="00A71ACD">
            <w:pPr>
              <w:spacing w:after="0" w:line="240" w:lineRule="auto"/>
              <w:rPr>
                <w:rFonts w:ascii="Arial" w:eastAsia="Times New Roman" w:hAnsi="Arial" w:cs="Times New Roman"/>
                <w:szCs w:val="24"/>
                <w:lang w:eastAsia="en-GB"/>
              </w:rPr>
            </w:pPr>
          </w:p>
          <w:p w14:paraId="58B8A326" w14:textId="77777777" w:rsidR="00A71ACD" w:rsidRPr="00A71ACD" w:rsidRDefault="00A71ACD" w:rsidP="00A71ACD">
            <w:pPr>
              <w:spacing w:after="0" w:line="240" w:lineRule="auto"/>
              <w:rPr>
                <w:rFonts w:ascii="Arial" w:eastAsia="Times New Roman" w:hAnsi="Arial" w:cs="Times New Roman"/>
                <w:szCs w:val="24"/>
                <w:lang w:eastAsia="en-GB"/>
              </w:rPr>
            </w:pPr>
          </w:p>
          <w:p w14:paraId="3E57D035" w14:textId="77777777" w:rsidR="00A71ACD" w:rsidRPr="00A71ACD" w:rsidRDefault="00A71ACD" w:rsidP="00A71ACD">
            <w:pPr>
              <w:spacing w:after="0" w:line="240" w:lineRule="auto"/>
              <w:rPr>
                <w:rFonts w:ascii="Arial" w:eastAsia="Times New Roman" w:hAnsi="Arial" w:cs="Times New Roman"/>
                <w:szCs w:val="24"/>
                <w:lang w:eastAsia="en-GB"/>
              </w:rPr>
            </w:pPr>
          </w:p>
          <w:p w14:paraId="49DB4E34" w14:textId="77777777" w:rsidR="00A71ACD" w:rsidRPr="00A71ACD" w:rsidRDefault="00A71ACD" w:rsidP="00A71ACD">
            <w:pPr>
              <w:spacing w:after="0" w:line="240" w:lineRule="auto"/>
              <w:rPr>
                <w:rFonts w:ascii="Arial" w:eastAsia="Times New Roman" w:hAnsi="Arial" w:cs="Times New Roman"/>
                <w:szCs w:val="24"/>
                <w:lang w:eastAsia="en-GB"/>
              </w:rPr>
            </w:pPr>
          </w:p>
          <w:p w14:paraId="7D540FA2" w14:textId="77777777" w:rsidR="00A71ACD" w:rsidRPr="00A71ACD" w:rsidRDefault="00A71ACD" w:rsidP="00A71ACD">
            <w:pPr>
              <w:spacing w:after="0" w:line="240" w:lineRule="auto"/>
              <w:rPr>
                <w:rFonts w:ascii="Arial" w:eastAsia="Times New Roman" w:hAnsi="Arial" w:cs="Times New Roman"/>
                <w:szCs w:val="24"/>
                <w:lang w:eastAsia="en-GB"/>
              </w:rPr>
            </w:pPr>
          </w:p>
          <w:p w14:paraId="1CE8A587" w14:textId="77777777" w:rsidR="00A71ACD" w:rsidRPr="00A71ACD" w:rsidRDefault="00A71ACD" w:rsidP="00A71ACD">
            <w:pPr>
              <w:spacing w:after="0" w:line="240" w:lineRule="auto"/>
              <w:rPr>
                <w:rFonts w:ascii="Arial" w:eastAsia="Times New Roman" w:hAnsi="Arial" w:cs="Times New Roman"/>
                <w:szCs w:val="24"/>
                <w:lang w:eastAsia="en-GB"/>
              </w:rPr>
            </w:pPr>
          </w:p>
          <w:p w14:paraId="2422E045" w14:textId="77777777" w:rsidR="00A71ACD" w:rsidRPr="00A71ACD" w:rsidRDefault="00A71ACD" w:rsidP="00A71ACD">
            <w:pPr>
              <w:spacing w:after="0" w:line="240" w:lineRule="auto"/>
              <w:rPr>
                <w:rFonts w:ascii="Arial" w:eastAsia="Times New Roman" w:hAnsi="Arial" w:cs="Times New Roman"/>
                <w:szCs w:val="24"/>
                <w:lang w:eastAsia="en-GB"/>
              </w:rPr>
            </w:pPr>
          </w:p>
          <w:p w14:paraId="690281B1"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11315BC1" w14:textId="77777777" w:rsidTr="00651F6E">
        <w:tc>
          <w:tcPr>
            <w:tcW w:w="2361" w:type="dxa"/>
            <w:tcBorders>
              <w:bottom w:val="nil"/>
            </w:tcBorders>
            <w:shd w:val="clear" w:color="auto" w:fill="F2DBDB"/>
          </w:tcPr>
          <w:p w14:paraId="6115A339"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CONTROL</w:t>
            </w:r>
          </w:p>
          <w:p w14:paraId="1623B6F9"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732F2C32"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If the answer to these questions is NO, tick Column 3.</w:t>
            </w:r>
          </w:p>
        </w:tc>
        <w:tc>
          <w:tcPr>
            <w:tcW w:w="2362" w:type="dxa"/>
            <w:shd w:val="clear" w:color="auto" w:fill="auto"/>
          </w:tcPr>
          <w:p w14:paraId="73BF6DC7"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that you have a choice in deciding how you do your work?</w:t>
            </w:r>
          </w:p>
          <w:p w14:paraId="11E34FA0"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587268FE"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3832B722"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0CA86B8C"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34328552"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02AB89DA" w14:textId="77777777" w:rsidTr="00651F6E">
        <w:tc>
          <w:tcPr>
            <w:tcW w:w="2361" w:type="dxa"/>
            <w:tcBorders>
              <w:top w:val="nil"/>
              <w:bottom w:val="nil"/>
            </w:tcBorders>
            <w:shd w:val="clear" w:color="auto" w:fill="F2DBDB"/>
          </w:tcPr>
          <w:p w14:paraId="2D99C119"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7E91A895"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 xml:space="preserve">Can you decide when to take a break at work?     </w:t>
            </w:r>
          </w:p>
          <w:p w14:paraId="34FD476D"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 xml:space="preserve">                                     </w:t>
            </w:r>
          </w:p>
        </w:tc>
        <w:tc>
          <w:tcPr>
            <w:tcW w:w="2362" w:type="dxa"/>
            <w:shd w:val="clear" w:color="auto" w:fill="auto"/>
          </w:tcPr>
          <w:p w14:paraId="73A9FEA1"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5B9A651E"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4D2608D6"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472DEAE2"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4798C495"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4ABA51DC"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68E33492"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6F64A219"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41B9815E" w14:textId="77777777" w:rsidTr="00651F6E">
        <w:tc>
          <w:tcPr>
            <w:tcW w:w="2361" w:type="dxa"/>
            <w:tcBorders>
              <w:top w:val="nil"/>
              <w:bottom w:val="nil"/>
            </w:tcBorders>
            <w:shd w:val="clear" w:color="auto" w:fill="F2DBDB"/>
          </w:tcPr>
          <w:p w14:paraId="09D431E9"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2C8B7697"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you have a say in your work speed?</w:t>
            </w:r>
          </w:p>
          <w:p w14:paraId="7D513923"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3009F0CF"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08680573"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19A5D4DC"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09E3CBB9"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030B3CD8"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6129ECA1"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2067C53E"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4806A374"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4E5D46DA" w14:textId="77777777" w:rsidTr="00651F6E">
        <w:tc>
          <w:tcPr>
            <w:tcW w:w="2361" w:type="dxa"/>
            <w:tcBorders>
              <w:top w:val="nil"/>
              <w:bottom w:val="nil"/>
            </w:tcBorders>
            <w:shd w:val="clear" w:color="auto" w:fill="F2DBDB"/>
          </w:tcPr>
          <w:p w14:paraId="04A4C007"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3F678DF5"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you have a choice in deciding what you do at work?</w:t>
            </w:r>
          </w:p>
          <w:p w14:paraId="02BDB970"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437FB177" w14:textId="77777777" w:rsidR="00A71ACD" w:rsidRPr="00A71ACD" w:rsidRDefault="00A71ACD" w:rsidP="00A71ACD">
            <w:pPr>
              <w:spacing w:after="0" w:line="240" w:lineRule="auto"/>
              <w:rPr>
                <w:rFonts w:ascii="Arial" w:eastAsia="Times New Roman" w:hAnsi="Arial" w:cs="Times New Roman"/>
                <w:szCs w:val="24"/>
                <w:lang w:eastAsia="en-GB"/>
              </w:rPr>
            </w:pPr>
          </w:p>
          <w:p w14:paraId="14C7E96B" w14:textId="77777777" w:rsidR="00A71ACD" w:rsidRPr="00A71ACD" w:rsidRDefault="00A71ACD" w:rsidP="00A71ACD">
            <w:pPr>
              <w:spacing w:after="0" w:line="240" w:lineRule="auto"/>
              <w:rPr>
                <w:rFonts w:ascii="Arial" w:eastAsia="Times New Roman" w:hAnsi="Arial" w:cs="Times New Roman"/>
                <w:szCs w:val="24"/>
                <w:lang w:eastAsia="en-GB"/>
              </w:rPr>
            </w:pPr>
          </w:p>
          <w:p w14:paraId="5452676A" w14:textId="77777777" w:rsidR="00A71ACD" w:rsidRPr="00A71ACD" w:rsidRDefault="00A71ACD" w:rsidP="00A71ACD">
            <w:pPr>
              <w:spacing w:after="0" w:line="240" w:lineRule="auto"/>
              <w:rPr>
                <w:rFonts w:ascii="Arial" w:eastAsia="Times New Roman" w:hAnsi="Arial" w:cs="Times New Roman"/>
                <w:szCs w:val="24"/>
                <w:lang w:eastAsia="en-GB"/>
              </w:rPr>
            </w:pPr>
          </w:p>
          <w:p w14:paraId="78563A86" w14:textId="77777777" w:rsidR="00A71ACD" w:rsidRPr="00A71ACD" w:rsidRDefault="00A71ACD" w:rsidP="00A71ACD">
            <w:pPr>
              <w:spacing w:after="0" w:line="240" w:lineRule="auto"/>
              <w:rPr>
                <w:rFonts w:ascii="Arial" w:eastAsia="Times New Roman" w:hAnsi="Arial" w:cs="Times New Roman"/>
                <w:szCs w:val="24"/>
                <w:lang w:eastAsia="en-GB"/>
              </w:rPr>
            </w:pPr>
          </w:p>
          <w:p w14:paraId="1F1031E6"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4B570AE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654A7BFC"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75836F99"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2139993B" w14:textId="77777777" w:rsidTr="00651F6E">
        <w:tc>
          <w:tcPr>
            <w:tcW w:w="2361" w:type="dxa"/>
            <w:tcBorders>
              <w:top w:val="nil"/>
            </w:tcBorders>
            <w:shd w:val="clear" w:color="auto" w:fill="F2DBDB"/>
          </w:tcPr>
          <w:p w14:paraId="6B740637"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5D1F50D5"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that your work time is flexible?</w:t>
            </w:r>
          </w:p>
          <w:p w14:paraId="156CE81A"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0E10F66E" w14:textId="77777777" w:rsidR="00A71ACD" w:rsidRPr="00A71ACD" w:rsidRDefault="00A71ACD" w:rsidP="00A71ACD">
            <w:pPr>
              <w:spacing w:after="0" w:line="240" w:lineRule="auto"/>
              <w:rPr>
                <w:rFonts w:ascii="Arial" w:eastAsia="Times New Roman" w:hAnsi="Arial" w:cs="Times New Roman"/>
                <w:szCs w:val="24"/>
                <w:lang w:eastAsia="en-GB"/>
              </w:rPr>
            </w:pPr>
          </w:p>
          <w:p w14:paraId="3BCA8A4A" w14:textId="77777777" w:rsidR="00A71ACD" w:rsidRPr="00A71ACD" w:rsidRDefault="00A71ACD" w:rsidP="00A71ACD">
            <w:pPr>
              <w:spacing w:after="0" w:line="240" w:lineRule="auto"/>
              <w:rPr>
                <w:rFonts w:ascii="Arial" w:eastAsia="Times New Roman" w:hAnsi="Arial" w:cs="Times New Roman"/>
                <w:szCs w:val="24"/>
                <w:lang w:eastAsia="en-GB"/>
              </w:rPr>
            </w:pPr>
          </w:p>
          <w:p w14:paraId="642818CA" w14:textId="77777777" w:rsidR="00A71ACD" w:rsidRPr="00A71ACD" w:rsidRDefault="00A71ACD" w:rsidP="00A71ACD">
            <w:pPr>
              <w:spacing w:after="0" w:line="240" w:lineRule="auto"/>
              <w:rPr>
                <w:rFonts w:ascii="Arial" w:eastAsia="Times New Roman" w:hAnsi="Arial" w:cs="Times New Roman"/>
                <w:szCs w:val="24"/>
                <w:lang w:eastAsia="en-GB"/>
              </w:rPr>
            </w:pPr>
          </w:p>
          <w:p w14:paraId="714BEA67" w14:textId="77777777" w:rsidR="00A71ACD" w:rsidRPr="00A71ACD" w:rsidRDefault="00A71ACD" w:rsidP="00A71ACD">
            <w:pPr>
              <w:spacing w:after="0" w:line="240" w:lineRule="auto"/>
              <w:rPr>
                <w:rFonts w:ascii="Arial" w:eastAsia="Times New Roman" w:hAnsi="Arial" w:cs="Times New Roman"/>
                <w:szCs w:val="24"/>
                <w:lang w:eastAsia="en-GB"/>
              </w:rPr>
            </w:pPr>
          </w:p>
          <w:p w14:paraId="086C5646"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3F3681CA"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291DEB5D"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7BDB2579"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04238DFB" w14:textId="77777777" w:rsidTr="00651F6E">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39B83317"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b/>
                <w:sz w:val="20"/>
                <w:szCs w:val="20"/>
                <w:lang w:eastAsia="en-GB"/>
              </w:rPr>
              <w:t>Box 7.</w:t>
            </w:r>
            <w:r w:rsidRPr="00A71ACD">
              <w:rPr>
                <w:rFonts w:ascii="Arial" w:eastAsia="Times New Roman" w:hAnsi="Arial" w:cs="Times New Roman"/>
                <w:sz w:val="20"/>
                <w:szCs w:val="20"/>
                <w:lang w:eastAsia="en-GB"/>
              </w:rPr>
              <w:t xml:space="preserve">  If you ticked any of the above sections in Column 3, please provide an explanation/example and the impact this has on you.</w:t>
            </w:r>
          </w:p>
          <w:p w14:paraId="6A8CDE35" w14:textId="77777777" w:rsidR="00A71ACD" w:rsidRPr="00A71ACD" w:rsidRDefault="00A71ACD" w:rsidP="00A71ACD">
            <w:pPr>
              <w:spacing w:after="0" w:line="240" w:lineRule="auto"/>
              <w:rPr>
                <w:rFonts w:ascii="Arial" w:eastAsia="Times New Roman" w:hAnsi="Arial" w:cs="Times New Roman"/>
                <w:szCs w:val="24"/>
                <w:lang w:eastAsia="en-GB"/>
              </w:rPr>
            </w:pPr>
          </w:p>
          <w:p w14:paraId="393583D3" w14:textId="77777777" w:rsidR="00A71ACD" w:rsidRPr="00A71ACD" w:rsidRDefault="00A71ACD" w:rsidP="00A71ACD">
            <w:pPr>
              <w:spacing w:after="0" w:line="240" w:lineRule="auto"/>
              <w:rPr>
                <w:rFonts w:ascii="Arial" w:eastAsia="Times New Roman" w:hAnsi="Arial" w:cs="Times New Roman"/>
                <w:szCs w:val="24"/>
                <w:lang w:eastAsia="en-GB"/>
              </w:rPr>
            </w:pPr>
          </w:p>
          <w:p w14:paraId="550F170F" w14:textId="77777777" w:rsidR="00A71ACD" w:rsidRPr="00A71ACD" w:rsidRDefault="00A71ACD" w:rsidP="00A71ACD">
            <w:pPr>
              <w:spacing w:after="0" w:line="240" w:lineRule="auto"/>
              <w:rPr>
                <w:rFonts w:ascii="Arial" w:eastAsia="Times New Roman" w:hAnsi="Arial" w:cs="Times New Roman"/>
                <w:szCs w:val="24"/>
                <w:lang w:eastAsia="en-GB"/>
              </w:rPr>
            </w:pPr>
          </w:p>
          <w:p w14:paraId="3EF47962" w14:textId="77777777" w:rsidR="00A71ACD" w:rsidRPr="00A71ACD" w:rsidRDefault="00A71ACD" w:rsidP="00A71ACD">
            <w:pPr>
              <w:spacing w:after="0" w:line="240" w:lineRule="auto"/>
              <w:rPr>
                <w:rFonts w:ascii="Arial" w:eastAsia="Times New Roman" w:hAnsi="Arial" w:cs="Times New Roman"/>
                <w:szCs w:val="24"/>
                <w:lang w:eastAsia="en-GB"/>
              </w:rPr>
            </w:pPr>
          </w:p>
          <w:p w14:paraId="43E183C3" w14:textId="77777777" w:rsidR="00A71ACD" w:rsidRPr="00A71ACD" w:rsidRDefault="00A71ACD" w:rsidP="00A71ACD">
            <w:pPr>
              <w:spacing w:after="0" w:line="240" w:lineRule="auto"/>
              <w:rPr>
                <w:rFonts w:ascii="Arial" w:eastAsia="Times New Roman" w:hAnsi="Arial" w:cs="Times New Roman"/>
                <w:szCs w:val="24"/>
                <w:lang w:eastAsia="en-GB"/>
              </w:rPr>
            </w:pPr>
          </w:p>
          <w:p w14:paraId="3D889D8A" w14:textId="77777777" w:rsidR="00A71ACD" w:rsidRPr="00A71ACD" w:rsidRDefault="00A71ACD" w:rsidP="00A71ACD">
            <w:pPr>
              <w:spacing w:after="0" w:line="240" w:lineRule="auto"/>
              <w:rPr>
                <w:rFonts w:ascii="Arial" w:eastAsia="Times New Roman" w:hAnsi="Arial" w:cs="Times New Roman"/>
                <w:szCs w:val="24"/>
                <w:lang w:eastAsia="en-GB"/>
              </w:rPr>
            </w:pPr>
          </w:p>
          <w:p w14:paraId="3D109ED6" w14:textId="77777777" w:rsidR="00A71ACD" w:rsidRPr="00A71ACD" w:rsidRDefault="00A71ACD" w:rsidP="00A71ACD">
            <w:pPr>
              <w:spacing w:after="0" w:line="240" w:lineRule="auto"/>
              <w:rPr>
                <w:rFonts w:ascii="Arial" w:eastAsia="Times New Roman" w:hAnsi="Arial" w:cs="Times New Roman"/>
                <w:szCs w:val="24"/>
                <w:lang w:eastAsia="en-GB"/>
              </w:rPr>
            </w:pPr>
          </w:p>
          <w:p w14:paraId="41AA3A34" w14:textId="77777777" w:rsidR="00A71ACD" w:rsidRPr="00A71ACD" w:rsidRDefault="00A71ACD" w:rsidP="00A71ACD">
            <w:pPr>
              <w:spacing w:after="0" w:line="240" w:lineRule="auto"/>
              <w:rPr>
                <w:rFonts w:ascii="Arial" w:eastAsia="Times New Roman" w:hAnsi="Arial" w:cs="Times New Roman"/>
                <w:szCs w:val="24"/>
                <w:lang w:eastAsia="en-GB"/>
              </w:rPr>
            </w:pPr>
          </w:p>
          <w:p w14:paraId="3A87BB27"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25B2C76D" w14:textId="77777777" w:rsidTr="00651F6E">
        <w:tc>
          <w:tcPr>
            <w:tcW w:w="2361" w:type="dxa"/>
            <w:tcBorders>
              <w:bottom w:val="nil"/>
            </w:tcBorders>
            <w:shd w:val="clear" w:color="auto" w:fill="F2DBDB"/>
          </w:tcPr>
          <w:p w14:paraId="630A7C3F"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SUPPORT</w:t>
            </w:r>
          </w:p>
          <w:p w14:paraId="244D6138"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(Manager)</w:t>
            </w:r>
          </w:p>
          <w:p w14:paraId="47975D23"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14DCDF9C"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If the answer to these questions is NO, tick Column 3.</w:t>
            </w:r>
          </w:p>
        </w:tc>
        <w:tc>
          <w:tcPr>
            <w:tcW w:w="2362" w:type="dxa"/>
            <w:shd w:val="clear" w:color="auto" w:fill="auto"/>
          </w:tcPr>
          <w:p w14:paraId="787B199E"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your Manager encourages you through emotionally demanding situations at work?</w:t>
            </w:r>
          </w:p>
          <w:p w14:paraId="2592BA36"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08FE6E2E"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23D595E8"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53E4ABCA"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069F3B4E"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599BBAD6" w14:textId="77777777" w:rsidTr="00651F6E">
        <w:tc>
          <w:tcPr>
            <w:tcW w:w="2361" w:type="dxa"/>
            <w:tcBorders>
              <w:top w:val="nil"/>
              <w:bottom w:val="nil"/>
            </w:tcBorders>
            <w:shd w:val="clear" w:color="auto" w:fill="F2DBDB"/>
          </w:tcPr>
          <w:p w14:paraId="56995AE4"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5440C2CE"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you can rely on your Manager to help you with a work problem?</w:t>
            </w:r>
          </w:p>
          <w:p w14:paraId="537E3AD7"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 xml:space="preserve">                      </w:t>
            </w:r>
          </w:p>
        </w:tc>
        <w:tc>
          <w:tcPr>
            <w:tcW w:w="2362" w:type="dxa"/>
            <w:shd w:val="clear" w:color="auto" w:fill="auto"/>
          </w:tcPr>
          <w:p w14:paraId="2CA43A6D"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336225CA"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57508714"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475AFC28"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088867F8"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74095BF9"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261A5938"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5BDD7343"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1A35D82E" w14:textId="77777777" w:rsidTr="00651F6E">
        <w:tc>
          <w:tcPr>
            <w:tcW w:w="2361" w:type="dxa"/>
            <w:tcBorders>
              <w:top w:val="nil"/>
              <w:bottom w:val="nil"/>
            </w:tcBorders>
            <w:shd w:val="clear" w:color="auto" w:fill="F2DBDB"/>
          </w:tcPr>
          <w:p w14:paraId="465B9A5B"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433D5D24"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that your         manager gives you enough feedback on the work that you do?</w:t>
            </w:r>
          </w:p>
          <w:p w14:paraId="242AFDE1"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205A6560"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46EFD609"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79F30004"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3" w:type="dxa"/>
            <w:shd w:val="clear" w:color="auto" w:fill="auto"/>
          </w:tcPr>
          <w:p w14:paraId="7A54971B" w14:textId="77777777" w:rsidR="00A71ACD" w:rsidRPr="00A71ACD" w:rsidRDefault="00A71ACD" w:rsidP="00A71ACD">
            <w:pPr>
              <w:spacing w:after="0" w:line="240" w:lineRule="auto"/>
              <w:rPr>
                <w:rFonts w:ascii="Arial" w:eastAsia="Times New Roman" w:hAnsi="Arial" w:cs="Times New Roman"/>
                <w:sz w:val="20"/>
                <w:szCs w:val="20"/>
                <w:lang w:eastAsia="en-GB"/>
              </w:rPr>
            </w:pPr>
          </w:p>
        </w:tc>
      </w:tr>
      <w:tr w:rsidR="00A71ACD" w:rsidRPr="00A71ACD" w14:paraId="67F3D953" w14:textId="77777777" w:rsidTr="00651F6E">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1EB30972"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b/>
                <w:sz w:val="20"/>
                <w:szCs w:val="20"/>
                <w:lang w:eastAsia="en-GB"/>
              </w:rPr>
              <w:t>Box 7.</w:t>
            </w:r>
            <w:r w:rsidRPr="00A71ACD">
              <w:rPr>
                <w:rFonts w:ascii="Arial" w:eastAsia="Times New Roman" w:hAnsi="Arial" w:cs="Times New Roman"/>
                <w:sz w:val="20"/>
                <w:szCs w:val="20"/>
                <w:lang w:eastAsia="en-GB"/>
              </w:rPr>
              <w:t xml:space="preserve">  If you ticked any of the above sections in Column 3, please provide an explanation/example and the impact this has on you.</w:t>
            </w:r>
          </w:p>
          <w:p w14:paraId="557E1EBF" w14:textId="77777777" w:rsidR="00A71ACD" w:rsidRPr="00A71ACD" w:rsidRDefault="00A71ACD" w:rsidP="00A71ACD">
            <w:pPr>
              <w:spacing w:after="0" w:line="240" w:lineRule="auto"/>
              <w:rPr>
                <w:rFonts w:ascii="Arial" w:eastAsia="Times New Roman" w:hAnsi="Arial" w:cs="Times New Roman"/>
                <w:szCs w:val="24"/>
                <w:lang w:eastAsia="en-GB"/>
              </w:rPr>
            </w:pPr>
          </w:p>
          <w:p w14:paraId="626E7866" w14:textId="77777777" w:rsidR="00A71ACD" w:rsidRPr="00A71ACD" w:rsidRDefault="00A71ACD" w:rsidP="00A71ACD">
            <w:pPr>
              <w:spacing w:after="0" w:line="240" w:lineRule="auto"/>
              <w:rPr>
                <w:rFonts w:ascii="Arial" w:eastAsia="Times New Roman" w:hAnsi="Arial" w:cs="Times New Roman"/>
                <w:szCs w:val="24"/>
                <w:lang w:eastAsia="en-GB"/>
              </w:rPr>
            </w:pPr>
          </w:p>
          <w:p w14:paraId="430DDA4A" w14:textId="77777777" w:rsidR="00A71ACD" w:rsidRPr="00A71ACD" w:rsidRDefault="00A71ACD" w:rsidP="00A71ACD">
            <w:pPr>
              <w:spacing w:after="0" w:line="240" w:lineRule="auto"/>
              <w:rPr>
                <w:rFonts w:ascii="Arial" w:eastAsia="Times New Roman" w:hAnsi="Arial" w:cs="Times New Roman"/>
                <w:szCs w:val="24"/>
                <w:lang w:eastAsia="en-GB"/>
              </w:rPr>
            </w:pPr>
          </w:p>
          <w:p w14:paraId="057C1EAE" w14:textId="77777777" w:rsidR="00A71ACD" w:rsidRPr="00A71ACD" w:rsidRDefault="00A71ACD" w:rsidP="00A71ACD">
            <w:pPr>
              <w:spacing w:after="0" w:line="240" w:lineRule="auto"/>
              <w:rPr>
                <w:rFonts w:ascii="Arial" w:eastAsia="Times New Roman" w:hAnsi="Arial" w:cs="Times New Roman"/>
                <w:szCs w:val="24"/>
                <w:lang w:eastAsia="en-GB"/>
              </w:rPr>
            </w:pPr>
          </w:p>
          <w:p w14:paraId="05B1ABDE" w14:textId="77777777" w:rsidR="00A71ACD" w:rsidRPr="00A71ACD" w:rsidRDefault="00A71ACD" w:rsidP="00A71ACD">
            <w:pPr>
              <w:spacing w:after="0" w:line="240" w:lineRule="auto"/>
              <w:rPr>
                <w:rFonts w:ascii="Arial" w:eastAsia="Times New Roman" w:hAnsi="Arial" w:cs="Times New Roman"/>
                <w:szCs w:val="24"/>
                <w:lang w:eastAsia="en-GB"/>
              </w:rPr>
            </w:pPr>
          </w:p>
          <w:p w14:paraId="0C1B0F09" w14:textId="77777777" w:rsidR="00A71ACD" w:rsidRPr="00A71ACD" w:rsidRDefault="00A71ACD" w:rsidP="00A71ACD">
            <w:pPr>
              <w:spacing w:after="0" w:line="240" w:lineRule="auto"/>
              <w:rPr>
                <w:rFonts w:ascii="Arial" w:eastAsia="Times New Roman" w:hAnsi="Arial" w:cs="Times New Roman"/>
                <w:szCs w:val="24"/>
                <w:lang w:eastAsia="en-GB"/>
              </w:rPr>
            </w:pPr>
          </w:p>
          <w:p w14:paraId="051C8645" w14:textId="77777777" w:rsidR="00A71ACD" w:rsidRPr="00A71ACD" w:rsidRDefault="00A71ACD" w:rsidP="00A71ACD">
            <w:pPr>
              <w:spacing w:after="0" w:line="240" w:lineRule="auto"/>
              <w:rPr>
                <w:rFonts w:ascii="Arial" w:eastAsia="Times New Roman" w:hAnsi="Arial" w:cs="Times New Roman"/>
                <w:szCs w:val="24"/>
                <w:lang w:eastAsia="en-GB"/>
              </w:rPr>
            </w:pPr>
          </w:p>
          <w:p w14:paraId="3257A8CF"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5E72712B" w14:textId="77777777" w:rsidTr="00651F6E">
        <w:tc>
          <w:tcPr>
            <w:tcW w:w="2361" w:type="dxa"/>
            <w:tcBorders>
              <w:bottom w:val="nil"/>
            </w:tcBorders>
            <w:shd w:val="clear" w:color="auto" w:fill="F2DBDB"/>
          </w:tcPr>
          <w:p w14:paraId="10E533F9"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SUPPORT</w:t>
            </w:r>
          </w:p>
          <w:p w14:paraId="4407A3BC"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(Peers)</w:t>
            </w:r>
          </w:p>
          <w:p w14:paraId="742139B0" w14:textId="77777777" w:rsidR="00A71ACD" w:rsidRPr="00A71ACD" w:rsidRDefault="00A71ACD" w:rsidP="00A71ACD">
            <w:pPr>
              <w:spacing w:after="0" w:line="240" w:lineRule="auto"/>
              <w:rPr>
                <w:rFonts w:ascii="Arial" w:eastAsia="Times New Roman" w:hAnsi="Arial" w:cs="Times New Roman"/>
                <w:szCs w:val="24"/>
                <w:lang w:eastAsia="en-GB"/>
              </w:rPr>
            </w:pPr>
          </w:p>
          <w:p w14:paraId="39AEFF56"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lastRenderedPageBreak/>
              <w:t>If the answer to these</w:t>
            </w:r>
          </w:p>
        </w:tc>
        <w:tc>
          <w:tcPr>
            <w:tcW w:w="2362" w:type="dxa"/>
            <w:shd w:val="clear" w:color="auto" w:fill="auto"/>
          </w:tcPr>
          <w:p w14:paraId="09865D63"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lastRenderedPageBreak/>
              <w:t xml:space="preserve">Do you get the help and support you </w:t>
            </w:r>
            <w:r w:rsidRPr="00A71ACD">
              <w:rPr>
                <w:rFonts w:ascii="Arial" w:eastAsia="Times New Roman" w:hAnsi="Arial" w:cs="Times New Roman"/>
                <w:sz w:val="20"/>
                <w:szCs w:val="20"/>
                <w:lang w:eastAsia="en-GB"/>
              </w:rPr>
              <w:lastRenderedPageBreak/>
              <w:t>need from your colleagues?</w:t>
            </w:r>
          </w:p>
          <w:p w14:paraId="02B95BF6"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1C099A4D"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37713CB7"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0E330091"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5A9641C"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19443737" w14:textId="77777777" w:rsidTr="00651F6E">
        <w:tc>
          <w:tcPr>
            <w:tcW w:w="2361" w:type="dxa"/>
            <w:tcBorders>
              <w:top w:val="nil"/>
              <w:bottom w:val="nil"/>
            </w:tcBorders>
            <w:shd w:val="clear" w:color="auto" w:fill="F2DBDB"/>
          </w:tcPr>
          <w:p w14:paraId="676C6725"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questions is NO, tick Column 3.</w:t>
            </w:r>
          </w:p>
        </w:tc>
        <w:tc>
          <w:tcPr>
            <w:tcW w:w="2362" w:type="dxa"/>
            <w:shd w:val="clear" w:color="auto" w:fill="auto"/>
          </w:tcPr>
          <w:p w14:paraId="44BDDF31"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your colleagues would help you if work became difficult?</w:t>
            </w:r>
          </w:p>
          <w:p w14:paraId="43283218"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78168DA5"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1444E55C"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321FBBFC"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067B89EB"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4C66A7E7"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78418B30" w14:textId="77777777" w:rsidTr="00651F6E">
        <w:tc>
          <w:tcPr>
            <w:tcW w:w="2361" w:type="dxa"/>
            <w:tcBorders>
              <w:top w:val="nil"/>
              <w:bottom w:val="nil"/>
            </w:tcBorders>
            <w:shd w:val="clear" w:color="auto" w:fill="F2DBDB"/>
          </w:tcPr>
          <w:p w14:paraId="6906FAD7"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4BD1FD58"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get the respect at work you deserve from your colleagues?</w:t>
            </w:r>
          </w:p>
          <w:p w14:paraId="51F100BE"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25B668D2"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61DFF410"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67A2F75B"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71F84D53"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DBB5F3D"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2C935D03" w14:textId="77777777" w:rsidTr="00651F6E">
        <w:tc>
          <w:tcPr>
            <w:tcW w:w="2361" w:type="dxa"/>
            <w:tcBorders>
              <w:top w:val="nil"/>
            </w:tcBorders>
            <w:shd w:val="clear" w:color="auto" w:fill="F2DBDB"/>
          </w:tcPr>
          <w:p w14:paraId="05859D16"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71E81727"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Are your colleagues willing to listen to your work-related problems?</w:t>
            </w:r>
          </w:p>
          <w:p w14:paraId="6FCD1BEA"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2AB4DDD0"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77AE4D80"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74E018A4"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41E3035"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252C38FF"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6204C0EF" w14:textId="77777777" w:rsidTr="00651F6E">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2C6415C8"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b/>
                <w:sz w:val="20"/>
                <w:szCs w:val="20"/>
                <w:lang w:eastAsia="en-GB"/>
              </w:rPr>
              <w:t>Box 7.</w:t>
            </w:r>
            <w:r w:rsidRPr="00A71ACD">
              <w:rPr>
                <w:rFonts w:ascii="Arial" w:eastAsia="Times New Roman" w:hAnsi="Arial" w:cs="Times New Roman"/>
                <w:sz w:val="20"/>
                <w:szCs w:val="20"/>
                <w:lang w:eastAsia="en-GB"/>
              </w:rPr>
              <w:t xml:space="preserve">  If you ticked any of the above sections in Column 3, please provide an explanation /example and the impact this has on you.</w:t>
            </w:r>
          </w:p>
          <w:p w14:paraId="16A45D65" w14:textId="77777777" w:rsidR="00A71ACD" w:rsidRPr="00A71ACD" w:rsidRDefault="00A71ACD" w:rsidP="00A71ACD">
            <w:pPr>
              <w:spacing w:after="0" w:line="240" w:lineRule="auto"/>
              <w:rPr>
                <w:rFonts w:ascii="Arial" w:eastAsia="Times New Roman" w:hAnsi="Arial" w:cs="Times New Roman"/>
                <w:szCs w:val="24"/>
                <w:lang w:eastAsia="en-GB"/>
              </w:rPr>
            </w:pPr>
          </w:p>
          <w:p w14:paraId="3A9FA6F6" w14:textId="77777777" w:rsidR="00A71ACD" w:rsidRPr="00A71ACD" w:rsidRDefault="00A71ACD" w:rsidP="00A71ACD">
            <w:pPr>
              <w:spacing w:after="0" w:line="240" w:lineRule="auto"/>
              <w:rPr>
                <w:rFonts w:ascii="Arial" w:eastAsia="Times New Roman" w:hAnsi="Arial" w:cs="Times New Roman"/>
                <w:szCs w:val="24"/>
                <w:lang w:eastAsia="en-GB"/>
              </w:rPr>
            </w:pPr>
          </w:p>
          <w:p w14:paraId="19D4F8D8" w14:textId="77777777" w:rsidR="00A71ACD" w:rsidRPr="00A71ACD" w:rsidRDefault="00A71ACD" w:rsidP="00A71ACD">
            <w:pPr>
              <w:spacing w:after="0" w:line="240" w:lineRule="auto"/>
              <w:rPr>
                <w:rFonts w:ascii="Arial" w:eastAsia="Times New Roman" w:hAnsi="Arial" w:cs="Times New Roman"/>
                <w:szCs w:val="24"/>
                <w:lang w:eastAsia="en-GB"/>
              </w:rPr>
            </w:pPr>
          </w:p>
          <w:p w14:paraId="1A5B4944" w14:textId="77777777" w:rsidR="00A71ACD" w:rsidRPr="00A71ACD" w:rsidRDefault="00A71ACD" w:rsidP="00A71ACD">
            <w:pPr>
              <w:spacing w:after="0" w:line="240" w:lineRule="auto"/>
              <w:rPr>
                <w:rFonts w:ascii="Arial" w:eastAsia="Times New Roman" w:hAnsi="Arial" w:cs="Times New Roman"/>
                <w:szCs w:val="24"/>
                <w:lang w:eastAsia="en-GB"/>
              </w:rPr>
            </w:pPr>
          </w:p>
          <w:p w14:paraId="3B168487" w14:textId="77777777" w:rsidR="00A71ACD" w:rsidRPr="00A71ACD" w:rsidRDefault="00A71ACD" w:rsidP="00A71ACD">
            <w:pPr>
              <w:spacing w:after="0" w:line="240" w:lineRule="auto"/>
              <w:rPr>
                <w:rFonts w:ascii="Arial" w:eastAsia="Times New Roman" w:hAnsi="Arial" w:cs="Times New Roman"/>
                <w:szCs w:val="24"/>
                <w:lang w:eastAsia="en-GB"/>
              </w:rPr>
            </w:pPr>
          </w:p>
          <w:p w14:paraId="69E70C2D" w14:textId="77777777" w:rsidR="00A71ACD" w:rsidRPr="00A71ACD" w:rsidRDefault="00A71ACD" w:rsidP="00A71ACD">
            <w:pPr>
              <w:spacing w:after="0" w:line="240" w:lineRule="auto"/>
              <w:rPr>
                <w:rFonts w:ascii="Arial" w:eastAsia="Times New Roman" w:hAnsi="Arial" w:cs="Times New Roman"/>
                <w:szCs w:val="24"/>
                <w:lang w:eastAsia="en-GB"/>
              </w:rPr>
            </w:pPr>
          </w:p>
          <w:p w14:paraId="5FCB1215" w14:textId="77777777" w:rsidR="00A71ACD" w:rsidRPr="00A71ACD" w:rsidRDefault="00A71ACD" w:rsidP="00A71ACD">
            <w:pPr>
              <w:spacing w:after="0" w:line="240" w:lineRule="auto"/>
              <w:rPr>
                <w:rFonts w:ascii="Arial" w:eastAsia="Times New Roman" w:hAnsi="Arial" w:cs="Times New Roman"/>
                <w:szCs w:val="24"/>
                <w:lang w:eastAsia="en-GB"/>
              </w:rPr>
            </w:pPr>
          </w:p>
          <w:p w14:paraId="0C819383"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3FCD4CE9" w14:textId="77777777" w:rsidTr="00651F6E">
        <w:tc>
          <w:tcPr>
            <w:tcW w:w="2361" w:type="dxa"/>
            <w:tcBorders>
              <w:bottom w:val="nil"/>
            </w:tcBorders>
            <w:shd w:val="clear" w:color="auto" w:fill="F2DBDB"/>
          </w:tcPr>
          <w:p w14:paraId="6B6A8170"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RELATIONSHIPS</w:t>
            </w:r>
          </w:p>
          <w:p w14:paraId="6FF4A61D" w14:textId="77777777" w:rsidR="00A71ACD" w:rsidRPr="00A71ACD" w:rsidRDefault="00A71ACD" w:rsidP="00A71ACD">
            <w:pPr>
              <w:spacing w:after="0" w:line="240" w:lineRule="auto"/>
              <w:rPr>
                <w:rFonts w:ascii="Arial" w:eastAsia="Times New Roman" w:hAnsi="Arial" w:cs="Times New Roman"/>
                <w:b/>
                <w:szCs w:val="24"/>
                <w:lang w:eastAsia="en-GB"/>
              </w:rPr>
            </w:pPr>
          </w:p>
          <w:p w14:paraId="17958D44"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If the answer to these</w:t>
            </w:r>
          </w:p>
          <w:p w14:paraId="5F591E60"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questions is YES, tick</w:t>
            </w:r>
          </w:p>
          <w:p w14:paraId="78EF3D4F"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Column 3.</w:t>
            </w:r>
          </w:p>
        </w:tc>
        <w:tc>
          <w:tcPr>
            <w:tcW w:w="2362" w:type="dxa"/>
            <w:shd w:val="clear" w:color="auto" w:fill="auto"/>
          </w:tcPr>
          <w:p w14:paraId="0D100A3F"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Are relationships strained or is there friction or anger between colleagues?</w:t>
            </w:r>
          </w:p>
          <w:p w14:paraId="3B65C0D2"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49A2F907"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0C3858FD"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68BA9469"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58DC6A51"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1AE78E07"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40406BE6"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027829BB"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6E58FDF"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3F194719" w14:textId="77777777" w:rsidTr="00651F6E">
        <w:tc>
          <w:tcPr>
            <w:tcW w:w="2361" w:type="dxa"/>
            <w:tcBorders>
              <w:top w:val="nil"/>
            </w:tcBorders>
            <w:shd w:val="clear" w:color="auto" w:fill="F2DBDB"/>
          </w:tcPr>
          <w:p w14:paraId="420C4A88"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6C940C9C" w14:textId="77777777" w:rsidR="00A71ACD" w:rsidRPr="00A71ACD" w:rsidRDefault="00A71ACD" w:rsidP="00A71ACD">
            <w:pPr>
              <w:spacing w:after="200" w:line="276"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 xml:space="preserve">Are you subject to unkind words or behaviour at work? If </w:t>
            </w:r>
            <w:r w:rsidRPr="00A71ACD">
              <w:rPr>
                <w:rFonts w:ascii="Arial" w:eastAsia="Times New Roman" w:hAnsi="Arial" w:cs="Times New Roman"/>
                <w:sz w:val="20"/>
                <w:szCs w:val="20"/>
                <w:lang w:eastAsia="en-GB"/>
              </w:rPr>
              <w:lastRenderedPageBreak/>
              <w:t>so, do you feel bullied?</w:t>
            </w:r>
          </w:p>
        </w:tc>
        <w:tc>
          <w:tcPr>
            <w:tcW w:w="2362" w:type="dxa"/>
            <w:shd w:val="clear" w:color="auto" w:fill="auto"/>
          </w:tcPr>
          <w:p w14:paraId="06B4A846"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BA8329C"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EAA78D1"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4CE9C437"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3E08D295" w14:textId="77777777" w:rsidTr="00651F6E">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47C9711C"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b/>
                <w:sz w:val="20"/>
                <w:szCs w:val="20"/>
                <w:lang w:eastAsia="en-GB"/>
              </w:rPr>
              <w:t>Box 7.</w:t>
            </w:r>
            <w:r w:rsidRPr="00A71ACD">
              <w:rPr>
                <w:rFonts w:ascii="Arial" w:eastAsia="Times New Roman" w:hAnsi="Arial" w:cs="Times New Roman"/>
                <w:sz w:val="20"/>
                <w:szCs w:val="20"/>
                <w:lang w:eastAsia="en-GB"/>
              </w:rPr>
              <w:t xml:space="preserve">  If you ticked any of the above sections in Column 3, please provide an explanation /example and the impact this has on you.</w:t>
            </w:r>
          </w:p>
          <w:p w14:paraId="16050FA6" w14:textId="77777777" w:rsidR="00A71ACD" w:rsidRPr="00A71ACD" w:rsidRDefault="00A71ACD" w:rsidP="00A71ACD">
            <w:pPr>
              <w:spacing w:after="0" w:line="240" w:lineRule="auto"/>
              <w:rPr>
                <w:rFonts w:ascii="Arial" w:eastAsia="Times New Roman" w:hAnsi="Arial" w:cs="Times New Roman"/>
                <w:szCs w:val="24"/>
                <w:lang w:eastAsia="en-GB"/>
              </w:rPr>
            </w:pPr>
          </w:p>
          <w:p w14:paraId="5B3609ED" w14:textId="77777777" w:rsidR="00A71ACD" w:rsidRPr="00A71ACD" w:rsidRDefault="00A71ACD" w:rsidP="00A71ACD">
            <w:pPr>
              <w:spacing w:after="0" w:line="240" w:lineRule="auto"/>
              <w:rPr>
                <w:rFonts w:ascii="Arial" w:eastAsia="Times New Roman" w:hAnsi="Arial" w:cs="Times New Roman"/>
                <w:szCs w:val="24"/>
                <w:lang w:eastAsia="en-GB"/>
              </w:rPr>
            </w:pPr>
          </w:p>
          <w:p w14:paraId="4327B2E6" w14:textId="77777777" w:rsidR="00A71ACD" w:rsidRPr="00A71ACD" w:rsidRDefault="00A71ACD" w:rsidP="00A71ACD">
            <w:pPr>
              <w:spacing w:after="0" w:line="240" w:lineRule="auto"/>
              <w:rPr>
                <w:rFonts w:ascii="Arial" w:eastAsia="Times New Roman" w:hAnsi="Arial" w:cs="Times New Roman"/>
                <w:szCs w:val="24"/>
                <w:lang w:eastAsia="en-GB"/>
              </w:rPr>
            </w:pPr>
          </w:p>
          <w:p w14:paraId="6506E750" w14:textId="77777777" w:rsidR="00A71ACD" w:rsidRPr="00A71ACD" w:rsidRDefault="00A71ACD" w:rsidP="00A71ACD">
            <w:pPr>
              <w:spacing w:after="0" w:line="240" w:lineRule="auto"/>
              <w:rPr>
                <w:rFonts w:ascii="Arial" w:eastAsia="Times New Roman" w:hAnsi="Arial" w:cs="Times New Roman"/>
                <w:szCs w:val="24"/>
                <w:lang w:eastAsia="en-GB"/>
              </w:rPr>
            </w:pPr>
          </w:p>
          <w:p w14:paraId="54E4C606" w14:textId="77777777" w:rsidR="00A71ACD" w:rsidRPr="00A71ACD" w:rsidRDefault="00A71ACD" w:rsidP="00A71ACD">
            <w:pPr>
              <w:spacing w:after="0" w:line="240" w:lineRule="auto"/>
              <w:rPr>
                <w:rFonts w:ascii="Arial" w:eastAsia="Times New Roman" w:hAnsi="Arial" w:cs="Times New Roman"/>
                <w:szCs w:val="24"/>
                <w:lang w:eastAsia="en-GB"/>
              </w:rPr>
            </w:pPr>
          </w:p>
          <w:p w14:paraId="678DA57A" w14:textId="77777777" w:rsidR="00A71ACD" w:rsidRPr="00A71ACD" w:rsidRDefault="00A71ACD" w:rsidP="00A71ACD">
            <w:pPr>
              <w:spacing w:after="0" w:line="240" w:lineRule="auto"/>
              <w:rPr>
                <w:rFonts w:ascii="Arial" w:eastAsia="Times New Roman" w:hAnsi="Arial" w:cs="Times New Roman"/>
                <w:szCs w:val="24"/>
                <w:lang w:eastAsia="en-GB"/>
              </w:rPr>
            </w:pPr>
          </w:p>
          <w:p w14:paraId="4012163B" w14:textId="77777777" w:rsidR="00A71ACD" w:rsidRPr="00A71ACD" w:rsidRDefault="00A71ACD" w:rsidP="00A71ACD">
            <w:pPr>
              <w:spacing w:after="0" w:line="240" w:lineRule="auto"/>
              <w:rPr>
                <w:rFonts w:ascii="Arial" w:eastAsia="Times New Roman" w:hAnsi="Arial" w:cs="Times New Roman"/>
                <w:szCs w:val="24"/>
                <w:lang w:eastAsia="en-GB"/>
              </w:rPr>
            </w:pPr>
          </w:p>
          <w:p w14:paraId="10EBB844"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629AA980" w14:textId="77777777" w:rsidTr="00651F6E">
        <w:tc>
          <w:tcPr>
            <w:tcW w:w="2361" w:type="dxa"/>
            <w:tcBorders>
              <w:bottom w:val="nil"/>
            </w:tcBorders>
            <w:shd w:val="clear" w:color="auto" w:fill="F2DBDB"/>
          </w:tcPr>
          <w:p w14:paraId="73837BB6"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ROLE</w:t>
            </w:r>
          </w:p>
          <w:p w14:paraId="162DF04D" w14:textId="77777777" w:rsidR="00A71ACD" w:rsidRPr="00A71ACD" w:rsidRDefault="00A71ACD" w:rsidP="00A71ACD">
            <w:pPr>
              <w:spacing w:after="0" w:line="240" w:lineRule="auto"/>
              <w:rPr>
                <w:rFonts w:ascii="Arial" w:eastAsia="Times New Roman" w:hAnsi="Arial" w:cs="Times New Roman"/>
                <w:szCs w:val="24"/>
                <w:lang w:eastAsia="en-GB"/>
              </w:rPr>
            </w:pPr>
          </w:p>
          <w:p w14:paraId="7B68851F"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 xml:space="preserve">If the answer to these </w:t>
            </w:r>
          </w:p>
          <w:p w14:paraId="73C7FD94"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questions is NO, tick Column 3.</w:t>
            </w:r>
          </w:p>
        </w:tc>
        <w:tc>
          <w:tcPr>
            <w:tcW w:w="2362" w:type="dxa"/>
            <w:shd w:val="clear" w:color="auto" w:fill="auto"/>
          </w:tcPr>
          <w:p w14:paraId="5A5818C4"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Are you clear about what is expected of you at work?</w:t>
            </w:r>
          </w:p>
          <w:p w14:paraId="00BAF6BE"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1F987AD7"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37AD5D34"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10DD63BB"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1847B1D6"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117E1B5D"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2DEC703D"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3C5C568E" w14:textId="77777777" w:rsidTr="00651F6E">
        <w:tc>
          <w:tcPr>
            <w:tcW w:w="2361" w:type="dxa"/>
            <w:tcBorders>
              <w:top w:val="nil"/>
              <w:bottom w:val="nil"/>
            </w:tcBorders>
            <w:shd w:val="clear" w:color="auto" w:fill="F2DBDB"/>
          </w:tcPr>
          <w:p w14:paraId="62658F6E"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6D3C596E" w14:textId="77777777" w:rsidR="00A71ACD" w:rsidRPr="00A71ACD" w:rsidRDefault="00A71ACD" w:rsidP="00A71ACD">
            <w:pPr>
              <w:spacing w:after="200" w:line="276"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know how to go about getting your job done?</w:t>
            </w:r>
          </w:p>
          <w:p w14:paraId="3F3FD56F" w14:textId="77777777" w:rsidR="00A71ACD" w:rsidRPr="00A71ACD" w:rsidRDefault="00A71ACD" w:rsidP="00A71ACD">
            <w:pPr>
              <w:spacing w:after="200" w:line="276" w:lineRule="auto"/>
              <w:rPr>
                <w:rFonts w:ascii="Arial" w:eastAsia="Times New Roman" w:hAnsi="Arial" w:cs="Times New Roman"/>
                <w:sz w:val="20"/>
                <w:szCs w:val="20"/>
                <w:lang w:eastAsia="en-GB"/>
              </w:rPr>
            </w:pPr>
          </w:p>
        </w:tc>
        <w:tc>
          <w:tcPr>
            <w:tcW w:w="2362" w:type="dxa"/>
            <w:shd w:val="clear" w:color="auto" w:fill="auto"/>
          </w:tcPr>
          <w:p w14:paraId="0EEBE290"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0A5F5C9F"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0770FCFB"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14A5EC06"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102528A8" w14:textId="77777777" w:rsidTr="00651F6E">
        <w:tc>
          <w:tcPr>
            <w:tcW w:w="2361" w:type="dxa"/>
            <w:tcBorders>
              <w:top w:val="nil"/>
            </w:tcBorders>
            <w:shd w:val="clear" w:color="auto" w:fill="F2DBDB"/>
          </w:tcPr>
          <w:p w14:paraId="3D715E27"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4135CC78" w14:textId="77777777" w:rsidR="00A71ACD" w:rsidRPr="00A71ACD" w:rsidRDefault="00A71ACD" w:rsidP="00A71ACD">
            <w:pPr>
              <w:spacing w:after="200" w:line="276"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Are you clear about what your duties and responsibilities are?</w:t>
            </w:r>
          </w:p>
          <w:p w14:paraId="47F1EA50" w14:textId="77777777" w:rsidR="00A71ACD" w:rsidRPr="00A71ACD" w:rsidRDefault="00A71ACD" w:rsidP="00A71ACD">
            <w:pPr>
              <w:spacing w:after="200" w:line="276" w:lineRule="auto"/>
              <w:rPr>
                <w:rFonts w:ascii="Arial" w:eastAsia="Times New Roman" w:hAnsi="Arial" w:cs="Times New Roman"/>
                <w:sz w:val="20"/>
                <w:szCs w:val="20"/>
                <w:lang w:eastAsia="en-GB"/>
              </w:rPr>
            </w:pPr>
          </w:p>
        </w:tc>
        <w:tc>
          <w:tcPr>
            <w:tcW w:w="2362" w:type="dxa"/>
            <w:shd w:val="clear" w:color="auto" w:fill="auto"/>
          </w:tcPr>
          <w:p w14:paraId="26B6ED4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2B9C46A"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3BB0E782"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0CAE2745"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491C1F67" w14:textId="77777777" w:rsidTr="00651F6E">
        <w:tc>
          <w:tcPr>
            <w:tcW w:w="2361" w:type="dxa"/>
            <w:tcBorders>
              <w:bottom w:val="nil"/>
            </w:tcBorders>
            <w:shd w:val="clear" w:color="auto" w:fill="F2DBDB"/>
          </w:tcPr>
          <w:p w14:paraId="7C957D6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0DF910D2" w14:textId="77777777" w:rsidR="00A71ACD" w:rsidRPr="00A71ACD" w:rsidRDefault="00A71ACD" w:rsidP="00A71ACD">
            <w:pPr>
              <w:spacing w:after="200" w:line="276"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Are you clear about the goals and objectives for your team or department?</w:t>
            </w:r>
          </w:p>
        </w:tc>
        <w:tc>
          <w:tcPr>
            <w:tcW w:w="2362" w:type="dxa"/>
            <w:shd w:val="clear" w:color="auto" w:fill="auto"/>
          </w:tcPr>
          <w:p w14:paraId="2706FC84"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2121E95"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1C2C10AC"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61886874"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05F8D043" w14:textId="77777777" w:rsidTr="00651F6E">
        <w:tc>
          <w:tcPr>
            <w:tcW w:w="2361" w:type="dxa"/>
            <w:tcBorders>
              <w:top w:val="nil"/>
            </w:tcBorders>
            <w:shd w:val="clear" w:color="auto" w:fill="F2DBDB"/>
          </w:tcPr>
          <w:p w14:paraId="56ED9685"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73B45FEE" w14:textId="77777777" w:rsidR="00A71ACD" w:rsidRPr="00A71ACD" w:rsidRDefault="00A71ACD" w:rsidP="00A71ACD">
            <w:pPr>
              <w:spacing w:after="200" w:line="276"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understand how your work fits into the overall aim of the organisation?</w:t>
            </w:r>
          </w:p>
        </w:tc>
        <w:tc>
          <w:tcPr>
            <w:tcW w:w="2362" w:type="dxa"/>
            <w:shd w:val="clear" w:color="auto" w:fill="auto"/>
          </w:tcPr>
          <w:p w14:paraId="69D111B6"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14A174D2"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110B5FE1"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7C69E811"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05DA5A5D" w14:textId="77777777" w:rsidTr="00651F6E">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355A4606"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b/>
                <w:sz w:val="20"/>
                <w:szCs w:val="20"/>
                <w:lang w:eastAsia="en-GB"/>
              </w:rPr>
              <w:lastRenderedPageBreak/>
              <w:t>Box 7.</w:t>
            </w:r>
            <w:r w:rsidRPr="00A71ACD">
              <w:rPr>
                <w:rFonts w:ascii="Arial" w:eastAsia="Times New Roman" w:hAnsi="Arial" w:cs="Times New Roman"/>
                <w:sz w:val="20"/>
                <w:szCs w:val="20"/>
                <w:lang w:eastAsia="en-GB"/>
              </w:rPr>
              <w:t xml:space="preserve">  If you ticked any of the above sections in Column 3, please provide an explanation /example and the impact this has on you.</w:t>
            </w:r>
          </w:p>
          <w:p w14:paraId="633D2A0C" w14:textId="77777777" w:rsidR="00A71ACD" w:rsidRPr="00A71ACD" w:rsidRDefault="00A71ACD" w:rsidP="00A71ACD">
            <w:pPr>
              <w:spacing w:after="0" w:line="240" w:lineRule="auto"/>
              <w:rPr>
                <w:rFonts w:ascii="Arial" w:eastAsia="Times New Roman" w:hAnsi="Arial" w:cs="Times New Roman"/>
                <w:szCs w:val="24"/>
                <w:lang w:eastAsia="en-GB"/>
              </w:rPr>
            </w:pPr>
          </w:p>
          <w:p w14:paraId="3C82EE58" w14:textId="77777777" w:rsidR="00A71ACD" w:rsidRPr="00A71ACD" w:rsidRDefault="00A71ACD" w:rsidP="00A71ACD">
            <w:pPr>
              <w:spacing w:after="0" w:line="240" w:lineRule="auto"/>
              <w:rPr>
                <w:rFonts w:ascii="Arial" w:eastAsia="Times New Roman" w:hAnsi="Arial" w:cs="Times New Roman"/>
                <w:szCs w:val="24"/>
                <w:lang w:eastAsia="en-GB"/>
              </w:rPr>
            </w:pPr>
          </w:p>
          <w:p w14:paraId="05FE7399" w14:textId="77777777" w:rsidR="00A71ACD" w:rsidRPr="00A71ACD" w:rsidRDefault="00A71ACD" w:rsidP="00A71ACD">
            <w:pPr>
              <w:spacing w:after="0" w:line="240" w:lineRule="auto"/>
              <w:rPr>
                <w:rFonts w:ascii="Arial" w:eastAsia="Times New Roman" w:hAnsi="Arial" w:cs="Times New Roman"/>
                <w:szCs w:val="24"/>
                <w:lang w:eastAsia="en-GB"/>
              </w:rPr>
            </w:pPr>
          </w:p>
          <w:p w14:paraId="0DA56EF4" w14:textId="77777777" w:rsidR="00A71ACD" w:rsidRPr="00A71ACD" w:rsidRDefault="00A71ACD" w:rsidP="00A71ACD">
            <w:pPr>
              <w:spacing w:after="0" w:line="240" w:lineRule="auto"/>
              <w:rPr>
                <w:rFonts w:ascii="Arial" w:eastAsia="Times New Roman" w:hAnsi="Arial" w:cs="Times New Roman"/>
                <w:szCs w:val="24"/>
                <w:lang w:eastAsia="en-GB"/>
              </w:rPr>
            </w:pPr>
          </w:p>
          <w:p w14:paraId="1E9E4D3A" w14:textId="77777777" w:rsidR="00A71ACD" w:rsidRPr="00A71ACD" w:rsidRDefault="00A71ACD" w:rsidP="00A71ACD">
            <w:pPr>
              <w:spacing w:after="0" w:line="240" w:lineRule="auto"/>
              <w:rPr>
                <w:rFonts w:ascii="Arial" w:eastAsia="Times New Roman" w:hAnsi="Arial" w:cs="Times New Roman"/>
                <w:szCs w:val="24"/>
                <w:lang w:eastAsia="en-GB"/>
              </w:rPr>
            </w:pPr>
          </w:p>
          <w:p w14:paraId="3A056198" w14:textId="77777777" w:rsidR="00A71ACD" w:rsidRPr="00A71ACD" w:rsidRDefault="00A71ACD" w:rsidP="00A71ACD">
            <w:pPr>
              <w:spacing w:after="0" w:line="240" w:lineRule="auto"/>
              <w:rPr>
                <w:rFonts w:ascii="Arial" w:eastAsia="Times New Roman" w:hAnsi="Arial" w:cs="Times New Roman"/>
                <w:szCs w:val="24"/>
                <w:lang w:eastAsia="en-GB"/>
              </w:rPr>
            </w:pPr>
          </w:p>
          <w:p w14:paraId="7B7DCE8B" w14:textId="77777777" w:rsidR="00A71ACD" w:rsidRPr="00A71ACD" w:rsidRDefault="00A71ACD" w:rsidP="00A71ACD">
            <w:pPr>
              <w:spacing w:after="0" w:line="240" w:lineRule="auto"/>
              <w:rPr>
                <w:rFonts w:ascii="Arial" w:eastAsia="Times New Roman" w:hAnsi="Arial" w:cs="Times New Roman"/>
                <w:szCs w:val="24"/>
                <w:lang w:eastAsia="en-GB"/>
              </w:rPr>
            </w:pPr>
          </w:p>
          <w:p w14:paraId="2469B1E5"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5492C4A1" w14:textId="77777777" w:rsidTr="00651F6E">
        <w:tc>
          <w:tcPr>
            <w:tcW w:w="2361" w:type="dxa"/>
            <w:tcBorders>
              <w:bottom w:val="nil"/>
            </w:tcBorders>
            <w:shd w:val="clear" w:color="auto" w:fill="F2DBDB"/>
          </w:tcPr>
          <w:p w14:paraId="24C94FCB"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CHANGE</w:t>
            </w:r>
          </w:p>
          <w:p w14:paraId="5A06E674" w14:textId="77777777" w:rsidR="00A71ACD" w:rsidRPr="00A71ACD" w:rsidRDefault="00A71ACD" w:rsidP="00A71ACD">
            <w:pPr>
              <w:spacing w:after="0" w:line="240" w:lineRule="auto"/>
              <w:rPr>
                <w:rFonts w:ascii="Arial" w:eastAsia="Times New Roman" w:hAnsi="Arial" w:cs="Times New Roman"/>
                <w:szCs w:val="24"/>
                <w:lang w:eastAsia="en-GB"/>
              </w:rPr>
            </w:pPr>
          </w:p>
          <w:p w14:paraId="55C3C376"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 xml:space="preserve">If the answer to these questions is NO, tick </w:t>
            </w:r>
          </w:p>
        </w:tc>
        <w:tc>
          <w:tcPr>
            <w:tcW w:w="2362" w:type="dxa"/>
            <w:shd w:val="clear" w:color="auto" w:fill="auto"/>
          </w:tcPr>
          <w:p w14:paraId="522E5F1B"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have enough opportunity to question Managers about change?</w:t>
            </w:r>
          </w:p>
          <w:p w14:paraId="58037576"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17BE03DD" w14:textId="77777777" w:rsidR="00A71ACD" w:rsidRPr="00A71ACD" w:rsidRDefault="00A71ACD" w:rsidP="00A71ACD">
            <w:pPr>
              <w:spacing w:after="0" w:line="240" w:lineRule="auto"/>
              <w:rPr>
                <w:rFonts w:ascii="Arial" w:eastAsia="Times New Roman" w:hAnsi="Arial" w:cs="Times New Roman"/>
                <w:sz w:val="20"/>
                <w:szCs w:val="20"/>
                <w:lang w:eastAsia="en-GB"/>
              </w:rPr>
            </w:pPr>
          </w:p>
        </w:tc>
        <w:tc>
          <w:tcPr>
            <w:tcW w:w="2362" w:type="dxa"/>
            <w:shd w:val="clear" w:color="auto" w:fill="auto"/>
          </w:tcPr>
          <w:p w14:paraId="6FA70083"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74CB8983"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3F676465"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7C834FA1"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04580299" w14:textId="77777777" w:rsidTr="00651F6E">
        <w:tc>
          <w:tcPr>
            <w:tcW w:w="2361" w:type="dxa"/>
            <w:tcBorders>
              <w:top w:val="nil"/>
              <w:bottom w:val="nil"/>
            </w:tcBorders>
            <w:shd w:val="clear" w:color="auto" w:fill="F2DBDB"/>
          </w:tcPr>
          <w:p w14:paraId="1D8E391F"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Column 3.</w:t>
            </w:r>
          </w:p>
        </w:tc>
        <w:tc>
          <w:tcPr>
            <w:tcW w:w="2362" w:type="dxa"/>
            <w:shd w:val="clear" w:color="auto" w:fill="auto"/>
          </w:tcPr>
          <w:p w14:paraId="74320B90" w14:textId="77777777" w:rsidR="00A71ACD" w:rsidRPr="00A71ACD" w:rsidRDefault="00A71ACD" w:rsidP="00A71ACD">
            <w:pPr>
              <w:spacing w:after="200" w:line="276"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Do you feel consulted about change at work?</w:t>
            </w:r>
          </w:p>
          <w:p w14:paraId="3EF28115" w14:textId="77777777" w:rsidR="00A71ACD" w:rsidRPr="00A71ACD" w:rsidRDefault="00A71ACD" w:rsidP="00A71ACD">
            <w:pPr>
              <w:spacing w:after="200" w:line="276" w:lineRule="auto"/>
              <w:rPr>
                <w:rFonts w:ascii="Arial" w:eastAsia="Times New Roman" w:hAnsi="Arial" w:cs="Times New Roman"/>
                <w:sz w:val="20"/>
                <w:szCs w:val="20"/>
                <w:lang w:eastAsia="en-GB"/>
              </w:rPr>
            </w:pPr>
          </w:p>
        </w:tc>
        <w:tc>
          <w:tcPr>
            <w:tcW w:w="2362" w:type="dxa"/>
            <w:shd w:val="clear" w:color="auto" w:fill="auto"/>
          </w:tcPr>
          <w:p w14:paraId="784EE083"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0507F24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1CE69531"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4F634E4"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01A2BFD5" w14:textId="77777777" w:rsidTr="00651F6E">
        <w:tc>
          <w:tcPr>
            <w:tcW w:w="2361" w:type="dxa"/>
            <w:tcBorders>
              <w:top w:val="nil"/>
            </w:tcBorders>
            <w:shd w:val="clear" w:color="auto" w:fill="F2DBDB"/>
          </w:tcPr>
          <w:p w14:paraId="3F684D0C"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1F60984F" w14:textId="77777777" w:rsidR="00A71ACD" w:rsidRPr="00A71ACD" w:rsidRDefault="00A71ACD" w:rsidP="00A71ACD">
            <w:pPr>
              <w:spacing w:after="200" w:line="276" w:lineRule="auto"/>
              <w:rPr>
                <w:rFonts w:ascii="Arial" w:eastAsia="Times New Roman" w:hAnsi="Arial" w:cs="Times New Roman"/>
                <w:sz w:val="20"/>
                <w:szCs w:val="20"/>
                <w:lang w:eastAsia="en-GB"/>
              </w:rPr>
            </w:pPr>
            <w:r w:rsidRPr="00A71ACD">
              <w:rPr>
                <w:rFonts w:ascii="Arial" w:eastAsia="Times New Roman" w:hAnsi="Arial" w:cs="Times New Roman"/>
                <w:sz w:val="20"/>
                <w:szCs w:val="20"/>
                <w:lang w:eastAsia="en-GB"/>
              </w:rPr>
              <w:t>When changes are made at work. Are you clear about how they will work out in practice?</w:t>
            </w:r>
          </w:p>
        </w:tc>
        <w:tc>
          <w:tcPr>
            <w:tcW w:w="2362" w:type="dxa"/>
            <w:shd w:val="clear" w:color="auto" w:fill="auto"/>
          </w:tcPr>
          <w:p w14:paraId="57BFC51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72F924F9"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5B0C5CF1"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04566664"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3E0CADA3" w14:textId="77777777" w:rsidTr="00651F6E">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5BA5F604"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b/>
                <w:sz w:val="20"/>
                <w:szCs w:val="20"/>
                <w:lang w:eastAsia="en-GB"/>
              </w:rPr>
              <w:t>Box 7.</w:t>
            </w:r>
            <w:r w:rsidRPr="00A71ACD">
              <w:rPr>
                <w:rFonts w:ascii="Arial" w:eastAsia="Times New Roman" w:hAnsi="Arial" w:cs="Times New Roman"/>
                <w:sz w:val="20"/>
                <w:szCs w:val="20"/>
                <w:lang w:eastAsia="en-GB"/>
              </w:rPr>
              <w:t xml:space="preserve">  If you ticked any of the above sections in Column 3, please provide an explanation/example and the impact this has on you.</w:t>
            </w:r>
          </w:p>
          <w:p w14:paraId="08DBD4AB" w14:textId="77777777" w:rsidR="00A71ACD" w:rsidRPr="00A71ACD" w:rsidRDefault="00A71ACD" w:rsidP="00A71ACD">
            <w:pPr>
              <w:spacing w:after="0" w:line="240" w:lineRule="auto"/>
              <w:rPr>
                <w:rFonts w:ascii="Arial" w:eastAsia="Times New Roman" w:hAnsi="Arial" w:cs="Times New Roman"/>
                <w:sz w:val="20"/>
                <w:szCs w:val="20"/>
                <w:lang w:eastAsia="en-GB"/>
              </w:rPr>
            </w:pPr>
          </w:p>
          <w:p w14:paraId="747A618F" w14:textId="77777777" w:rsidR="00A71ACD" w:rsidRPr="00A71ACD" w:rsidRDefault="00A71ACD" w:rsidP="00A71ACD">
            <w:pPr>
              <w:spacing w:after="0" w:line="240" w:lineRule="auto"/>
              <w:rPr>
                <w:rFonts w:ascii="Arial" w:eastAsia="Times New Roman" w:hAnsi="Arial" w:cs="Times New Roman"/>
                <w:szCs w:val="24"/>
                <w:lang w:eastAsia="en-GB"/>
              </w:rPr>
            </w:pPr>
          </w:p>
          <w:p w14:paraId="15FDA90E" w14:textId="77777777" w:rsidR="00A71ACD" w:rsidRPr="00A71ACD" w:rsidRDefault="00A71ACD" w:rsidP="00A71ACD">
            <w:pPr>
              <w:spacing w:after="0" w:line="240" w:lineRule="auto"/>
              <w:rPr>
                <w:rFonts w:ascii="Arial" w:eastAsia="Times New Roman" w:hAnsi="Arial" w:cs="Times New Roman"/>
                <w:szCs w:val="24"/>
                <w:lang w:eastAsia="en-GB"/>
              </w:rPr>
            </w:pPr>
          </w:p>
          <w:p w14:paraId="3F4B4C89" w14:textId="77777777" w:rsidR="00A71ACD" w:rsidRPr="00A71ACD" w:rsidRDefault="00A71ACD" w:rsidP="00A71ACD">
            <w:pPr>
              <w:spacing w:after="0" w:line="240" w:lineRule="auto"/>
              <w:rPr>
                <w:rFonts w:ascii="Arial" w:eastAsia="Times New Roman" w:hAnsi="Arial" w:cs="Times New Roman"/>
                <w:szCs w:val="24"/>
                <w:lang w:eastAsia="en-GB"/>
              </w:rPr>
            </w:pPr>
          </w:p>
          <w:p w14:paraId="46C4046D" w14:textId="77777777" w:rsidR="00A71ACD" w:rsidRPr="00A71ACD" w:rsidRDefault="00A71ACD" w:rsidP="00A71ACD">
            <w:pPr>
              <w:spacing w:after="0" w:line="240" w:lineRule="auto"/>
              <w:rPr>
                <w:rFonts w:ascii="Arial" w:eastAsia="Times New Roman" w:hAnsi="Arial" w:cs="Times New Roman"/>
                <w:szCs w:val="24"/>
                <w:lang w:eastAsia="en-GB"/>
              </w:rPr>
            </w:pPr>
          </w:p>
          <w:p w14:paraId="68EAAF93" w14:textId="77777777" w:rsidR="00A71ACD" w:rsidRPr="00A71ACD" w:rsidRDefault="00A71ACD" w:rsidP="00A71ACD">
            <w:pPr>
              <w:spacing w:after="0" w:line="240" w:lineRule="auto"/>
              <w:rPr>
                <w:rFonts w:ascii="Arial" w:eastAsia="Times New Roman" w:hAnsi="Arial" w:cs="Times New Roman"/>
                <w:szCs w:val="24"/>
                <w:lang w:eastAsia="en-GB"/>
              </w:rPr>
            </w:pPr>
          </w:p>
          <w:p w14:paraId="0E5E7C69" w14:textId="77777777" w:rsidR="00A71ACD" w:rsidRPr="00A71ACD" w:rsidRDefault="00A71ACD" w:rsidP="00A71ACD">
            <w:pPr>
              <w:spacing w:after="0" w:line="240" w:lineRule="auto"/>
              <w:rPr>
                <w:rFonts w:ascii="Arial" w:eastAsia="Times New Roman" w:hAnsi="Arial" w:cs="Times New Roman"/>
                <w:szCs w:val="24"/>
                <w:lang w:eastAsia="en-GB"/>
              </w:rPr>
            </w:pPr>
          </w:p>
          <w:p w14:paraId="59D79219"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50655FC6" w14:textId="77777777" w:rsidTr="00651F6E">
        <w:tc>
          <w:tcPr>
            <w:tcW w:w="2362" w:type="dxa"/>
            <w:shd w:val="clear" w:color="auto" w:fill="F2DBDB"/>
          </w:tcPr>
          <w:p w14:paraId="076E16EB"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OTHER ISSUES</w:t>
            </w:r>
          </w:p>
          <w:p w14:paraId="2571DA8A" w14:textId="77777777" w:rsidR="00A71ACD" w:rsidRPr="00A71ACD" w:rsidRDefault="00A71ACD" w:rsidP="00A71ACD">
            <w:pPr>
              <w:spacing w:after="0" w:line="240" w:lineRule="auto"/>
              <w:rPr>
                <w:rFonts w:ascii="Arial" w:eastAsia="Times New Roman" w:hAnsi="Arial" w:cs="Times New Roman"/>
                <w:szCs w:val="24"/>
                <w:lang w:eastAsia="en-GB"/>
              </w:rPr>
            </w:pPr>
          </w:p>
          <w:p w14:paraId="1BD99735"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If the answer to this question is YES, tick Column 3</w:t>
            </w:r>
          </w:p>
          <w:p w14:paraId="058A9324"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303B791C"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Is there anything else that is a source of stress for you at work?</w:t>
            </w:r>
          </w:p>
          <w:p w14:paraId="74A20760"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0701F6C6"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2" w:type="dxa"/>
            <w:shd w:val="clear" w:color="auto" w:fill="auto"/>
          </w:tcPr>
          <w:p w14:paraId="7164B802"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3FF419C4" w14:textId="77777777" w:rsidR="00A71ACD" w:rsidRPr="00A71ACD" w:rsidRDefault="00A71ACD" w:rsidP="00A71ACD">
            <w:pPr>
              <w:spacing w:after="0" w:line="240" w:lineRule="auto"/>
              <w:rPr>
                <w:rFonts w:ascii="Arial" w:eastAsia="Times New Roman" w:hAnsi="Arial" w:cs="Times New Roman"/>
                <w:szCs w:val="24"/>
                <w:lang w:eastAsia="en-GB"/>
              </w:rPr>
            </w:pPr>
          </w:p>
        </w:tc>
        <w:tc>
          <w:tcPr>
            <w:tcW w:w="2363" w:type="dxa"/>
            <w:shd w:val="clear" w:color="auto" w:fill="auto"/>
          </w:tcPr>
          <w:p w14:paraId="128D438E" w14:textId="77777777" w:rsidR="00A71ACD" w:rsidRPr="00A71ACD" w:rsidRDefault="00A71ACD" w:rsidP="00A71ACD">
            <w:pPr>
              <w:spacing w:after="0" w:line="240" w:lineRule="auto"/>
              <w:rPr>
                <w:rFonts w:ascii="Arial" w:eastAsia="Times New Roman" w:hAnsi="Arial" w:cs="Times New Roman"/>
                <w:szCs w:val="24"/>
                <w:lang w:eastAsia="en-GB"/>
              </w:rPr>
            </w:pPr>
          </w:p>
        </w:tc>
      </w:tr>
      <w:tr w:rsidR="00A71ACD" w:rsidRPr="00A71ACD" w14:paraId="32518344" w14:textId="77777777" w:rsidTr="00651F6E">
        <w:tblPrEx>
          <w:shd w:val="clear" w:color="auto" w:fill="F2DBDB"/>
        </w:tblPrEx>
        <w:tc>
          <w:tcPr>
            <w:tcW w:w="14174" w:type="dxa"/>
            <w:gridSpan w:val="6"/>
            <w:tcBorders>
              <w:top w:val="single" w:sz="4" w:space="0" w:color="auto"/>
              <w:left w:val="single" w:sz="4" w:space="0" w:color="auto"/>
              <w:bottom w:val="single" w:sz="4" w:space="0" w:color="auto"/>
              <w:right w:val="single" w:sz="4" w:space="0" w:color="auto"/>
            </w:tcBorders>
            <w:shd w:val="clear" w:color="auto" w:fill="FFFFFF"/>
          </w:tcPr>
          <w:p w14:paraId="5C1809D1" w14:textId="77777777" w:rsidR="00A71ACD" w:rsidRPr="00A71ACD" w:rsidRDefault="00A71ACD" w:rsidP="00A71ACD">
            <w:pPr>
              <w:spacing w:after="0" w:line="240" w:lineRule="auto"/>
              <w:rPr>
                <w:rFonts w:ascii="Arial" w:eastAsia="Times New Roman" w:hAnsi="Arial" w:cs="Times New Roman"/>
                <w:sz w:val="20"/>
                <w:szCs w:val="20"/>
                <w:lang w:eastAsia="en-GB"/>
              </w:rPr>
            </w:pPr>
            <w:r w:rsidRPr="00A71ACD">
              <w:rPr>
                <w:rFonts w:ascii="Arial" w:eastAsia="Times New Roman" w:hAnsi="Arial" w:cs="Times New Roman"/>
                <w:b/>
                <w:sz w:val="20"/>
                <w:szCs w:val="20"/>
                <w:lang w:eastAsia="en-GB"/>
              </w:rPr>
              <w:lastRenderedPageBreak/>
              <w:t>Box 7.</w:t>
            </w:r>
            <w:r w:rsidRPr="00A71ACD">
              <w:rPr>
                <w:rFonts w:ascii="Arial" w:eastAsia="Times New Roman" w:hAnsi="Arial" w:cs="Times New Roman"/>
                <w:sz w:val="20"/>
                <w:szCs w:val="20"/>
                <w:lang w:eastAsia="en-GB"/>
              </w:rPr>
              <w:t xml:space="preserve">  If you ticked any of the above sections in Column 3, please provide an explanation /example and the impact this has on you.</w:t>
            </w:r>
          </w:p>
          <w:p w14:paraId="213D7D6E" w14:textId="77777777" w:rsidR="00A71ACD" w:rsidRPr="00A71ACD" w:rsidRDefault="00A71ACD" w:rsidP="00A71ACD">
            <w:pPr>
              <w:spacing w:after="0" w:line="240" w:lineRule="auto"/>
              <w:rPr>
                <w:rFonts w:ascii="Arial" w:eastAsia="Times New Roman" w:hAnsi="Arial" w:cs="Times New Roman"/>
                <w:szCs w:val="24"/>
                <w:lang w:eastAsia="en-GB"/>
              </w:rPr>
            </w:pPr>
          </w:p>
          <w:p w14:paraId="4F01AB05" w14:textId="77777777" w:rsidR="00A71ACD" w:rsidRPr="00A71ACD" w:rsidRDefault="00A71ACD" w:rsidP="00A71ACD">
            <w:pPr>
              <w:spacing w:after="0" w:line="240" w:lineRule="auto"/>
              <w:rPr>
                <w:rFonts w:ascii="Arial" w:eastAsia="Times New Roman" w:hAnsi="Arial" w:cs="Times New Roman"/>
                <w:szCs w:val="24"/>
                <w:lang w:eastAsia="en-GB"/>
              </w:rPr>
            </w:pPr>
          </w:p>
          <w:p w14:paraId="0E0AB24A" w14:textId="77777777" w:rsidR="00A71ACD" w:rsidRPr="00A71ACD" w:rsidRDefault="00A71ACD" w:rsidP="00A71ACD">
            <w:pPr>
              <w:spacing w:after="0" w:line="240" w:lineRule="auto"/>
              <w:rPr>
                <w:rFonts w:ascii="Arial" w:eastAsia="Times New Roman" w:hAnsi="Arial" w:cs="Times New Roman"/>
                <w:szCs w:val="24"/>
                <w:lang w:eastAsia="en-GB"/>
              </w:rPr>
            </w:pPr>
          </w:p>
          <w:p w14:paraId="4B6681B2" w14:textId="77777777" w:rsidR="00A71ACD" w:rsidRPr="00A71ACD" w:rsidRDefault="00A71ACD" w:rsidP="00A71ACD">
            <w:pPr>
              <w:spacing w:after="0" w:line="240" w:lineRule="auto"/>
              <w:rPr>
                <w:rFonts w:ascii="Arial" w:eastAsia="Times New Roman" w:hAnsi="Arial" w:cs="Times New Roman"/>
                <w:szCs w:val="24"/>
                <w:lang w:eastAsia="en-GB"/>
              </w:rPr>
            </w:pPr>
          </w:p>
          <w:p w14:paraId="368A6813" w14:textId="77777777" w:rsidR="00A71ACD" w:rsidRPr="00A71ACD" w:rsidRDefault="00A71ACD" w:rsidP="00A71ACD">
            <w:pPr>
              <w:spacing w:after="0" w:line="240" w:lineRule="auto"/>
              <w:rPr>
                <w:rFonts w:ascii="Arial" w:eastAsia="Times New Roman" w:hAnsi="Arial" w:cs="Times New Roman"/>
                <w:szCs w:val="24"/>
                <w:lang w:eastAsia="en-GB"/>
              </w:rPr>
            </w:pPr>
          </w:p>
          <w:p w14:paraId="76C775A5" w14:textId="77777777" w:rsidR="00A71ACD" w:rsidRPr="00A71ACD" w:rsidRDefault="00A71ACD" w:rsidP="00A71ACD">
            <w:pPr>
              <w:spacing w:after="0" w:line="240" w:lineRule="auto"/>
              <w:rPr>
                <w:rFonts w:ascii="Arial" w:eastAsia="Times New Roman" w:hAnsi="Arial" w:cs="Times New Roman"/>
                <w:szCs w:val="24"/>
                <w:lang w:eastAsia="en-GB"/>
              </w:rPr>
            </w:pPr>
          </w:p>
          <w:p w14:paraId="5CF9257D" w14:textId="77777777" w:rsidR="00A71ACD" w:rsidRPr="00A71ACD" w:rsidRDefault="00A71ACD" w:rsidP="00A71ACD">
            <w:pPr>
              <w:spacing w:after="0" w:line="240" w:lineRule="auto"/>
              <w:rPr>
                <w:rFonts w:ascii="Arial" w:eastAsia="Times New Roman" w:hAnsi="Arial" w:cs="Times New Roman"/>
                <w:szCs w:val="24"/>
                <w:lang w:eastAsia="en-GB"/>
              </w:rPr>
            </w:pPr>
          </w:p>
          <w:p w14:paraId="5D2011A3" w14:textId="77777777" w:rsidR="00A71ACD" w:rsidRPr="00A71ACD" w:rsidRDefault="00A71ACD" w:rsidP="00A71ACD">
            <w:pPr>
              <w:spacing w:after="0" w:line="240" w:lineRule="auto"/>
              <w:rPr>
                <w:rFonts w:ascii="Arial" w:eastAsia="Times New Roman" w:hAnsi="Arial" w:cs="Times New Roman"/>
                <w:szCs w:val="24"/>
                <w:lang w:eastAsia="en-GB"/>
              </w:rPr>
            </w:pPr>
          </w:p>
        </w:tc>
      </w:tr>
    </w:tbl>
    <w:p w14:paraId="7C259480" w14:textId="77777777" w:rsidR="00A71ACD" w:rsidRPr="00A71ACD" w:rsidRDefault="00A71ACD" w:rsidP="00A71ACD">
      <w:pPr>
        <w:spacing w:after="0" w:line="240" w:lineRule="auto"/>
        <w:rPr>
          <w:rFonts w:ascii="Arial" w:eastAsia="Times New Roman" w:hAnsi="Arial" w:cs="Times New Roman"/>
          <w:b/>
          <w:szCs w:val="24"/>
          <w:lang w:eastAsia="en-GB"/>
        </w:rPr>
      </w:pPr>
    </w:p>
    <w:p w14:paraId="48BEF9AC" w14:textId="77777777" w:rsidR="00A71ACD" w:rsidRPr="00A71ACD" w:rsidRDefault="00A71ACD" w:rsidP="00A71ACD">
      <w:pPr>
        <w:spacing w:after="0" w:line="240" w:lineRule="auto"/>
        <w:rPr>
          <w:rFonts w:ascii="Arial" w:eastAsia="Times New Roman" w:hAnsi="Arial" w:cs="Times New Roman"/>
          <w:b/>
          <w:szCs w:val="24"/>
          <w:lang w:eastAsia="en-GB"/>
        </w:rPr>
      </w:pPr>
    </w:p>
    <w:p w14:paraId="617D0909" w14:textId="77777777" w:rsidR="00A71ACD" w:rsidRPr="00A71ACD" w:rsidRDefault="00A71ACD" w:rsidP="00A71ACD">
      <w:pPr>
        <w:spacing w:after="0" w:line="240" w:lineRule="auto"/>
        <w:rPr>
          <w:rFonts w:ascii="Arial" w:eastAsia="Times New Roman" w:hAnsi="Arial" w:cs="Times New Roman"/>
          <w:b/>
          <w:szCs w:val="24"/>
          <w:lang w:eastAsia="en-GB"/>
        </w:rPr>
      </w:pPr>
    </w:p>
    <w:p w14:paraId="14D07809"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FACTORS OUTSIDE WORK</w:t>
      </w:r>
    </w:p>
    <w:p w14:paraId="1C99BBFA"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This list of questions mainly focussed on factors at work.  However, there may be factors outside work, for example your family life or personal circumstances, which may contribute to or add the pressures at work.  These may make it harder to cope with demands at work that you would normally be able to cope with.</w:t>
      </w:r>
    </w:p>
    <w:p w14:paraId="50CD1CF8"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It is useful, if you can, to discuss any concerns you have outside work with your Manager or other trusted colleague in the workplace as your organisation may be able to support you through these difficult times as well as address the sources of pressure at work.</w:t>
      </w:r>
    </w:p>
    <w:p w14:paraId="67DD23F1" w14:textId="77777777" w:rsidR="00A71ACD" w:rsidRPr="00A71ACD" w:rsidRDefault="00A71ACD" w:rsidP="00A71ACD">
      <w:pPr>
        <w:spacing w:after="0" w:line="240" w:lineRule="auto"/>
        <w:rPr>
          <w:rFonts w:ascii="Arial" w:eastAsia="Times New Roman" w:hAnsi="Arial" w:cs="Times New Roman"/>
          <w:b/>
          <w:szCs w:val="24"/>
          <w:lang w:eastAsia="en-GB"/>
        </w:rPr>
      </w:pPr>
      <w:r w:rsidRPr="00A71ACD">
        <w:rPr>
          <w:rFonts w:ascii="Arial" w:eastAsia="Times New Roman" w:hAnsi="Arial" w:cs="Times New Roman"/>
          <w:b/>
          <w:szCs w:val="24"/>
          <w:lang w:eastAsia="en-GB"/>
        </w:rPr>
        <w:t>ACTION PLAN</w:t>
      </w:r>
    </w:p>
    <w:p w14:paraId="29B8CA31" w14:textId="77777777" w:rsidR="00A71ACD" w:rsidRPr="00A71ACD" w:rsidRDefault="00A71ACD" w:rsidP="00A71ACD">
      <w:pPr>
        <w:spacing w:after="0" w:line="240" w:lineRule="auto"/>
        <w:rPr>
          <w:rFonts w:ascii="Arial" w:eastAsia="Times New Roman" w:hAnsi="Arial" w:cs="Times New Roman"/>
          <w:szCs w:val="24"/>
          <w:lang w:eastAsia="en-GB"/>
        </w:rPr>
      </w:pPr>
      <w:r w:rsidRPr="00A71ACD">
        <w:rPr>
          <w:rFonts w:ascii="Arial" w:eastAsia="Times New Roman" w:hAnsi="Arial" w:cs="Times New Roman"/>
          <w:szCs w:val="24"/>
          <w:lang w:eastAsia="en-GB"/>
        </w:rPr>
        <w:t>Agree an action plan using the template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2906"/>
        <w:gridCol w:w="2912"/>
      </w:tblGrid>
      <w:tr w:rsidR="00A71ACD" w:rsidRPr="00A71ACD" w14:paraId="7591CDDF" w14:textId="77777777" w:rsidTr="00651F6E">
        <w:tc>
          <w:tcPr>
            <w:tcW w:w="4724" w:type="dxa"/>
            <w:shd w:val="clear" w:color="auto" w:fill="auto"/>
          </w:tcPr>
          <w:p w14:paraId="31317405" w14:textId="77777777" w:rsidR="00A71ACD" w:rsidRPr="00A71ACD" w:rsidRDefault="00A71ACD" w:rsidP="00A71ACD">
            <w:pPr>
              <w:spacing w:after="0" w:line="240" w:lineRule="auto"/>
              <w:jc w:val="center"/>
              <w:rPr>
                <w:rFonts w:ascii="Arial" w:eastAsia="Calibri" w:hAnsi="Arial" w:cs="Times New Roman"/>
                <w:lang w:eastAsia="en-GB"/>
              </w:rPr>
            </w:pPr>
            <w:r w:rsidRPr="00A71ACD">
              <w:rPr>
                <w:rFonts w:ascii="Arial" w:eastAsia="Calibri" w:hAnsi="Arial" w:cs="Times New Roman"/>
                <w:lang w:eastAsia="en-GB"/>
              </w:rPr>
              <w:t>Stressor/area of concern</w:t>
            </w:r>
          </w:p>
          <w:p w14:paraId="513CC2D3" w14:textId="77777777" w:rsidR="00A71ACD" w:rsidRPr="00A71ACD" w:rsidRDefault="00A71ACD" w:rsidP="00A71ACD">
            <w:pPr>
              <w:spacing w:after="0" w:line="240" w:lineRule="auto"/>
              <w:jc w:val="center"/>
              <w:rPr>
                <w:rFonts w:ascii="Arial" w:eastAsia="Calibri" w:hAnsi="Arial" w:cs="Times New Roman"/>
                <w:lang w:eastAsia="en-GB"/>
              </w:rPr>
            </w:pPr>
          </w:p>
        </w:tc>
        <w:tc>
          <w:tcPr>
            <w:tcW w:w="4725" w:type="dxa"/>
            <w:shd w:val="clear" w:color="auto" w:fill="auto"/>
          </w:tcPr>
          <w:p w14:paraId="230AFEC8" w14:textId="77777777" w:rsidR="00A71ACD" w:rsidRPr="00A71ACD" w:rsidRDefault="00A71ACD" w:rsidP="00A71ACD">
            <w:pPr>
              <w:spacing w:after="0" w:line="240" w:lineRule="auto"/>
              <w:jc w:val="center"/>
              <w:rPr>
                <w:rFonts w:ascii="Arial" w:eastAsia="Calibri" w:hAnsi="Arial" w:cs="Times New Roman"/>
                <w:lang w:eastAsia="en-GB"/>
              </w:rPr>
            </w:pPr>
            <w:r w:rsidRPr="00A71ACD">
              <w:rPr>
                <w:rFonts w:ascii="Arial" w:eastAsia="Calibri" w:hAnsi="Arial" w:cs="Times New Roman"/>
                <w:lang w:eastAsia="en-GB"/>
              </w:rPr>
              <w:t>Agreed action</w:t>
            </w:r>
          </w:p>
        </w:tc>
        <w:tc>
          <w:tcPr>
            <w:tcW w:w="4725" w:type="dxa"/>
            <w:shd w:val="clear" w:color="auto" w:fill="auto"/>
          </w:tcPr>
          <w:p w14:paraId="77DD083C" w14:textId="77777777" w:rsidR="00A71ACD" w:rsidRPr="00A71ACD" w:rsidRDefault="00A71ACD" w:rsidP="00A71ACD">
            <w:pPr>
              <w:spacing w:after="0" w:line="240" w:lineRule="auto"/>
              <w:jc w:val="center"/>
              <w:rPr>
                <w:rFonts w:ascii="Arial" w:eastAsia="Calibri" w:hAnsi="Arial" w:cs="Times New Roman"/>
                <w:lang w:eastAsia="en-GB"/>
              </w:rPr>
            </w:pPr>
            <w:r w:rsidRPr="00A71ACD">
              <w:rPr>
                <w:rFonts w:ascii="Arial" w:eastAsia="Calibri" w:hAnsi="Arial" w:cs="Times New Roman"/>
                <w:lang w:eastAsia="en-GB"/>
              </w:rPr>
              <w:t>Review date</w:t>
            </w:r>
          </w:p>
        </w:tc>
      </w:tr>
      <w:tr w:rsidR="00A71ACD" w:rsidRPr="00A71ACD" w14:paraId="15E94C99" w14:textId="77777777" w:rsidTr="00651F6E">
        <w:tc>
          <w:tcPr>
            <w:tcW w:w="4724" w:type="dxa"/>
            <w:shd w:val="clear" w:color="auto" w:fill="auto"/>
          </w:tcPr>
          <w:p w14:paraId="7593C963" w14:textId="77777777" w:rsidR="00A71ACD" w:rsidRPr="00A71ACD" w:rsidRDefault="00A71ACD" w:rsidP="00A71ACD">
            <w:pPr>
              <w:spacing w:after="0" w:line="240" w:lineRule="auto"/>
              <w:rPr>
                <w:rFonts w:ascii="Arial" w:eastAsia="Calibri" w:hAnsi="Arial" w:cs="Times New Roman"/>
                <w:lang w:eastAsia="en-GB"/>
              </w:rPr>
            </w:pPr>
          </w:p>
          <w:p w14:paraId="41A1D207" w14:textId="77777777" w:rsidR="00A71ACD" w:rsidRPr="00A71ACD" w:rsidRDefault="00A71ACD" w:rsidP="00A71ACD">
            <w:pPr>
              <w:spacing w:after="0" w:line="240" w:lineRule="auto"/>
              <w:rPr>
                <w:rFonts w:ascii="Arial" w:eastAsia="Calibri" w:hAnsi="Arial" w:cs="Times New Roman"/>
                <w:lang w:eastAsia="en-GB"/>
              </w:rPr>
            </w:pPr>
          </w:p>
        </w:tc>
        <w:tc>
          <w:tcPr>
            <w:tcW w:w="4725" w:type="dxa"/>
            <w:shd w:val="clear" w:color="auto" w:fill="auto"/>
          </w:tcPr>
          <w:p w14:paraId="78032224" w14:textId="77777777" w:rsidR="00A71ACD" w:rsidRPr="00A71ACD" w:rsidRDefault="00A71ACD" w:rsidP="00A71ACD">
            <w:pPr>
              <w:spacing w:after="0" w:line="240" w:lineRule="auto"/>
              <w:rPr>
                <w:rFonts w:ascii="Arial" w:eastAsia="Calibri" w:hAnsi="Arial" w:cs="Times New Roman"/>
                <w:lang w:eastAsia="en-GB"/>
              </w:rPr>
            </w:pPr>
          </w:p>
        </w:tc>
        <w:tc>
          <w:tcPr>
            <w:tcW w:w="4725" w:type="dxa"/>
            <w:shd w:val="clear" w:color="auto" w:fill="auto"/>
          </w:tcPr>
          <w:p w14:paraId="2B41C9D9" w14:textId="77777777" w:rsidR="00A71ACD" w:rsidRPr="00A71ACD" w:rsidRDefault="00A71ACD" w:rsidP="00A71ACD">
            <w:pPr>
              <w:spacing w:after="0" w:line="240" w:lineRule="auto"/>
              <w:rPr>
                <w:rFonts w:ascii="Arial" w:eastAsia="Calibri" w:hAnsi="Arial" w:cs="Times New Roman"/>
                <w:lang w:eastAsia="en-GB"/>
              </w:rPr>
            </w:pPr>
          </w:p>
        </w:tc>
      </w:tr>
      <w:tr w:rsidR="00A71ACD" w:rsidRPr="00A71ACD" w14:paraId="5B7F0C0E" w14:textId="77777777" w:rsidTr="00651F6E">
        <w:tc>
          <w:tcPr>
            <w:tcW w:w="4724" w:type="dxa"/>
            <w:shd w:val="clear" w:color="auto" w:fill="auto"/>
          </w:tcPr>
          <w:p w14:paraId="322C36FD" w14:textId="77777777" w:rsidR="00A71ACD" w:rsidRPr="00A71ACD" w:rsidRDefault="00A71ACD" w:rsidP="00A71ACD">
            <w:pPr>
              <w:spacing w:after="0" w:line="240" w:lineRule="auto"/>
              <w:rPr>
                <w:rFonts w:ascii="Arial" w:eastAsia="Calibri" w:hAnsi="Arial" w:cs="Times New Roman"/>
                <w:lang w:eastAsia="en-GB"/>
              </w:rPr>
            </w:pPr>
          </w:p>
          <w:p w14:paraId="65466498" w14:textId="77777777" w:rsidR="00A71ACD" w:rsidRPr="00A71ACD" w:rsidRDefault="00A71ACD" w:rsidP="00A71ACD">
            <w:pPr>
              <w:spacing w:after="0" w:line="240" w:lineRule="auto"/>
              <w:rPr>
                <w:rFonts w:ascii="Arial" w:eastAsia="Calibri" w:hAnsi="Arial" w:cs="Times New Roman"/>
                <w:lang w:eastAsia="en-GB"/>
              </w:rPr>
            </w:pPr>
          </w:p>
        </w:tc>
        <w:tc>
          <w:tcPr>
            <w:tcW w:w="4725" w:type="dxa"/>
            <w:shd w:val="clear" w:color="auto" w:fill="auto"/>
          </w:tcPr>
          <w:p w14:paraId="588E0F82" w14:textId="77777777" w:rsidR="00A71ACD" w:rsidRPr="00A71ACD" w:rsidRDefault="00A71ACD" w:rsidP="00A71ACD">
            <w:pPr>
              <w:spacing w:after="0" w:line="240" w:lineRule="auto"/>
              <w:rPr>
                <w:rFonts w:ascii="Arial" w:eastAsia="Calibri" w:hAnsi="Arial" w:cs="Times New Roman"/>
                <w:lang w:eastAsia="en-GB"/>
              </w:rPr>
            </w:pPr>
          </w:p>
        </w:tc>
        <w:tc>
          <w:tcPr>
            <w:tcW w:w="4725" w:type="dxa"/>
            <w:shd w:val="clear" w:color="auto" w:fill="auto"/>
          </w:tcPr>
          <w:p w14:paraId="5CF5C478" w14:textId="77777777" w:rsidR="00A71ACD" w:rsidRPr="00A71ACD" w:rsidRDefault="00A71ACD" w:rsidP="00A71ACD">
            <w:pPr>
              <w:spacing w:after="0" w:line="240" w:lineRule="auto"/>
              <w:rPr>
                <w:rFonts w:ascii="Arial" w:eastAsia="Calibri" w:hAnsi="Arial" w:cs="Times New Roman"/>
                <w:lang w:eastAsia="en-GB"/>
              </w:rPr>
            </w:pPr>
          </w:p>
        </w:tc>
      </w:tr>
      <w:tr w:rsidR="00A71ACD" w:rsidRPr="00A71ACD" w14:paraId="5B525A7E" w14:textId="77777777" w:rsidTr="00651F6E">
        <w:tc>
          <w:tcPr>
            <w:tcW w:w="4724" w:type="dxa"/>
            <w:shd w:val="clear" w:color="auto" w:fill="auto"/>
          </w:tcPr>
          <w:p w14:paraId="33FE5479" w14:textId="77777777" w:rsidR="00A71ACD" w:rsidRPr="00A71ACD" w:rsidRDefault="00A71ACD" w:rsidP="00A71ACD">
            <w:pPr>
              <w:spacing w:after="0" w:line="240" w:lineRule="auto"/>
              <w:rPr>
                <w:rFonts w:ascii="Arial" w:eastAsia="Calibri" w:hAnsi="Arial" w:cs="Times New Roman"/>
                <w:lang w:eastAsia="en-GB"/>
              </w:rPr>
            </w:pPr>
          </w:p>
          <w:p w14:paraId="3EFB6233" w14:textId="77777777" w:rsidR="00A71ACD" w:rsidRPr="00A71ACD" w:rsidRDefault="00A71ACD" w:rsidP="00A71ACD">
            <w:pPr>
              <w:spacing w:after="0" w:line="240" w:lineRule="auto"/>
              <w:rPr>
                <w:rFonts w:ascii="Arial" w:eastAsia="Calibri" w:hAnsi="Arial" w:cs="Times New Roman"/>
                <w:lang w:eastAsia="en-GB"/>
              </w:rPr>
            </w:pPr>
          </w:p>
        </w:tc>
        <w:tc>
          <w:tcPr>
            <w:tcW w:w="4725" w:type="dxa"/>
            <w:shd w:val="clear" w:color="auto" w:fill="auto"/>
          </w:tcPr>
          <w:p w14:paraId="4CF319DD" w14:textId="77777777" w:rsidR="00A71ACD" w:rsidRPr="00A71ACD" w:rsidRDefault="00A71ACD" w:rsidP="00A71ACD">
            <w:pPr>
              <w:spacing w:after="0" w:line="240" w:lineRule="auto"/>
              <w:rPr>
                <w:rFonts w:ascii="Arial" w:eastAsia="Calibri" w:hAnsi="Arial" w:cs="Times New Roman"/>
                <w:lang w:eastAsia="en-GB"/>
              </w:rPr>
            </w:pPr>
          </w:p>
        </w:tc>
        <w:tc>
          <w:tcPr>
            <w:tcW w:w="4725" w:type="dxa"/>
            <w:shd w:val="clear" w:color="auto" w:fill="auto"/>
          </w:tcPr>
          <w:p w14:paraId="25341D3C" w14:textId="77777777" w:rsidR="00A71ACD" w:rsidRPr="00A71ACD" w:rsidRDefault="00A71ACD" w:rsidP="00A71ACD">
            <w:pPr>
              <w:spacing w:after="0" w:line="240" w:lineRule="auto"/>
              <w:rPr>
                <w:rFonts w:ascii="Arial" w:eastAsia="Calibri" w:hAnsi="Arial" w:cs="Times New Roman"/>
                <w:lang w:eastAsia="en-GB"/>
              </w:rPr>
            </w:pPr>
          </w:p>
        </w:tc>
      </w:tr>
      <w:tr w:rsidR="00A71ACD" w:rsidRPr="00A71ACD" w14:paraId="61D1D7FA" w14:textId="77777777" w:rsidTr="00651F6E">
        <w:tc>
          <w:tcPr>
            <w:tcW w:w="4724" w:type="dxa"/>
            <w:shd w:val="clear" w:color="auto" w:fill="auto"/>
          </w:tcPr>
          <w:p w14:paraId="0166697F" w14:textId="77777777" w:rsidR="00A71ACD" w:rsidRPr="00A71ACD" w:rsidRDefault="00A71ACD" w:rsidP="00A71ACD">
            <w:pPr>
              <w:spacing w:after="0" w:line="240" w:lineRule="auto"/>
              <w:rPr>
                <w:rFonts w:ascii="Arial" w:eastAsia="Calibri" w:hAnsi="Arial" w:cs="Times New Roman"/>
                <w:lang w:eastAsia="en-GB"/>
              </w:rPr>
            </w:pPr>
          </w:p>
        </w:tc>
        <w:tc>
          <w:tcPr>
            <w:tcW w:w="4725" w:type="dxa"/>
            <w:shd w:val="clear" w:color="auto" w:fill="auto"/>
          </w:tcPr>
          <w:p w14:paraId="50E9D8D2" w14:textId="77777777" w:rsidR="00A71ACD" w:rsidRPr="00A71ACD" w:rsidRDefault="00A71ACD" w:rsidP="00A71ACD">
            <w:pPr>
              <w:spacing w:after="0" w:line="240" w:lineRule="auto"/>
              <w:rPr>
                <w:rFonts w:ascii="Arial" w:eastAsia="Calibri" w:hAnsi="Arial" w:cs="Times New Roman"/>
                <w:lang w:eastAsia="en-GB"/>
              </w:rPr>
            </w:pPr>
          </w:p>
        </w:tc>
        <w:tc>
          <w:tcPr>
            <w:tcW w:w="4725" w:type="dxa"/>
            <w:shd w:val="clear" w:color="auto" w:fill="auto"/>
          </w:tcPr>
          <w:p w14:paraId="362FC629" w14:textId="77777777" w:rsidR="00A71ACD" w:rsidRPr="00A71ACD" w:rsidRDefault="00A71ACD" w:rsidP="00A71ACD">
            <w:pPr>
              <w:spacing w:after="0" w:line="240" w:lineRule="auto"/>
              <w:rPr>
                <w:rFonts w:ascii="Arial" w:eastAsia="Calibri" w:hAnsi="Arial" w:cs="Times New Roman"/>
                <w:lang w:eastAsia="en-GB"/>
              </w:rPr>
            </w:pPr>
          </w:p>
        </w:tc>
      </w:tr>
    </w:tbl>
    <w:p w14:paraId="4A577DCB" w14:textId="77777777" w:rsidR="002E154B" w:rsidRDefault="002E154B" w:rsidP="004143CE">
      <w:pPr>
        <w:rPr>
          <w:rFonts w:ascii="Times New Roman" w:eastAsia="Times New Roman" w:hAnsi="Times New Roman"/>
          <w:b/>
          <w:sz w:val="24"/>
          <w:szCs w:val="24"/>
          <w:lang w:eastAsia="en-GB"/>
        </w:rPr>
      </w:pPr>
    </w:p>
    <w:p w14:paraId="1981A4C6" w14:textId="77777777" w:rsidR="002E154B" w:rsidRDefault="002E154B" w:rsidP="004143CE">
      <w:pPr>
        <w:rPr>
          <w:rFonts w:ascii="Times New Roman" w:eastAsia="Times New Roman" w:hAnsi="Times New Roman"/>
          <w:b/>
          <w:sz w:val="24"/>
          <w:szCs w:val="24"/>
          <w:lang w:eastAsia="en-GB"/>
        </w:rPr>
      </w:pPr>
    </w:p>
    <w:p w14:paraId="1D9AF31C" w14:textId="77777777" w:rsidR="00C75564" w:rsidRDefault="00C75564" w:rsidP="004143CE">
      <w:pPr>
        <w:rPr>
          <w:rFonts w:ascii="Arial" w:eastAsia="Times New Roman" w:hAnsi="Arial" w:cs="Arial"/>
          <w:color w:val="FFFFFF" w:themeColor="background1"/>
          <w:sz w:val="24"/>
          <w:szCs w:val="24"/>
          <w:lang w:eastAsia="en-GB"/>
        </w:rPr>
      </w:pPr>
    </w:p>
    <w:p w14:paraId="5C6D2EF8" w14:textId="77777777" w:rsidR="001A742C" w:rsidRDefault="001A742C" w:rsidP="004143CE">
      <w:pPr>
        <w:rPr>
          <w:rFonts w:ascii="Arial" w:eastAsia="Times New Roman" w:hAnsi="Arial" w:cs="Arial"/>
          <w:color w:val="FFFFFF" w:themeColor="background1"/>
          <w:sz w:val="24"/>
          <w:szCs w:val="24"/>
          <w:lang w:eastAsia="en-GB"/>
        </w:rPr>
      </w:pPr>
    </w:p>
    <w:p w14:paraId="63AFC9F7" w14:textId="77777777" w:rsidR="001A742C" w:rsidRDefault="001A742C" w:rsidP="004143CE">
      <w:pPr>
        <w:rPr>
          <w:rFonts w:ascii="Arial" w:eastAsia="Times New Roman" w:hAnsi="Arial" w:cs="Arial"/>
          <w:color w:val="FFFFFF" w:themeColor="background1"/>
          <w:sz w:val="24"/>
          <w:szCs w:val="24"/>
          <w:lang w:eastAsia="en-GB"/>
        </w:rPr>
      </w:pPr>
    </w:p>
    <w:p w14:paraId="69E3FBD1" w14:textId="77777777" w:rsidR="001A742C" w:rsidRDefault="001A742C" w:rsidP="004143CE">
      <w:pPr>
        <w:rPr>
          <w:rFonts w:ascii="Arial" w:eastAsia="Times New Roman" w:hAnsi="Arial" w:cs="Arial"/>
          <w:color w:val="FFFFFF" w:themeColor="background1"/>
          <w:sz w:val="24"/>
          <w:szCs w:val="24"/>
          <w:lang w:eastAsia="en-GB"/>
        </w:rPr>
      </w:pPr>
    </w:p>
    <w:p w14:paraId="6A408120" w14:textId="77777777" w:rsidR="001A742C" w:rsidRDefault="001A742C" w:rsidP="004143CE">
      <w:pPr>
        <w:rPr>
          <w:rFonts w:ascii="Arial" w:eastAsia="Times New Roman" w:hAnsi="Arial" w:cs="Arial"/>
          <w:color w:val="FFFFFF" w:themeColor="background1"/>
          <w:sz w:val="24"/>
          <w:szCs w:val="24"/>
          <w:lang w:eastAsia="en-GB"/>
        </w:rPr>
      </w:pPr>
    </w:p>
    <w:p w14:paraId="47A6A0A9" w14:textId="77777777" w:rsidR="001A742C" w:rsidRDefault="001A742C" w:rsidP="004143CE">
      <w:pPr>
        <w:rPr>
          <w:rFonts w:ascii="Arial" w:eastAsia="Times New Roman" w:hAnsi="Arial" w:cs="Arial"/>
          <w:color w:val="FFFFFF" w:themeColor="background1"/>
          <w:sz w:val="24"/>
          <w:szCs w:val="24"/>
          <w:lang w:eastAsia="en-GB"/>
        </w:rPr>
      </w:pPr>
    </w:p>
    <w:p w14:paraId="5E6E4CC8" w14:textId="77777777" w:rsidR="00B73FF3" w:rsidRDefault="00B73FF3" w:rsidP="004143CE">
      <w:pPr>
        <w:rPr>
          <w:rFonts w:ascii="Arial" w:eastAsia="Times New Roman" w:hAnsi="Arial" w:cs="Arial"/>
          <w:color w:val="FFFFFF" w:themeColor="background1"/>
          <w:sz w:val="24"/>
          <w:szCs w:val="24"/>
          <w:lang w:eastAsia="en-GB"/>
        </w:rPr>
      </w:pPr>
    </w:p>
    <w:p w14:paraId="4884893F" w14:textId="77777777" w:rsidR="00A71ACD" w:rsidRDefault="00A71ACD" w:rsidP="004143CE">
      <w:pPr>
        <w:rPr>
          <w:rFonts w:ascii="Arial" w:eastAsia="Times New Roman" w:hAnsi="Arial" w:cs="Arial"/>
          <w:color w:val="FFFFFF" w:themeColor="background1"/>
          <w:sz w:val="24"/>
          <w:szCs w:val="24"/>
          <w:lang w:eastAsia="en-GB"/>
        </w:rPr>
      </w:pPr>
    </w:p>
    <w:p w14:paraId="1F9201A4" w14:textId="4073DDA9" w:rsidR="00A71ACD" w:rsidRDefault="00A71ACD" w:rsidP="004143CE">
      <w:pPr>
        <w:rPr>
          <w:rFonts w:ascii="Arial" w:eastAsia="Times New Roman" w:hAnsi="Arial" w:cs="Arial"/>
          <w:b/>
          <w:color w:val="FFFFFF" w:themeColor="background1"/>
          <w:lang w:eastAsia="en-GB"/>
        </w:rPr>
      </w:pPr>
    </w:p>
    <w:p w14:paraId="380B67D9" w14:textId="30D000E6" w:rsidR="005A150D" w:rsidRDefault="005A150D" w:rsidP="004143CE">
      <w:pPr>
        <w:rPr>
          <w:rFonts w:ascii="Arial" w:eastAsia="Times New Roman" w:hAnsi="Arial" w:cs="Arial"/>
          <w:b/>
          <w:color w:val="FFFFFF" w:themeColor="background1"/>
          <w:lang w:eastAsia="en-GB"/>
        </w:rPr>
      </w:pPr>
    </w:p>
    <w:p w14:paraId="36BF4C60" w14:textId="4EA03CEC" w:rsidR="005A150D" w:rsidRDefault="005A150D" w:rsidP="005A150D">
      <w:pPr>
        <w:pStyle w:val="Heading2"/>
        <w:rPr>
          <w:rFonts w:ascii="Arial" w:hAnsi="Arial" w:cs="Arial"/>
          <w:b/>
          <w:color w:val="FF0000"/>
          <w:sz w:val="22"/>
        </w:rPr>
      </w:pPr>
      <w:bookmarkStart w:id="487" w:name="_Toc33537095"/>
      <w:r w:rsidRPr="005A150D">
        <w:rPr>
          <w:rFonts w:ascii="Arial" w:hAnsi="Arial" w:cs="Arial"/>
          <w:b/>
          <w:color w:val="FF0000"/>
          <w:sz w:val="22"/>
        </w:rPr>
        <w:t>Appendix 22 – Other Letter Templates</w:t>
      </w:r>
      <w:bookmarkEnd w:id="487"/>
    </w:p>
    <w:p w14:paraId="744E0931" w14:textId="5D861045" w:rsidR="005A150D" w:rsidRDefault="005A150D" w:rsidP="005A150D">
      <w:pPr>
        <w:rPr>
          <w:lang w:eastAsia="en-GB"/>
        </w:rPr>
      </w:pPr>
    </w:p>
    <w:p w14:paraId="7B2B186E" w14:textId="6D2531A3" w:rsidR="005A150D" w:rsidRPr="005A150D" w:rsidRDefault="005A150D" w:rsidP="005A150D">
      <w:pPr>
        <w:pStyle w:val="Heading2"/>
        <w:rPr>
          <w:rFonts w:ascii="Arial" w:hAnsi="Arial" w:cs="Arial"/>
          <w:b/>
          <w:color w:val="FF0000"/>
          <w:sz w:val="22"/>
        </w:rPr>
      </w:pPr>
      <w:bookmarkStart w:id="488" w:name="_Toc33537096"/>
      <w:r w:rsidRPr="005A150D">
        <w:rPr>
          <w:rFonts w:ascii="Arial" w:hAnsi="Arial" w:cs="Arial"/>
          <w:b/>
          <w:color w:val="FF0000"/>
          <w:sz w:val="22"/>
        </w:rPr>
        <w:t>Absence without Leave (AWOL)</w:t>
      </w:r>
      <w:bookmarkEnd w:id="488"/>
      <w:r w:rsidRPr="005A150D">
        <w:rPr>
          <w:rFonts w:ascii="Arial" w:hAnsi="Arial" w:cs="Arial"/>
          <w:b/>
          <w:color w:val="FF0000"/>
          <w:sz w:val="22"/>
        </w:rPr>
        <w:t xml:space="preserve"> </w:t>
      </w:r>
    </w:p>
    <w:p w14:paraId="0B42E020" w14:textId="4EE3DC5E" w:rsidR="003C02F0" w:rsidRPr="00D34149" w:rsidRDefault="003C02F0" w:rsidP="003C02F0">
      <w:pPr>
        <w:pStyle w:val="NoSpacing"/>
        <w:rPr>
          <w:rFonts w:ascii="Arial" w:hAnsi="Arial" w:cs="Arial"/>
          <w:b/>
        </w:rPr>
      </w:pPr>
      <w:r w:rsidRPr="00D34149">
        <w:rPr>
          <w:rFonts w:ascii="Arial" w:hAnsi="Arial" w:cs="Arial"/>
          <w:b/>
        </w:rPr>
        <w:t>Private and Confidential</w:t>
      </w:r>
    </w:p>
    <w:p w14:paraId="1F9CD669" w14:textId="77777777" w:rsidR="003C02F0" w:rsidRPr="00D34149" w:rsidRDefault="003C02F0" w:rsidP="003C02F0">
      <w:pPr>
        <w:pStyle w:val="NoSpacing"/>
        <w:rPr>
          <w:rFonts w:ascii="Arial" w:hAnsi="Arial" w:cs="Arial"/>
        </w:rPr>
      </w:pPr>
      <w:r w:rsidRPr="00D34149">
        <w:rPr>
          <w:rFonts w:ascii="Arial" w:hAnsi="Arial" w:cs="Arial"/>
        </w:rPr>
        <w:t>NAME</w:t>
      </w:r>
    </w:p>
    <w:p w14:paraId="5EDA491E" w14:textId="77777777" w:rsidR="003C02F0" w:rsidRPr="00D34149" w:rsidRDefault="003C02F0" w:rsidP="003C02F0">
      <w:pPr>
        <w:pStyle w:val="NoSpacing"/>
        <w:rPr>
          <w:rFonts w:ascii="Arial" w:hAnsi="Arial" w:cs="Arial"/>
        </w:rPr>
      </w:pPr>
      <w:r w:rsidRPr="00D34149">
        <w:rPr>
          <w:rFonts w:ascii="Arial" w:hAnsi="Arial" w:cs="Arial"/>
        </w:rPr>
        <w:t>ADDRESS</w:t>
      </w:r>
    </w:p>
    <w:p w14:paraId="7733EEF8" w14:textId="77777777" w:rsidR="003C02F0" w:rsidRDefault="003C02F0" w:rsidP="003C02F0">
      <w:pPr>
        <w:pStyle w:val="NoSpacing"/>
        <w:rPr>
          <w:rFonts w:ascii="Arial" w:hAnsi="Arial" w:cs="Arial"/>
        </w:rPr>
      </w:pPr>
      <w:r w:rsidRPr="00D34149">
        <w:rPr>
          <w:rFonts w:ascii="Arial" w:hAnsi="Arial" w:cs="Arial"/>
        </w:rPr>
        <w:t>POSTCODE</w:t>
      </w:r>
    </w:p>
    <w:p w14:paraId="1E638F97" w14:textId="77777777" w:rsidR="003C02F0" w:rsidRDefault="003C02F0" w:rsidP="003C02F0">
      <w:pPr>
        <w:pStyle w:val="NoSpacing"/>
        <w:rPr>
          <w:rFonts w:ascii="Arial" w:hAnsi="Arial" w:cs="Arial"/>
        </w:rPr>
      </w:pPr>
    </w:p>
    <w:p w14:paraId="6C88521E" w14:textId="77777777" w:rsidR="003C02F0" w:rsidRPr="00D34149" w:rsidRDefault="003C02F0" w:rsidP="003C02F0">
      <w:pPr>
        <w:pStyle w:val="NoSpacing"/>
        <w:rPr>
          <w:rFonts w:ascii="Arial" w:hAnsi="Arial" w:cs="Arial"/>
        </w:rPr>
      </w:pPr>
      <w:r>
        <w:rPr>
          <w:rFonts w:ascii="Arial" w:hAnsi="Arial" w:cs="Arial"/>
        </w:rPr>
        <w:t>Date:</w:t>
      </w:r>
    </w:p>
    <w:p w14:paraId="44C346EE" w14:textId="77777777" w:rsidR="003C02F0" w:rsidRDefault="003C02F0" w:rsidP="003C02F0">
      <w:pPr>
        <w:pStyle w:val="NoSpacing"/>
      </w:pPr>
    </w:p>
    <w:p w14:paraId="1284E005" w14:textId="77777777" w:rsidR="003C02F0" w:rsidRPr="008A65CB" w:rsidRDefault="003C02F0" w:rsidP="003C02F0">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0E92E534" w14:textId="77777777" w:rsidR="003C02F0" w:rsidRPr="008A65CB" w:rsidRDefault="003C02F0" w:rsidP="003C02F0">
      <w:pPr>
        <w:spacing w:after="0" w:line="240" w:lineRule="auto"/>
        <w:rPr>
          <w:rFonts w:ascii="Arial" w:eastAsia="Times New Roman" w:hAnsi="Arial" w:cs="Arial"/>
          <w:lang w:eastAsia="en-GB"/>
        </w:rPr>
      </w:pPr>
    </w:p>
    <w:p w14:paraId="346FB703" w14:textId="77777777" w:rsidR="003C02F0" w:rsidRPr="008A65CB" w:rsidRDefault="003C02F0" w:rsidP="003C02F0">
      <w:pPr>
        <w:spacing w:after="0" w:line="240" w:lineRule="auto"/>
        <w:rPr>
          <w:rFonts w:ascii="Arial" w:eastAsia="Times New Roman" w:hAnsi="Arial" w:cs="Arial"/>
          <w:b/>
          <w:lang w:eastAsia="en-GB"/>
        </w:rPr>
      </w:pPr>
      <w:r w:rsidRPr="008A65CB">
        <w:rPr>
          <w:rFonts w:ascii="Arial" w:eastAsia="Times New Roman" w:hAnsi="Arial" w:cs="Arial"/>
          <w:b/>
          <w:lang w:eastAsia="en-GB"/>
        </w:rPr>
        <w:t>Absence Without Leave</w:t>
      </w:r>
    </w:p>
    <w:p w14:paraId="3CCCADA1" w14:textId="77777777" w:rsidR="003C02F0" w:rsidRPr="008A65CB" w:rsidRDefault="003C02F0" w:rsidP="003C02F0">
      <w:pPr>
        <w:spacing w:after="0" w:line="240" w:lineRule="auto"/>
        <w:rPr>
          <w:rFonts w:ascii="Arial" w:eastAsia="Times New Roman" w:hAnsi="Arial" w:cs="Arial"/>
          <w:b/>
          <w:lang w:eastAsia="en-GB"/>
        </w:rPr>
      </w:pPr>
    </w:p>
    <w:p w14:paraId="132DD487" w14:textId="77777777" w:rsidR="003C02F0" w:rsidRPr="008A65CB" w:rsidRDefault="003C02F0" w:rsidP="003C02F0">
      <w:pPr>
        <w:rPr>
          <w:rFonts w:ascii="Arial" w:hAnsi="Arial" w:cs="Arial"/>
        </w:rPr>
      </w:pPr>
      <w:r w:rsidRPr="008A65CB">
        <w:rPr>
          <w:rFonts w:ascii="Arial" w:hAnsi="Arial" w:cs="Arial"/>
        </w:rPr>
        <w:t>I write with reference to your absence from work since XXXXX to date. You have not made contact with me since XXXX. I have attempted to contact you on numerous occasion and left messages requesting you to contact me with no response. As you are aware you are required to speak to me every 7 days throughout the duration of your absence.</w:t>
      </w:r>
    </w:p>
    <w:p w14:paraId="603F0D1E" w14:textId="77777777" w:rsidR="003C02F0" w:rsidRPr="008A65CB" w:rsidRDefault="003C02F0" w:rsidP="003C02F0">
      <w:pPr>
        <w:rPr>
          <w:rFonts w:ascii="Arial" w:hAnsi="Arial" w:cs="Arial"/>
        </w:rPr>
      </w:pPr>
      <w:r w:rsidRPr="008A65CB">
        <w:rPr>
          <w:rFonts w:ascii="Arial" w:hAnsi="Arial" w:cs="Arial"/>
        </w:rPr>
        <w:t>I am now concerned for your wellbeing and ask that you contact me by DATE, TIME.</w:t>
      </w:r>
    </w:p>
    <w:p w14:paraId="6DE71C13" w14:textId="77777777" w:rsidR="003C02F0" w:rsidRPr="008A65CB" w:rsidRDefault="003C02F0" w:rsidP="003C02F0">
      <w:pPr>
        <w:rPr>
          <w:rFonts w:ascii="Arial" w:hAnsi="Arial" w:cs="Arial"/>
        </w:rPr>
      </w:pPr>
      <w:r w:rsidRPr="008A65CB">
        <w:rPr>
          <w:rFonts w:ascii="Arial" w:hAnsi="Arial" w:cs="Arial"/>
        </w:rPr>
        <w:t xml:space="preserve">I must also highlight that whilst absent from work you are obliged to comply with the Council’s Attendance Management policy, including compliance with the absence reporting procedure and making yourself available to attend Attendance Support meeting. </w:t>
      </w:r>
      <w:r w:rsidR="00D927A9" w:rsidRPr="008A65CB">
        <w:rPr>
          <w:rFonts w:ascii="Arial" w:hAnsi="Arial" w:cs="Arial"/>
        </w:rPr>
        <w:t>I have enclosed a copy of the Attendance Management policy for your information.</w:t>
      </w:r>
    </w:p>
    <w:p w14:paraId="562CFF7C" w14:textId="77777777" w:rsidR="003C02F0" w:rsidRPr="008A65CB" w:rsidRDefault="00D927A9" w:rsidP="003C02F0">
      <w:pPr>
        <w:rPr>
          <w:rFonts w:ascii="Arial" w:hAnsi="Arial" w:cs="Arial"/>
        </w:rPr>
      </w:pPr>
      <w:r w:rsidRPr="008A65CB">
        <w:rPr>
          <w:rFonts w:ascii="Arial" w:hAnsi="Arial" w:cs="Arial"/>
        </w:rPr>
        <w:t xml:space="preserve">I therefore request your attendance at an Attendance Support meeting </w:t>
      </w:r>
      <w:r w:rsidR="003C02F0" w:rsidRPr="008A65CB">
        <w:rPr>
          <w:rFonts w:ascii="Arial" w:hAnsi="Arial" w:cs="Arial"/>
        </w:rPr>
        <w:t xml:space="preserve">with myself on </w:t>
      </w:r>
      <w:r w:rsidRPr="008A65CB">
        <w:rPr>
          <w:rFonts w:ascii="Arial" w:hAnsi="Arial" w:cs="Arial"/>
        </w:rPr>
        <w:t>DATE, TIME, VENUE. The meeting will provide an opportunity to</w:t>
      </w:r>
      <w:r w:rsidR="003C02F0" w:rsidRPr="008A65CB">
        <w:rPr>
          <w:rFonts w:ascii="Arial" w:hAnsi="Arial" w:cs="Arial"/>
        </w:rPr>
        <w:t xml:space="preserve"> discuss your on-going absence from work and any supports/measures or adjustments that we can offer to help support you</w:t>
      </w:r>
      <w:r w:rsidRPr="008A65CB">
        <w:rPr>
          <w:rFonts w:ascii="Arial" w:hAnsi="Arial" w:cs="Arial"/>
        </w:rPr>
        <w:t xml:space="preserve"> at this time</w:t>
      </w:r>
      <w:r w:rsidR="003C02F0" w:rsidRPr="008A65CB">
        <w:rPr>
          <w:rFonts w:ascii="Arial" w:hAnsi="Arial" w:cs="Arial"/>
        </w:rPr>
        <w:t xml:space="preserve">. </w:t>
      </w:r>
    </w:p>
    <w:p w14:paraId="1752182F" w14:textId="77777777" w:rsidR="003C02F0" w:rsidRPr="008A65CB" w:rsidRDefault="003C02F0" w:rsidP="003C02F0">
      <w:pPr>
        <w:rPr>
          <w:rFonts w:ascii="Arial" w:hAnsi="Arial" w:cs="Arial"/>
        </w:rPr>
      </w:pPr>
      <w:r w:rsidRPr="008A65CB">
        <w:rPr>
          <w:rFonts w:ascii="Arial" w:hAnsi="Arial" w:cs="Arial"/>
        </w:rPr>
        <w:t xml:space="preserve">Please note that continued failure to </w:t>
      </w:r>
      <w:r w:rsidR="00D927A9" w:rsidRPr="008A65CB">
        <w:rPr>
          <w:rFonts w:ascii="Arial" w:hAnsi="Arial" w:cs="Arial"/>
        </w:rPr>
        <w:t xml:space="preserve">make contact and </w:t>
      </w:r>
      <w:r w:rsidRPr="008A65CB">
        <w:rPr>
          <w:rFonts w:ascii="Arial" w:hAnsi="Arial" w:cs="Arial"/>
        </w:rPr>
        <w:t xml:space="preserve">comply with the Council’s </w:t>
      </w:r>
      <w:r w:rsidR="00D927A9" w:rsidRPr="008A65CB">
        <w:rPr>
          <w:rFonts w:ascii="Arial" w:hAnsi="Arial" w:cs="Arial"/>
        </w:rPr>
        <w:t>Attendance Management policy</w:t>
      </w:r>
      <w:r w:rsidRPr="008A65CB">
        <w:rPr>
          <w:rFonts w:ascii="Arial" w:hAnsi="Arial" w:cs="Arial"/>
        </w:rPr>
        <w:t xml:space="preserve"> </w:t>
      </w:r>
      <w:r w:rsidR="00D927A9" w:rsidRPr="008A65CB">
        <w:rPr>
          <w:rFonts w:ascii="Arial" w:hAnsi="Arial" w:cs="Arial"/>
        </w:rPr>
        <w:t>will</w:t>
      </w:r>
      <w:r w:rsidRPr="008A65CB">
        <w:rPr>
          <w:rFonts w:ascii="Arial" w:hAnsi="Arial" w:cs="Arial"/>
        </w:rPr>
        <w:t xml:space="preserve"> result in your absence being treated as unauthorised</w:t>
      </w:r>
      <w:r w:rsidR="00D927A9" w:rsidRPr="008A65CB">
        <w:rPr>
          <w:rFonts w:ascii="Arial" w:hAnsi="Arial" w:cs="Arial"/>
        </w:rPr>
        <w:t xml:space="preserve"> and may</w:t>
      </w:r>
      <w:r w:rsidRPr="008A65CB">
        <w:rPr>
          <w:rFonts w:ascii="Arial" w:hAnsi="Arial" w:cs="Arial"/>
        </w:rPr>
        <w:t xml:space="preserve"> </w:t>
      </w:r>
      <w:r w:rsidR="00D927A9" w:rsidRPr="008A65CB">
        <w:rPr>
          <w:rFonts w:ascii="Arial" w:hAnsi="Arial" w:cs="Arial"/>
        </w:rPr>
        <w:t xml:space="preserve">impact on </w:t>
      </w:r>
      <w:r w:rsidRPr="008A65CB">
        <w:rPr>
          <w:rFonts w:ascii="Arial" w:hAnsi="Arial" w:cs="Arial"/>
        </w:rPr>
        <w:t xml:space="preserve">your </w:t>
      </w:r>
      <w:r w:rsidR="00D927A9" w:rsidRPr="008A65CB">
        <w:rPr>
          <w:rFonts w:ascii="Arial" w:hAnsi="Arial" w:cs="Arial"/>
        </w:rPr>
        <w:t xml:space="preserve">Occupational sick pay </w:t>
      </w:r>
      <w:r w:rsidRPr="008A65CB">
        <w:rPr>
          <w:rFonts w:ascii="Arial" w:hAnsi="Arial" w:cs="Arial"/>
        </w:rPr>
        <w:t>entitlements and could also result in the Council’s disciplinary procedures being invoked.</w:t>
      </w:r>
    </w:p>
    <w:p w14:paraId="43767846" w14:textId="77777777" w:rsidR="003C02F0" w:rsidRPr="008A65CB" w:rsidRDefault="003C02F0" w:rsidP="003C02F0">
      <w:pPr>
        <w:rPr>
          <w:rFonts w:ascii="Arial" w:hAnsi="Arial" w:cs="Arial"/>
        </w:rPr>
      </w:pPr>
      <w:r w:rsidRPr="008A65CB">
        <w:rPr>
          <w:rFonts w:ascii="Arial" w:hAnsi="Arial" w:cs="Arial"/>
        </w:rPr>
        <w:t>I hope to hear from you by the above date.</w:t>
      </w:r>
    </w:p>
    <w:p w14:paraId="32F0EDEC" w14:textId="77777777" w:rsidR="003C02F0" w:rsidRPr="008A65CB" w:rsidRDefault="003C02F0" w:rsidP="003C02F0">
      <w:pPr>
        <w:rPr>
          <w:rFonts w:ascii="Arial" w:eastAsia="Times New Roman" w:hAnsi="Arial" w:cs="Arial"/>
          <w:lang w:eastAsia="en-GB"/>
        </w:rPr>
      </w:pPr>
      <w:r w:rsidRPr="008A65CB">
        <w:rPr>
          <w:rFonts w:ascii="Arial" w:eastAsia="Times New Roman" w:hAnsi="Arial" w:cs="Arial"/>
          <w:lang w:eastAsia="en-GB"/>
        </w:rPr>
        <w:t>Yours sincerely</w:t>
      </w:r>
    </w:p>
    <w:p w14:paraId="5FE43E11" w14:textId="77777777" w:rsidR="003C02F0" w:rsidRPr="008A65CB" w:rsidRDefault="003C02F0" w:rsidP="003C02F0">
      <w:pPr>
        <w:pStyle w:val="NoSpacing"/>
        <w:rPr>
          <w:rFonts w:ascii="Arial" w:hAnsi="Arial" w:cs="Arial"/>
          <w:lang w:eastAsia="en-GB"/>
        </w:rPr>
      </w:pPr>
      <w:r w:rsidRPr="008A65CB">
        <w:rPr>
          <w:rFonts w:ascii="Arial" w:hAnsi="Arial" w:cs="Arial"/>
          <w:lang w:eastAsia="en-GB"/>
        </w:rPr>
        <w:t>[Insert Name]</w:t>
      </w:r>
    </w:p>
    <w:p w14:paraId="522DE904" w14:textId="77777777" w:rsidR="003C02F0" w:rsidRPr="008A65CB" w:rsidRDefault="003C02F0" w:rsidP="003C02F0">
      <w:pPr>
        <w:pStyle w:val="NoSpacing"/>
        <w:rPr>
          <w:rFonts w:ascii="Arial" w:hAnsi="Arial" w:cs="Arial"/>
          <w:lang w:eastAsia="en-GB"/>
        </w:rPr>
      </w:pPr>
      <w:r w:rsidRPr="008A65CB">
        <w:rPr>
          <w:rFonts w:ascii="Arial" w:hAnsi="Arial" w:cs="Arial"/>
          <w:lang w:eastAsia="en-GB"/>
        </w:rPr>
        <w:t>Designation</w:t>
      </w:r>
    </w:p>
    <w:p w14:paraId="46512C4C" w14:textId="77777777" w:rsidR="003C02F0" w:rsidRPr="008A65CB" w:rsidRDefault="003C02F0" w:rsidP="003C02F0">
      <w:pPr>
        <w:pStyle w:val="NoSpacing"/>
        <w:rPr>
          <w:rFonts w:ascii="Arial" w:hAnsi="Arial" w:cs="Arial"/>
          <w:lang w:eastAsia="en-GB"/>
        </w:rPr>
      </w:pPr>
    </w:p>
    <w:p w14:paraId="331D4464" w14:textId="77777777" w:rsidR="003C02F0" w:rsidRPr="008A65CB" w:rsidRDefault="003C02F0" w:rsidP="003C02F0">
      <w:pPr>
        <w:pStyle w:val="NoSpacing"/>
        <w:rPr>
          <w:rFonts w:ascii="Arial" w:hAnsi="Arial" w:cs="Arial"/>
          <w:lang w:eastAsia="en-GB"/>
        </w:rPr>
      </w:pPr>
      <w:r w:rsidRPr="008A65CB">
        <w:rPr>
          <w:rFonts w:ascii="Arial" w:hAnsi="Arial" w:cs="Arial"/>
          <w:lang w:eastAsia="en-GB"/>
        </w:rPr>
        <w:t>Enc.</w:t>
      </w:r>
    </w:p>
    <w:p w14:paraId="04D56F92" w14:textId="77777777" w:rsidR="003C02F0" w:rsidRPr="008A65CB" w:rsidRDefault="003C02F0" w:rsidP="003C02F0">
      <w:pPr>
        <w:pStyle w:val="DefaultText"/>
        <w:jc w:val="both"/>
        <w:rPr>
          <w:rFonts w:ascii="Arial" w:hAnsi="Arial" w:cs="Arial"/>
          <w:sz w:val="22"/>
          <w:szCs w:val="22"/>
        </w:rPr>
      </w:pPr>
    </w:p>
    <w:p w14:paraId="0B25F335" w14:textId="77777777" w:rsidR="003C02F0" w:rsidRPr="003C02F0" w:rsidRDefault="003C02F0" w:rsidP="003C02F0">
      <w:pPr>
        <w:pStyle w:val="DefaultText"/>
        <w:jc w:val="both"/>
        <w:rPr>
          <w:rFonts w:ascii="Arial" w:hAnsi="Arial" w:cs="Arial"/>
          <w:sz w:val="20"/>
        </w:rPr>
      </w:pPr>
    </w:p>
    <w:p w14:paraId="49EFF073" w14:textId="37148232" w:rsidR="003C02F0" w:rsidRDefault="003C02F0" w:rsidP="003C02F0">
      <w:pPr>
        <w:pStyle w:val="DefaultText"/>
        <w:jc w:val="both"/>
        <w:rPr>
          <w:rFonts w:ascii="Arial" w:hAnsi="Arial" w:cs="Arial"/>
          <w:sz w:val="20"/>
        </w:rPr>
      </w:pPr>
    </w:p>
    <w:p w14:paraId="28D39394" w14:textId="1E82B73E" w:rsidR="005A150D" w:rsidRDefault="005A150D" w:rsidP="003C02F0">
      <w:pPr>
        <w:pStyle w:val="DefaultText"/>
        <w:jc w:val="both"/>
        <w:rPr>
          <w:rFonts w:ascii="Arial" w:hAnsi="Arial" w:cs="Arial"/>
          <w:sz w:val="20"/>
        </w:rPr>
      </w:pPr>
    </w:p>
    <w:p w14:paraId="17BC9506" w14:textId="511D2DD7" w:rsidR="005A150D" w:rsidRDefault="005A150D" w:rsidP="003C02F0">
      <w:pPr>
        <w:pStyle w:val="DefaultText"/>
        <w:jc w:val="both"/>
        <w:rPr>
          <w:rFonts w:ascii="Arial" w:hAnsi="Arial" w:cs="Arial"/>
          <w:sz w:val="20"/>
        </w:rPr>
      </w:pPr>
    </w:p>
    <w:p w14:paraId="6774695E" w14:textId="56FB64F1" w:rsidR="005A150D" w:rsidRDefault="005A150D" w:rsidP="003C02F0">
      <w:pPr>
        <w:pStyle w:val="DefaultText"/>
        <w:jc w:val="both"/>
        <w:rPr>
          <w:rFonts w:ascii="Arial" w:hAnsi="Arial" w:cs="Arial"/>
          <w:sz w:val="20"/>
        </w:rPr>
      </w:pPr>
    </w:p>
    <w:p w14:paraId="055C6492" w14:textId="05C2F56A" w:rsidR="005A150D" w:rsidRDefault="005A150D" w:rsidP="003C02F0">
      <w:pPr>
        <w:pStyle w:val="DefaultText"/>
        <w:jc w:val="both"/>
        <w:rPr>
          <w:rFonts w:ascii="Arial" w:hAnsi="Arial" w:cs="Arial"/>
          <w:sz w:val="20"/>
        </w:rPr>
      </w:pPr>
    </w:p>
    <w:p w14:paraId="234DA9A5" w14:textId="00483754" w:rsidR="005A150D" w:rsidRPr="005A150D" w:rsidRDefault="005A150D" w:rsidP="005A150D">
      <w:pPr>
        <w:pStyle w:val="Heading2"/>
        <w:rPr>
          <w:rFonts w:ascii="Arial" w:hAnsi="Arial" w:cs="Arial"/>
          <w:b/>
          <w:color w:val="FF0000"/>
          <w:sz w:val="22"/>
        </w:rPr>
      </w:pPr>
      <w:bookmarkStart w:id="489" w:name="_Toc33537097"/>
      <w:r w:rsidRPr="005A150D">
        <w:rPr>
          <w:rFonts w:ascii="Arial" w:hAnsi="Arial" w:cs="Arial"/>
          <w:b/>
          <w:color w:val="FF0000"/>
          <w:sz w:val="22"/>
        </w:rPr>
        <w:lastRenderedPageBreak/>
        <w:t>Suspension of Occupational Sick Pay</w:t>
      </w:r>
      <w:bookmarkEnd w:id="489"/>
      <w:r w:rsidRPr="005A150D">
        <w:rPr>
          <w:rFonts w:ascii="Arial" w:hAnsi="Arial" w:cs="Arial"/>
          <w:b/>
          <w:color w:val="FF0000"/>
          <w:sz w:val="22"/>
        </w:rPr>
        <w:t xml:space="preserve"> </w:t>
      </w:r>
    </w:p>
    <w:p w14:paraId="1F9BC8F0" w14:textId="7A3259BD" w:rsidR="001646F6" w:rsidRPr="00D34149" w:rsidRDefault="001646F6" w:rsidP="001646F6">
      <w:pPr>
        <w:pStyle w:val="NoSpacing"/>
        <w:rPr>
          <w:rFonts w:ascii="Arial" w:hAnsi="Arial" w:cs="Arial"/>
          <w:b/>
        </w:rPr>
      </w:pPr>
      <w:r w:rsidRPr="00D34149">
        <w:rPr>
          <w:rFonts w:ascii="Arial" w:hAnsi="Arial" w:cs="Arial"/>
          <w:b/>
        </w:rPr>
        <w:t>Private and Confidential</w:t>
      </w:r>
    </w:p>
    <w:p w14:paraId="36786300" w14:textId="77777777" w:rsidR="001646F6" w:rsidRPr="00D34149" w:rsidRDefault="001646F6" w:rsidP="001646F6">
      <w:pPr>
        <w:pStyle w:val="NoSpacing"/>
        <w:rPr>
          <w:rFonts w:ascii="Arial" w:hAnsi="Arial" w:cs="Arial"/>
        </w:rPr>
      </w:pPr>
      <w:r w:rsidRPr="00D34149">
        <w:rPr>
          <w:rFonts w:ascii="Arial" w:hAnsi="Arial" w:cs="Arial"/>
        </w:rPr>
        <w:t>NAME</w:t>
      </w:r>
    </w:p>
    <w:p w14:paraId="437AB93D" w14:textId="77777777" w:rsidR="001646F6" w:rsidRPr="00D34149" w:rsidRDefault="001646F6" w:rsidP="001646F6">
      <w:pPr>
        <w:pStyle w:val="NoSpacing"/>
        <w:rPr>
          <w:rFonts w:ascii="Arial" w:hAnsi="Arial" w:cs="Arial"/>
        </w:rPr>
      </w:pPr>
      <w:r w:rsidRPr="00D34149">
        <w:rPr>
          <w:rFonts w:ascii="Arial" w:hAnsi="Arial" w:cs="Arial"/>
        </w:rPr>
        <w:t>ADDRESS</w:t>
      </w:r>
    </w:p>
    <w:p w14:paraId="56212284" w14:textId="77777777" w:rsidR="001646F6" w:rsidRDefault="001646F6" w:rsidP="001646F6">
      <w:pPr>
        <w:pStyle w:val="NoSpacing"/>
        <w:rPr>
          <w:rFonts w:ascii="Arial" w:hAnsi="Arial" w:cs="Arial"/>
        </w:rPr>
      </w:pPr>
      <w:r w:rsidRPr="00D34149">
        <w:rPr>
          <w:rFonts w:ascii="Arial" w:hAnsi="Arial" w:cs="Arial"/>
        </w:rPr>
        <w:t>POSTCODE</w:t>
      </w:r>
    </w:p>
    <w:p w14:paraId="5035F51F" w14:textId="77777777" w:rsidR="001646F6" w:rsidRDefault="001646F6" w:rsidP="001646F6">
      <w:pPr>
        <w:pStyle w:val="NoSpacing"/>
        <w:rPr>
          <w:rFonts w:ascii="Arial" w:hAnsi="Arial" w:cs="Arial"/>
        </w:rPr>
      </w:pPr>
    </w:p>
    <w:p w14:paraId="410997EE" w14:textId="77777777" w:rsidR="001646F6" w:rsidRPr="00D34149" w:rsidRDefault="001646F6" w:rsidP="001646F6">
      <w:pPr>
        <w:pStyle w:val="NoSpacing"/>
        <w:rPr>
          <w:rFonts w:ascii="Arial" w:hAnsi="Arial" w:cs="Arial"/>
        </w:rPr>
      </w:pPr>
      <w:r>
        <w:rPr>
          <w:rFonts w:ascii="Arial" w:hAnsi="Arial" w:cs="Arial"/>
        </w:rPr>
        <w:t>Date:</w:t>
      </w:r>
    </w:p>
    <w:p w14:paraId="28164DFE" w14:textId="77777777" w:rsidR="001646F6" w:rsidRDefault="001646F6" w:rsidP="001646F6">
      <w:pPr>
        <w:pStyle w:val="NoSpacing"/>
      </w:pPr>
    </w:p>
    <w:p w14:paraId="7ABADC84" w14:textId="77777777" w:rsidR="001646F6" w:rsidRPr="008A65CB" w:rsidRDefault="001646F6" w:rsidP="001646F6">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6DAAAC96" w14:textId="77777777" w:rsidR="001646F6" w:rsidRPr="008A65CB" w:rsidRDefault="001646F6" w:rsidP="001646F6">
      <w:pPr>
        <w:spacing w:after="0" w:line="240" w:lineRule="auto"/>
        <w:rPr>
          <w:rFonts w:ascii="Arial" w:eastAsia="Times New Roman" w:hAnsi="Arial" w:cs="Arial"/>
          <w:lang w:eastAsia="en-GB"/>
        </w:rPr>
      </w:pPr>
    </w:p>
    <w:p w14:paraId="47ABE16A" w14:textId="77777777" w:rsidR="001646F6" w:rsidRPr="008A65CB" w:rsidRDefault="001646F6" w:rsidP="001646F6">
      <w:pPr>
        <w:spacing w:after="0" w:line="240" w:lineRule="auto"/>
        <w:rPr>
          <w:rFonts w:ascii="Arial" w:eastAsia="Times New Roman" w:hAnsi="Arial" w:cs="Arial"/>
          <w:b/>
          <w:lang w:eastAsia="en-GB"/>
        </w:rPr>
      </w:pPr>
      <w:r w:rsidRPr="008A65CB">
        <w:rPr>
          <w:rFonts w:ascii="Arial" w:eastAsia="Times New Roman" w:hAnsi="Arial" w:cs="Arial"/>
          <w:b/>
          <w:lang w:eastAsia="en-GB"/>
        </w:rPr>
        <w:t>Suspension of Occupational Sick Pay</w:t>
      </w:r>
    </w:p>
    <w:p w14:paraId="27F38124" w14:textId="77777777" w:rsidR="001646F6" w:rsidRPr="008A65CB" w:rsidRDefault="001646F6" w:rsidP="001646F6">
      <w:pPr>
        <w:spacing w:after="0" w:line="240" w:lineRule="auto"/>
        <w:rPr>
          <w:rFonts w:ascii="Arial" w:eastAsia="Times New Roman" w:hAnsi="Arial" w:cs="Arial"/>
          <w:b/>
          <w:lang w:eastAsia="en-GB"/>
        </w:rPr>
      </w:pPr>
    </w:p>
    <w:p w14:paraId="43AE0F8E" w14:textId="77777777" w:rsidR="001646F6" w:rsidRPr="008A65CB" w:rsidRDefault="001646F6" w:rsidP="001646F6">
      <w:pPr>
        <w:spacing w:after="0" w:line="240" w:lineRule="auto"/>
        <w:rPr>
          <w:rFonts w:ascii="Arial" w:eastAsia="Times New Roman" w:hAnsi="Arial" w:cs="Arial"/>
        </w:rPr>
      </w:pPr>
      <w:r w:rsidRPr="008A65CB">
        <w:rPr>
          <w:rFonts w:ascii="Arial" w:eastAsia="Times New Roman" w:hAnsi="Arial" w:cs="Arial"/>
        </w:rPr>
        <w:t>I write further to my letter dated (date) inviting you to attend an Attendance Support meeting on (date).  You failed to attend this meeting and failed to contact me to advise you were unable to attend, despite my request for you to do so in my previous correspondence.</w:t>
      </w:r>
    </w:p>
    <w:p w14:paraId="07978D63" w14:textId="77777777" w:rsidR="001646F6" w:rsidRPr="008A65CB" w:rsidRDefault="001646F6" w:rsidP="001646F6">
      <w:pPr>
        <w:spacing w:after="0" w:line="240" w:lineRule="auto"/>
        <w:rPr>
          <w:rFonts w:ascii="Arial" w:eastAsia="Times New Roman" w:hAnsi="Arial" w:cs="Arial"/>
          <w:i/>
        </w:rPr>
      </w:pPr>
    </w:p>
    <w:p w14:paraId="5C17B76D"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themeColor="text1"/>
          <w:lang w:eastAsia="en-GB"/>
        </w:rPr>
      </w:pPr>
      <w:r w:rsidRPr="008A65CB">
        <w:rPr>
          <w:rFonts w:ascii="Arial" w:eastAsia="Times New Roman" w:hAnsi="Arial" w:cs="Arial"/>
          <w:bCs/>
          <w:color w:val="000000"/>
          <w:lang w:eastAsia="en-GB"/>
        </w:rPr>
        <w:t xml:space="preserve">During your absence </w:t>
      </w:r>
      <w:r w:rsidRPr="008A65CB">
        <w:rPr>
          <w:rFonts w:ascii="Arial" w:eastAsia="Times New Roman" w:hAnsi="Arial" w:cs="Arial"/>
          <w:color w:val="000000" w:themeColor="text1"/>
          <w:lang w:eastAsia="en-GB"/>
        </w:rPr>
        <w:t xml:space="preserve">I have tried to contact you on several occasions via (e.g. telephone and letter to no avail).  I am concerned that, despite me making it clear what your responsibilities are regarding compliance with the Attendance Management policy during your absence, you have failed to engage, have yet to respond to my requests for you to contact me and have now failed to attend an Attendance Support meeting.  </w:t>
      </w:r>
    </w:p>
    <w:p w14:paraId="14E4ADBD"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p>
    <w:p w14:paraId="23E9D6AC"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 xml:space="preserve">I must highlight the importance of your responsibility to maintain communication whilst you are off and remind you again of your requirement, in accordance with the Attendance at Work policy, to speak to me every 7 days for the duration of your absence. </w:t>
      </w:r>
    </w:p>
    <w:p w14:paraId="5CDD4200"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p>
    <w:p w14:paraId="2F39D8B6"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I am extremely concerned about your wellbeing. Your failure to engagement with me has prevented me from being able to manage your absence appropriately.  I would, therefore, request that you contact me as soon as possible, and no later than [insert date], in order to gain assurance around your wellbeing and in order to receive an update regarding your current health position to allow me to ensure appropriate support is in place.  Should there be exceptional circumstances as to why you cannot contact me then I would request that you arrange for someone to contact me on your behalf so that I can understand your situation.</w:t>
      </w:r>
    </w:p>
    <w:p w14:paraId="593B885F"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p>
    <w:p w14:paraId="5BEB7E93" w14:textId="57BC288B" w:rsidR="001646F6" w:rsidRPr="00830880" w:rsidRDefault="001646F6" w:rsidP="001646F6">
      <w:pPr>
        <w:autoSpaceDE w:val="0"/>
        <w:autoSpaceDN w:val="0"/>
        <w:adjustRightInd w:val="0"/>
        <w:spacing w:after="0" w:line="240" w:lineRule="auto"/>
        <w:rPr>
          <w:rFonts w:ascii="Arial" w:eastAsia="Times New Roman" w:hAnsi="Arial" w:cs="Arial"/>
          <w:color w:val="000000"/>
          <w:lang w:eastAsia="en-GB"/>
        </w:rPr>
      </w:pPr>
      <w:r w:rsidRPr="00830880">
        <w:rPr>
          <w:rFonts w:ascii="Arial" w:eastAsia="Times New Roman" w:hAnsi="Arial" w:cs="Arial"/>
          <w:color w:val="000000"/>
          <w:lang w:eastAsia="en-GB"/>
        </w:rPr>
        <w:t>In addition, I also request your attendance at a rescheduled Attendance Support meeting</w:t>
      </w:r>
      <w:r w:rsidR="00830880">
        <w:rPr>
          <w:rFonts w:ascii="Arial" w:eastAsia="Times New Roman" w:hAnsi="Arial" w:cs="Arial"/>
          <w:color w:val="000000"/>
          <w:lang w:eastAsia="en-GB"/>
        </w:rPr>
        <w:t xml:space="preserve"> on </w:t>
      </w:r>
      <w:r w:rsidR="00830880" w:rsidRPr="00830880">
        <w:rPr>
          <w:rFonts w:ascii="Arial" w:eastAsia="Times New Roman" w:hAnsi="Arial" w:cs="Arial"/>
          <w:b/>
          <w:color w:val="000000"/>
          <w:lang w:eastAsia="en-GB"/>
        </w:rPr>
        <w:t>DATE, TIME AND VENUE</w:t>
      </w:r>
      <w:r w:rsidRPr="00830880">
        <w:rPr>
          <w:rFonts w:ascii="Arial" w:eastAsia="Times New Roman" w:hAnsi="Arial" w:cs="Arial"/>
          <w:color w:val="000000"/>
          <w:lang w:eastAsia="en-GB"/>
        </w:rPr>
        <w:t xml:space="preserve">.  The meeting has been arranged to support you, however, you may choose to be accompanied by a companion (Trade Union Representative or colleague).  I would be grateful if you could contact me by [insert date] to confirm your attendance.  Should you for any reason be unable to attend this meeting I would request that you, or someone on your behalf, contact me to advise. </w:t>
      </w:r>
    </w:p>
    <w:p w14:paraId="7463B3FA"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p>
    <w:p w14:paraId="2FFC7136"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Should you require any support in the meantime, please note the Employee Assistance Programme, Time for Talking, is available, details of which I have provided below:</w:t>
      </w:r>
    </w:p>
    <w:p w14:paraId="028FF3F8"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p>
    <w:p w14:paraId="678F3247"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Telephone: 0800 9703980</w:t>
      </w:r>
    </w:p>
    <w:p w14:paraId="7B88CF0B"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 xml:space="preserve">Email: </w:t>
      </w:r>
      <w:hyperlink r:id="rId38" w:history="1">
        <w:r w:rsidRPr="008A65CB">
          <w:rPr>
            <w:rFonts w:ascii="Arial" w:eastAsia="Times New Roman" w:hAnsi="Arial" w:cs="Arial"/>
            <w:color w:val="0000FF"/>
            <w:u w:val="single"/>
            <w:lang w:eastAsia="en-GB"/>
          </w:rPr>
          <w:t>admin@timefortalking.co.uk</w:t>
        </w:r>
      </w:hyperlink>
    </w:p>
    <w:p w14:paraId="4A7BD680"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 xml:space="preserve">Website: </w:t>
      </w:r>
      <w:hyperlink r:id="rId39" w:history="1">
        <w:r w:rsidRPr="008A65CB">
          <w:rPr>
            <w:rFonts w:ascii="Arial" w:eastAsia="Times New Roman" w:hAnsi="Arial" w:cs="Arial"/>
            <w:color w:val="0000FF"/>
            <w:u w:val="single"/>
            <w:lang w:eastAsia="en-GB"/>
          </w:rPr>
          <w:t>www.timefortalking.co.uk</w:t>
        </w:r>
      </w:hyperlink>
    </w:p>
    <w:p w14:paraId="0BE0CFEF"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Live Web Chat: Accessed via website. Password: TfTnow (case sensitive)</w:t>
      </w:r>
    </w:p>
    <w:p w14:paraId="4A95B8B9"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p>
    <w:p w14:paraId="6CDC742F"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Please note this does not substitute the requirement for you to contact me.</w:t>
      </w:r>
    </w:p>
    <w:p w14:paraId="60622D40"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p>
    <w:p w14:paraId="316EEBF5"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lastRenderedPageBreak/>
        <w:t>I must also inform you that, following my previous correspondence</w:t>
      </w:r>
      <w:r w:rsidR="007D4547" w:rsidRPr="008A65CB">
        <w:rPr>
          <w:rFonts w:ascii="Arial" w:eastAsia="Times New Roman" w:hAnsi="Arial" w:cs="Arial"/>
          <w:color w:val="000000"/>
          <w:lang w:eastAsia="en-GB"/>
        </w:rPr>
        <w:t>, you have failed to provide a Fit N</w:t>
      </w:r>
      <w:r w:rsidRPr="008A65CB">
        <w:rPr>
          <w:rFonts w:ascii="Arial" w:eastAsia="Times New Roman" w:hAnsi="Arial" w:cs="Arial"/>
          <w:color w:val="000000"/>
          <w:lang w:eastAsia="en-GB"/>
        </w:rPr>
        <w:t>ote covering your absence from (date), therefore, this has been categorised as</w:t>
      </w:r>
      <w:r w:rsidR="007D4547" w:rsidRPr="008A65CB">
        <w:rPr>
          <w:rFonts w:ascii="Arial" w:eastAsia="Times New Roman" w:hAnsi="Arial" w:cs="Arial"/>
          <w:color w:val="000000"/>
          <w:lang w:eastAsia="en-GB"/>
        </w:rPr>
        <w:t xml:space="preserve"> unauthorised and any statutory occupational </w:t>
      </w:r>
      <w:r w:rsidRPr="008A65CB">
        <w:rPr>
          <w:rFonts w:ascii="Arial" w:eastAsia="Times New Roman" w:hAnsi="Arial" w:cs="Arial"/>
          <w:color w:val="000000"/>
          <w:lang w:eastAsia="en-GB"/>
        </w:rPr>
        <w:t xml:space="preserve">sick pay you received will be recovered from your next scheduled pay.  That period of unauthorised absence as well as your continued failure to fully comply with the </w:t>
      </w:r>
      <w:r w:rsidR="007D4547" w:rsidRPr="008A65CB">
        <w:rPr>
          <w:rFonts w:ascii="Arial" w:eastAsia="Times New Roman" w:hAnsi="Arial" w:cs="Arial"/>
          <w:color w:val="000000"/>
          <w:lang w:eastAsia="en-GB"/>
        </w:rPr>
        <w:t xml:space="preserve">Attendance Management policy </w:t>
      </w:r>
      <w:r w:rsidRPr="008A65CB">
        <w:rPr>
          <w:rFonts w:ascii="Arial" w:eastAsia="Times New Roman" w:hAnsi="Arial" w:cs="Arial"/>
          <w:color w:val="000000"/>
          <w:lang w:eastAsia="en-GB"/>
        </w:rPr>
        <w:t xml:space="preserve">will now be considered and progressed in line with the Discipline at Work Policy and you will be invited to attend a fact finding meeting regarding this in due course.    </w:t>
      </w:r>
    </w:p>
    <w:p w14:paraId="075EEB93" w14:textId="77777777" w:rsidR="001646F6" w:rsidRPr="008A65CB" w:rsidRDefault="001646F6" w:rsidP="001646F6">
      <w:pPr>
        <w:autoSpaceDE w:val="0"/>
        <w:autoSpaceDN w:val="0"/>
        <w:adjustRightInd w:val="0"/>
        <w:spacing w:after="0" w:line="240" w:lineRule="auto"/>
        <w:rPr>
          <w:rFonts w:ascii="Arial" w:eastAsia="Times New Roman" w:hAnsi="Arial" w:cs="Arial"/>
          <w:color w:val="000000"/>
          <w:lang w:eastAsia="en-GB"/>
        </w:rPr>
      </w:pPr>
      <w:r w:rsidRPr="008A65CB">
        <w:rPr>
          <w:rFonts w:ascii="Arial" w:eastAsia="Times New Roman" w:hAnsi="Arial" w:cs="Arial"/>
          <w:color w:val="000000"/>
          <w:lang w:eastAsia="en-GB"/>
        </w:rPr>
        <w:t xml:space="preserve"> </w:t>
      </w:r>
    </w:p>
    <w:p w14:paraId="5F802A83" w14:textId="77777777" w:rsidR="007D4547" w:rsidRPr="008A65CB" w:rsidRDefault="007D4547" w:rsidP="007D4547">
      <w:pPr>
        <w:spacing w:after="0" w:line="240" w:lineRule="auto"/>
        <w:rPr>
          <w:rFonts w:ascii="Arial" w:eastAsia="Times New Roman" w:hAnsi="Arial" w:cs="Arial"/>
          <w:lang w:eastAsia="en-GB"/>
        </w:rPr>
      </w:pPr>
      <w:r w:rsidRPr="008A65CB">
        <w:rPr>
          <w:rFonts w:ascii="Arial" w:eastAsia="Times New Roman" w:hAnsi="Arial" w:cs="Arial"/>
          <w:lang w:eastAsia="en-GB"/>
        </w:rPr>
        <w:t>I hope the above is clear, however, should you wish to discuss anything further in the interim, please do not hesitate to contact me.</w:t>
      </w:r>
    </w:p>
    <w:p w14:paraId="52EBC1B3" w14:textId="77777777" w:rsidR="007D4547" w:rsidRPr="008A65CB" w:rsidRDefault="007D4547" w:rsidP="007D4547">
      <w:pPr>
        <w:spacing w:after="0" w:line="240" w:lineRule="auto"/>
        <w:rPr>
          <w:rFonts w:ascii="Arial" w:eastAsia="Times New Roman" w:hAnsi="Arial" w:cs="Arial"/>
          <w:lang w:eastAsia="en-GB"/>
        </w:rPr>
      </w:pPr>
    </w:p>
    <w:p w14:paraId="3972CF43" w14:textId="77777777" w:rsidR="007D4547" w:rsidRPr="008A65CB" w:rsidRDefault="007D4547" w:rsidP="007D4547">
      <w:pPr>
        <w:rPr>
          <w:rFonts w:ascii="Arial" w:eastAsia="Times New Roman" w:hAnsi="Arial" w:cs="Arial"/>
          <w:lang w:eastAsia="en-GB"/>
        </w:rPr>
      </w:pPr>
      <w:r w:rsidRPr="008A65CB">
        <w:rPr>
          <w:rFonts w:ascii="Arial" w:eastAsia="Times New Roman" w:hAnsi="Arial" w:cs="Arial"/>
          <w:lang w:eastAsia="en-GB"/>
        </w:rPr>
        <w:t>Yours sincerely</w:t>
      </w:r>
    </w:p>
    <w:p w14:paraId="04861203" w14:textId="77777777" w:rsidR="007D4547" w:rsidRPr="008A65CB" w:rsidRDefault="007D4547" w:rsidP="007D4547">
      <w:pPr>
        <w:pStyle w:val="NoSpacing"/>
        <w:rPr>
          <w:rFonts w:ascii="Arial" w:hAnsi="Arial" w:cs="Arial"/>
          <w:lang w:eastAsia="en-GB"/>
        </w:rPr>
      </w:pPr>
      <w:r w:rsidRPr="008A65CB">
        <w:rPr>
          <w:rFonts w:ascii="Arial" w:hAnsi="Arial" w:cs="Arial"/>
          <w:lang w:eastAsia="en-GB"/>
        </w:rPr>
        <w:t>[Insert Name]</w:t>
      </w:r>
    </w:p>
    <w:p w14:paraId="266DBA4F" w14:textId="77777777" w:rsidR="007D4547" w:rsidRPr="008A65CB" w:rsidRDefault="007D4547" w:rsidP="007D4547">
      <w:pPr>
        <w:pStyle w:val="NoSpacing"/>
        <w:rPr>
          <w:rFonts w:ascii="Arial" w:hAnsi="Arial" w:cs="Arial"/>
          <w:lang w:eastAsia="en-GB"/>
        </w:rPr>
      </w:pPr>
      <w:r w:rsidRPr="008A65CB">
        <w:rPr>
          <w:rFonts w:ascii="Arial" w:hAnsi="Arial" w:cs="Arial"/>
          <w:lang w:eastAsia="en-GB"/>
        </w:rPr>
        <w:t>Designation</w:t>
      </w:r>
    </w:p>
    <w:p w14:paraId="5A912B89" w14:textId="77777777" w:rsidR="007D4547" w:rsidRPr="008A65CB" w:rsidRDefault="007D4547" w:rsidP="007D4547">
      <w:pPr>
        <w:pStyle w:val="NoSpacing"/>
        <w:rPr>
          <w:rFonts w:ascii="Arial" w:hAnsi="Arial" w:cs="Arial"/>
          <w:lang w:eastAsia="en-GB"/>
        </w:rPr>
      </w:pPr>
    </w:p>
    <w:p w14:paraId="0E400183" w14:textId="77777777" w:rsidR="007D4547" w:rsidRPr="008A65CB" w:rsidRDefault="007D4547" w:rsidP="007D4547">
      <w:pPr>
        <w:pStyle w:val="NoSpacing"/>
        <w:rPr>
          <w:rFonts w:ascii="Arial" w:hAnsi="Arial" w:cs="Arial"/>
          <w:lang w:eastAsia="en-GB"/>
        </w:rPr>
      </w:pPr>
      <w:r w:rsidRPr="008A65CB">
        <w:rPr>
          <w:rFonts w:ascii="Arial" w:hAnsi="Arial" w:cs="Arial"/>
          <w:lang w:eastAsia="en-GB"/>
        </w:rPr>
        <w:t>Enc.</w:t>
      </w:r>
    </w:p>
    <w:p w14:paraId="4886B0CB" w14:textId="77777777" w:rsidR="007D4547" w:rsidRPr="008A65CB" w:rsidRDefault="007D4547" w:rsidP="007D4547">
      <w:pPr>
        <w:spacing w:after="0" w:line="240" w:lineRule="auto"/>
        <w:rPr>
          <w:rFonts w:ascii="Arial" w:eastAsia="Times New Roman" w:hAnsi="Arial" w:cs="Arial"/>
          <w:lang w:eastAsia="en-GB"/>
        </w:rPr>
      </w:pPr>
    </w:p>
    <w:p w14:paraId="72392A0B" w14:textId="77777777" w:rsidR="001646F6" w:rsidRDefault="001646F6" w:rsidP="004143CE">
      <w:pPr>
        <w:rPr>
          <w:rFonts w:ascii="Times New Roman" w:eastAsia="Times New Roman" w:hAnsi="Times New Roman" w:cs="Times New Roman"/>
          <w:b/>
          <w:sz w:val="24"/>
          <w:szCs w:val="24"/>
          <w:lang w:eastAsia="en-GB"/>
        </w:rPr>
      </w:pPr>
    </w:p>
    <w:p w14:paraId="160EE115" w14:textId="77777777" w:rsidR="001646F6" w:rsidRDefault="001646F6" w:rsidP="004143CE">
      <w:pPr>
        <w:rPr>
          <w:rFonts w:ascii="Times New Roman" w:eastAsia="Times New Roman" w:hAnsi="Times New Roman" w:cs="Times New Roman"/>
          <w:b/>
          <w:sz w:val="24"/>
          <w:szCs w:val="24"/>
          <w:lang w:eastAsia="en-GB"/>
        </w:rPr>
      </w:pPr>
    </w:p>
    <w:p w14:paraId="53DDAA7C" w14:textId="77777777" w:rsidR="001646F6" w:rsidRDefault="001646F6" w:rsidP="004143CE">
      <w:pPr>
        <w:rPr>
          <w:rFonts w:ascii="Times New Roman" w:eastAsia="Times New Roman" w:hAnsi="Times New Roman" w:cs="Times New Roman"/>
          <w:b/>
          <w:sz w:val="24"/>
          <w:szCs w:val="24"/>
          <w:lang w:eastAsia="en-GB"/>
        </w:rPr>
      </w:pPr>
    </w:p>
    <w:p w14:paraId="50DD64A9" w14:textId="2EA461F4" w:rsidR="001646F6" w:rsidRDefault="00A9300C" w:rsidP="004143CE">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br w:type="page"/>
      </w:r>
    </w:p>
    <w:p w14:paraId="734E9545" w14:textId="2C380C6D" w:rsidR="005A150D" w:rsidRPr="005A150D" w:rsidRDefault="005A150D" w:rsidP="005A150D">
      <w:pPr>
        <w:pStyle w:val="Heading2"/>
        <w:rPr>
          <w:rFonts w:ascii="Arial" w:hAnsi="Arial" w:cs="Arial"/>
          <w:b/>
          <w:color w:val="FF0000"/>
          <w:sz w:val="22"/>
        </w:rPr>
      </w:pPr>
      <w:bookmarkStart w:id="490" w:name="_Toc33537098"/>
      <w:r w:rsidRPr="005A150D">
        <w:rPr>
          <w:rFonts w:ascii="Arial" w:hAnsi="Arial" w:cs="Arial"/>
          <w:b/>
          <w:color w:val="FF0000"/>
          <w:sz w:val="22"/>
        </w:rPr>
        <w:lastRenderedPageBreak/>
        <w:t>Fit Note Reminder</w:t>
      </w:r>
      <w:bookmarkEnd w:id="490"/>
      <w:r w:rsidRPr="005A150D">
        <w:rPr>
          <w:rFonts w:ascii="Arial" w:hAnsi="Arial" w:cs="Arial"/>
          <w:b/>
          <w:color w:val="FF0000"/>
          <w:sz w:val="22"/>
        </w:rPr>
        <w:t xml:space="preserve"> </w:t>
      </w:r>
    </w:p>
    <w:p w14:paraId="78062050" w14:textId="7691E80D" w:rsidR="00035CDE" w:rsidRPr="00D34149" w:rsidRDefault="00035CDE" w:rsidP="00035CDE">
      <w:pPr>
        <w:pStyle w:val="NoSpacing"/>
        <w:rPr>
          <w:rFonts w:ascii="Arial" w:hAnsi="Arial" w:cs="Arial"/>
          <w:b/>
        </w:rPr>
      </w:pPr>
      <w:r w:rsidRPr="00D34149">
        <w:rPr>
          <w:rFonts w:ascii="Arial" w:hAnsi="Arial" w:cs="Arial"/>
          <w:b/>
        </w:rPr>
        <w:t>Private and Confidential</w:t>
      </w:r>
    </w:p>
    <w:p w14:paraId="1E1284FE" w14:textId="77777777" w:rsidR="00035CDE" w:rsidRPr="00D34149" w:rsidRDefault="00035CDE" w:rsidP="00035CDE">
      <w:pPr>
        <w:pStyle w:val="NoSpacing"/>
        <w:rPr>
          <w:rFonts w:ascii="Arial" w:hAnsi="Arial" w:cs="Arial"/>
        </w:rPr>
      </w:pPr>
      <w:r w:rsidRPr="00D34149">
        <w:rPr>
          <w:rFonts w:ascii="Arial" w:hAnsi="Arial" w:cs="Arial"/>
        </w:rPr>
        <w:t>NAME</w:t>
      </w:r>
    </w:p>
    <w:p w14:paraId="4784B55A" w14:textId="77777777" w:rsidR="00035CDE" w:rsidRPr="00D34149" w:rsidRDefault="00035CDE" w:rsidP="00035CDE">
      <w:pPr>
        <w:pStyle w:val="NoSpacing"/>
        <w:rPr>
          <w:rFonts w:ascii="Arial" w:hAnsi="Arial" w:cs="Arial"/>
        </w:rPr>
      </w:pPr>
      <w:r w:rsidRPr="00D34149">
        <w:rPr>
          <w:rFonts w:ascii="Arial" w:hAnsi="Arial" w:cs="Arial"/>
        </w:rPr>
        <w:t>ADDRESS</w:t>
      </w:r>
    </w:p>
    <w:p w14:paraId="492E168F" w14:textId="77777777" w:rsidR="00035CDE" w:rsidRDefault="00035CDE" w:rsidP="00035CDE">
      <w:pPr>
        <w:pStyle w:val="NoSpacing"/>
        <w:rPr>
          <w:rFonts w:ascii="Arial" w:hAnsi="Arial" w:cs="Arial"/>
        </w:rPr>
      </w:pPr>
      <w:r w:rsidRPr="00D34149">
        <w:rPr>
          <w:rFonts w:ascii="Arial" w:hAnsi="Arial" w:cs="Arial"/>
        </w:rPr>
        <w:t>POSTCODE</w:t>
      </w:r>
    </w:p>
    <w:p w14:paraId="08245620" w14:textId="77777777" w:rsidR="00035CDE" w:rsidRDefault="00035CDE" w:rsidP="00035CDE">
      <w:pPr>
        <w:pStyle w:val="NoSpacing"/>
        <w:rPr>
          <w:rFonts w:ascii="Arial" w:hAnsi="Arial" w:cs="Arial"/>
        </w:rPr>
      </w:pPr>
    </w:p>
    <w:p w14:paraId="7508CBDC" w14:textId="77777777" w:rsidR="00035CDE" w:rsidRPr="00D34149" w:rsidRDefault="00035CDE" w:rsidP="00035CDE">
      <w:pPr>
        <w:pStyle w:val="NoSpacing"/>
        <w:rPr>
          <w:rFonts w:ascii="Arial" w:hAnsi="Arial" w:cs="Arial"/>
        </w:rPr>
      </w:pPr>
      <w:r>
        <w:rPr>
          <w:rFonts w:ascii="Arial" w:hAnsi="Arial" w:cs="Arial"/>
        </w:rPr>
        <w:t>Date:</w:t>
      </w:r>
    </w:p>
    <w:p w14:paraId="6D81A6A3" w14:textId="77777777" w:rsidR="00035CDE" w:rsidRDefault="00035CDE" w:rsidP="00035CDE">
      <w:pPr>
        <w:pStyle w:val="NoSpacing"/>
      </w:pPr>
    </w:p>
    <w:p w14:paraId="21E2B4D3" w14:textId="77777777" w:rsidR="00035CDE" w:rsidRPr="008A65CB" w:rsidRDefault="00035CDE" w:rsidP="00035CDE">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113FD500" w14:textId="77777777" w:rsidR="008E3A3C" w:rsidRPr="008A65CB" w:rsidRDefault="008E3A3C" w:rsidP="008E3A3C">
      <w:pPr>
        <w:spacing w:after="0" w:line="240" w:lineRule="auto"/>
        <w:rPr>
          <w:rFonts w:ascii="Arial" w:eastAsia="Times New Roman" w:hAnsi="Arial" w:cs="Arial"/>
          <w:lang w:eastAsia="en-GB"/>
        </w:rPr>
      </w:pPr>
    </w:p>
    <w:p w14:paraId="58DB2C60" w14:textId="77777777" w:rsidR="008E3A3C" w:rsidRPr="008A65CB" w:rsidRDefault="008E3A3C" w:rsidP="008E3A3C">
      <w:pPr>
        <w:spacing w:after="0" w:line="240" w:lineRule="auto"/>
        <w:rPr>
          <w:rFonts w:ascii="Arial" w:eastAsia="Times New Roman" w:hAnsi="Arial" w:cs="Arial"/>
          <w:b/>
          <w:lang w:eastAsia="en-GB"/>
        </w:rPr>
      </w:pPr>
      <w:r w:rsidRPr="008A65CB">
        <w:rPr>
          <w:rFonts w:ascii="Arial" w:eastAsia="Times New Roman" w:hAnsi="Arial" w:cs="Arial"/>
          <w:b/>
          <w:lang w:eastAsia="en-GB"/>
        </w:rPr>
        <w:t>Fit Note Reminder</w:t>
      </w:r>
    </w:p>
    <w:p w14:paraId="6B4254BC" w14:textId="77777777" w:rsidR="008E3A3C" w:rsidRPr="008A65CB" w:rsidRDefault="008E3A3C" w:rsidP="008E3A3C">
      <w:pPr>
        <w:spacing w:after="0" w:line="240" w:lineRule="auto"/>
        <w:rPr>
          <w:rFonts w:ascii="Arial" w:eastAsia="Times New Roman" w:hAnsi="Arial" w:cs="Arial"/>
          <w:b/>
          <w:lang w:eastAsia="en-GB"/>
        </w:rPr>
      </w:pPr>
    </w:p>
    <w:p w14:paraId="6AB9A5C8" w14:textId="77777777" w:rsidR="008E3A3C" w:rsidRPr="008A65CB" w:rsidRDefault="008E3A3C" w:rsidP="008E3A3C">
      <w:pPr>
        <w:spacing w:after="0" w:line="240" w:lineRule="auto"/>
        <w:rPr>
          <w:rFonts w:ascii="Arial" w:eastAsia="Times New Roman" w:hAnsi="Arial" w:cs="Arial"/>
          <w:b/>
          <w:i/>
          <w:lang w:eastAsia="en-GB"/>
        </w:rPr>
      </w:pPr>
      <w:r w:rsidRPr="008A65CB">
        <w:rPr>
          <w:rFonts w:ascii="Arial" w:eastAsia="Times New Roman" w:hAnsi="Arial" w:cs="Arial"/>
          <w:lang w:eastAsia="en-GB"/>
        </w:rPr>
        <w:t>I wri</w:t>
      </w:r>
      <w:r w:rsidR="00C868D3" w:rsidRPr="008A65CB">
        <w:rPr>
          <w:rFonts w:ascii="Arial" w:eastAsia="Times New Roman" w:hAnsi="Arial" w:cs="Arial"/>
          <w:lang w:eastAsia="en-GB"/>
        </w:rPr>
        <w:t>te in line with the Council’s Attendance Management policy to requ</w:t>
      </w:r>
      <w:r w:rsidRPr="008A65CB">
        <w:rPr>
          <w:rFonts w:ascii="Arial" w:eastAsia="Times New Roman" w:hAnsi="Arial" w:cs="Arial"/>
          <w:lang w:eastAsia="en-GB"/>
        </w:rPr>
        <w:t xml:space="preserve">est that you provide a Fit Note to cover the following absence </w:t>
      </w:r>
      <w:r w:rsidRPr="008A65CB">
        <w:rPr>
          <w:rFonts w:ascii="Arial" w:eastAsia="Times New Roman" w:hAnsi="Arial" w:cs="Arial"/>
          <w:b/>
          <w:lang w:eastAsia="en-GB"/>
        </w:rPr>
        <w:t>period(s):</w:t>
      </w:r>
    </w:p>
    <w:p w14:paraId="6F19E2AA" w14:textId="77777777" w:rsidR="008E3A3C" w:rsidRPr="008A65CB" w:rsidRDefault="008E3A3C" w:rsidP="008E3A3C">
      <w:pPr>
        <w:spacing w:after="0" w:line="240" w:lineRule="auto"/>
        <w:rPr>
          <w:rFonts w:ascii="Arial" w:eastAsia="Times New Roman" w:hAnsi="Arial" w:cs="Arial"/>
          <w:lang w:eastAsia="en-GB"/>
        </w:rPr>
      </w:pPr>
    </w:p>
    <w:p w14:paraId="4F197B02" w14:textId="77777777" w:rsidR="008E3A3C" w:rsidRPr="008A65CB" w:rsidRDefault="008E3A3C" w:rsidP="008E3A3C">
      <w:pPr>
        <w:spacing w:after="0" w:line="240" w:lineRule="auto"/>
        <w:ind w:firstLine="720"/>
        <w:rPr>
          <w:rFonts w:ascii="Arial" w:eastAsia="Times New Roman" w:hAnsi="Arial" w:cs="Arial"/>
          <w:b/>
          <w:lang w:eastAsia="en-GB"/>
        </w:rPr>
      </w:pPr>
      <w:r w:rsidRPr="008A65CB">
        <w:rPr>
          <w:rFonts w:ascii="Arial" w:eastAsia="Times New Roman" w:hAnsi="Arial" w:cs="Arial"/>
          <w:b/>
          <w:lang w:eastAsia="en-GB"/>
        </w:rPr>
        <w:t>XXXXXXX</w:t>
      </w:r>
    </w:p>
    <w:p w14:paraId="1F90E142" w14:textId="77777777" w:rsidR="008E3A3C" w:rsidRPr="008A65CB" w:rsidRDefault="008E3A3C" w:rsidP="008E3A3C">
      <w:pPr>
        <w:spacing w:after="0" w:line="240" w:lineRule="auto"/>
        <w:rPr>
          <w:rFonts w:ascii="Arial" w:eastAsia="Times New Roman" w:hAnsi="Arial" w:cs="Arial"/>
          <w:lang w:eastAsia="en-GB"/>
        </w:rPr>
      </w:pPr>
    </w:p>
    <w:p w14:paraId="141E592D" w14:textId="77777777" w:rsidR="008E3A3C" w:rsidRPr="008A65CB" w:rsidRDefault="001A742C" w:rsidP="008E3A3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As part of Council’s </w:t>
      </w:r>
      <w:r w:rsidR="008E3A3C" w:rsidRPr="008A65CB">
        <w:rPr>
          <w:rFonts w:ascii="Arial" w:eastAsia="Times New Roman" w:hAnsi="Arial" w:cs="Arial"/>
          <w:lang w:eastAsia="en-GB"/>
        </w:rPr>
        <w:t>Attendance Management policy, for an absence continuing for more than 7 calendar days, employees must consult with a GP and obtain a Fit Note.  The certificate should be immediately forwarded to your Line Manager.</w:t>
      </w:r>
    </w:p>
    <w:p w14:paraId="6B4FCFAA" w14:textId="77777777" w:rsidR="008E3A3C" w:rsidRPr="008A65CB" w:rsidRDefault="008E3A3C" w:rsidP="008E3A3C">
      <w:pPr>
        <w:spacing w:after="0" w:line="240" w:lineRule="auto"/>
        <w:rPr>
          <w:rFonts w:ascii="Arial" w:eastAsia="Times New Roman" w:hAnsi="Arial" w:cs="Arial"/>
          <w:lang w:eastAsia="en-GB"/>
        </w:rPr>
      </w:pPr>
    </w:p>
    <w:p w14:paraId="6FDE8F10" w14:textId="77777777" w:rsidR="008E3A3C" w:rsidRPr="008A65CB" w:rsidRDefault="008E3A3C" w:rsidP="008E3A3C">
      <w:pPr>
        <w:spacing w:after="0" w:line="240" w:lineRule="auto"/>
        <w:rPr>
          <w:rFonts w:ascii="Arial" w:eastAsia="Times New Roman" w:hAnsi="Arial" w:cs="Arial"/>
          <w:lang w:eastAsia="en-GB"/>
        </w:rPr>
      </w:pPr>
      <w:r w:rsidRPr="008A65CB">
        <w:rPr>
          <w:rFonts w:ascii="Arial" w:eastAsia="Times New Roman" w:hAnsi="Arial" w:cs="Arial"/>
          <w:lang w:eastAsia="en-GB"/>
        </w:rPr>
        <w:t>Where employees fail to comply with any of their obligations in line with the Attendance Management policy then the Council’s Disciplinary Policy and Procedures may be invoked and could result in the removal of Occupational Sick Pay.</w:t>
      </w:r>
    </w:p>
    <w:p w14:paraId="48233EA4" w14:textId="77777777" w:rsidR="008E3A3C" w:rsidRPr="008A65CB" w:rsidRDefault="008E3A3C" w:rsidP="008E3A3C">
      <w:pPr>
        <w:spacing w:after="0" w:line="240" w:lineRule="auto"/>
        <w:rPr>
          <w:rFonts w:ascii="Arial" w:eastAsia="Times New Roman" w:hAnsi="Arial" w:cs="Arial"/>
          <w:lang w:eastAsia="en-GB"/>
        </w:rPr>
      </w:pPr>
    </w:p>
    <w:p w14:paraId="0B26EDBA" w14:textId="77777777" w:rsidR="008E3A3C" w:rsidRPr="008A65CB" w:rsidRDefault="008E3A3C" w:rsidP="008E3A3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hope the above is clear, however, should you have any queries in relation to this matter please do not hesitate to contact me on </w:t>
      </w:r>
      <w:r w:rsidRPr="008A65CB">
        <w:rPr>
          <w:rFonts w:ascii="Arial" w:eastAsia="Times New Roman" w:hAnsi="Arial" w:cs="Arial"/>
          <w:b/>
          <w:lang w:eastAsia="en-GB"/>
        </w:rPr>
        <w:t>(Tel No)</w:t>
      </w:r>
      <w:r w:rsidRPr="008A65CB">
        <w:rPr>
          <w:rFonts w:ascii="Arial" w:eastAsia="Times New Roman" w:hAnsi="Arial" w:cs="Arial"/>
          <w:lang w:eastAsia="en-GB"/>
        </w:rPr>
        <w:t xml:space="preserve">.  </w:t>
      </w:r>
    </w:p>
    <w:p w14:paraId="6F7AAB5E" w14:textId="77777777" w:rsidR="00A02727" w:rsidRPr="008A65CB" w:rsidRDefault="00A02727" w:rsidP="008E3A3C">
      <w:pPr>
        <w:spacing w:after="0" w:line="240" w:lineRule="auto"/>
        <w:rPr>
          <w:rFonts w:ascii="Arial" w:eastAsia="Times New Roman" w:hAnsi="Arial" w:cs="Arial"/>
          <w:lang w:eastAsia="en-GB"/>
        </w:rPr>
      </w:pPr>
    </w:p>
    <w:p w14:paraId="500D3B32" w14:textId="77777777" w:rsidR="00A02727" w:rsidRPr="008A65CB" w:rsidRDefault="00A02727" w:rsidP="00A02727">
      <w:pPr>
        <w:rPr>
          <w:rFonts w:ascii="Arial" w:eastAsia="Times New Roman" w:hAnsi="Arial" w:cs="Arial"/>
          <w:lang w:eastAsia="en-GB"/>
        </w:rPr>
      </w:pPr>
      <w:r w:rsidRPr="008A65CB">
        <w:rPr>
          <w:rFonts w:ascii="Arial" w:eastAsia="Times New Roman" w:hAnsi="Arial" w:cs="Arial"/>
          <w:lang w:eastAsia="en-GB"/>
        </w:rPr>
        <w:t>Yours sincerely</w:t>
      </w:r>
    </w:p>
    <w:p w14:paraId="26A4C55B" w14:textId="77777777" w:rsidR="00A02727" w:rsidRPr="008A65CB" w:rsidRDefault="00A02727" w:rsidP="00A02727">
      <w:pPr>
        <w:pStyle w:val="NoSpacing"/>
        <w:rPr>
          <w:rFonts w:ascii="Arial" w:hAnsi="Arial" w:cs="Arial"/>
          <w:lang w:eastAsia="en-GB"/>
        </w:rPr>
      </w:pPr>
      <w:r w:rsidRPr="008A65CB">
        <w:rPr>
          <w:rFonts w:ascii="Arial" w:hAnsi="Arial" w:cs="Arial"/>
          <w:lang w:eastAsia="en-GB"/>
        </w:rPr>
        <w:t>[Insert Name]</w:t>
      </w:r>
    </w:p>
    <w:p w14:paraId="1A3405E2" w14:textId="77777777" w:rsidR="00A02727" w:rsidRPr="008A65CB" w:rsidRDefault="00A02727" w:rsidP="00A02727">
      <w:pPr>
        <w:pStyle w:val="NoSpacing"/>
        <w:rPr>
          <w:rFonts w:ascii="Arial" w:hAnsi="Arial" w:cs="Arial"/>
          <w:lang w:eastAsia="en-GB"/>
        </w:rPr>
      </w:pPr>
      <w:r w:rsidRPr="008A65CB">
        <w:rPr>
          <w:rFonts w:ascii="Arial" w:hAnsi="Arial" w:cs="Arial"/>
          <w:lang w:eastAsia="en-GB"/>
        </w:rPr>
        <w:t>Designation</w:t>
      </w:r>
    </w:p>
    <w:p w14:paraId="58D27010" w14:textId="77777777" w:rsidR="00A02727" w:rsidRPr="008A65CB" w:rsidRDefault="00A02727" w:rsidP="00A02727">
      <w:pPr>
        <w:pStyle w:val="NoSpacing"/>
        <w:rPr>
          <w:rFonts w:ascii="Arial" w:hAnsi="Arial" w:cs="Arial"/>
          <w:lang w:eastAsia="en-GB"/>
        </w:rPr>
      </w:pPr>
    </w:p>
    <w:p w14:paraId="1C220229" w14:textId="77777777" w:rsidR="00A02727" w:rsidRPr="008A65CB" w:rsidRDefault="00A02727" w:rsidP="00A02727">
      <w:pPr>
        <w:pStyle w:val="NoSpacing"/>
        <w:rPr>
          <w:rFonts w:ascii="Arial" w:hAnsi="Arial" w:cs="Arial"/>
          <w:lang w:eastAsia="en-GB"/>
        </w:rPr>
      </w:pPr>
      <w:r w:rsidRPr="008A65CB">
        <w:rPr>
          <w:rFonts w:ascii="Arial" w:hAnsi="Arial" w:cs="Arial"/>
          <w:lang w:eastAsia="en-GB"/>
        </w:rPr>
        <w:t>Enc.</w:t>
      </w:r>
    </w:p>
    <w:p w14:paraId="5FB9AB65" w14:textId="77777777" w:rsidR="008E3A3C" w:rsidRPr="008A65CB" w:rsidRDefault="008E3A3C" w:rsidP="008E3A3C">
      <w:pPr>
        <w:spacing w:after="0" w:line="240" w:lineRule="auto"/>
        <w:rPr>
          <w:rFonts w:ascii="Arial" w:eastAsia="Times New Roman" w:hAnsi="Arial" w:cs="Arial"/>
          <w:lang w:eastAsia="en-GB"/>
        </w:rPr>
      </w:pPr>
    </w:p>
    <w:p w14:paraId="70F12CFC" w14:textId="77777777" w:rsidR="008E3A3C" w:rsidRPr="008A65CB" w:rsidRDefault="008E3A3C" w:rsidP="008E3A3C">
      <w:pPr>
        <w:spacing w:after="0" w:line="240" w:lineRule="auto"/>
        <w:rPr>
          <w:rFonts w:ascii="Arial" w:eastAsia="Times New Roman" w:hAnsi="Arial" w:cs="Arial"/>
          <w:b/>
          <w:lang w:eastAsia="en-GB"/>
        </w:rPr>
      </w:pPr>
    </w:p>
    <w:p w14:paraId="6F57C3F1" w14:textId="77777777" w:rsidR="008E3A3C" w:rsidRPr="008A65CB" w:rsidRDefault="008E3A3C" w:rsidP="008E3A3C">
      <w:pPr>
        <w:spacing w:after="0" w:line="240" w:lineRule="auto"/>
        <w:rPr>
          <w:rFonts w:ascii="Arial" w:eastAsia="Times New Roman" w:hAnsi="Arial" w:cs="Arial"/>
          <w:b/>
          <w:lang w:eastAsia="en-GB"/>
        </w:rPr>
      </w:pPr>
    </w:p>
    <w:p w14:paraId="3473B39C" w14:textId="77777777" w:rsidR="005A150D" w:rsidRDefault="005A150D" w:rsidP="00C868D3">
      <w:pPr>
        <w:rPr>
          <w:rFonts w:ascii="Arial" w:eastAsia="Times New Roman" w:hAnsi="Arial" w:cs="Arial"/>
          <w:b/>
          <w:lang w:eastAsia="en-GB"/>
        </w:rPr>
      </w:pPr>
    </w:p>
    <w:p w14:paraId="020B0A93" w14:textId="77777777" w:rsidR="005A150D" w:rsidRDefault="005A150D" w:rsidP="00C868D3">
      <w:pPr>
        <w:rPr>
          <w:rFonts w:ascii="Arial" w:eastAsia="Times New Roman" w:hAnsi="Arial" w:cs="Arial"/>
          <w:b/>
          <w:lang w:eastAsia="en-GB"/>
        </w:rPr>
      </w:pPr>
    </w:p>
    <w:p w14:paraId="78D95649" w14:textId="77777777" w:rsidR="005A150D" w:rsidRDefault="005A150D" w:rsidP="00C868D3">
      <w:pPr>
        <w:rPr>
          <w:rFonts w:ascii="Arial" w:eastAsia="Times New Roman" w:hAnsi="Arial" w:cs="Arial"/>
          <w:b/>
          <w:lang w:eastAsia="en-GB"/>
        </w:rPr>
      </w:pPr>
    </w:p>
    <w:p w14:paraId="22209441" w14:textId="77777777" w:rsidR="005A150D" w:rsidRDefault="005A150D" w:rsidP="00C868D3">
      <w:pPr>
        <w:rPr>
          <w:rFonts w:ascii="Arial" w:eastAsia="Times New Roman" w:hAnsi="Arial" w:cs="Arial"/>
          <w:b/>
          <w:lang w:eastAsia="en-GB"/>
        </w:rPr>
      </w:pPr>
    </w:p>
    <w:p w14:paraId="10A666EC" w14:textId="77777777" w:rsidR="005A150D" w:rsidRDefault="005A150D" w:rsidP="00C868D3">
      <w:pPr>
        <w:rPr>
          <w:rFonts w:ascii="Arial" w:eastAsia="Times New Roman" w:hAnsi="Arial" w:cs="Arial"/>
          <w:b/>
          <w:lang w:eastAsia="en-GB"/>
        </w:rPr>
      </w:pPr>
    </w:p>
    <w:p w14:paraId="7CAACC17" w14:textId="77777777" w:rsidR="005A150D" w:rsidRDefault="005A150D" w:rsidP="00C868D3">
      <w:pPr>
        <w:rPr>
          <w:rFonts w:ascii="Arial" w:eastAsia="Times New Roman" w:hAnsi="Arial" w:cs="Arial"/>
          <w:b/>
          <w:lang w:eastAsia="en-GB"/>
        </w:rPr>
      </w:pPr>
    </w:p>
    <w:p w14:paraId="2306DEBB" w14:textId="77777777" w:rsidR="005A150D" w:rsidRDefault="005A150D" w:rsidP="00C868D3">
      <w:pPr>
        <w:rPr>
          <w:rFonts w:ascii="Arial" w:eastAsia="Times New Roman" w:hAnsi="Arial" w:cs="Arial"/>
          <w:b/>
          <w:lang w:eastAsia="en-GB"/>
        </w:rPr>
      </w:pPr>
    </w:p>
    <w:p w14:paraId="37A8D890" w14:textId="77777777" w:rsidR="005A150D" w:rsidRDefault="005A150D" w:rsidP="00C868D3">
      <w:pPr>
        <w:rPr>
          <w:rFonts w:ascii="Arial" w:eastAsia="Times New Roman" w:hAnsi="Arial" w:cs="Arial"/>
          <w:b/>
          <w:lang w:eastAsia="en-GB"/>
        </w:rPr>
      </w:pPr>
    </w:p>
    <w:p w14:paraId="5B0EB72A" w14:textId="77777777" w:rsidR="005A150D" w:rsidRDefault="005A150D" w:rsidP="00C868D3">
      <w:pPr>
        <w:rPr>
          <w:rFonts w:ascii="Arial" w:eastAsia="Times New Roman" w:hAnsi="Arial" w:cs="Arial"/>
          <w:b/>
          <w:lang w:eastAsia="en-GB"/>
        </w:rPr>
      </w:pPr>
    </w:p>
    <w:p w14:paraId="1504F342" w14:textId="6510808E" w:rsidR="00C868D3" w:rsidRDefault="005A150D" w:rsidP="005A150D">
      <w:pPr>
        <w:pStyle w:val="Heading2"/>
        <w:rPr>
          <w:rFonts w:ascii="Arial" w:eastAsia="Times New Roman" w:hAnsi="Arial" w:cs="Arial"/>
          <w:b/>
          <w:sz w:val="20"/>
          <w:szCs w:val="20"/>
        </w:rPr>
      </w:pPr>
      <w:bookmarkStart w:id="491" w:name="_Toc33537099"/>
      <w:r w:rsidRPr="005A150D">
        <w:rPr>
          <w:rFonts w:ascii="Arial" w:hAnsi="Arial" w:cs="Arial"/>
          <w:b/>
          <w:color w:val="FF0000"/>
          <w:sz w:val="22"/>
        </w:rPr>
        <w:lastRenderedPageBreak/>
        <w:t>Arrangem</w:t>
      </w:r>
      <w:r>
        <w:rPr>
          <w:rFonts w:ascii="Arial" w:hAnsi="Arial" w:cs="Arial"/>
          <w:b/>
          <w:color w:val="FF0000"/>
          <w:sz w:val="22"/>
        </w:rPr>
        <w:t>e</w:t>
      </w:r>
      <w:r w:rsidRPr="005A150D">
        <w:rPr>
          <w:rFonts w:ascii="Arial" w:hAnsi="Arial" w:cs="Arial"/>
          <w:b/>
          <w:color w:val="FF0000"/>
          <w:sz w:val="22"/>
        </w:rPr>
        <w:t>nts for Assistance/Support Letter</w:t>
      </w:r>
      <w:bookmarkEnd w:id="491"/>
      <w:r>
        <w:rPr>
          <w:rFonts w:ascii="Arial" w:eastAsia="Times New Roman" w:hAnsi="Arial" w:cs="Arial"/>
          <w:b/>
        </w:rPr>
        <w:t xml:space="preserve"> </w:t>
      </w:r>
    </w:p>
    <w:p w14:paraId="573B03D4" w14:textId="51B77E4E" w:rsidR="00035CDE" w:rsidRPr="00D34149" w:rsidRDefault="00035CDE" w:rsidP="00035CDE">
      <w:pPr>
        <w:pStyle w:val="NoSpacing"/>
        <w:rPr>
          <w:rFonts w:ascii="Arial" w:hAnsi="Arial" w:cs="Arial"/>
          <w:b/>
        </w:rPr>
      </w:pPr>
      <w:r w:rsidRPr="00D34149">
        <w:rPr>
          <w:rFonts w:ascii="Arial" w:hAnsi="Arial" w:cs="Arial"/>
          <w:b/>
        </w:rPr>
        <w:t>Private and Confidential</w:t>
      </w:r>
    </w:p>
    <w:p w14:paraId="0E0EB8B5" w14:textId="77777777" w:rsidR="00035CDE" w:rsidRPr="00D34149" w:rsidRDefault="00035CDE" w:rsidP="00035CDE">
      <w:pPr>
        <w:pStyle w:val="NoSpacing"/>
        <w:rPr>
          <w:rFonts w:ascii="Arial" w:hAnsi="Arial" w:cs="Arial"/>
        </w:rPr>
      </w:pPr>
      <w:r w:rsidRPr="00D34149">
        <w:rPr>
          <w:rFonts w:ascii="Arial" w:hAnsi="Arial" w:cs="Arial"/>
        </w:rPr>
        <w:t>NAME</w:t>
      </w:r>
    </w:p>
    <w:p w14:paraId="65D09F50" w14:textId="77777777" w:rsidR="00035CDE" w:rsidRPr="00D34149" w:rsidRDefault="00035CDE" w:rsidP="00035CDE">
      <w:pPr>
        <w:pStyle w:val="NoSpacing"/>
        <w:rPr>
          <w:rFonts w:ascii="Arial" w:hAnsi="Arial" w:cs="Arial"/>
        </w:rPr>
      </w:pPr>
      <w:r w:rsidRPr="00D34149">
        <w:rPr>
          <w:rFonts w:ascii="Arial" w:hAnsi="Arial" w:cs="Arial"/>
        </w:rPr>
        <w:t>ADDRESS</w:t>
      </w:r>
    </w:p>
    <w:p w14:paraId="0F7CBCAC" w14:textId="77777777" w:rsidR="00035CDE" w:rsidRDefault="00035CDE" w:rsidP="00035CDE">
      <w:pPr>
        <w:pStyle w:val="NoSpacing"/>
        <w:rPr>
          <w:rFonts w:ascii="Arial" w:hAnsi="Arial" w:cs="Arial"/>
        </w:rPr>
      </w:pPr>
      <w:r w:rsidRPr="00D34149">
        <w:rPr>
          <w:rFonts w:ascii="Arial" w:hAnsi="Arial" w:cs="Arial"/>
        </w:rPr>
        <w:t>POSTCODE</w:t>
      </w:r>
    </w:p>
    <w:p w14:paraId="3F5EC895" w14:textId="77777777" w:rsidR="00035CDE" w:rsidRDefault="00035CDE" w:rsidP="00035CDE">
      <w:pPr>
        <w:pStyle w:val="NoSpacing"/>
        <w:rPr>
          <w:rFonts w:ascii="Arial" w:hAnsi="Arial" w:cs="Arial"/>
        </w:rPr>
      </w:pPr>
    </w:p>
    <w:p w14:paraId="3241DB84" w14:textId="77777777" w:rsidR="00035CDE" w:rsidRPr="00D34149" w:rsidRDefault="00035CDE" w:rsidP="00035CDE">
      <w:pPr>
        <w:pStyle w:val="NoSpacing"/>
        <w:rPr>
          <w:rFonts w:ascii="Arial" w:hAnsi="Arial" w:cs="Arial"/>
        </w:rPr>
      </w:pPr>
      <w:r>
        <w:rPr>
          <w:rFonts w:ascii="Arial" w:hAnsi="Arial" w:cs="Arial"/>
        </w:rPr>
        <w:t>Date:</w:t>
      </w:r>
    </w:p>
    <w:p w14:paraId="238F1333" w14:textId="77777777" w:rsidR="00035CDE" w:rsidRDefault="00035CDE" w:rsidP="00035CDE">
      <w:pPr>
        <w:pStyle w:val="NoSpacing"/>
      </w:pPr>
    </w:p>
    <w:p w14:paraId="42E04080" w14:textId="77777777" w:rsidR="00035CDE" w:rsidRPr="008A65CB" w:rsidRDefault="00035CDE" w:rsidP="00035CDE">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Dear [Insert employee name] </w:t>
      </w:r>
    </w:p>
    <w:p w14:paraId="30175873" w14:textId="77777777" w:rsidR="008E3A3C" w:rsidRPr="008A65CB" w:rsidRDefault="008E3A3C" w:rsidP="008E3A3C">
      <w:pPr>
        <w:spacing w:after="0" w:line="240" w:lineRule="auto"/>
        <w:rPr>
          <w:rFonts w:ascii="Arial" w:eastAsia="Times New Roman" w:hAnsi="Arial" w:cs="Arial"/>
          <w:lang w:eastAsia="en-GB"/>
        </w:rPr>
      </w:pPr>
    </w:p>
    <w:p w14:paraId="0AA9077A" w14:textId="77777777" w:rsidR="008E3A3C" w:rsidRPr="008A65CB" w:rsidRDefault="008E3A3C" w:rsidP="008E3A3C">
      <w:pPr>
        <w:spacing w:after="0" w:line="240" w:lineRule="auto"/>
        <w:rPr>
          <w:rFonts w:ascii="Arial" w:eastAsia="Times New Roman" w:hAnsi="Arial" w:cs="Arial"/>
          <w:b/>
          <w:lang w:eastAsia="en-GB"/>
        </w:rPr>
      </w:pPr>
      <w:r w:rsidRPr="008A65CB">
        <w:rPr>
          <w:rFonts w:ascii="Arial" w:eastAsia="Times New Roman" w:hAnsi="Arial" w:cs="Arial"/>
          <w:b/>
          <w:lang w:eastAsia="en-GB"/>
        </w:rPr>
        <w:t xml:space="preserve">Appointment for Assistance/Support </w:t>
      </w:r>
    </w:p>
    <w:p w14:paraId="119082AE" w14:textId="77777777" w:rsidR="008E3A3C" w:rsidRPr="008A65CB" w:rsidRDefault="008E3A3C" w:rsidP="008E3A3C">
      <w:pPr>
        <w:spacing w:after="0" w:line="240" w:lineRule="auto"/>
        <w:rPr>
          <w:rFonts w:ascii="Arial" w:eastAsia="Times New Roman" w:hAnsi="Arial" w:cs="Arial"/>
          <w:lang w:eastAsia="en-GB"/>
        </w:rPr>
      </w:pPr>
    </w:p>
    <w:p w14:paraId="6FF1F8E4" w14:textId="77777777" w:rsidR="008E3A3C" w:rsidRPr="008A65CB" w:rsidRDefault="008E3A3C" w:rsidP="008E3A3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 refer to the recent meeting for your (Return to Work / </w:t>
      </w:r>
      <w:r w:rsidR="00C868D3" w:rsidRPr="008A65CB">
        <w:rPr>
          <w:rFonts w:ascii="Arial" w:eastAsia="Times New Roman" w:hAnsi="Arial" w:cs="Arial"/>
          <w:lang w:eastAsia="en-GB"/>
        </w:rPr>
        <w:t>Attendance Support/ Long Term Attendance meeting</w:t>
      </w:r>
      <w:r w:rsidR="002C2885" w:rsidRPr="008A65CB">
        <w:rPr>
          <w:rFonts w:ascii="Arial" w:eastAsia="Times New Roman" w:hAnsi="Arial" w:cs="Arial"/>
          <w:lang w:eastAsia="en-GB"/>
        </w:rPr>
        <w:t xml:space="preserve">) </w:t>
      </w:r>
      <w:r w:rsidRPr="008A65CB">
        <w:rPr>
          <w:rFonts w:ascii="Arial" w:eastAsia="Times New Roman" w:hAnsi="Arial" w:cs="Arial"/>
          <w:lang w:eastAsia="en-GB"/>
        </w:rPr>
        <w:t xml:space="preserve">at which time we discussed the provision of assistance and support under the Council’s </w:t>
      </w:r>
      <w:r w:rsidR="002C2885" w:rsidRPr="008A65CB">
        <w:rPr>
          <w:rFonts w:ascii="Arial" w:eastAsia="Times New Roman" w:hAnsi="Arial" w:cs="Arial"/>
          <w:lang w:eastAsia="en-GB"/>
        </w:rPr>
        <w:t>Attendance Management policy.</w:t>
      </w:r>
      <w:r w:rsidRPr="008A65CB">
        <w:rPr>
          <w:rFonts w:ascii="Arial" w:eastAsia="Times New Roman" w:hAnsi="Arial" w:cs="Arial"/>
          <w:lang w:eastAsia="en-GB"/>
        </w:rPr>
        <w:t xml:space="preserve">  At the meeting the range of support and assistance offered by the Council was outlined and it was felt that an appointment with (the type of support/treatment) may be of benefit to you at this time. </w:t>
      </w:r>
    </w:p>
    <w:p w14:paraId="30E63F0F" w14:textId="77777777" w:rsidR="008E3A3C" w:rsidRPr="008A65CB" w:rsidRDefault="008E3A3C" w:rsidP="008E3A3C">
      <w:pPr>
        <w:spacing w:after="0" w:line="240" w:lineRule="auto"/>
        <w:rPr>
          <w:rFonts w:ascii="Arial" w:eastAsia="Times New Roman" w:hAnsi="Arial" w:cs="Arial"/>
          <w:lang w:eastAsia="en-GB"/>
        </w:rPr>
      </w:pPr>
    </w:p>
    <w:p w14:paraId="0C0E0296" w14:textId="77777777" w:rsidR="008E3A3C" w:rsidRPr="008A65CB" w:rsidRDefault="008E3A3C" w:rsidP="008E3A3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As discussed and agreed at the meeting, an appointment has been made for you to attend on (date) at (time) in (location).  </w:t>
      </w:r>
    </w:p>
    <w:p w14:paraId="1085E9B2" w14:textId="77777777" w:rsidR="008E3A3C" w:rsidRPr="008A65CB" w:rsidRDefault="008E3A3C" w:rsidP="008E3A3C">
      <w:pPr>
        <w:spacing w:after="0" w:line="240" w:lineRule="auto"/>
        <w:rPr>
          <w:rFonts w:ascii="Arial" w:eastAsia="Times New Roman" w:hAnsi="Arial" w:cs="Arial"/>
          <w:lang w:eastAsia="en-GB"/>
        </w:rPr>
      </w:pPr>
    </w:p>
    <w:p w14:paraId="7C6303CA" w14:textId="77777777" w:rsidR="008E3A3C" w:rsidRPr="008A65CB" w:rsidRDefault="008E3A3C" w:rsidP="008E3A3C">
      <w:pPr>
        <w:spacing w:after="0" w:line="240" w:lineRule="auto"/>
        <w:rPr>
          <w:rFonts w:ascii="Arial" w:eastAsia="Times New Roman" w:hAnsi="Arial" w:cs="Arial"/>
          <w:b/>
          <w:i/>
          <w:lang w:eastAsia="en-GB"/>
        </w:rPr>
      </w:pPr>
      <w:r w:rsidRPr="008A65CB">
        <w:rPr>
          <w:rFonts w:ascii="Arial" w:eastAsia="Times New Roman" w:hAnsi="Arial" w:cs="Arial"/>
          <w:b/>
          <w:i/>
          <w:lang w:eastAsia="en-GB"/>
        </w:rPr>
        <w:t>If absent from work</w:t>
      </w:r>
    </w:p>
    <w:p w14:paraId="7D954A13" w14:textId="77777777" w:rsidR="008E3A3C" w:rsidRPr="008A65CB" w:rsidRDefault="008E3A3C" w:rsidP="008E3A3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In line with the </w:t>
      </w:r>
      <w:r w:rsidR="002C2885" w:rsidRPr="008A65CB">
        <w:rPr>
          <w:rFonts w:ascii="Arial" w:eastAsia="Times New Roman" w:hAnsi="Arial" w:cs="Arial"/>
          <w:lang w:eastAsia="en-GB"/>
        </w:rPr>
        <w:t>Attendance Management policy</w:t>
      </w:r>
      <w:r w:rsidRPr="008A65CB">
        <w:rPr>
          <w:rFonts w:ascii="Arial" w:eastAsia="Times New Roman" w:hAnsi="Arial" w:cs="Arial"/>
          <w:lang w:eastAsia="en-GB"/>
        </w:rPr>
        <w:t xml:space="preserve">, this support and assistance is provided to support and protect employees and their wellbeing. </w:t>
      </w:r>
    </w:p>
    <w:p w14:paraId="6347B81B" w14:textId="77777777" w:rsidR="008E3A3C" w:rsidRPr="008A65CB" w:rsidRDefault="008E3A3C" w:rsidP="008E3A3C">
      <w:pPr>
        <w:spacing w:after="0" w:line="240" w:lineRule="auto"/>
        <w:rPr>
          <w:rFonts w:ascii="Arial" w:eastAsia="Times New Roman" w:hAnsi="Arial" w:cs="Arial"/>
          <w:lang w:eastAsia="en-GB"/>
        </w:rPr>
      </w:pPr>
    </w:p>
    <w:p w14:paraId="516ED1BA" w14:textId="77777777" w:rsidR="008E3A3C" w:rsidRPr="008A65CB" w:rsidRDefault="008E3A3C" w:rsidP="008E3A3C">
      <w:pPr>
        <w:spacing w:after="0" w:line="240" w:lineRule="auto"/>
        <w:rPr>
          <w:rFonts w:ascii="Arial" w:eastAsia="Times New Roman" w:hAnsi="Arial" w:cs="Arial"/>
          <w:b/>
          <w:i/>
          <w:lang w:eastAsia="en-GB"/>
        </w:rPr>
      </w:pPr>
      <w:r w:rsidRPr="008A65CB">
        <w:rPr>
          <w:rFonts w:ascii="Arial" w:eastAsia="Times New Roman" w:hAnsi="Arial" w:cs="Arial"/>
          <w:b/>
          <w:i/>
          <w:lang w:eastAsia="en-GB"/>
        </w:rPr>
        <w:t xml:space="preserve">If at work </w:t>
      </w:r>
    </w:p>
    <w:p w14:paraId="2370B852" w14:textId="77777777" w:rsidR="008E3A3C" w:rsidRPr="008A65CB" w:rsidRDefault="008E3A3C" w:rsidP="008E3A3C">
      <w:pPr>
        <w:spacing w:after="0" w:line="240" w:lineRule="auto"/>
        <w:rPr>
          <w:rFonts w:ascii="Arial" w:eastAsia="Times New Roman" w:hAnsi="Arial" w:cs="Arial"/>
          <w:lang w:eastAsia="en-GB"/>
        </w:rPr>
      </w:pPr>
      <w:r w:rsidRPr="008A65CB">
        <w:rPr>
          <w:rFonts w:ascii="Arial" w:eastAsia="Times New Roman" w:hAnsi="Arial" w:cs="Arial"/>
          <w:lang w:eastAsia="en-GB"/>
        </w:rPr>
        <w:t xml:space="preserve">In line with the </w:t>
      </w:r>
      <w:r w:rsidR="002C2885" w:rsidRPr="008A65CB">
        <w:rPr>
          <w:rFonts w:ascii="Arial" w:eastAsia="Times New Roman" w:hAnsi="Arial" w:cs="Arial"/>
          <w:lang w:eastAsia="en-GB"/>
        </w:rPr>
        <w:t>Attendance at Work policy</w:t>
      </w:r>
      <w:r w:rsidRPr="008A65CB">
        <w:rPr>
          <w:rFonts w:ascii="Arial" w:eastAsia="Times New Roman" w:hAnsi="Arial" w:cs="Arial"/>
          <w:lang w:eastAsia="en-GB"/>
        </w:rPr>
        <w:t xml:space="preserve">, you will have the relevant paid time off to attend this (appointment/treatment.) </w:t>
      </w:r>
    </w:p>
    <w:p w14:paraId="365BDCE9" w14:textId="77777777" w:rsidR="008E3A3C" w:rsidRPr="008A65CB" w:rsidRDefault="008E3A3C" w:rsidP="008E3A3C">
      <w:pPr>
        <w:spacing w:after="0" w:line="240" w:lineRule="auto"/>
        <w:rPr>
          <w:rFonts w:ascii="Arial" w:eastAsia="Times New Roman" w:hAnsi="Arial" w:cs="Arial"/>
          <w:lang w:eastAsia="en-GB"/>
        </w:rPr>
      </w:pPr>
    </w:p>
    <w:p w14:paraId="7D36962E" w14:textId="77777777" w:rsidR="008E3A3C" w:rsidRPr="008A65CB" w:rsidRDefault="002C2885" w:rsidP="008E3A3C">
      <w:pPr>
        <w:spacing w:after="0" w:line="240" w:lineRule="auto"/>
        <w:rPr>
          <w:rFonts w:ascii="Arial" w:eastAsia="Times New Roman" w:hAnsi="Arial" w:cs="Arial"/>
          <w:lang w:eastAsia="en-GB"/>
        </w:rPr>
      </w:pPr>
      <w:r w:rsidRPr="008A65CB">
        <w:rPr>
          <w:rFonts w:ascii="Arial" w:eastAsia="Times New Roman" w:hAnsi="Arial" w:cs="Arial"/>
          <w:lang w:eastAsia="en-GB"/>
        </w:rPr>
        <w:t>I hope the above is clear, however, should you wish to discuss anything further in the interim, please do not hesitate to contact me.</w:t>
      </w:r>
    </w:p>
    <w:p w14:paraId="322C641D" w14:textId="77777777" w:rsidR="002C2885" w:rsidRPr="008A65CB" w:rsidRDefault="002C2885" w:rsidP="008E3A3C">
      <w:pPr>
        <w:spacing w:after="0" w:line="240" w:lineRule="auto"/>
        <w:rPr>
          <w:rFonts w:ascii="Arial" w:eastAsia="Times New Roman" w:hAnsi="Arial" w:cs="Arial"/>
          <w:lang w:eastAsia="en-GB"/>
        </w:rPr>
      </w:pPr>
    </w:p>
    <w:p w14:paraId="6C097AAF" w14:textId="77777777" w:rsidR="00A02727" w:rsidRPr="008A65CB" w:rsidRDefault="00A02727" w:rsidP="00A02727">
      <w:pPr>
        <w:rPr>
          <w:rFonts w:ascii="Arial" w:eastAsia="Times New Roman" w:hAnsi="Arial" w:cs="Arial"/>
          <w:lang w:eastAsia="en-GB"/>
        </w:rPr>
      </w:pPr>
      <w:r w:rsidRPr="008A65CB">
        <w:rPr>
          <w:rFonts w:ascii="Arial" w:eastAsia="Times New Roman" w:hAnsi="Arial" w:cs="Arial"/>
          <w:lang w:eastAsia="en-GB"/>
        </w:rPr>
        <w:t>Yours sincerely</w:t>
      </w:r>
    </w:p>
    <w:p w14:paraId="42B476B9" w14:textId="77777777" w:rsidR="00A02727" w:rsidRPr="008A65CB" w:rsidRDefault="00A02727" w:rsidP="00A02727">
      <w:pPr>
        <w:pStyle w:val="NoSpacing"/>
        <w:rPr>
          <w:rFonts w:ascii="Arial" w:hAnsi="Arial" w:cs="Arial"/>
          <w:lang w:eastAsia="en-GB"/>
        </w:rPr>
      </w:pPr>
      <w:r w:rsidRPr="008A65CB">
        <w:rPr>
          <w:rFonts w:ascii="Arial" w:hAnsi="Arial" w:cs="Arial"/>
          <w:lang w:eastAsia="en-GB"/>
        </w:rPr>
        <w:t>[Insert Name]</w:t>
      </w:r>
    </w:p>
    <w:p w14:paraId="203B6775" w14:textId="77777777" w:rsidR="00A02727" w:rsidRPr="008A65CB" w:rsidRDefault="00A02727" w:rsidP="00A02727">
      <w:pPr>
        <w:pStyle w:val="NoSpacing"/>
        <w:rPr>
          <w:rFonts w:ascii="Arial" w:hAnsi="Arial" w:cs="Arial"/>
          <w:lang w:eastAsia="en-GB"/>
        </w:rPr>
      </w:pPr>
      <w:r w:rsidRPr="008A65CB">
        <w:rPr>
          <w:rFonts w:ascii="Arial" w:hAnsi="Arial" w:cs="Arial"/>
          <w:lang w:eastAsia="en-GB"/>
        </w:rPr>
        <w:t>Designation</w:t>
      </w:r>
    </w:p>
    <w:p w14:paraId="21FCBB96" w14:textId="77777777" w:rsidR="00A02727" w:rsidRPr="008A65CB" w:rsidRDefault="00A02727" w:rsidP="00A02727">
      <w:pPr>
        <w:pStyle w:val="NoSpacing"/>
        <w:rPr>
          <w:rFonts w:ascii="Arial" w:hAnsi="Arial" w:cs="Arial"/>
          <w:lang w:eastAsia="en-GB"/>
        </w:rPr>
      </w:pPr>
    </w:p>
    <w:p w14:paraId="77B5394A" w14:textId="77777777" w:rsidR="00A02727" w:rsidRPr="008A65CB" w:rsidRDefault="00A02727" w:rsidP="00A02727">
      <w:pPr>
        <w:pStyle w:val="NoSpacing"/>
        <w:rPr>
          <w:rFonts w:ascii="Arial" w:hAnsi="Arial" w:cs="Arial"/>
          <w:lang w:eastAsia="en-GB"/>
        </w:rPr>
      </w:pPr>
      <w:r w:rsidRPr="008A65CB">
        <w:rPr>
          <w:rFonts w:ascii="Arial" w:hAnsi="Arial" w:cs="Arial"/>
          <w:lang w:eastAsia="en-GB"/>
        </w:rPr>
        <w:t>Enc.</w:t>
      </w:r>
    </w:p>
    <w:p w14:paraId="7E63B6E0" w14:textId="77777777" w:rsidR="00881CC5" w:rsidRPr="008A65CB" w:rsidRDefault="00881CC5" w:rsidP="008E3A3C">
      <w:pPr>
        <w:spacing w:after="0" w:line="240" w:lineRule="auto"/>
        <w:rPr>
          <w:rFonts w:ascii="Arial" w:eastAsia="Times New Roman" w:hAnsi="Arial" w:cs="Arial"/>
          <w:lang w:eastAsia="en-GB"/>
        </w:rPr>
      </w:pPr>
    </w:p>
    <w:p w14:paraId="526BBE43" w14:textId="77777777" w:rsidR="00881CC5" w:rsidRPr="008A65CB" w:rsidRDefault="00881CC5" w:rsidP="008E3A3C">
      <w:pPr>
        <w:spacing w:after="0" w:line="240" w:lineRule="auto"/>
        <w:rPr>
          <w:rFonts w:ascii="Arial" w:eastAsia="Times New Roman" w:hAnsi="Arial" w:cs="Arial"/>
          <w:lang w:eastAsia="en-GB"/>
        </w:rPr>
      </w:pPr>
    </w:p>
    <w:p w14:paraId="0A6EF92B" w14:textId="77777777" w:rsidR="00881CC5" w:rsidRPr="008A65CB" w:rsidRDefault="00881CC5" w:rsidP="008E3A3C">
      <w:pPr>
        <w:spacing w:after="0" w:line="240" w:lineRule="auto"/>
        <w:rPr>
          <w:rFonts w:ascii="Arial" w:eastAsia="Times New Roman" w:hAnsi="Arial" w:cs="Arial"/>
          <w:lang w:eastAsia="en-GB"/>
        </w:rPr>
      </w:pPr>
    </w:p>
    <w:p w14:paraId="5E599E84" w14:textId="77777777" w:rsidR="00881CC5" w:rsidRPr="008A65CB" w:rsidRDefault="00881CC5" w:rsidP="008E3A3C">
      <w:pPr>
        <w:spacing w:after="0" w:line="240" w:lineRule="auto"/>
        <w:rPr>
          <w:rFonts w:ascii="Arial" w:eastAsia="Times New Roman" w:hAnsi="Arial" w:cs="Arial"/>
          <w:lang w:eastAsia="en-GB"/>
        </w:rPr>
      </w:pPr>
    </w:p>
    <w:p w14:paraId="2F231B20" w14:textId="77777777" w:rsidR="00881CC5" w:rsidRDefault="00881CC5" w:rsidP="008E3A3C">
      <w:pPr>
        <w:spacing w:after="0" w:line="240" w:lineRule="auto"/>
        <w:rPr>
          <w:rFonts w:ascii="Arial" w:eastAsia="Times New Roman" w:hAnsi="Arial" w:cs="Arial"/>
          <w:lang w:eastAsia="en-GB"/>
        </w:rPr>
      </w:pPr>
    </w:p>
    <w:p w14:paraId="70D4670D" w14:textId="77777777" w:rsidR="00881CC5" w:rsidRDefault="00881CC5" w:rsidP="008E3A3C">
      <w:pPr>
        <w:spacing w:after="0" w:line="240" w:lineRule="auto"/>
        <w:rPr>
          <w:rFonts w:ascii="Arial" w:eastAsia="Times New Roman" w:hAnsi="Arial" w:cs="Arial"/>
          <w:lang w:eastAsia="en-GB"/>
        </w:rPr>
      </w:pPr>
    </w:p>
    <w:p w14:paraId="1F82420E" w14:textId="77777777" w:rsidR="00881CC5" w:rsidRDefault="00881CC5" w:rsidP="008E3A3C">
      <w:pPr>
        <w:spacing w:after="0" w:line="240" w:lineRule="auto"/>
        <w:rPr>
          <w:rFonts w:ascii="Arial" w:eastAsia="Times New Roman" w:hAnsi="Arial" w:cs="Arial"/>
          <w:lang w:eastAsia="en-GB"/>
        </w:rPr>
      </w:pPr>
    </w:p>
    <w:p w14:paraId="632CCEF4" w14:textId="77777777" w:rsidR="00881CC5" w:rsidRDefault="00881CC5" w:rsidP="008E3A3C">
      <w:pPr>
        <w:spacing w:after="0" w:line="240" w:lineRule="auto"/>
        <w:rPr>
          <w:rFonts w:ascii="Arial" w:eastAsia="Times New Roman" w:hAnsi="Arial" w:cs="Arial"/>
          <w:lang w:eastAsia="en-GB"/>
        </w:rPr>
      </w:pPr>
    </w:p>
    <w:p w14:paraId="490C4580" w14:textId="77777777" w:rsidR="00881CC5" w:rsidRDefault="00881CC5" w:rsidP="008E3A3C">
      <w:pPr>
        <w:spacing w:after="0" w:line="240" w:lineRule="auto"/>
        <w:rPr>
          <w:rFonts w:ascii="Arial" w:eastAsia="Times New Roman" w:hAnsi="Arial" w:cs="Arial"/>
          <w:lang w:eastAsia="en-GB"/>
        </w:rPr>
      </w:pPr>
    </w:p>
    <w:p w14:paraId="76D317B0" w14:textId="77777777" w:rsidR="00881CC5" w:rsidRDefault="00881CC5" w:rsidP="008E3A3C">
      <w:pPr>
        <w:spacing w:after="0" w:line="240" w:lineRule="auto"/>
        <w:rPr>
          <w:rFonts w:ascii="Arial" w:eastAsia="Times New Roman" w:hAnsi="Arial" w:cs="Arial"/>
          <w:lang w:eastAsia="en-GB"/>
        </w:rPr>
      </w:pPr>
    </w:p>
    <w:p w14:paraId="1B40B320" w14:textId="77777777" w:rsidR="00881CC5" w:rsidRDefault="00881CC5" w:rsidP="008E3A3C">
      <w:pPr>
        <w:spacing w:after="0" w:line="240" w:lineRule="auto"/>
        <w:rPr>
          <w:rFonts w:ascii="Arial" w:eastAsia="Times New Roman" w:hAnsi="Arial" w:cs="Arial"/>
          <w:lang w:eastAsia="en-GB"/>
        </w:rPr>
      </w:pPr>
    </w:p>
    <w:p w14:paraId="1C249397" w14:textId="77777777" w:rsidR="00881CC5" w:rsidRDefault="00881CC5" w:rsidP="008E3A3C">
      <w:pPr>
        <w:spacing w:after="0" w:line="240" w:lineRule="auto"/>
        <w:rPr>
          <w:rFonts w:ascii="Arial" w:eastAsia="Times New Roman" w:hAnsi="Arial" w:cs="Arial"/>
          <w:lang w:eastAsia="en-GB"/>
        </w:rPr>
      </w:pPr>
    </w:p>
    <w:p w14:paraId="423ECDD7" w14:textId="77777777" w:rsidR="00881CC5" w:rsidRDefault="00881CC5" w:rsidP="008E3A3C">
      <w:pPr>
        <w:spacing w:after="0" w:line="240" w:lineRule="auto"/>
        <w:rPr>
          <w:rFonts w:ascii="Arial" w:eastAsia="Times New Roman" w:hAnsi="Arial" w:cs="Arial"/>
          <w:lang w:eastAsia="en-GB"/>
        </w:rPr>
      </w:pPr>
    </w:p>
    <w:p w14:paraId="3571AE58" w14:textId="77777777" w:rsidR="00015ECB" w:rsidRPr="00C75564" w:rsidRDefault="00015ECB" w:rsidP="008E3A3C">
      <w:pPr>
        <w:spacing w:after="0" w:line="240" w:lineRule="auto"/>
        <w:rPr>
          <w:rFonts w:ascii="Arial" w:eastAsia="Times New Roman" w:hAnsi="Arial" w:cs="Arial"/>
          <w:lang w:eastAsia="en-GB"/>
        </w:rPr>
      </w:pPr>
    </w:p>
    <w:p w14:paraId="653A3E4F" w14:textId="77777777" w:rsidR="008E3A3C" w:rsidRPr="00C75564" w:rsidRDefault="008E3A3C" w:rsidP="008E3A3C">
      <w:pPr>
        <w:spacing w:after="0" w:line="240" w:lineRule="auto"/>
        <w:rPr>
          <w:rFonts w:ascii="Arial" w:eastAsia="Times New Roman" w:hAnsi="Arial" w:cs="Arial"/>
          <w:lang w:eastAsia="en-GB"/>
        </w:rPr>
      </w:pPr>
    </w:p>
    <w:p w14:paraId="06753C76" w14:textId="1154F71D" w:rsidR="00FA3AF0" w:rsidRDefault="00FA3AF0" w:rsidP="00FA3AF0">
      <w:pPr>
        <w:pStyle w:val="CommentText"/>
        <w:spacing w:after="0"/>
        <w:jc w:val="both"/>
        <w:rPr>
          <w:rFonts w:ascii="Arial" w:hAnsi="Arial" w:cs="Arial"/>
          <w:sz w:val="22"/>
          <w:szCs w:val="22"/>
        </w:rPr>
      </w:pPr>
    </w:p>
    <w:p w14:paraId="5A9D3396" w14:textId="77777777" w:rsidR="00FA3AF0" w:rsidRDefault="00FA3AF0" w:rsidP="00FA3AF0">
      <w:pPr>
        <w:pStyle w:val="NoSpacing"/>
        <w:jc w:val="center"/>
        <w:rPr>
          <w:rFonts w:ascii="Arial" w:eastAsia="Times New Roman" w:hAnsi="Arial" w:cs="Arial"/>
          <w:b/>
          <w:color w:val="FF0000"/>
          <w:sz w:val="56"/>
          <w:szCs w:val="56"/>
          <w:lang w:eastAsia="en-GB"/>
        </w:rPr>
      </w:pPr>
    </w:p>
    <w:p w14:paraId="5BD0EE96" w14:textId="77777777" w:rsidR="00FA3AF0" w:rsidRDefault="00FA3AF0" w:rsidP="00FA3AF0">
      <w:pPr>
        <w:pStyle w:val="NoSpacing"/>
        <w:jc w:val="center"/>
        <w:rPr>
          <w:rFonts w:ascii="Arial" w:eastAsia="Times New Roman" w:hAnsi="Arial" w:cs="Arial"/>
          <w:b/>
          <w:color w:val="FF0000"/>
          <w:sz w:val="56"/>
          <w:szCs w:val="56"/>
          <w:lang w:eastAsia="en-GB"/>
        </w:rPr>
      </w:pPr>
    </w:p>
    <w:p w14:paraId="795DDC50" w14:textId="77777777" w:rsidR="00FA3AF0" w:rsidRDefault="00FA3AF0" w:rsidP="00FA3AF0">
      <w:pPr>
        <w:pStyle w:val="NoSpacing"/>
        <w:jc w:val="center"/>
        <w:rPr>
          <w:rFonts w:ascii="Arial" w:eastAsia="Times New Roman" w:hAnsi="Arial" w:cs="Arial"/>
          <w:b/>
          <w:color w:val="FF0000"/>
          <w:sz w:val="56"/>
          <w:szCs w:val="56"/>
          <w:lang w:eastAsia="en-GB"/>
        </w:rPr>
      </w:pPr>
    </w:p>
    <w:p w14:paraId="20D9D184" w14:textId="77777777" w:rsidR="00FA3AF0" w:rsidRDefault="00FA3AF0" w:rsidP="00FA3AF0">
      <w:pPr>
        <w:pStyle w:val="NoSpacing"/>
        <w:jc w:val="center"/>
        <w:rPr>
          <w:rFonts w:ascii="Arial" w:eastAsia="Times New Roman" w:hAnsi="Arial" w:cs="Arial"/>
          <w:b/>
          <w:color w:val="FF0000"/>
          <w:sz w:val="56"/>
          <w:szCs w:val="56"/>
          <w:lang w:eastAsia="en-GB"/>
        </w:rPr>
      </w:pPr>
    </w:p>
    <w:p w14:paraId="52B487AA" w14:textId="465EF095" w:rsidR="00FA3AF0" w:rsidRPr="005A150D" w:rsidRDefault="005A150D" w:rsidP="005A150D">
      <w:pPr>
        <w:pStyle w:val="Heading2"/>
        <w:jc w:val="center"/>
        <w:rPr>
          <w:rFonts w:ascii="Arial" w:eastAsia="Times New Roman" w:hAnsi="Arial" w:cs="Arial"/>
          <w:b/>
          <w:color w:val="FF0000"/>
          <w:sz w:val="52"/>
        </w:rPr>
      </w:pPr>
      <w:bookmarkStart w:id="492" w:name="_Toc33537100"/>
      <w:r w:rsidRPr="005A150D">
        <w:rPr>
          <w:rFonts w:ascii="Arial" w:eastAsia="Times New Roman" w:hAnsi="Arial" w:cs="Arial"/>
          <w:b/>
          <w:color w:val="FF0000"/>
          <w:sz w:val="52"/>
        </w:rPr>
        <w:t xml:space="preserve">APPENDICES </w:t>
      </w:r>
      <w:r w:rsidR="00FA3AF0" w:rsidRPr="005A150D">
        <w:rPr>
          <w:rFonts w:ascii="Arial" w:eastAsia="Times New Roman" w:hAnsi="Arial" w:cs="Arial"/>
          <w:b/>
          <w:color w:val="FF0000"/>
          <w:sz w:val="52"/>
        </w:rPr>
        <w:t>SECTION B</w:t>
      </w:r>
      <w:bookmarkEnd w:id="492"/>
    </w:p>
    <w:p w14:paraId="72C56D6E" w14:textId="77777777" w:rsidR="008E3A3C" w:rsidRPr="00C75564" w:rsidRDefault="008E3A3C" w:rsidP="00015ECB">
      <w:pPr>
        <w:rPr>
          <w:rFonts w:ascii="Arial" w:eastAsia="Times New Roman" w:hAnsi="Arial" w:cs="Arial"/>
          <w:lang w:eastAsia="en-GB"/>
        </w:rPr>
      </w:pPr>
    </w:p>
    <w:p w14:paraId="1B040BA6" w14:textId="77777777" w:rsidR="00C75564" w:rsidRPr="00FA3AF0" w:rsidRDefault="00FA3AF0" w:rsidP="00FA3AF0">
      <w:pPr>
        <w:rPr>
          <w:rFonts w:ascii="Arial" w:eastAsia="Times New Roman" w:hAnsi="Arial" w:cs="Arial"/>
          <w:b/>
          <w:sz w:val="20"/>
          <w:szCs w:val="20"/>
          <w:lang w:eastAsia="en-GB"/>
        </w:rPr>
      </w:pPr>
      <w:r>
        <w:rPr>
          <w:rFonts w:ascii="Arial" w:eastAsia="Times New Roman" w:hAnsi="Arial" w:cs="Arial"/>
          <w:b/>
          <w:sz w:val="20"/>
          <w:szCs w:val="20"/>
          <w:lang w:eastAsia="en-GB"/>
        </w:rPr>
        <w:br w:type="page"/>
      </w:r>
    </w:p>
    <w:p w14:paraId="548CABAB" w14:textId="463E2D6C" w:rsidR="007F7610" w:rsidRPr="00CC3BB9" w:rsidRDefault="00CC3BB9" w:rsidP="00CC3BB9">
      <w:pPr>
        <w:pStyle w:val="Heading2"/>
        <w:rPr>
          <w:rFonts w:ascii="Arial" w:hAnsi="Arial" w:cs="Arial"/>
          <w:b/>
          <w:color w:val="FF0000"/>
          <w:sz w:val="22"/>
        </w:rPr>
      </w:pPr>
      <w:bookmarkStart w:id="493" w:name="_Toc33537101"/>
      <w:r w:rsidRPr="00CC3BB9">
        <w:rPr>
          <w:rFonts w:ascii="Arial" w:hAnsi="Arial" w:cs="Arial"/>
          <w:b/>
          <w:color w:val="FF0000"/>
          <w:sz w:val="22"/>
        </w:rPr>
        <w:lastRenderedPageBreak/>
        <w:t>Manager Do’s &amp; Don’ts</w:t>
      </w:r>
      <w:bookmarkEnd w:id="493"/>
      <w:r w:rsidRPr="00CC3BB9">
        <w:rPr>
          <w:rFonts w:ascii="Arial" w:hAnsi="Arial" w:cs="Arial"/>
          <w:b/>
          <w:color w:val="FF0000"/>
          <w:sz w:val="22"/>
        </w:rPr>
        <w:t xml:space="preserve"> </w:t>
      </w:r>
      <w:r w:rsidR="007F7610" w:rsidRPr="00CC3BB9">
        <w:rPr>
          <w:rFonts w:ascii="Arial" w:hAnsi="Arial" w:cs="Arial"/>
          <w:b/>
          <w:color w:val="FF0000"/>
          <w:sz w:val="22"/>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00"/>
      </w:tblGrid>
      <w:tr w:rsidR="007F7610" w:rsidRPr="00691F76" w14:paraId="76384F9E" w14:textId="77777777" w:rsidTr="005C16A1">
        <w:tc>
          <w:tcPr>
            <w:tcW w:w="4680" w:type="dxa"/>
            <w:shd w:val="clear" w:color="auto" w:fill="auto"/>
          </w:tcPr>
          <w:p w14:paraId="33A2A433" w14:textId="77777777" w:rsidR="007F7610" w:rsidRPr="00691F76" w:rsidRDefault="007F7610" w:rsidP="005C16A1">
            <w:pPr>
              <w:spacing w:after="0" w:line="240" w:lineRule="auto"/>
              <w:rPr>
                <w:rFonts w:ascii="Arial" w:eastAsia="Times New Roman" w:hAnsi="Arial" w:cs="Times New Roman"/>
                <w:b/>
                <w:sz w:val="20"/>
                <w:szCs w:val="20"/>
                <w:lang w:eastAsia="en-GB"/>
              </w:rPr>
            </w:pPr>
            <w:r w:rsidRPr="00691F76">
              <w:rPr>
                <w:rFonts w:ascii="Arial" w:eastAsia="Times New Roman" w:hAnsi="Arial" w:cs="Times New Roman"/>
                <w:noProof/>
                <w:sz w:val="20"/>
                <w:szCs w:val="20"/>
                <w:lang w:eastAsia="en-GB"/>
              </w:rPr>
              <w:drawing>
                <wp:inline distT="0" distB="0" distL="0" distR="0" wp14:anchorId="48EE3D46" wp14:editId="76B17241">
                  <wp:extent cx="407670" cy="323850"/>
                  <wp:effectExtent l="0" t="0" r="0" b="0"/>
                  <wp:docPr id="3" name="Picture 3" descr="MCj04338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3800000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7670" cy="323850"/>
                          </a:xfrm>
                          <a:prstGeom prst="rect">
                            <a:avLst/>
                          </a:prstGeom>
                          <a:noFill/>
                          <a:ln>
                            <a:noFill/>
                          </a:ln>
                        </pic:spPr>
                      </pic:pic>
                    </a:graphicData>
                  </a:graphic>
                </wp:inline>
              </w:drawing>
            </w:r>
            <w:r w:rsidRPr="00691F76">
              <w:rPr>
                <w:rFonts w:ascii="Arial" w:eastAsia="Times New Roman" w:hAnsi="Arial" w:cs="Times New Roman"/>
                <w:b/>
                <w:sz w:val="20"/>
                <w:szCs w:val="20"/>
                <w:lang w:eastAsia="en-GB"/>
              </w:rPr>
              <w:t>Do</w:t>
            </w:r>
          </w:p>
        </w:tc>
        <w:tc>
          <w:tcPr>
            <w:tcW w:w="5400" w:type="dxa"/>
            <w:shd w:val="clear" w:color="auto" w:fill="auto"/>
          </w:tcPr>
          <w:p w14:paraId="018213A5" w14:textId="77777777" w:rsidR="007F7610" w:rsidRPr="00691F76" w:rsidRDefault="007F7610" w:rsidP="005C16A1">
            <w:pPr>
              <w:spacing w:after="0" w:line="240" w:lineRule="auto"/>
              <w:rPr>
                <w:rFonts w:ascii="Arial" w:eastAsia="Times New Roman" w:hAnsi="Arial" w:cs="Times New Roman"/>
                <w:b/>
                <w:sz w:val="20"/>
                <w:szCs w:val="20"/>
                <w:lang w:eastAsia="en-GB"/>
              </w:rPr>
            </w:pPr>
            <w:r w:rsidRPr="00691F76">
              <w:rPr>
                <w:rFonts w:ascii="Arial" w:eastAsia="Times New Roman" w:hAnsi="Arial" w:cs="Times New Roman"/>
                <w:b/>
                <w:noProof/>
                <w:sz w:val="20"/>
                <w:szCs w:val="20"/>
                <w:lang w:eastAsia="en-GB"/>
              </w:rPr>
              <w:drawing>
                <wp:inline distT="0" distB="0" distL="0" distR="0" wp14:anchorId="107920ED" wp14:editId="3C11BA57">
                  <wp:extent cx="415290" cy="351790"/>
                  <wp:effectExtent l="0" t="0" r="3810" b="0"/>
                  <wp:docPr id="2" name="Picture 2" descr="j043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15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5290" cy="351790"/>
                          </a:xfrm>
                          <a:prstGeom prst="rect">
                            <a:avLst/>
                          </a:prstGeom>
                          <a:noFill/>
                          <a:ln>
                            <a:noFill/>
                          </a:ln>
                        </pic:spPr>
                      </pic:pic>
                    </a:graphicData>
                  </a:graphic>
                </wp:inline>
              </w:drawing>
            </w:r>
            <w:r w:rsidRPr="00691F76">
              <w:rPr>
                <w:rFonts w:ascii="Arial" w:eastAsia="Times New Roman" w:hAnsi="Arial" w:cs="Times New Roman"/>
                <w:b/>
                <w:sz w:val="20"/>
                <w:szCs w:val="20"/>
                <w:lang w:eastAsia="en-GB"/>
              </w:rPr>
              <w:t>Don’t</w:t>
            </w:r>
          </w:p>
        </w:tc>
      </w:tr>
      <w:tr w:rsidR="007F7610" w:rsidRPr="00691F76" w14:paraId="6E1218CB" w14:textId="77777777" w:rsidTr="005C16A1">
        <w:tc>
          <w:tcPr>
            <w:tcW w:w="4680" w:type="dxa"/>
            <w:shd w:val="clear" w:color="auto" w:fill="auto"/>
          </w:tcPr>
          <w:p w14:paraId="695366D2" w14:textId="77777777" w:rsidR="007F7610" w:rsidRPr="00691F76" w:rsidRDefault="007F7610" w:rsidP="005C16A1">
            <w:pPr>
              <w:spacing w:after="240" w:line="240" w:lineRule="auto"/>
              <w:jc w:val="center"/>
              <w:rPr>
                <w:rFonts w:ascii="Arial" w:eastAsia="Times New Roman" w:hAnsi="Arial" w:cs="Times New Roman"/>
                <w:b/>
                <w:sz w:val="20"/>
                <w:szCs w:val="20"/>
                <w:lang w:eastAsia="en-GB"/>
              </w:rPr>
            </w:pPr>
            <w:r w:rsidRPr="00691F76">
              <w:rPr>
                <w:rFonts w:ascii="Arial" w:eastAsia="Times New Roman" w:hAnsi="Arial" w:cs="Times New Roman"/>
                <w:sz w:val="20"/>
                <w:szCs w:val="20"/>
                <w:lang w:eastAsia="en-GB"/>
              </w:rPr>
              <w:t>Make support a two way process:  Listen to employees.</w:t>
            </w:r>
          </w:p>
        </w:tc>
        <w:tc>
          <w:tcPr>
            <w:tcW w:w="5400" w:type="dxa"/>
            <w:shd w:val="clear" w:color="auto" w:fill="auto"/>
          </w:tcPr>
          <w:p w14:paraId="3F9C666C" w14:textId="77777777" w:rsidR="007F7610" w:rsidRPr="00691F76" w:rsidRDefault="007F7610" w:rsidP="005C16A1">
            <w:pPr>
              <w:spacing w:after="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Assume that employees are coping with work or other pressures.</w:t>
            </w:r>
          </w:p>
        </w:tc>
      </w:tr>
      <w:tr w:rsidR="007F7610" w:rsidRPr="00691F76" w14:paraId="53159B81" w14:textId="77777777" w:rsidTr="005C16A1">
        <w:tc>
          <w:tcPr>
            <w:tcW w:w="4680" w:type="dxa"/>
            <w:shd w:val="clear" w:color="auto" w:fill="auto"/>
          </w:tcPr>
          <w:p w14:paraId="474E2299" w14:textId="77777777" w:rsidR="007F7610" w:rsidRPr="00691F76" w:rsidRDefault="007F7610" w:rsidP="005C16A1">
            <w:pPr>
              <w:spacing w:after="24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Resolve issues as they arise or are raised by employees.</w:t>
            </w:r>
          </w:p>
        </w:tc>
        <w:tc>
          <w:tcPr>
            <w:tcW w:w="5400" w:type="dxa"/>
            <w:shd w:val="clear" w:color="auto" w:fill="auto"/>
          </w:tcPr>
          <w:p w14:paraId="1B92355B" w14:textId="77777777" w:rsidR="007F7610" w:rsidRPr="00691F76" w:rsidRDefault="007F7610" w:rsidP="005C16A1">
            <w:pPr>
              <w:spacing w:after="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Avoid issues and just aim to keep the peace.</w:t>
            </w:r>
          </w:p>
        </w:tc>
      </w:tr>
      <w:tr w:rsidR="007F7610" w:rsidRPr="00691F76" w14:paraId="54B3D42C" w14:textId="77777777" w:rsidTr="005C16A1">
        <w:tc>
          <w:tcPr>
            <w:tcW w:w="4680" w:type="dxa"/>
            <w:shd w:val="clear" w:color="auto" w:fill="auto"/>
          </w:tcPr>
          <w:p w14:paraId="7EFB8D95" w14:textId="77777777" w:rsidR="007F7610" w:rsidRPr="00691F76" w:rsidRDefault="007F7610" w:rsidP="005C16A1">
            <w:pPr>
              <w:spacing w:after="240" w:line="360" w:lineRule="auto"/>
              <w:jc w:val="center"/>
              <w:rPr>
                <w:rFonts w:ascii="Arial" w:eastAsia="Times New Roman" w:hAnsi="Arial" w:cs="Times New Roman"/>
                <w:b/>
                <w:sz w:val="20"/>
                <w:szCs w:val="20"/>
                <w:lang w:eastAsia="en-GB"/>
              </w:rPr>
            </w:pPr>
            <w:r w:rsidRPr="00691F76">
              <w:rPr>
                <w:rFonts w:ascii="Arial" w:eastAsia="Times New Roman" w:hAnsi="Arial" w:cs="Times New Roman"/>
                <w:sz w:val="20"/>
                <w:szCs w:val="20"/>
                <w:lang w:eastAsia="en-GB"/>
              </w:rPr>
              <w:t>Remain transparent and open at all times.</w:t>
            </w:r>
          </w:p>
        </w:tc>
        <w:tc>
          <w:tcPr>
            <w:tcW w:w="5400" w:type="dxa"/>
            <w:shd w:val="clear" w:color="auto" w:fill="auto"/>
          </w:tcPr>
          <w:p w14:paraId="137398A6" w14:textId="77777777" w:rsidR="007F7610" w:rsidRPr="00691F76" w:rsidRDefault="007F7610" w:rsidP="005C16A1">
            <w:pPr>
              <w:spacing w:after="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Say one thing then do something different.</w:t>
            </w:r>
          </w:p>
        </w:tc>
      </w:tr>
      <w:tr w:rsidR="007F7610" w:rsidRPr="00691F76" w14:paraId="3C1F8D37" w14:textId="77777777" w:rsidTr="005C16A1">
        <w:tc>
          <w:tcPr>
            <w:tcW w:w="4680" w:type="dxa"/>
            <w:shd w:val="clear" w:color="auto" w:fill="auto"/>
          </w:tcPr>
          <w:p w14:paraId="11DF7AD9" w14:textId="77777777" w:rsidR="007F7610" w:rsidRPr="00691F76" w:rsidRDefault="007F7610" w:rsidP="005C16A1">
            <w:pPr>
              <w:spacing w:after="24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Give employees appropriate updates while they are absent.</w:t>
            </w:r>
          </w:p>
        </w:tc>
        <w:tc>
          <w:tcPr>
            <w:tcW w:w="5400" w:type="dxa"/>
            <w:shd w:val="clear" w:color="auto" w:fill="auto"/>
          </w:tcPr>
          <w:p w14:paraId="457888A9" w14:textId="77777777" w:rsidR="007F7610" w:rsidRPr="00691F76" w:rsidRDefault="007F7610" w:rsidP="005C16A1">
            <w:pPr>
              <w:spacing w:after="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Make assumptions about an employees’ abilities, capability or reasons for absence without engaging with them.</w:t>
            </w:r>
          </w:p>
        </w:tc>
      </w:tr>
      <w:tr w:rsidR="007F7610" w:rsidRPr="00691F76" w14:paraId="1EF08014" w14:textId="77777777" w:rsidTr="005C16A1">
        <w:tc>
          <w:tcPr>
            <w:tcW w:w="4680" w:type="dxa"/>
            <w:shd w:val="clear" w:color="auto" w:fill="auto"/>
          </w:tcPr>
          <w:p w14:paraId="21795E4F" w14:textId="77777777" w:rsidR="007F7610" w:rsidRPr="00691F76" w:rsidRDefault="007F7610" w:rsidP="005C16A1">
            <w:pPr>
              <w:spacing w:after="240" w:line="36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Engage with employees.</w:t>
            </w:r>
          </w:p>
        </w:tc>
        <w:tc>
          <w:tcPr>
            <w:tcW w:w="5400" w:type="dxa"/>
            <w:shd w:val="clear" w:color="auto" w:fill="auto"/>
          </w:tcPr>
          <w:p w14:paraId="4823C2AF" w14:textId="77777777" w:rsidR="007F7610" w:rsidRPr="00691F76" w:rsidRDefault="007F7610" w:rsidP="005C16A1">
            <w:pPr>
              <w:spacing w:after="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Be afraid to ask open questions.</w:t>
            </w:r>
          </w:p>
        </w:tc>
      </w:tr>
      <w:tr w:rsidR="007F7610" w:rsidRPr="00691F76" w14:paraId="1AA90A95" w14:textId="77777777" w:rsidTr="005C16A1">
        <w:tc>
          <w:tcPr>
            <w:tcW w:w="4680" w:type="dxa"/>
            <w:shd w:val="clear" w:color="auto" w:fill="auto"/>
          </w:tcPr>
          <w:p w14:paraId="0B6E4434" w14:textId="77777777" w:rsidR="007F7610" w:rsidRPr="00691F76" w:rsidRDefault="007F7610" w:rsidP="005C16A1">
            <w:pPr>
              <w:spacing w:after="24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Remain positive:  Don’t always focus on the negative impact of absence.</w:t>
            </w:r>
          </w:p>
        </w:tc>
        <w:tc>
          <w:tcPr>
            <w:tcW w:w="5400" w:type="dxa"/>
            <w:shd w:val="clear" w:color="auto" w:fill="auto"/>
          </w:tcPr>
          <w:p w14:paraId="203B3691" w14:textId="77777777" w:rsidR="007F7610" w:rsidRPr="00691F76" w:rsidRDefault="007F7610" w:rsidP="005C16A1">
            <w:pPr>
              <w:spacing w:after="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Rely solely on email to communicate with employees.</w:t>
            </w:r>
          </w:p>
        </w:tc>
      </w:tr>
    </w:tbl>
    <w:p w14:paraId="6207A88E" w14:textId="77777777" w:rsidR="007F7610" w:rsidRDefault="007F7610" w:rsidP="007F7610">
      <w:pPr>
        <w:pStyle w:val="NoSpacing"/>
        <w:jc w:val="both"/>
        <w:rPr>
          <w:rFonts w:ascii="Arial" w:hAnsi="Arial" w:cs="Arial"/>
        </w:rPr>
      </w:pPr>
    </w:p>
    <w:p w14:paraId="1D6940CB" w14:textId="799C0087" w:rsidR="007F7610" w:rsidRPr="00CC3BB9" w:rsidRDefault="00CC3BB9" w:rsidP="00CC3BB9">
      <w:pPr>
        <w:pStyle w:val="Heading2"/>
        <w:rPr>
          <w:rFonts w:ascii="Arial" w:hAnsi="Arial" w:cs="Arial"/>
          <w:b/>
          <w:color w:val="FF0000"/>
          <w:sz w:val="22"/>
        </w:rPr>
      </w:pPr>
      <w:bookmarkStart w:id="494" w:name="_Toc33537102"/>
      <w:r w:rsidRPr="00CC3BB9">
        <w:rPr>
          <w:rFonts w:ascii="Arial" w:hAnsi="Arial" w:cs="Arial"/>
          <w:b/>
          <w:color w:val="FF0000"/>
          <w:sz w:val="22"/>
        </w:rPr>
        <w:t>How can I support employees</w:t>
      </w:r>
      <w:bookmarkEnd w:id="494"/>
      <w:r w:rsidRPr="00CC3BB9">
        <w:rPr>
          <w:rFonts w:ascii="Arial" w:hAnsi="Arial" w:cs="Arial"/>
          <w:b/>
          <w:color w:val="FF0000"/>
          <w:sz w:val="22"/>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00"/>
      </w:tblGrid>
      <w:tr w:rsidR="007F7610" w:rsidRPr="00691F76" w14:paraId="3B51DA00" w14:textId="77777777" w:rsidTr="005C16A1">
        <w:tc>
          <w:tcPr>
            <w:tcW w:w="4680" w:type="dxa"/>
            <w:shd w:val="clear" w:color="auto" w:fill="auto"/>
          </w:tcPr>
          <w:p w14:paraId="69E75C39" w14:textId="77777777" w:rsidR="007F7610" w:rsidRPr="00691F76" w:rsidRDefault="007F7610" w:rsidP="005C16A1">
            <w:pPr>
              <w:spacing w:after="24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Focus on the employee remembering the impact on the employee of being absent.</w:t>
            </w:r>
          </w:p>
        </w:tc>
        <w:tc>
          <w:tcPr>
            <w:tcW w:w="5400" w:type="dxa"/>
            <w:shd w:val="clear" w:color="auto" w:fill="auto"/>
          </w:tcPr>
          <w:p w14:paraId="6BC9E48D" w14:textId="77777777" w:rsidR="007F7610" w:rsidRPr="00691F76" w:rsidRDefault="007F7610" w:rsidP="005C16A1">
            <w:pPr>
              <w:spacing w:after="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Focus on costs, resources and pressures in discussions with employees.</w:t>
            </w:r>
          </w:p>
        </w:tc>
      </w:tr>
      <w:tr w:rsidR="007F7610" w:rsidRPr="00691F76" w14:paraId="2286EE69" w14:textId="77777777" w:rsidTr="005C16A1">
        <w:tc>
          <w:tcPr>
            <w:tcW w:w="4680" w:type="dxa"/>
            <w:shd w:val="clear" w:color="auto" w:fill="auto"/>
          </w:tcPr>
          <w:p w14:paraId="4E2517AD" w14:textId="77777777" w:rsidR="007F7610" w:rsidRPr="00691F76" w:rsidRDefault="007F7610" w:rsidP="005C16A1">
            <w:pPr>
              <w:spacing w:after="24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Ask for assistance if you are unsure of any action being taken.</w:t>
            </w:r>
          </w:p>
        </w:tc>
        <w:tc>
          <w:tcPr>
            <w:tcW w:w="5400" w:type="dxa"/>
            <w:shd w:val="clear" w:color="auto" w:fill="auto"/>
          </w:tcPr>
          <w:p w14:paraId="000A3459" w14:textId="77777777" w:rsidR="007F7610" w:rsidRPr="00691F76" w:rsidRDefault="007F7610" w:rsidP="005C16A1">
            <w:pPr>
              <w:spacing w:after="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Label the person and only look at the condition, issue or reason for absence.</w:t>
            </w:r>
          </w:p>
        </w:tc>
      </w:tr>
      <w:tr w:rsidR="007F7610" w:rsidRPr="00691F76" w14:paraId="3EA442BA" w14:textId="77777777" w:rsidTr="005C16A1">
        <w:tc>
          <w:tcPr>
            <w:tcW w:w="4680" w:type="dxa"/>
            <w:shd w:val="clear" w:color="auto" w:fill="auto"/>
          </w:tcPr>
          <w:p w14:paraId="2D74EED7" w14:textId="77777777" w:rsidR="007F7610" w:rsidRPr="00691F76" w:rsidRDefault="007F7610" w:rsidP="005C16A1">
            <w:pPr>
              <w:spacing w:after="24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Treat each case individually.</w:t>
            </w:r>
          </w:p>
        </w:tc>
        <w:tc>
          <w:tcPr>
            <w:tcW w:w="5400" w:type="dxa"/>
            <w:shd w:val="clear" w:color="auto" w:fill="auto"/>
          </w:tcPr>
          <w:p w14:paraId="79FB7429" w14:textId="77777777" w:rsidR="007F7610" w:rsidRPr="00691F76" w:rsidRDefault="007F7610" w:rsidP="005C16A1">
            <w:pPr>
              <w:spacing w:after="24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Don’t leave issues until the PDR. .Deal with matters at the right time, as and when they arise.</w:t>
            </w:r>
          </w:p>
        </w:tc>
      </w:tr>
      <w:tr w:rsidR="007F7610" w:rsidRPr="00691F76" w14:paraId="184F63A3" w14:textId="77777777" w:rsidTr="005C16A1">
        <w:tc>
          <w:tcPr>
            <w:tcW w:w="4680" w:type="dxa"/>
            <w:shd w:val="clear" w:color="auto" w:fill="auto"/>
          </w:tcPr>
          <w:p w14:paraId="3EA0C0E6" w14:textId="77777777" w:rsidR="007F7610" w:rsidRPr="00691F76" w:rsidRDefault="007F7610" w:rsidP="005C16A1">
            <w:pPr>
              <w:spacing w:after="240" w:line="240" w:lineRule="auto"/>
              <w:jc w:val="center"/>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Be prepared to have difficult conversations and seek support in doing so i.e. stress or serious illness.</w:t>
            </w:r>
          </w:p>
        </w:tc>
        <w:tc>
          <w:tcPr>
            <w:tcW w:w="5400" w:type="dxa"/>
            <w:shd w:val="clear" w:color="auto" w:fill="auto"/>
          </w:tcPr>
          <w:p w14:paraId="3814FD8A" w14:textId="77777777" w:rsidR="007F7610" w:rsidRPr="00691F76" w:rsidRDefault="007F7610" w:rsidP="005C16A1">
            <w:pPr>
              <w:spacing w:after="0" w:line="240" w:lineRule="auto"/>
              <w:rPr>
                <w:rFonts w:ascii="Arial" w:eastAsia="Times New Roman" w:hAnsi="Arial" w:cs="Times New Roman"/>
                <w:sz w:val="20"/>
                <w:szCs w:val="20"/>
                <w:lang w:eastAsia="en-GB"/>
              </w:rPr>
            </w:pPr>
          </w:p>
        </w:tc>
      </w:tr>
    </w:tbl>
    <w:p w14:paraId="38AE2926" w14:textId="215F4BD4" w:rsidR="007F7610" w:rsidRDefault="007F7610" w:rsidP="007F7610">
      <w:pPr>
        <w:jc w:val="both"/>
        <w:rPr>
          <w:rFonts w:ascii="Arial" w:hAnsi="Arial" w:cs="Arial"/>
          <w:b/>
        </w:rPr>
      </w:pPr>
    </w:p>
    <w:p w14:paraId="5FECDA7B" w14:textId="7D232AF1" w:rsidR="00CC3BB9" w:rsidRPr="00CC3BB9" w:rsidRDefault="00CC3BB9" w:rsidP="00CC3BB9">
      <w:pPr>
        <w:pStyle w:val="Heading2"/>
        <w:rPr>
          <w:rFonts w:ascii="Arial" w:hAnsi="Arial" w:cs="Arial"/>
          <w:b/>
          <w:color w:val="FF0000"/>
          <w:sz w:val="22"/>
        </w:rPr>
      </w:pPr>
      <w:bookmarkStart w:id="495" w:name="_Toc33537103"/>
      <w:r w:rsidRPr="00CC3BB9">
        <w:rPr>
          <w:rFonts w:ascii="Arial" w:hAnsi="Arial" w:cs="Arial"/>
          <w:b/>
          <w:color w:val="FF0000"/>
          <w:sz w:val="22"/>
        </w:rPr>
        <w:t>Key Skills for Supporting Attendance Management</w:t>
      </w:r>
      <w:bookmarkEnd w:id="495"/>
      <w:r w:rsidRPr="00CC3BB9">
        <w:rPr>
          <w:rFonts w:ascii="Arial" w:hAnsi="Arial" w:cs="Arial"/>
          <w:b/>
          <w:color w:val="FF0000"/>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F7610" w:rsidRPr="00691F76" w14:paraId="204EC512" w14:textId="77777777" w:rsidTr="00FA3AF0">
        <w:trPr>
          <w:jc w:val="center"/>
        </w:trPr>
        <w:tc>
          <w:tcPr>
            <w:tcW w:w="9016" w:type="dxa"/>
            <w:shd w:val="clear" w:color="auto" w:fill="FF0000"/>
          </w:tcPr>
          <w:p w14:paraId="6101E22D" w14:textId="77777777" w:rsidR="007F7610" w:rsidRPr="00691F76" w:rsidRDefault="007F7610" w:rsidP="005C16A1">
            <w:pPr>
              <w:spacing w:after="0" w:line="240" w:lineRule="auto"/>
              <w:rPr>
                <w:rFonts w:ascii="Arial" w:eastAsia="Times New Roman" w:hAnsi="Arial" w:cs="Times New Roman"/>
                <w:b/>
                <w:color w:val="FFFFFF"/>
                <w:sz w:val="20"/>
                <w:szCs w:val="20"/>
                <w:lang w:eastAsia="en-GB"/>
              </w:rPr>
            </w:pPr>
            <w:r w:rsidRPr="00691F76">
              <w:rPr>
                <w:rFonts w:ascii="Arial" w:eastAsia="Times New Roman" w:hAnsi="Arial" w:cs="Times New Roman"/>
                <w:b/>
                <w:color w:val="FFFFFF"/>
                <w:sz w:val="20"/>
                <w:szCs w:val="20"/>
                <w:lang w:eastAsia="en-GB"/>
              </w:rPr>
              <w:t xml:space="preserve">The Essentials </w:t>
            </w:r>
          </w:p>
        </w:tc>
      </w:tr>
      <w:tr w:rsidR="007F7610" w:rsidRPr="00691F76" w14:paraId="02D58CEF" w14:textId="77777777" w:rsidTr="00FA3AF0">
        <w:trPr>
          <w:jc w:val="center"/>
        </w:trPr>
        <w:tc>
          <w:tcPr>
            <w:tcW w:w="9016" w:type="dxa"/>
            <w:shd w:val="clear" w:color="auto" w:fill="auto"/>
          </w:tcPr>
          <w:p w14:paraId="08EB0C86"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 xml:space="preserve">Ensure that you take a sensitive approach to individual circumstances </w:t>
            </w:r>
          </w:p>
          <w:p w14:paraId="3C4C2102"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Be open in discussion and recognise the possibility of work related causes</w:t>
            </w:r>
          </w:p>
          <w:p w14:paraId="4F9B29A2"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 xml:space="preserve">Be respectful and </w:t>
            </w:r>
            <w:r w:rsidR="00AA05B4" w:rsidRPr="00691F76">
              <w:rPr>
                <w:rFonts w:ascii="Arial" w:eastAsia="Times New Roman" w:hAnsi="Arial" w:cs="Times New Roman"/>
                <w:sz w:val="20"/>
                <w:szCs w:val="20"/>
                <w:lang w:eastAsia="en-GB"/>
              </w:rPr>
              <w:t>non-judgemental</w:t>
            </w:r>
            <w:r w:rsidRPr="00691F76">
              <w:rPr>
                <w:rFonts w:ascii="Arial" w:eastAsia="Times New Roman" w:hAnsi="Arial" w:cs="Times New Roman"/>
                <w:sz w:val="20"/>
                <w:szCs w:val="20"/>
                <w:lang w:eastAsia="en-GB"/>
              </w:rPr>
              <w:t xml:space="preserve">  </w:t>
            </w:r>
          </w:p>
          <w:p w14:paraId="0E9918E0"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Give employees the opportunity to be accompanied for support</w:t>
            </w:r>
          </w:p>
          <w:p w14:paraId="225C07DE"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Conduct all related meetings and reviews in private</w:t>
            </w:r>
          </w:p>
          <w:p w14:paraId="3FA695DB"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 xml:space="preserve">Keep accurate, confidential records of any issues raised as employees have the right to access this information.  </w:t>
            </w:r>
          </w:p>
          <w:p w14:paraId="74CFD3F6"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During any meetings gather as much factual information on the issue as possible</w:t>
            </w:r>
          </w:p>
          <w:p w14:paraId="640389AA"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 xml:space="preserve">Offer and promote available support and assistance in line with the Wellbeing </w:t>
            </w:r>
            <w:r>
              <w:rPr>
                <w:rFonts w:ascii="Arial" w:eastAsia="Times New Roman" w:hAnsi="Arial" w:cs="Times New Roman"/>
                <w:sz w:val="20"/>
                <w:szCs w:val="20"/>
                <w:lang w:eastAsia="en-GB"/>
              </w:rPr>
              <w:t>Strategy and related policies</w:t>
            </w:r>
            <w:r w:rsidRPr="00691F76">
              <w:rPr>
                <w:rFonts w:ascii="Arial" w:eastAsia="Times New Roman" w:hAnsi="Arial" w:cs="Times New Roman"/>
                <w:sz w:val="20"/>
                <w:szCs w:val="20"/>
                <w:lang w:eastAsia="en-GB"/>
              </w:rPr>
              <w:t xml:space="preserve"> </w:t>
            </w:r>
          </w:p>
          <w:p w14:paraId="76C51DFD"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Agree future actions with the employee and confirm understanding of expectations</w:t>
            </w:r>
          </w:p>
          <w:p w14:paraId="031C6DF2"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 xml:space="preserve">Highlight that the employee can request a meeting at any point to discuss their </w:t>
            </w:r>
            <w:r>
              <w:rPr>
                <w:rFonts w:ascii="Arial" w:eastAsia="Times New Roman" w:hAnsi="Arial" w:cs="Times New Roman"/>
                <w:sz w:val="20"/>
                <w:szCs w:val="20"/>
                <w:lang w:eastAsia="en-GB"/>
              </w:rPr>
              <w:t>attendance</w:t>
            </w:r>
            <w:r w:rsidRPr="00691F76">
              <w:rPr>
                <w:rFonts w:ascii="Arial" w:eastAsia="Times New Roman" w:hAnsi="Arial" w:cs="Times New Roman"/>
                <w:sz w:val="20"/>
                <w:szCs w:val="20"/>
                <w:lang w:eastAsia="en-GB"/>
              </w:rPr>
              <w:t xml:space="preserve"> at work</w:t>
            </w:r>
          </w:p>
          <w:p w14:paraId="74B29A47" w14:textId="77777777" w:rsidR="007F7610" w:rsidRPr="00691F76" w:rsidRDefault="007F7610" w:rsidP="00827F3D">
            <w:pPr>
              <w:numPr>
                <w:ilvl w:val="0"/>
                <w:numId w:val="11"/>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 xml:space="preserve">Follow up on actions and arrange further meetings as appropriate </w:t>
            </w:r>
          </w:p>
        </w:tc>
      </w:tr>
    </w:tbl>
    <w:p w14:paraId="558C7009" w14:textId="77777777" w:rsidR="007F7610" w:rsidRDefault="007F7610" w:rsidP="007F7610">
      <w:pPr>
        <w:jc w:val="both"/>
        <w:rPr>
          <w:b/>
          <w:color w:val="FFFFF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F7610" w:rsidRPr="00691F76" w14:paraId="745AF65F" w14:textId="77777777" w:rsidTr="005C16A1">
        <w:trPr>
          <w:jc w:val="center"/>
        </w:trPr>
        <w:tc>
          <w:tcPr>
            <w:tcW w:w="9900" w:type="dxa"/>
            <w:shd w:val="clear" w:color="auto" w:fill="FF0000"/>
          </w:tcPr>
          <w:p w14:paraId="07B2E07E" w14:textId="77777777" w:rsidR="007F7610" w:rsidRPr="00691F76" w:rsidRDefault="007F7610" w:rsidP="005C16A1">
            <w:pPr>
              <w:spacing w:after="0" w:line="240" w:lineRule="auto"/>
              <w:rPr>
                <w:rFonts w:ascii="Arial" w:eastAsia="Times New Roman" w:hAnsi="Arial" w:cs="Times New Roman"/>
                <w:b/>
                <w:color w:val="FFFFFF"/>
                <w:sz w:val="20"/>
                <w:szCs w:val="20"/>
                <w:lang w:eastAsia="en-GB"/>
              </w:rPr>
            </w:pPr>
            <w:r w:rsidRPr="00691F76">
              <w:rPr>
                <w:rFonts w:ascii="Arial" w:eastAsia="Times New Roman" w:hAnsi="Arial" w:cs="Times New Roman"/>
                <w:b/>
                <w:color w:val="FFFFFF"/>
                <w:sz w:val="20"/>
                <w:szCs w:val="20"/>
                <w:lang w:eastAsia="en-GB"/>
              </w:rPr>
              <w:lastRenderedPageBreak/>
              <w:t xml:space="preserve">Communication  </w:t>
            </w:r>
          </w:p>
        </w:tc>
      </w:tr>
      <w:tr w:rsidR="007F7610" w:rsidRPr="00691F76" w14:paraId="50F6505F" w14:textId="77777777" w:rsidTr="005C16A1">
        <w:trPr>
          <w:trHeight w:val="1911"/>
          <w:jc w:val="center"/>
        </w:trPr>
        <w:tc>
          <w:tcPr>
            <w:tcW w:w="9900" w:type="dxa"/>
            <w:shd w:val="clear" w:color="auto" w:fill="auto"/>
          </w:tcPr>
          <w:p w14:paraId="60AA87FB" w14:textId="77777777" w:rsidR="007F7610" w:rsidRPr="000B726F" w:rsidRDefault="007F7610" w:rsidP="00827F3D">
            <w:pPr>
              <w:numPr>
                <w:ilvl w:val="0"/>
                <w:numId w:val="12"/>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Home visits or meeting at another Council office are an option</w:t>
            </w:r>
            <w:r>
              <w:rPr>
                <w:rFonts w:ascii="Arial" w:eastAsia="Times New Roman" w:hAnsi="Arial" w:cs="Times New Roman"/>
                <w:sz w:val="20"/>
                <w:szCs w:val="20"/>
                <w:lang w:eastAsia="en-GB"/>
              </w:rPr>
              <w:t>, on mutual agreement,</w:t>
            </w:r>
            <w:r w:rsidRPr="00691F76">
              <w:rPr>
                <w:rFonts w:ascii="Arial" w:eastAsia="Times New Roman" w:hAnsi="Arial" w:cs="Times New Roman"/>
                <w:sz w:val="20"/>
                <w:szCs w:val="20"/>
                <w:lang w:eastAsia="en-GB"/>
              </w:rPr>
              <w:t xml:space="preserve"> for keeping in touch with employees who are unable to travel to the workplace</w:t>
            </w:r>
            <w:r>
              <w:rPr>
                <w:rFonts w:ascii="Arial" w:eastAsia="Times New Roman" w:hAnsi="Arial" w:cs="Times New Roman"/>
                <w:sz w:val="20"/>
                <w:szCs w:val="20"/>
                <w:lang w:eastAsia="en-GB"/>
              </w:rPr>
              <w:t xml:space="preserve"> to attend an</w:t>
            </w:r>
            <w:r w:rsidRPr="00691F76">
              <w:rPr>
                <w:rFonts w:ascii="Arial" w:eastAsia="Times New Roman" w:hAnsi="Arial" w:cs="Times New Roman"/>
                <w:sz w:val="20"/>
                <w:szCs w:val="20"/>
                <w:lang w:eastAsia="en-GB"/>
              </w:rPr>
              <w:t xml:space="preserve"> </w:t>
            </w:r>
            <w:r>
              <w:rPr>
                <w:rFonts w:ascii="Arial" w:eastAsia="Times New Roman" w:hAnsi="Arial" w:cs="Times New Roman"/>
                <w:sz w:val="20"/>
                <w:szCs w:val="20"/>
                <w:lang w:eastAsia="en-GB"/>
              </w:rPr>
              <w:t xml:space="preserve">Attendance Support meeting. </w:t>
            </w:r>
            <w:r w:rsidRPr="00691F76">
              <w:rPr>
                <w:rFonts w:ascii="Arial" w:eastAsia="Times New Roman" w:hAnsi="Arial" w:cs="Times New Roman"/>
                <w:sz w:val="20"/>
                <w:szCs w:val="20"/>
                <w:lang w:eastAsia="en-GB"/>
              </w:rPr>
              <w:t>It should be noted that meetings should not be conducted in public places e.g</w:t>
            </w:r>
            <w:r w:rsidRPr="00691F76">
              <w:rPr>
                <w:rFonts w:ascii="Arial" w:eastAsia="Times New Roman" w:hAnsi="Arial" w:cs="Times New Roman"/>
                <w:b/>
                <w:sz w:val="20"/>
                <w:szCs w:val="20"/>
                <w:lang w:eastAsia="en-GB"/>
              </w:rPr>
              <w:t xml:space="preserve">. </w:t>
            </w:r>
            <w:r w:rsidRPr="000B726F">
              <w:rPr>
                <w:rFonts w:ascii="Arial" w:eastAsia="Times New Roman" w:hAnsi="Arial" w:cs="Times New Roman"/>
                <w:sz w:val="20"/>
                <w:szCs w:val="20"/>
                <w:lang w:eastAsia="en-GB"/>
              </w:rPr>
              <w:t>Coffee Shops due to the confidential nature of the meeting.</w:t>
            </w:r>
          </w:p>
          <w:p w14:paraId="092F9090" w14:textId="77777777" w:rsidR="007F7610" w:rsidRPr="00691F76" w:rsidRDefault="007F7610" w:rsidP="00827F3D">
            <w:pPr>
              <w:numPr>
                <w:ilvl w:val="0"/>
                <w:numId w:val="12"/>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In some cases of deteriorating or terminal conditions, extra care over communication may be appropriate.  In this situation advice should be sought from the relevant</w:t>
            </w:r>
            <w:r>
              <w:rPr>
                <w:rFonts w:ascii="Arial" w:eastAsia="Times New Roman" w:hAnsi="Arial" w:cs="Times New Roman"/>
                <w:sz w:val="20"/>
                <w:szCs w:val="20"/>
                <w:lang w:eastAsia="en-GB"/>
              </w:rPr>
              <w:t xml:space="preserve"> </w:t>
            </w:r>
            <w:r w:rsidRPr="0077334B">
              <w:rPr>
                <w:rFonts w:ascii="Arial" w:eastAsia="Times New Roman" w:hAnsi="Arial" w:cs="Times New Roman"/>
                <w:sz w:val="20"/>
                <w:szCs w:val="20"/>
                <w:lang w:eastAsia="en-GB"/>
              </w:rPr>
              <w:t>HR Adviser.</w:t>
            </w:r>
          </w:p>
          <w:p w14:paraId="00C998C4" w14:textId="77777777" w:rsidR="007F7610" w:rsidRPr="00691F76" w:rsidRDefault="007F7610" w:rsidP="00827F3D">
            <w:pPr>
              <w:numPr>
                <w:ilvl w:val="0"/>
                <w:numId w:val="12"/>
              </w:numPr>
              <w:spacing w:after="0" w:line="240" w:lineRule="auto"/>
              <w:jc w:val="both"/>
              <w:rPr>
                <w:rFonts w:ascii="Arial" w:eastAsia="Times New Roman" w:hAnsi="Arial" w:cs="Times New Roman"/>
                <w:sz w:val="20"/>
                <w:szCs w:val="20"/>
                <w:lang w:eastAsia="en-GB"/>
              </w:rPr>
            </w:pPr>
            <w:r w:rsidRPr="00691F76">
              <w:rPr>
                <w:rFonts w:ascii="Arial" w:eastAsia="Times New Roman" w:hAnsi="Arial" w:cs="Times New Roman"/>
                <w:sz w:val="20"/>
                <w:szCs w:val="20"/>
                <w:lang w:eastAsia="en-GB"/>
              </w:rPr>
              <w:t>In working with an employee who is absent long term or is dealing with a long term condition, it will be essential to agree with the employee what</w:t>
            </w:r>
            <w:r>
              <w:rPr>
                <w:rFonts w:ascii="Arial" w:eastAsia="Times New Roman" w:hAnsi="Arial" w:cs="Times New Roman"/>
                <w:sz w:val="20"/>
                <w:szCs w:val="20"/>
                <w:lang w:eastAsia="en-GB"/>
              </w:rPr>
              <w:t xml:space="preserve"> information they wish to share with their colleagues.</w:t>
            </w:r>
            <w:r w:rsidRPr="00691F76">
              <w:rPr>
                <w:rFonts w:ascii="Arial" w:eastAsia="Times New Roman" w:hAnsi="Arial" w:cs="Times New Roman"/>
                <w:sz w:val="20"/>
                <w:szCs w:val="20"/>
                <w:lang w:eastAsia="en-GB"/>
              </w:rPr>
              <w:t xml:space="preserve"> In some cases, they may wish for no information to be disclosed and this must be respected.  </w:t>
            </w:r>
          </w:p>
        </w:tc>
      </w:tr>
    </w:tbl>
    <w:p w14:paraId="14763D0F" w14:textId="77777777" w:rsidR="007F7610" w:rsidRPr="00FB1E5A" w:rsidRDefault="007F7610" w:rsidP="007F7610">
      <w:pPr>
        <w:jc w:val="both"/>
        <w:rPr>
          <w:b/>
          <w:color w:val="FFFFF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F7610" w:rsidRPr="000B726F" w14:paraId="071E3CA0" w14:textId="77777777" w:rsidTr="005C16A1">
        <w:trPr>
          <w:jc w:val="center"/>
        </w:trPr>
        <w:tc>
          <w:tcPr>
            <w:tcW w:w="9900" w:type="dxa"/>
            <w:shd w:val="clear" w:color="auto" w:fill="FF0000"/>
          </w:tcPr>
          <w:p w14:paraId="171120A6" w14:textId="77777777" w:rsidR="007F7610" w:rsidRPr="000B726F" w:rsidRDefault="007F7610" w:rsidP="005C16A1">
            <w:pPr>
              <w:spacing w:after="0" w:line="240" w:lineRule="auto"/>
              <w:rPr>
                <w:rFonts w:ascii="Arial" w:eastAsia="Times New Roman" w:hAnsi="Arial" w:cs="Times New Roman"/>
                <w:b/>
                <w:color w:val="FFFFFF"/>
                <w:sz w:val="20"/>
                <w:szCs w:val="20"/>
                <w:lang w:eastAsia="en-GB"/>
              </w:rPr>
            </w:pPr>
            <w:r w:rsidRPr="000B726F">
              <w:rPr>
                <w:rFonts w:ascii="Arial" w:eastAsia="Times New Roman" w:hAnsi="Arial" w:cs="Times New Roman"/>
                <w:b/>
                <w:color w:val="FFFFFF"/>
                <w:sz w:val="20"/>
                <w:szCs w:val="20"/>
                <w:lang w:eastAsia="en-GB"/>
              </w:rPr>
              <w:t xml:space="preserve"> Listening Skills </w:t>
            </w:r>
          </w:p>
        </w:tc>
      </w:tr>
      <w:tr w:rsidR="007F7610" w:rsidRPr="000B726F" w14:paraId="67457A10" w14:textId="77777777" w:rsidTr="005C16A1">
        <w:trPr>
          <w:trHeight w:val="1911"/>
          <w:jc w:val="center"/>
        </w:trPr>
        <w:tc>
          <w:tcPr>
            <w:tcW w:w="9900" w:type="dxa"/>
            <w:shd w:val="clear" w:color="auto" w:fill="auto"/>
          </w:tcPr>
          <w:p w14:paraId="2E088212"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Agree appropriate private location with no distractions</w:t>
            </w:r>
          </w:p>
          <w:p w14:paraId="1772AC02"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Ensure that the employee is aware of their right to representation. Allow ample time for the meeting to take place </w:t>
            </w:r>
          </w:p>
          <w:p w14:paraId="253D766F"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Chair meeting professionally,  ensure employee is at ease and show empathy</w:t>
            </w:r>
          </w:p>
          <w:p w14:paraId="41F55285"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Discuss matters confidentially and use appropriate levels of sensitivity</w:t>
            </w:r>
          </w:p>
          <w:p w14:paraId="7B6B9C1E"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Be patient throughout the meeting/conversation </w:t>
            </w:r>
          </w:p>
          <w:p w14:paraId="6A512900"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Control your own feelings</w:t>
            </w:r>
          </w:p>
          <w:p w14:paraId="469ED9D0"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Do not try to listen and speak at the same time </w:t>
            </w:r>
          </w:p>
          <w:p w14:paraId="5716E138"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Do not interrupt the employee </w:t>
            </w:r>
          </w:p>
          <w:p w14:paraId="23CB0753"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Use appropriate responses such as nodding and asking further questions where necessary </w:t>
            </w:r>
          </w:p>
          <w:p w14:paraId="3EE4B6CC" w14:textId="77777777" w:rsidR="007F7610" w:rsidRPr="000B726F" w:rsidRDefault="007F7610" w:rsidP="00827F3D">
            <w:pPr>
              <w:numPr>
                <w:ilvl w:val="0"/>
                <w:numId w:val="14"/>
              </w:num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Use open questions </w:t>
            </w:r>
          </w:p>
        </w:tc>
      </w:tr>
    </w:tbl>
    <w:p w14:paraId="6F689C5D" w14:textId="77777777" w:rsidR="007F7610" w:rsidRDefault="007F7610" w:rsidP="007F7610">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F7610" w:rsidRPr="000B726F" w14:paraId="0A655A70" w14:textId="77777777" w:rsidTr="005C16A1">
        <w:trPr>
          <w:trHeight w:val="90"/>
          <w:jc w:val="center"/>
        </w:trPr>
        <w:tc>
          <w:tcPr>
            <w:tcW w:w="9857" w:type="dxa"/>
            <w:tcBorders>
              <w:top w:val="single" w:sz="4" w:space="0" w:color="000000"/>
              <w:bottom w:val="single" w:sz="4" w:space="0" w:color="000000"/>
            </w:tcBorders>
            <w:shd w:val="clear" w:color="auto" w:fill="FF0000"/>
          </w:tcPr>
          <w:p w14:paraId="1B4392D9" w14:textId="77777777" w:rsidR="007F7610" w:rsidRPr="000B726F" w:rsidRDefault="007F7610" w:rsidP="005C16A1">
            <w:pPr>
              <w:spacing w:after="0" w:line="240" w:lineRule="auto"/>
              <w:rPr>
                <w:rFonts w:ascii="Arial" w:eastAsia="Times New Roman" w:hAnsi="Arial" w:cs="Arial"/>
                <w:b/>
                <w:color w:val="FFFFFF"/>
                <w:sz w:val="20"/>
                <w:szCs w:val="20"/>
                <w:lang w:eastAsia="en-GB"/>
              </w:rPr>
            </w:pPr>
            <w:r w:rsidRPr="000B726F">
              <w:rPr>
                <w:rFonts w:ascii="Arial" w:eastAsia="Times New Roman" w:hAnsi="Arial" w:cs="Arial"/>
                <w:b/>
                <w:color w:val="FFFFFF"/>
                <w:sz w:val="20"/>
                <w:szCs w:val="20"/>
                <w:lang w:eastAsia="en-GB"/>
              </w:rPr>
              <w:t xml:space="preserve">Dealing with Sensitive Cases     </w:t>
            </w:r>
          </w:p>
        </w:tc>
      </w:tr>
      <w:tr w:rsidR="007F7610" w:rsidRPr="000B726F" w14:paraId="7A062527" w14:textId="77777777" w:rsidTr="005C16A1">
        <w:trPr>
          <w:trHeight w:val="3192"/>
          <w:jc w:val="center"/>
        </w:trPr>
        <w:tc>
          <w:tcPr>
            <w:tcW w:w="9857" w:type="dxa"/>
            <w:shd w:val="clear" w:color="auto" w:fill="auto"/>
          </w:tcPr>
          <w:p w14:paraId="6D4B38BA"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Line </w:t>
            </w:r>
            <w:r w:rsidRPr="000B726F">
              <w:rPr>
                <w:rFonts w:ascii="Arial" w:eastAsia="Times New Roman" w:hAnsi="Arial" w:cs="Times New Roman"/>
                <w:sz w:val="20"/>
                <w:szCs w:val="20"/>
                <w:lang w:eastAsia="en-GB"/>
              </w:rPr>
              <w:t>Managers may be required to support employees at particularly difficult times in the employee’s life. There may be cases relating to bereavement, terminal illness or a deteriorating condition that has a long</w:t>
            </w:r>
            <w:r>
              <w:rPr>
                <w:rFonts w:ascii="Arial" w:eastAsia="Times New Roman" w:hAnsi="Arial" w:cs="Times New Roman"/>
                <w:sz w:val="20"/>
                <w:szCs w:val="20"/>
                <w:lang w:eastAsia="en-GB"/>
              </w:rPr>
              <w:t xml:space="preserve"> </w:t>
            </w:r>
            <w:r w:rsidRPr="000B726F">
              <w:rPr>
                <w:rFonts w:ascii="Arial" w:eastAsia="Times New Roman" w:hAnsi="Arial" w:cs="Times New Roman"/>
                <w:sz w:val="20"/>
                <w:szCs w:val="20"/>
                <w:lang w:eastAsia="en-GB"/>
              </w:rPr>
              <w:t>term effect on an employees’ life. The behaviour and approa</w:t>
            </w:r>
            <w:r>
              <w:rPr>
                <w:rFonts w:ascii="Arial" w:eastAsia="Times New Roman" w:hAnsi="Arial" w:cs="Times New Roman"/>
                <w:sz w:val="20"/>
                <w:szCs w:val="20"/>
                <w:lang w:eastAsia="en-GB"/>
              </w:rPr>
              <w:t>ch of a Line Manager</w:t>
            </w:r>
            <w:r w:rsidRPr="000B726F">
              <w:rPr>
                <w:rFonts w:ascii="Arial" w:eastAsia="Times New Roman" w:hAnsi="Arial" w:cs="Times New Roman"/>
                <w:sz w:val="20"/>
                <w:szCs w:val="20"/>
                <w:lang w:eastAsia="en-GB"/>
              </w:rPr>
              <w:t xml:space="preserve"> will be of particular importance in such times</w:t>
            </w:r>
            <w:r w:rsidR="001A49E8">
              <w:rPr>
                <w:rFonts w:ascii="Arial" w:eastAsia="Times New Roman" w:hAnsi="Arial" w:cs="Times New Roman"/>
                <w:sz w:val="20"/>
                <w:szCs w:val="20"/>
                <w:lang w:eastAsia="en-GB"/>
              </w:rPr>
              <w:t>.</w:t>
            </w:r>
          </w:p>
          <w:p w14:paraId="79CC20B1"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p>
          <w:p w14:paraId="270F2083"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Line </w:t>
            </w:r>
            <w:r w:rsidRPr="000B726F">
              <w:rPr>
                <w:rFonts w:ascii="Arial" w:eastAsia="Times New Roman" w:hAnsi="Arial" w:cs="Times New Roman"/>
                <w:sz w:val="20"/>
                <w:szCs w:val="20"/>
                <w:lang w:eastAsia="en-GB"/>
              </w:rPr>
              <w:t xml:space="preserve">Managers should always ensure that they make contact with an employee to ensure that they are aware that support is available.  </w:t>
            </w:r>
          </w:p>
          <w:p w14:paraId="0A5EFEF6"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p>
          <w:p w14:paraId="7967CDC6"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It is essential that </w:t>
            </w:r>
            <w:r>
              <w:rPr>
                <w:rFonts w:ascii="Arial" w:eastAsia="Times New Roman" w:hAnsi="Arial" w:cs="Times New Roman"/>
                <w:sz w:val="20"/>
                <w:szCs w:val="20"/>
                <w:lang w:eastAsia="en-GB"/>
              </w:rPr>
              <w:t>the Line Manager</w:t>
            </w:r>
            <w:r w:rsidRPr="000B726F">
              <w:rPr>
                <w:rFonts w:ascii="Arial" w:eastAsia="Times New Roman" w:hAnsi="Arial" w:cs="Times New Roman"/>
                <w:sz w:val="20"/>
                <w:szCs w:val="20"/>
                <w:lang w:eastAsia="en-GB"/>
              </w:rPr>
              <w:t xml:space="preserve"> do</w:t>
            </w:r>
            <w:r>
              <w:rPr>
                <w:rFonts w:ascii="Arial" w:eastAsia="Times New Roman" w:hAnsi="Arial" w:cs="Times New Roman"/>
                <w:sz w:val="20"/>
                <w:szCs w:val="20"/>
                <w:lang w:eastAsia="en-GB"/>
              </w:rPr>
              <w:t>es</w:t>
            </w:r>
            <w:r w:rsidRPr="000B726F">
              <w:rPr>
                <w:rFonts w:ascii="Arial" w:eastAsia="Times New Roman" w:hAnsi="Arial" w:cs="Times New Roman"/>
                <w:sz w:val="20"/>
                <w:szCs w:val="20"/>
                <w:lang w:eastAsia="en-GB"/>
              </w:rPr>
              <w:t xml:space="preserve"> not inadvertently isolate an employee but should create a reasonable balance of approach that does not place any undue pressure on an employee at a particularly difficult time.</w:t>
            </w:r>
          </w:p>
          <w:p w14:paraId="1E4E1DCB"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p>
          <w:p w14:paraId="35D9A7C6"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The Line Manager</w:t>
            </w:r>
            <w:r w:rsidRPr="000B726F">
              <w:rPr>
                <w:rFonts w:ascii="Arial" w:eastAsia="Times New Roman" w:hAnsi="Arial" w:cs="Times New Roman"/>
                <w:sz w:val="20"/>
                <w:szCs w:val="20"/>
                <w:lang w:eastAsia="en-GB"/>
              </w:rPr>
              <w:t xml:space="preserve"> should seek the advice of the</w:t>
            </w:r>
            <w:r>
              <w:rPr>
                <w:rFonts w:ascii="Arial" w:eastAsia="Times New Roman" w:hAnsi="Arial" w:cs="Times New Roman"/>
                <w:sz w:val="20"/>
                <w:szCs w:val="20"/>
                <w:lang w:eastAsia="en-GB"/>
              </w:rPr>
              <w:t>ir</w:t>
            </w:r>
            <w:r w:rsidRPr="000B726F">
              <w:rPr>
                <w:rFonts w:ascii="Arial" w:eastAsia="Times New Roman" w:hAnsi="Arial" w:cs="Times New Roman"/>
                <w:sz w:val="20"/>
                <w:szCs w:val="20"/>
                <w:lang w:eastAsia="en-GB"/>
              </w:rPr>
              <w:t xml:space="preserve"> HR </w:t>
            </w:r>
            <w:r>
              <w:rPr>
                <w:rFonts w:ascii="Arial" w:eastAsia="Times New Roman" w:hAnsi="Arial" w:cs="Times New Roman"/>
                <w:sz w:val="20"/>
                <w:szCs w:val="20"/>
                <w:lang w:eastAsia="en-GB"/>
              </w:rPr>
              <w:t>Adviser</w:t>
            </w:r>
            <w:r w:rsidRPr="000B726F">
              <w:rPr>
                <w:rFonts w:ascii="Arial" w:eastAsia="Times New Roman" w:hAnsi="Arial" w:cs="Times New Roman"/>
                <w:sz w:val="20"/>
                <w:szCs w:val="20"/>
                <w:lang w:eastAsia="en-GB"/>
              </w:rPr>
              <w:t xml:space="preserve"> where they require support in dealing with the case or are unsure about the best way forward. </w:t>
            </w:r>
          </w:p>
        </w:tc>
      </w:tr>
    </w:tbl>
    <w:p w14:paraId="58CC3B48" w14:textId="513EC269" w:rsidR="007F7610" w:rsidRDefault="007F7610" w:rsidP="007F7610">
      <w:pPr>
        <w:jc w:val="both"/>
        <w:rPr>
          <w:rFonts w:ascii="Arial" w:hAnsi="Arial" w:cs="Arial"/>
          <w:b/>
          <w:color w:val="FFFFFF" w:themeColor="background1"/>
        </w:rPr>
      </w:pPr>
    </w:p>
    <w:p w14:paraId="6FB526FC" w14:textId="6C77F488" w:rsidR="00CC3BB9" w:rsidRDefault="00CC3BB9" w:rsidP="007F7610">
      <w:pPr>
        <w:jc w:val="both"/>
        <w:rPr>
          <w:rFonts w:ascii="Arial" w:hAnsi="Arial" w:cs="Arial"/>
          <w:b/>
          <w:color w:val="FFFFFF" w:themeColor="background1"/>
        </w:rPr>
      </w:pPr>
    </w:p>
    <w:p w14:paraId="50ECEFCE" w14:textId="3CB00712" w:rsidR="00CC3BB9" w:rsidRDefault="00CC3BB9" w:rsidP="007F7610">
      <w:pPr>
        <w:jc w:val="both"/>
        <w:rPr>
          <w:rFonts w:ascii="Arial" w:hAnsi="Arial" w:cs="Arial"/>
          <w:b/>
          <w:color w:val="FFFFFF" w:themeColor="background1"/>
        </w:rPr>
      </w:pPr>
    </w:p>
    <w:p w14:paraId="480C0372" w14:textId="1D2E01F7" w:rsidR="00CC3BB9" w:rsidRDefault="00CC3BB9" w:rsidP="007F7610">
      <w:pPr>
        <w:jc w:val="both"/>
        <w:rPr>
          <w:rFonts w:ascii="Arial" w:hAnsi="Arial" w:cs="Arial"/>
          <w:b/>
          <w:color w:val="FFFFFF" w:themeColor="background1"/>
        </w:rPr>
      </w:pPr>
    </w:p>
    <w:p w14:paraId="090E2BD0" w14:textId="77777777" w:rsidR="00CC3BB9" w:rsidRDefault="00CC3BB9" w:rsidP="007F7610">
      <w:pPr>
        <w:jc w:val="both"/>
        <w:rPr>
          <w:rFonts w:ascii="Arial" w:hAnsi="Arial" w:cs="Arial"/>
          <w:b/>
          <w:color w:val="FFFFFF" w:themeColor="background1"/>
        </w:rPr>
      </w:pPr>
    </w:p>
    <w:p w14:paraId="2E0B2B93" w14:textId="77777777" w:rsidR="00D05C85" w:rsidRDefault="00D05C85" w:rsidP="007F7610">
      <w:pPr>
        <w:jc w:val="both"/>
        <w:rPr>
          <w:rFonts w:ascii="Arial" w:hAnsi="Arial" w:cs="Arial"/>
          <w:b/>
          <w:color w:val="FFFFFF" w:themeColor="background1"/>
        </w:rPr>
      </w:pPr>
    </w:p>
    <w:p w14:paraId="7D9367E3" w14:textId="77777777" w:rsidR="00FA3AF0" w:rsidRDefault="00FA3AF0" w:rsidP="007F7610">
      <w:pPr>
        <w:jc w:val="both"/>
        <w:rPr>
          <w:rFonts w:ascii="Arial" w:hAnsi="Arial" w:cs="Arial"/>
          <w:b/>
          <w:color w:val="FFFFFF" w:themeColor="background1"/>
        </w:rPr>
      </w:pPr>
    </w:p>
    <w:p w14:paraId="1B05663B" w14:textId="26F9D06B" w:rsidR="00FA3AF0" w:rsidRPr="00CC3BB9" w:rsidRDefault="00CC3BB9" w:rsidP="00CC3BB9">
      <w:pPr>
        <w:pStyle w:val="Heading2"/>
        <w:rPr>
          <w:rFonts w:ascii="Arial" w:hAnsi="Arial" w:cs="Arial"/>
          <w:b/>
          <w:color w:val="FF0000"/>
          <w:sz w:val="22"/>
        </w:rPr>
      </w:pPr>
      <w:bookmarkStart w:id="496" w:name="_Toc33537104"/>
      <w:r w:rsidRPr="00CC3BB9">
        <w:rPr>
          <w:rFonts w:ascii="Arial" w:hAnsi="Arial" w:cs="Arial"/>
          <w:b/>
          <w:color w:val="FF0000"/>
          <w:sz w:val="22"/>
        </w:rPr>
        <w:lastRenderedPageBreak/>
        <w:t>Positive Management behaviours</w:t>
      </w:r>
      <w:bookmarkEnd w:id="496"/>
    </w:p>
    <w:p w14:paraId="72B49616" w14:textId="77777777" w:rsidR="002C2885" w:rsidRDefault="002C2885" w:rsidP="007F7610">
      <w:pPr>
        <w:jc w:val="both"/>
        <w:rPr>
          <w:rFonts w:ascii="Arial" w:hAnsi="Arial" w:cs="Arial"/>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7491"/>
      </w:tblGrid>
      <w:tr w:rsidR="002C2885" w:rsidRPr="00C95EA4" w14:paraId="724B593D" w14:textId="77777777" w:rsidTr="00302C43">
        <w:tc>
          <w:tcPr>
            <w:tcW w:w="9088" w:type="dxa"/>
            <w:gridSpan w:val="2"/>
            <w:shd w:val="clear" w:color="auto" w:fill="FF0000"/>
          </w:tcPr>
          <w:p w14:paraId="14EEB36B" w14:textId="77777777" w:rsidR="002C2885" w:rsidRPr="00C95EA4" w:rsidRDefault="002C2885" w:rsidP="00302C43">
            <w:pPr>
              <w:spacing w:after="0" w:line="240" w:lineRule="auto"/>
              <w:rPr>
                <w:rFonts w:ascii="Arial" w:eastAsia="Times New Roman" w:hAnsi="Arial" w:cs="Times New Roman"/>
                <w:b/>
                <w:color w:val="FFFFFF"/>
                <w:sz w:val="20"/>
                <w:szCs w:val="20"/>
                <w:lang w:eastAsia="en-GB"/>
              </w:rPr>
            </w:pPr>
            <w:r w:rsidRPr="00C95EA4">
              <w:rPr>
                <w:rFonts w:ascii="Arial" w:eastAsia="Times New Roman" w:hAnsi="Arial" w:cs="Times New Roman"/>
                <w:b/>
                <w:color w:val="FFFFFF"/>
                <w:sz w:val="20"/>
                <w:szCs w:val="20"/>
                <w:lang w:eastAsia="en-GB"/>
              </w:rPr>
              <w:t>HSE Management Standard</w:t>
            </w:r>
          </w:p>
          <w:p w14:paraId="2465D93A" w14:textId="77777777" w:rsidR="002C2885" w:rsidRPr="00C95EA4" w:rsidRDefault="002C2885" w:rsidP="00302C43">
            <w:pPr>
              <w:spacing w:after="0" w:line="240" w:lineRule="auto"/>
              <w:rPr>
                <w:rFonts w:ascii="Arial" w:eastAsia="Times New Roman" w:hAnsi="Arial" w:cs="Times New Roman"/>
                <w:b/>
                <w:color w:val="FFFFFF"/>
                <w:sz w:val="20"/>
                <w:szCs w:val="20"/>
                <w:lang w:eastAsia="en-GB"/>
              </w:rPr>
            </w:pPr>
            <w:r w:rsidRPr="00C95EA4">
              <w:rPr>
                <w:rFonts w:ascii="Arial" w:eastAsia="Times New Roman" w:hAnsi="Arial" w:cs="Times New Roman"/>
                <w:b/>
                <w:color w:val="FFFFFF"/>
                <w:sz w:val="20"/>
                <w:szCs w:val="20"/>
                <w:lang w:eastAsia="en-GB"/>
              </w:rPr>
              <w:t xml:space="preserve">Positive Management Behaviours </w:t>
            </w:r>
          </w:p>
        </w:tc>
      </w:tr>
      <w:tr w:rsidR="002C2885" w:rsidRPr="00C95EA4" w14:paraId="2F3776BB" w14:textId="77777777" w:rsidTr="002C2885">
        <w:tc>
          <w:tcPr>
            <w:tcW w:w="1597" w:type="dxa"/>
            <w:shd w:val="clear" w:color="auto" w:fill="auto"/>
          </w:tcPr>
          <w:p w14:paraId="4FAB6AD3"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7E2E0F9E" w14:textId="77777777" w:rsidR="002C2885" w:rsidRPr="00C95EA4" w:rsidRDefault="002C2885" w:rsidP="00302C43">
            <w:p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Demands </w:t>
            </w:r>
          </w:p>
          <w:p w14:paraId="481A20FA" w14:textId="77777777" w:rsidR="002C2885" w:rsidRPr="00C95EA4" w:rsidRDefault="002C2885" w:rsidP="00302C43">
            <w:pPr>
              <w:spacing w:after="0" w:line="240" w:lineRule="auto"/>
              <w:rPr>
                <w:rFonts w:ascii="Arial" w:eastAsia="Times New Roman" w:hAnsi="Arial" w:cs="Times New Roman"/>
                <w:sz w:val="20"/>
                <w:szCs w:val="20"/>
                <w:lang w:eastAsia="en-GB"/>
              </w:rPr>
            </w:pPr>
          </w:p>
        </w:tc>
        <w:tc>
          <w:tcPr>
            <w:tcW w:w="7491" w:type="dxa"/>
            <w:shd w:val="clear" w:color="auto" w:fill="auto"/>
          </w:tcPr>
          <w:p w14:paraId="2D6FE4F9"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38AFE93E" w14:textId="77777777" w:rsidR="002C2885" w:rsidRPr="00C95EA4" w:rsidRDefault="002C2885" w:rsidP="00827F3D">
            <w:pPr>
              <w:numPr>
                <w:ilvl w:val="0"/>
                <w:numId w:val="18"/>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Awareness of team member ability and capacity in their role</w:t>
            </w:r>
          </w:p>
          <w:p w14:paraId="4F93BF9F" w14:textId="77777777" w:rsidR="002C2885" w:rsidRPr="00C95EA4" w:rsidRDefault="002C2885" w:rsidP="00827F3D">
            <w:pPr>
              <w:numPr>
                <w:ilvl w:val="0"/>
                <w:numId w:val="18"/>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Monitoring workload and reacting to change</w:t>
            </w:r>
          </w:p>
          <w:p w14:paraId="722B1744" w14:textId="77777777" w:rsidR="002C2885" w:rsidRPr="00C95EA4" w:rsidRDefault="002C2885" w:rsidP="00827F3D">
            <w:pPr>
              <w:numPr>
                <w:ilvl w:val="0"/>
                <w:numId w:val="18"/>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Dealing with problems rationally and realistically</w:t>
            </w:r>
          </w:p>
          <w:p w14:paraId="7A288A1B" w14:textId="77777777" w:rsidR="002C2885" w:rsidRPr="00C95EA4" w:rsidRDefault="002C2885" w:rsidP="00827F3D">
            <w:pPr>
              <w:numPr>
                <w:ilvl w:val="0"/>
                <w:numId w:val="18"/>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Developing realistic action plans to address problems </w:t>
            </w:r>
          </w:p>
          <w:p w14:paraId="00471823" w14:textId="77777777" w:rsidR="002C2885" w:rsidRPr="00C95EA4" w:rsidRDefault="002C2885" w:rsidP="00827F3D">
            <w:pPr>
              <w:numPr>
                <w:ilvl w:val="0"/>
                <w:numId w:val="18"/>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Proactive approach to working </w:t>
            </w:r>
          </w:p>
          <w:p w14:paraId="4275A09A" w14:textId="77777777" w:rsidR="002C2885" w:rsidRPr="00C95EA4" w:rsidRDefault="002C2885" w:rsidP="00827F3D">
            <w:pPr>
              <w:numPr>
                <w:ilvl w:val="0"/>
                <w:numId w:val="18"/>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Reviewing and identifying process improvements</w:t>
            </w:r>
          </w:p>
          <w:p w14:paraId="359EFC07" w14:textId="77777777" w:rsidR="002C2885" w:rsidRPr="00C95EA4" w:rsidRDefault="002C2885" w:rsidP="00302C43">
            <w:pPr>
              <w:spacing w:after="0" w:line="240" w:lineRule="auto"/>
              <w:rPr>
                <w:rFonts w:ascii="Arial" w:eastAsia="Times New Roman" w:hAnsi="Arial" w:cs="Times New Roman"/>
                <w:sz w:val="20"/>
                <w:szCs w:val="20"/>
                <w:lang w:eastAsia="en-GB"/>
              </w:rPr>
            </w:pPr>
          </w:p>
        </w:tc>
      </w:tr>
      <w:tr w:rsidR="002C2885" w:rsidRPr="00C95EA4" w14:paraId="00D61251" w14:textId="77777777" w:rsidTr="002C2885">
        <w:tc>
          <w:tcPr>
            <w:tcW w:w="1597" w:type="dxa"/>
            <w:shd w:val="clear" w:color="auto" w:fill="auto"/>
          </w:tcPr>
          <w:p w14:paraId="7DD2A3C5"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14E1B37B" w14:textId="77777777" w:rsidR="002C2885" w:rsidRPr="00C95EA4" w:rsidRDefault="002C2885" w:rsidP="00302C43">
            <w:p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Control </w:t>
            </w:r>
          </w:p>
          <w:p w14:paraId="31AF335A" w14:textId="77777777" w:rsidR="002C2885" w:rsidRPr="00C95EA4" w:rsidRDefault="002C2885" w:rsidP="00302C43">
            <w:pPr>
              <w:spacing w:after="0" w:line="240" w:lineRule="auto"/>
              <w:rPr>
                <w:rFonts w:ascii="Arial" w:eastAsia="Times New Roman" w:hAnsi="Arial" w:cs="Times New Roman"/>
                <w:sz w:val="20"/>
                <w:szCs w:val="20"/>
                <w:lang w:eastAsia="en-GB"/>
              </w:rPr>
            </w:pPr>
          </w:p>
        </w:tc>
        <w:tc>
          <w:tcPr>
            <w:tcW w:w="7491" w:type="dxa"/>
            <w:shd w:val="clear" w:color="auto" w:fill="auto"/>
          </w:tcPr>
          <w:p w14:paraId="2951C9FB"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41BE6432" w14:textId="77777777" w:rsidR="002C2885" w:rsidRPr="00C95EA4" w:rsidRDefault="002C2885" w:rsidP="00827F3D">
            <w:pPr>
              <w:numPr>
                <w:ilvl w:val="0"/>
                <w:numId w:val="19"/>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Appropriate responsibility to team members </w:t>
            </w:r>
          </w:p>
          <w:p w14:paraId="4016ACFA" w14:textId="77777777" w:rsidR="002C2885" w:rsidRPr="00C95EA4" w:rsidRDefault="002C2885" w:rsidP="00827F3D">
            <w:pPr>
              <w:numPr>
                <w:ilvl w:val="0"/>
                <w:numId w:val="19"/>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Coaching employees to empower them </w:t>
            </w:r>
          </w:p>
          <w:p w14:paraId="40F6D25B" w14:textId="77777777" w:rsidR="002C2885" w:rsidRPr="00C95EA4" w:rsidRDefault="002C2885" w:rsidP="00827F3D">
            <w:pPr>
              <w:numPr>
                <w:ilvl w:val="0"/>
                <w:numId w:val="19"/>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Listen, consult and seek feedback</w:t>
            </w:r>
          </w:p>
          <w:p w14:paraId="57F0B73D" w14:textId="77777777" w:rsidR="002C2885" w:rsidRPr="00C95EA4" w:rsidRDefault="002C2885" w:rsidP="00827F3D">
            <w:pPr>
              <w:numPr>
                <w:ilvl w:val="0"/>
                <w:numId w:val="19"/>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Demonstrating best practice in dealing with and resolving issues with team members</w:t>
            </w:r>
          </w:p>
          <w:p w14:paraId="48B27241" w14:textId="77777777" w:rsidR="002C2885" w:rsidRPr="00C95EA4" w:rsidRDefault="002C2885" w:rsidP="00302C43">
            <w:p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 </w:t>
            </w:r>
          </w:p>
        </w:tc>
      </w:tr>
      <w:tr w:rsidR="002C2885" w:rsidRPr="00C95EA4" w14:paraId="697CD087" w14:textId="77777777" w:rsidTr="002C2885">
        <w:tc>
          <w:tcPr>
            <w:tcW w:w="1597" w:type="dxa"/>
            <w:shd w:val="clear" w:color="auto" w:fill="auto"/>
          </w:tcPr>
          <w:p w14:paraId="2F8953B7"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425D665A" w14:textId="77777777" w:rsidR="002C2885" w:rsidRPr="00C95EA4" w:rsidRDefault="002C2885" w:rsidP="00302C43">
            <w:p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Relationships </w:t>
            </w:r>
          </w:p>
          <w:p w14:paraId="142C6BFE" w14:textId="77777777" w:rsidR="002C2885" w:rsidRPr="00C95EA4" w:rsidRDefault="002C2885" w:rsidP="00302C43">
            <w:pPr>
              <w:spacing w:after="0" w:line="240" w:lineRule="auto"/>
              <w:rPr>
                <w:rFonts w:ascii="Arial" w:eastAsia="Times New Roman" w:hAnsi="Arial" w:cs="Times New Roman"/>
                <w:sz w:val="20"/>
                <w:szCs w:val="20"/>
                <w:lang w:eastAsia="en-GB"/>
              </w:rPr>
            </w:pPr>
          </w:p>
        </w:tc>
        <w:tc>
          <w:tcPr>
            <w:tcW w:w="7491" w:type="dxa"/>
            <w:shd w:val="clear" w:color="auto" w:fill="auto"/>
          </w:tcPr>
          <w:p w14:paraId="0737B09D"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7E7F397E" w14:textId="77777777" w:rsidR="002C2885" w:rsidRPr="00C95EA4" w:rsidRDefault="002C2885" w:rsidP="00827F3D">
            <w:pPr>
              <w:numPr>
                <w:ilvl w:val="0"/>
                <w:numId w:val="20"/>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Respecting privacy and confidentiality </w:t>
            </w:r>
          </w:p>
          <w:p w14:paraId="71CD9B65" w14:textId="77777777" w:rsidR="002C2885" w:rsidRPr="00C95EA4" w:rsidRDefault="002C2885" w:rsidP="00827F3D">
            <w:pPr>
              <w:numPr>
                <w:ilvl w:val="0"/>
                <w:numId w:val="20"/>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Promoting a culture of respect and building supportive team relationships</w:t>
            </w:r>
          </w:p>
          <w:p w14:paraId="77CF5F02" w14:textId="77777777" w:rsidR="002C2885" w:rsidRPr="00C95EA4" w:rsidRDefault="002C2885" w:rsidP="00302C43">
            <w:pPr>
              <w:spacing w:after="0" w:line="240" w:lineRule="auto"/>
              <w:rPr>
                <w:rFonts w:ascii="Arial" w:eastAsia="Times New Roman" w:hAnsi="Arial" w:cs="Times New Roman"/>
                <w:sz w:val="20"/>
                <w:szCs w:val="20"/>
                <w:lang w:eastAsia="en-GB"/>
              </w:rPr>
            </w:pPr>
          </w:p>
        </w:tc>
      </w:tr>
      <w:tr w:rsidR="002C2885" w:rsidRPr="00C95EA4" w14:paraId="6931F4BC" w14:textId="77777777" w:rsidTr="002C2885">
        <w:tc>
          <w:tcPr>
            <w:tcW w:w="1597" w:type="dxa"/>
            <w:shd w:val="clear" w:color="auto" w:fill="auto"/>
          </w:tcPr>
          <w:p w14:paraId="7458AE2C"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091EB3BE" w14:textId="77777777" w:rsidR="002C2885" w:rsidRPr="00C95EA4" w:rsidRDefault="002C2885" w:rsidP="00302C43">
            <w:p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Change</w:t>
            </w:r>
          </w:p>
          <w:p w14:paraId="79E226E8" w14:textId="77777777" w:rsidR="002C2885" w:rsidRPr="00C95EA4" w:rsidRDefault="002C2885" w:rsidP="00302C43">
            <w:pPr>
              <w:spacing w:after="0" w:line="240" w:lineRule="auto"/>
              <w:rPr>
                <w:rFonts w:ascii="Arial" w:eastAsia="Times New Roman" w:hAnsi="Arial" w:cs="Times New Roman"/>
                <w:sz w:val="20"/>
                <w:szCs w:val="20"/>
                <w:lang w:eastAsia="en-GB"/>
              </w:rPr>
            </w:pPr>
          </w:p>
        </w:tc>
        <w:tc>
          <w:tcPr>
            <w:tcW w:w="7491" w:type="dxa"/>
            <w:shd w:val="clear" w:color="auto" w:fill="auto"/>
          </w:tcPr>
          <w:p w14:paraId="73FB9CE5"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16BEFEE5" w14:textId="77777777" w:rsidR="002C2885" w:rsidRPr="00C95EA4" w:rsidRDefault="002C2885" w:rsidP="00827F3D">
            <w:pPr>
              <w:numPr>
                <w:ilvl w:val="0"/>
                <w:numId w:val="21"/>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Identifying issues as early as possible in the change process </w:t>
            </w:r>
          </w:p>
          <w:p w14:paraId="38455ADA" w14:textId="77777777" w:rsidR="002C2885" w:rsidRPr="00C95EA4" w:rsidRDefault="002C2885" w:rsidP="00827F3D">
            <w:pPr>
              <w:numPr>
                <w:ilvl w:val="0"/>
                <w:numId w:val="21"/>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Promoting the benefits, key messages and taking feedback </w:t>
            </w:r>
          </w:p>
          <w:p w14:paraId="57BB37DC" w14:textId="77777777" w:rsidR="002C2885" w:rsidRPr="00C95EA4" w:rsidRDefault="002C2885" w:rsidP="00827F3D">
            <w:pPr>
              <w:numPr>
                <w:ilvl w:val="0"/>
                <w:numId w:val="21"/>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Keep teams informed and acknowledge efforts </w:t>
            </w:r>
          </w:p>
          <w:p w14:paraId="445AC485" w14:textId="77777777" w:rsidR="002C2885" w:rsidRPr="00C95EA4" w:rsidRDefault="002C2885" w:rsidP="00302C43">
            <w:pPr>
              <w:spacing w:after="0" w:line="240" w:lineRule="auto"/>
              <w:rPr>
                <w:rFonts w:ascii="Arial" w:eastAsia="Times New Roman" w:hAnsi="Arial" w:cs="Times New Roman"/>
                <w:sz w:val="20"/>
                <w:szCs w:val="20"/>
                <w:lang w:eastAsia="en-GB"/>
              </w:rPr>
            </w:pPr>
          </w:p>
        </w:tc>
      </w:tr>
      <w:tr w:rsidR="002C2885" w:rsidRPr="00C95EA4" w14:paraId="38ADED5B" w14:textId="77777777" w:rsidTr="002C2885">
        <w:tc>
          <w:tcPr>
            <w:tcW w:w="1597" w:type="dxa"/>
            <w:shd w:val="clear" w:color="auto" w:fill="auto"/>
          </w:tcPr>
          <w:p w14:paraId="3C86C902"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19DA1D1B" w14:textId="77777777" w:rsidR="002C2885" w:rsidRPr="00C95EA4" w:rsidRDefault="002C2885" w:rsidP="00302C43">
            <w:p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Role</w:t>
            </w:r>
          </w:p>
          <w:p w14:paraId="5F9B644E" w14:textId="77777777" w:rsidR="002C2885" w:rsidRPr="00C95EA4" w:rsidRDefault="002C2885" w:rsidP="00302C43">
            <w:pPr>
              <w:spacing w:after="0" w:line="240" w:lineRule="auto"/>
              <w:rPr>
                <w:rFonts w:ascii="Arial" w:eastAsia="Times New Roman" w:hAnsi="Arial" w:cs="Times New Roman"/>
                <w:sz w:val="20"/>
                <w:szCs w:val="20"/>
                <w:lang w:eastAsia="en-GB"/>
              </w:rPr>
            </w:pPr>
          </w:p>
        </w:tc>
        <w:tc>
          <w:tcPr>
            <w:tcW w:w="7491" w:type="dxa"/>
            <w:shd w:val="clear" w:color="auto" w:fill="auto"/>
          </w:tcPr>
          <w:p w14:paraId="6763F9D2"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0173E64D" w14:textId="77777777" w:rsidR="002C2885" w:rsidRPr="00C95EA4" w:rsidRDefault="002C2885" w:rsidP="00827F3D">
            <w:pPr>
              <w:numPr>
                <w:ilvl w:val="0"/>
                <w:numId w:val="22"/>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Provide clarity on objectives of the team and expectations of individual team members</w:t>
            </w:r>
          </w:p>
          <w:p w14:paraId="5656D8DC" w14:textId="77777777" w:rsidR="002C2885" w:rsidRPr="00C95EA4" w:rsidRDefault="002C2885" w:rsidP="00827F3D">
            <w:pPr>
              <w:numPr>
                <w:ilvl w:val="0"/>
                <w:numId w:val="22"/>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Communicate clearly and consistently</w:t>
            </w:r>
          </w:p>
          <w:p w14:paraId="5CCA554D" w14:textId="77777777" w:rsidR="002C2885" w:rsidRPr="00C95EA4" w:rsidRDefault="002C2885" w:rsidP="00827F3D">
            <w:pPr>
              <w:numPr>
                <w:ilvl w:val="0"/>
                <w:numId w:val="22"/>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Encourage feedback and discuss issues in an open and constructive way </w:t>
            </w:r>
          </w:p>
          <w:p w14:paraId="5937470F" w14:textId="77777777" w:rsidR="002C2885" w:rsidRPr="00C95EA4" w:rsidRDefault="002C2885" w:rsidP="00302C43">
            <w:pPr>
              <w:spacing w:after="0" w:line="240" w:lineRule="auto"/>
              <w:rPr>
                <w:rFonts w:ascii="Arial" w:eastAsia="Times New Roman" w:hAnsi="Arial" w:cs="Times New Roman"/>
                <w:sz w:val="20"/>
                <w:szCs w:val="20"/>
                <w:lang w:eastAsia="en-GB"/>
              </w:rPr>
            </w:pPr>
          </w:p>
        </w:tc>
      </w:tr>
      <w:tr w:rsidR="002C2885" w:rsidRPr="00C95EA4" w14:paraId="0E246256" w14:textId="77777777" w:rsidTr="002C2885">
        <w:tc>
          <w:tcPr>
            <w:tcW w:w="1597" w:type="dxa"/>
            <w:shd w:val="clear" w:color="auto" w:fill="auto"/>
          </w:tcPr>
          <w:p w14:paraId="03778CE9"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1C6579C0" w14:textId="77777777" w:rsidR="002C2885" w:rsidRPr="00C95EA4" w:rsidRDefault="002C2885" w:rsidP="00302C43">
            <w:p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Support</w:t>
            </w:r>
          </w:p>
          <w:p w14:paraId="7BFC6994" w14:textId="77777777" w:rsidR="002C2885" w:rsidRPr="00C95EA4" w:rsidRDefault="002C2885" w:rsidP="00302C43">
            <w:pPr>
              <w:spacing w:after="0" w:line="240" w:lineRule="auto"/>
              <w:rPr>
                <w:rFonts w:ascii="Arial" w:eastAsia="Times New Roman" w:hAnsi="Arial" w:cs="Times New Roman"/>
                <w:sz w:val="20"/>
                <w:szCs w:val="20"/>
                <w:lang w:eastAsia="en-GB"/>
              </w:rPr>
            </w:pPr>
          </w:p>
        </w:tc>
        <w:tc>
          <w:tcPr>
            <w:tcW w:w="7491" w:type="dxa"/>
            <w:shd w:val="clear" w:color="auto" w:fill="auto"/>
          </w:tcPr>
          <w:p w14:paraId="1D6B40C3" w14:textId="77777777" w:rsidR="002C2885" w:rsidRPr="00C95EA4" w:rsidRDefault="002C2885" w:rsidP="00302C43">
            <w:pPr>
              <w:spacing w:after="0" w:line="240" w:lineRule="auto"/>
              <w:rPr>
                <w:rFonts w:ascii="Arial" w:eastAsia="Times New Roman" w:hAnsi="Arial" w:cs="Times New Roman"/>
                <w:sz w:val="20"/>
                <w:szCs w:val="20"/>
                <w:lang w:eastAsia="en-GB"/>
              </w:rPr>
            </w:pPr>
          </w:p>
          <w:p w14:paraId="36A04531" w14:textId="77777777" w:rsidR="002C2885" w:rsidRPr="00C95EA4" w:rsidRDefault="002C2885" w:rsidP="00827F3D">
            <w:pPr>
              <w:numPr>
                <w:ilvl w:val="0"/>
                <w:numId w:val="23"/>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Promote an open door policy and encourage employees to raise concerns </w:t>
            </w:r>
          </w:p>
          <w:p w14:paraId="3D8B4629" w14:textId="77777777" w:rsidR="002C2885" w:rsidRPr="00C95EA4" w:rsidRDefault="002C2885" w:rsidP="00827F3D">
            <w:pPr>
              <w:numPr>
                <w:ilvl w:val="0"/>
                <w:numId w:val="23"/>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Empower employees through supporting them to take decisions </w:t>
            </w:r>
          </w:p>
          <w:p w14:paraId="230F792C" w14:textId="77777777" w:rsidR="002C2885" w:rsidRPr="00C95EA4" w:rsidRDefault="002C2885" w:rsidP="00827F3D">
            <w:pPr>
              <w:numPr>
                <w:ilvl w:val="0"/>
                <w:numId w:val="23"/>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Treat mistakes as learning opportunities and review this learning </w:t>
            </w:r>
          </w:p>
          <w:p w14:paraId="23A86481" w14:textId="77777777" w:rsidR="002C2885" w:rsidRPr="00C95EA4" w:rsidRDefault="002C2885" w:rsidP="00827F3D">
            <w:pPr>
              <w:numPr>
                <w:ilvl w:val="0"/>
                <w:numId w:val="23"/>
              </w:numPr>
              <w:spacing w:after="0" w:line="240" w:lineRule="auto"/>
              <w:rPr>
                <w:rFonts w:ascii="Arial" w:eastAsia="Times New Roman" w:hAnsi="Arial" w:cs="Times New Roman"/>
                <w:sz w:val="20"/>
                <w:szCs w:val="20"/>
                <w:lang w:eastAsia="en-GB"/>
              </w:rPr>
            </w:pPr>
            <w:r w:rsidRPr="00C95EA4">
              <w:rPr>
                <w:rFonts w:ascii="Arial" w:eastAsia="Times New Roman" w:hAnsi="Arial" w:cs="Times New Roman"/>
                <w:sz w:val="20"/>
                <w:szCs w:val="20"/>
                <w:lang w:eastAsia="en-GB"/>
              </w:rPr>
              <w:t xml:space="preserve">Provide coaching and mentoring where employees require learning </w:t>
            </w:r>
          </w:p>
        </w:tc>
      </w:tr>
    </w:tbl>
    <w:p w14:paraId="24DD3CEF" w14:textId="77777777" w:rsidR="002C2885" w:rsidRDefault="002C2885" w:rsidP="007F7610">
      <w:pPr>
        <w:jc w:val="both"/>
        <w:rPr>
          <w:rFonts w:ascii="Arial" w:hAnsi="Arial" w:cs="Arial"/>
          <w:b/>
        </w:rPr>
      </w:pPr>
    </w:p>
    <w:p w14:paraId="56775F6F" w14:textId="77777777" w:rsidR="002C2885" w:rsidRDefault="002C2885" w:rsidP="007F7610">
      <w:pPr>
        <w:jc w:val="both"/>
        <w:rPr>
          <w:rFonts w:ascii="Arial" w:hAnsi="Arial" w:cs="Arial"/>
          <w:b/>
        </w:rPr>
      </w:pPr>
    </w:p>
    <w:p w14:paraId="3C951185" w14:textId="77777777" w:rsidR="002C2885" w:rsidRDefault="002C2885" w:rsidP="007F7610">
      <w:pPr>
        <w:jc w:val="both"/>
        <w:rPr>
          <w:rFonts w:ascii="Arial" w:hAnsi="Arial" w:cs="Arial"/>
          <w:b/>
        </w:rPr>
      </w:pPr>
    </w:p>
    <w:p w14:paraId="3DCE003F" w14:textId="77777777" w:rsidR="00AD6475" w:rsidRDefault="00AD6475" w:rsidP="007F7610">
      <w:pPr>
        <w:jc w:val="both"/>
        <w:rPr>
          <w:rFonts w:ascii="Arial" w:hAnsi="Arial" w:cs="Arial"/>
          <w:b/>
        </w:rPr>
      </w:pPr>
    </w:p>
    <w:p w14:paraId="22EC3E11" w14:textId="77777777" w:rsidR="00AD6475" w:rsidRDefault="00AD6475" w:rsidP="007F7610">
      <w:pPr>
        <w:jc w:val="both"/>
        <w:rPr>
          <w:rFonts w:ascii="Arial" w:hAnsi="Arial" w:cs="Arial"/>
          <w:b/>
        </w:rPr>
      </w:pPr>
    </w:p>
    <w:p w14:paraId="5C15C919" w14:textId="77777777" w:rsidR="00AD6475" w:rsidRDefault="00AD6475" w:rsidP="007F7610">
      <w:pPr>
        <w:jc w:val="both"/>
        <w:rPr>
          <w:rFonts w:ascii="Arial" w:hAnsi="Arial" w:cs="Arial"/>
          <w:b/>
        </w:rPr>
      </w:pPr>
    </w:p>
    <w:p w14:paraId="4AD0A364" w14:textId="77777777" w:rsidR="00AD6475" w:rsidRDefault="00AD6475" w:rsidP="007F7610">
      <w:pPr>
        <w:jc w:val="both"/>
        <w:rPr>
          <w:rFonts w:ascii="Arial" w:hAnsi="Arial" w:cs="Arial"/>
          <w:b/>
        </w:rPr>
      </w:pPr>
    </w:p>
    <w:p w14:paraId="41190EF7" w14:textId="6B1DEC84" w:rsidR="00AD6475" w:rsidRDefault="00AD6475" w:rsidP="007F7610">
      <w:pPr>
        <w:jc w:val="both"/>
        <w:rPr>
          <w:rFonts w:ascii="Arial" w:hAnsi="Arial" w:cs="Arial"/>
          <w:b/>
        </w:rPr>
      </w:pPr>
    </w:p>
    <w:p w14:paraId="7607728B" w14:textId="2D8EF62F" w:rsidR="00CC3BB9" w:rsidRDefault="00CC3BB9" w:rsidP="007F7610">
      <w:pPr>
        <w:jc w:val="both"/>
        <w:rPr>
          <w:rFonts w:ascii="Arial" w:hAnsi="Arial" w:cs="Arial"/>
          <w:b/>
        </w:rPr>
      </w:pPr>
    </w:p>
    <w:p w14:paraId="608730EE" w14:textId="38CC7D5F" w:rsidR="00CC3BB9" w:rsidRPr="00CC3BB9" w:rsidRDefault="00CC3BB9" w:rsidP="00CC3BB9">
      <w:pPr>
        <w:pStyle w:val="Heading2"/>
        <w:rPr>
          <w:rFonts w:ascii="Arial" w:hAnsi="Arial" w:cs="Arial"/>
          <w:b/>
          <w:color w:val="FF0000"/>
          <w:sz w:val="22"/>
        </w:rPr>
      </w:pPr>
      <w:bookmarkStart w:id="497" w:name="_Toc33537105"/>
      <w:r w:rsidRPr="00CC3BB9">
        <w:rPr>
          <w:rFonts w:ascii="Arial" w:hAnsi="Arial" w:cs="Arial"/>
          <w:b/>
          <w:color w:val="FF0000"/>
          <w:sz w:val="22"/>
        </w:rPr>
        <w:lastRenderedPageBreak/>
        <w:t>Monitoring Absence: How to</w:t>
      </w:r>
      <w:r>
        <w:rPr>
          <w:rFonts w:ascii="Arial" w:hAnsi="Arial" w:cs="Arial"/>
          <w:b/>
          <w:color w:val="FF0000"/>
          <w:sz w:val="22"/>
        </w:rPr>
        <w:t>…</w:t>
      </w:r>
      <w:bookmarkEnd w:id="4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F7610" w:rsidRPr="000B726F" w14:paraId="5B8C9A61" w14:textId="77777777" w:rsidTr="00CC3BB9">
        <w:trPr>
          <w:jc w:val="center"/>
        </w:trPr>
        <w:tc>
          <w:tcPr>
            <w:tcW w:w="9016" w:type="dxa"/>
            <w:shd w:val="clear" w:color="auto" w:fill="FF0000"/>
          </w:tcPr>
          <w:p w14:paraId="71E79002" w14:textId="0D9D4814" w:rsidR="007F7610" w:rsidRPr="00D05C85" w:rsidRDefault="007F7610" w:rsidP="005C16A1">
            <w:pPr>
              <w:spacing w:after="0" w:line="240" w:lineRule="auto"/>
              <w:rPr>
                <w:rFonts w:ascii="Arial" w:eastAsia="Times New Roman" w:hAnsi="Arial" w:cs="Times New Roman"/>
                <w:b/>
                <w:color w:val="FFFFFF"/>
                <w:lang w:eastAsia="en-GB"/>
              </w:rPr>
            </w:pPr>
            <w:r w:rsidRPr="00D05C85">
              <w:rPr>
                <w:rFonts w:ascii="Arial" w:eastAsia="Times New Roman" w:hAnsi="Arial" w:cs="Times New Roman"/>
                <w:b/>
                <w:color w:val="FFFFFF"/>
                <w:lang w:eastAsia="en-GB"/>
              </w:rPr>
              <w:t>Monitoring Absence:  How To …..</w:t>
            </w:r>
          </w:p>
        </w:tc>
      </w:tr>
      <w:tr w:rsidR="007F7610" w:rsidRPr="000B726F" w14:paraId="7F1FED4D" w14:textId="77777777" w:rsidTr="00CC3BB9">
        <w:trPr>
          <w:jc w:val="center"/>
        </w:trPr>
        <w:tc>
          <w:tcPr>
            <w:tcW w:w="9016" w:type="dxa"/>
            <w:shd w:val="clear" w:color="auto" w:fill="auto"/>
          </w:tcPr>
          <w:p w14:paraId="3C0B6C9B"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Monitoring absences allows for accurate absence figures, costs and areas of concern to be highlighted for action to be taken.  Monitoring absence is both a formal and informal process which is essential to protect, address and </w:t>
            </w:r>
            <w:r>
              <w:rPr>
                <w:rFonts w:ascii="Arial" w:eastAsia="Times New Roman" w:hAnsi="Arial" w:cs="Times New Roman"/>
                <w:sz w:val="20"/>
                <w:szCs w:val="20"/>
                <w:lang w:eastAsia="en-GB"/>
              </w:rPr>
              <w:t>ensure optimum attendance at work is achieved.</w:t>
            </w:r>
            <w:r w:rsidRPr="000B726F">
              <w:rPr>
                <w:rFonts w:ascii="Arial" w:eastAsia="Times New Roman" w:hAnsi="Arial" w:cs="Times New Roman"/>
                <w:sz w:val="20"/>
                <w:szCs w:val="20"/>
                <w:lang w:eastAsia="en-GB"/>
              </w:rPr>
              <w:t xml:space="preserve"> </w:t>
            </w:r>
          </w:p>
          <w:p w14:paraId="1D524955"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p>
          <w:p w14:paraId="78D3FF3E"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Line Managers</w:t>
            </w:r>
            <w:r>
              <w:rPr>
                <w:rFonts w:ascii="Arial" w:eastAsia="Times New Roman" w:hAnsi="Arial" w:cs="Times New Roman"/>
                <w:sz w:val="20"/>
                <w:szCs w:val="20"/>
                <w:lang w:eastAsia="en-GB"/>
              </w:rPr>
              <w:t xml:space="preserve"> </w:t>
            </w:r>
            <w:r w:rsidRPr="000B726F">
              <w:rPr>
                <w:rFonts w:ascii="Arial" w:eastAsia="Times New Roman" w:hAnsi="Arial" w:cs="Times New Roman"/>
                <w:sz w:val="20"/>
                <w:szCs w:val="20"/>
                <w:lang w:eastAsia="en-GB"/>
              </w:rPr>
              <w:t>must take account of all reasons for absence thus re</w:t>
            </w:r>
            <w:r>
              <w:rPr>
                <w:rFonts w:ascii="Arial" w:eastAsia="Times New Roman" w:hAnsi="Arial" w:cs="Times New Roman"/>
                <w:sz w:val="20"/>
                <w:szCs w:val="20"/>
                <w:lang w:eastAsia="en-GB"/>
              </w:rPr>
              <w:t xml:space="preserve">inforcing the importance of </w:t>
            </w:r>
            <w:r w:rsidRPr="001A49E8">
              <w:rPr>
                <w:rFonts w:ascii="Arial" w:eastAsia="Times New Roman" w:hAnsi="Arial" w:cs="Times New Roman"/>
                <w:b/>
                <w:sz w:val="20"/>
                <w:szCs w:val="20"/>
                <w:lang w:eastAsia="en-GB"/>
              </w:rPr>
              <w:t>Return to Work and Attendance Support meetings</w:t>
            </w:r>
            <w:r w:rsidRPr="000B726F">
              <w:rPr>
                <w:rFonts w:ascii="Arial" w:eastAsia="Times New Roman" w:hAnsi="Arial" w:cs="Times New Roman"/>
                <w:sz w:val="20"/>
                <w:szCs w:val="20"/>
                <w:lang w:eastAsia="en-GB"/>
              </w:rPr>
              <w:t xml:space="preserve"> in ensuring informat</w:t>
            </w:r>
            <w:r>
              <w:rPr>
                <w:rFonts w:ascii="Arial" w:eastAsia="Times New Roman" w:hAnsi="Arial" w:cs="Times New Roman"/>
                <w:sz w:val="20"/>
                <w:szCs w:val="20"/>
                <w:lang w:eastAsia="en-GB"/>
              </w:rPr>
              <w:t>ion is available to support employees accordingly and manage attendance effectively</w:t>
            </w:r>
            <w:r w:rsidRPr="000B726F">
              <w:rPr>
                <w:rFonts w:ascii="Arial" w:eastAsia="Times New Roman" w:hAnsi="Arial" w:cs="Times New Roman"/>
                <w:sz w:val="20"/>
                <w:szCs w:val="20"/>
                <w:lang w:eastAsia="en-GB"/>
              </w:rPr>
              <w:t xml:space="preserve">. </w:t>
            </w:r>
          </w:p>
          <w:p w14:paraId="77F3E4A8"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p>
          <w:p w14:paraId="6297FA0A"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The accurate recording of absence is essential for the Council to have a true reflection on the types, trends and ultimately the costs of absence. Employe</w:t>
            </w:r>
            <w:r>
              <w:rPr>
                <w:rFonts w:ascii="Arial" w:eastAsia="Times New Roman" w:hAnsi="Arial" w:cs="Times New Roman"/>
                <w:sz w:val="20"/>
                <w:szCs w:val="20"/>
                <w:lang w:eastAsia="en-GB"/>
              </w:rPr>
              <w:t>es may be requested to attend an Attendance Support m</w:t>
            </w:r>
            <w:r w:rsidRPr="000B726F">
              <w:rPr>
                <w:rFonts w:ascii="Arial" w:eastAsia="Times New Roman" w:hAnsi="Arial" w:cs="Times New Roman"/>
                <w:sz w:val="20"/>
                <w:szCs w:val="20"/>
                <w:lang w:eastAsia="en-GB"/>
              </w:rPr>
              <w:t>eeting to discuss absence from work, future expectations and any</w:t>
            </w:r>
            <w:r>
              <w:rPr>
                <w:rFonts w:ascii="Arial" w:eastAsia="Times New Roman" w:hAnsi="Arial" w:cs="Times New Roman"/>
                <w:sz w:val="20"/>
                <w:szCs w:val="20"/>
                <w:lang w:eastAsia="en-GB"/>
              </w:rPr>
              <w:t xml:space="preserve"> support that could be offered.</w:t>
            </w:r>
          </w:p>
          <w:p w14:paraId="7B6038F5"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p>
          <w:p w14:paraId="3575FB5A"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However, absences included in monitoring for the purposes of implementing disciplinary procedures should </w:t>
            </w:r>
            <w:r w:rsidRPr="000B726F">
              <w:rPr>
                <w:rFonts w:ascii="Arial" w:eastAsia="Times New Roman" w:hAnsi="Arial" w:cs="Times New Roman"/>
                <w:b/>
                <w:sz w:val="20"/>
                <w:szCs w:val="20"/>
                <w:lang w:eastAsia="en-GB"/>
              </w:rPr>
              <w:t xml:space="preserve">not </w:t>
            </w:r>
            <w:r w:rsidRPr="000B726F">
              <w:rPr>
                <w:rFonts w:ascii="Arial" w:eastAsia="Times New Roman" w:hAnsi="Arial" w:cs="Times New Roman"/>
                <w:sz w:val="20"/>
                <w:szCs w:val="20"/>
                <w:lang w:eastAsia="en-GB"/>
              </w:rPr>
              <w:t xml:space="preserve">include: </w:t>
            </w:r>
          </w:p>
          <w:p w14:paraId="0A38785A" w14:textId="77777777" w:rsidR="007F7610" w:rsidRPr="000B726F" w:rsidRDefault="007F7610" w:rsidP="00827F3D">
            <w:pPr>
              <w:numPr>
                <w:ilvl w:val="0"/>
                <w:numId w:val="1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a</w:t>
            </w:r>
            <w:r w:rsidRPr="000B726F">
              <w:rPr>
                <w:rFonts w:ascii="Arial" w:eastAsia="Times New Roman" w:hAnsi="Arial" w:cs="Times New Roman"/>
                <w:sz w:val="20"/>
                <w:szCs w:val="20"/>
                <w:lang w:eastAsia="en-GB"/>
              </w:rPr>
              <w:t xml:space="preserve">bsences related to a disability </w:t>
            </w:r>
          </w:p>
          <w:p w14:paraId="336DC134" w14:textId="77777777" w:rsidR="007F7610" w:rsidRPr="000B726F" w:rsidRDefault="007F7610" w:rsidP="00827F3D">
            <w:pPr>
              <w:numPr>
                <w:ilvl w:val="0"/>
                <w:numId w:val="1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p</w:t>
            </w:r>
            <w:r w:rsidRPr="000B726F">
              <w:rPr>
                <w:rFonts w:ascii="Arial" w:eastAsia="Times New Roman" w:hAnsi="Arial" w:cs="Times New Roman"/>
                <w:sz w:val="20"/>
                <w:szCs w:val="20"/>
                <w:lang w:eastAsia="en-GB"/>
              </w:rPr>
              <w:t xml:space="preserve">regnancy related absences </w:t>
            </w:r>
          </w:p>
          <w:p w14:paraId="1499BDB0" w14:textId="77777777" w:rsidR="007F7610" w:rsidRPr="000B726F" w:rsidRDefault="007F7610" w:rsidP="00827F3D">
            <w:pPr>
              <w:numPr>
                <w:ilvl w:val="0"/>
                <w:numId w:val="1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a</w:t>
            </w:r>
            <w:r w:rsidRPr="000B726F">
              <w:rPr>
                <w:rFonts w:ascii="Arial" w:eastAsia="Times New Roman" w:hAnsi="Arial" w:cs="Times New Roman"/>
                <w:sz w:val="20"/>
                <w:szCs w:val="20"/>
                <w:lang w:eastAsia="en-GB"/>
              </w:rPr>
              <w:t xml:space="preserve">ccidents at Work </w:t>
            </w:r>
          </w:p>
          <w:p w14:paraId="690EBB96" w14:textId="77777777" w:rsidR="007F7610" w:rsidRPr="000B726F" w:rsidRDefault="007F7610" w:rsidP="00827F3D">
            <w:pPr>
              <w:numPr>
                <w:ilvl w:val="0"/>
                <w:numId w:val="1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t</w:t>
            </w:r>
            <w:r w:rsidRPr="000B726F">
              <w:rPr>
                <w:rFonts w:ascii="Arial" w:eastAsia="Times New Roman" w:hAnsi="Arial" w:cs="Times New Roman"/>
                <w:sz w:val="20"/>
                <w:szCs w:val="20"/>
                <w:lang w:eastAsia="en-GB"/>
              </w:rPr>
              <w:t>erminal Illness and any associated treatments (chemotherapy, radiotherapy)</w:t>
            </w:r>
          </w:p>
          <w:p w14:paraId="753F6199" w14:textId="77777777" w:rsidR="007F7610" w:rsidRPr="000B726F" w:rsidRDefault="007F7610" w:rsidP="00827F3D">
            <w:pPr>
              <w:numPr>
                <w:ilvl w:val="0"/>
                <w:numId w:val="1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l</w:t>
            </w:r>
            <w:r w:rsidRPr="000B726F">
              <w:rPr>
                <w:rFonts w:ascii="Arial" w:eastAsia="Times New Roman" w:hAnsi="Arial" w:cs="Times New Roman"/>
                <w:sz w:val="20"/>
                <w:szCs w:val="20"/>
                <w:lang w:eastAsia="en-GB"/>
              </w:rPr>
              <w:t xml:space="preserve">ife threatening conditions </w:t>
            </w:r>
          </w:p>
          <w:p w14:paraId="1B90314E" w14:textId="77777777" w:rsidR="007F7610" w:rsidRPr="000B726F" w:rsidRDefault="007F7610" w:rsidP="00827F3D">
            <w:pPr>
              <w:numPr>
                <w:ilvl w:val="0"/>
                <w:numId w:val="1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l</w:t>
            </w:r>
            <w:r w:rsidRPr="000B726F">
              <w:rPr>
                <w:rFonts w:ascii="Arial" w:eastAsia="Times New Roman" w:hAnsi="Arial" w:cs="Times New Roman"/>
                <w:sz w:val="20"/>
                <w:szCs w:val="20"/>
                <w:lang w:eastAsia="en-GB"/>
              </w:rPr>
              <w:t>eave granted in line w</w:t>
            </w:r>
            <w:r>
              <w:rPr>
                <w:rFonts w:ascii="Arial" w:eastAsia="Times New Roman" w:hAnsi="Arial" w:cs="Times New Roman"/>
                <w:sz w:val="20"/>
                <w:szCs w:val="20"/>
                <w:lang w:eastAsia="en-GB"/>
              </w:rPr>
              <w:t>ith the Councils Special Leave p</w:t>
            </w:r>
            <w:r w:rsidRPr="000B726F">
              <w:rPr>
                <w:rFonts w:ascii="Arial" w:eastAsia="Times New Roman" w:hAnsi="Arial" w:cs="Times New Roman"/>
                <w:sz w:val="20"/>
                <w:szCs w:val="20"/>
                <w:lang w:eastAsia="en-GB"/>
              </w:rPr>
              <w:t>olicy</w:t>
            </w:r>
          </w:p>
          <w:p w14:paraId="05C04798" w14:textId="77777777" w:rsidR="007F7610" w:rsidRPr="000B726F" w:rsidRDefault="007F7610" w:rsidP="00827F3D">
            <w:pPr>
              <w:numPr>
                <w:ilvl w:val="0"/>
                <w:numId w:val="15"/>
              </w:numPr>
              <w:spacing w:after="0"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h</w:t>
            </w:r>
            <w:r w:rsidRPr="000B726F">
              <w:rPr>
                <w:rFonts w:ascii="Arial" w:eastAsia="Times New Roman" w:hAnsi="Arial" w:cs="Times New Roman"/>
                <w:sz w:val="20"/>
                <w:szCs w:val="20"/>
                <w:lang w:eastAsia="en-GB"/>
              </w:rPr>
              <w:t>ospitalisation (excludes elective surgeries)</w:t>
            </w:r>
          </w:p>
          <w:p w14:paraId="3C8745EB" w14:textId="77777777" w:rsidR="007F7610" w:rsidRPr="000B726F" w:rsidRDefault="007F7610" w:rsidP="005C16A1">
            <w:pPr>
              <w:spacing w:after="0" w:line="240" w:lineRule="auto"/>
              <w:jc w:val="both"/>
              <w:rPr>
                <w:rFonts w:ascii="Arial" w:eastAsia="Times New Roman" w:hAnsi="Arial" w:cs="Times New Roman"/>
                <w:sz w:val="20"/>
                <w:szCs w:val="20"/>
                <w:lang w:eastAsia="en-GB"/>
              </w:rPr>
            </w:pPr>
            <w:r w:rsidRPr="000B726F">
              <w:rPr>
                <w:rFonts w:ascii="Arial" w:eastAsia="Times New Roman" w:hAnsi="Arial" w:cs="Times New Roman"/>
                <w:sz w:val="20"/>
                <w:szCs w:val="20"/>
                <w:lang w:eastAsia="en-GB"/>
              </w:rPr>
              <w:t xml:space="preserve">Hospitalisation due to participation in professional or other sports and/or as a result of contributory negligence are excluded from this statement and should be treated in line with other sickness reasons. </w:t>
            </w:r>
          </w:p>
          <w:p w14:paraId="2C922EF3" w14:textId="77777777" w:rsidR="007F7610" w:rsidRPr="000B726F" w:rsidRDefault="007F7610" w:rsidP="005C16A1">
            <w:pPr>
              <w:spacing w:after="0" w:line="240" w:lineRule="auto"/>
              <w:jc w:val="both"/>
              <w:rPr>
                <w:rFonts w:ascii="Arial" w:eastAsia="Times New Roman" w:hAnsi="Arial" w:cs="Times New Roman"/>
                <w:b/>
                <w:sz w:val="20"/>
                <w:szCs w:val="20"/>
                <w:lang w:eastAsia="en-GB"/>
              </w:rPr>
            </w:pPr>
          </w:p>
        </w:tc>
      </w:tr>
    </w:tbl>
    <w:p w14:paraId="06DF98B0" w14:textId="0F2FD8A0" w:rsidR="007F7610" w:rsidRDefault="007F7610" w:rsidP="007F7610">
      <w:pPr>
        <w:pStyle w:val="NoSpacing"/>
        <w:jc w:val="both"/>
        <w:rPr>
          <w:rFonts w:ascii="Arial" w:hAnsi="Arial" w:cs="Arial"/>
        </w:rPr>
      </w:pPr>
      <w:bookmarkStart w:id="498" w:name="_Toc7526170"/>
      <w:bookmarkStart w:id="499" w:name="_Toc7526219"/>
      <w:bookmarkStart w:id="500" w:name="_Toc7701056"/>
      <w:bookmarkStart w:id="501" w:name="_Toc18916598"/>
      <w:bookmarkStart w:id="502" w:name="_Toc18916630"/>
      <w:bookmarkStart w:id="503" w:name="_Toc22124352"/>
      <w:bookmarkStart w:id="504" w:name="_Toc22135994"/>
      <w:bookmarkStart w:id="505" w:name="_Toc22154007"/>
      <w:bookmarkStart w:id="506" w:name="_Toc22154183"/>
      <w:bookmarkStart w:id="507" w:name="_Toc26357520"/>
      <w:bookmarkStart w:id="508" w:name="_Toc26358835"/>
      <w:bookmarkStart w:id="509" w:name="_Toc26362513"/>
      <w:bookmarkStart w:id="510" w:name="_Toc26369174"/>
      <w:bookmarkStart w:id="511" w:name="_Toc26369374"/>
      <w:bookmarkStart w:id="512" w:name="_Toc26369712"/>
      <w:bookmarkStart w:id="513" w:name="_Toc26882124"/>
      <w:bookmarkStart w:id="514" w:name="_Toc26882153"/>
      <w:bookmarkStart w:id="515" w:name="_Toc26882221"/>
      <w:bookmarkStart w:id="516" w:name="_Toc27740257"/>
      <w:bookmarkStart w:id="517" w:name="_Toc27740408"/>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9963E1A" w14:textId="3BBF4F45" w:rsidR="00CC3BB9" w:rsidRPr="00CC3BB9" w:rsidRDefault="00CC3BB9" w:rsidP="00CC3BB9">
      <w:pPr>
        <w:pStyle w:val="Heading2"/>
        <w:rPr>
          <w:rFonts w:ascii="Arial" w:hAnsi="Arial" w:cs="Arial"/>
          <w:b/>
          <w:color w:val="FF0000"/>
          <w:sz w:val="22"/>
        </w:rPr>
      </w:pPr>
      <w:bookmarkStart w:id="518" w:name="_Toc33537106"/>
      <w:r w:rsidRPr="00CC3BB9">
        <w:rPr>
          <w:rFonts w:ascii="Arial" w:hAnsi="Arial" w:cs="Arial"/>
          <w:b/>
          <w:color w:val="FF0000"/>
          <w:sz w:val="22"/>
        </w:rPr>
        <w:t>What if…Guide for Absence Recording</w:t>
      </w:r>
      <w:bookmarkEnd w:id="518"/>
      <w:r w:rsidRPr="00CC3BB9">
        <w:rPr>
          <w:rFonts w:ascii="Arial" w:hAnsi="Arial" w:cs="Arial"/>
          <w:b/>
          <w:color w:val="FF0000"/>
          <w:sz w:val="22"/>
        </w:rPr>
        <w:t xml:space="preserve"> </w:t>
      </w:r>
    </w:p>
    <w:p w14:paraId="4AF15933" w14:textId="77777777" w:rsidR="007F7610" w:rsidRDefault="007F7610" w:rsidP="007F7610">
      <w:pPr>
        <w:pStyle w:val="NoSpacing"/>
        <w:jc w:val="both"/>
        <w:rPr>
          <w:rFonts w:ascii="Arial" w:hAnsi="Arial" w:cs="Arial"/>
        </w:rPr>
      </w:pPr>
    </w:p>
    <w:p w14:paraId="3A855222" w14:textId="77777777" w:rsidR="007F7610" w:rsidRPr="00C95EA4" w:rsidRDefault="007F7610" w:rsidP="007F7610">
      <w:pPr>
        <w:pStyle w:val="NoSpacing"/>
        <w:jc w:val="both"/>
        <w:rPr>
          <w:rFonts w:ascii="Arial" w:hAnsi="Arial" w:cs="Arial"/>
        </w:rPr>
      </w:pPr>
      <w:r w:rsidRPr="00C95EA4">
        <w:rPr>
          <w:rFonts w:ascii="Arial" w:hAnsi="Arial" w:cs="Arial"/>
        </w:rPr>
        <w:t xml:space="preserve">1. Employee presents for work and becomes unwell?  </w:t>
      </w:r>
    </w:p>
    <w:p w14:paraId="27ACB4ED" w14:textId="77777777" w:rsidR="007F7610" w:rsidRPr="00C95EA4" w:rsidRDefault="00511AF7" w:rsidP="007F7610">
      <w:pPr>
        <w:pStyle w:val="NoSpacing"/>
        <w:jc w:val="both"/>
        <w:rPr>
          <w:rFonts w:ascii="Arial" w:hAnsi="Arial" w:cs="Arial"/>
        </w:rPr>
      </w:pPr>
      <w:r>
        <w:rPr>
          <w:rFonts w:ascii="Arial" w:hAnsi="Arial" w:cs="Arial"/>
        </w:rPr>
        <w:t xml:space="preserve">If the Line </w:t>
      </w:r>
      <w:r w:rsidR="007F7610" w:rsidRPr="00C95EA4">
        <w:rPr>
          <w:rFonts w:ascii="Arial" w:hAnsi="Arial" w:cs="Arial"/>
        </w:rPr>
        <w:t xml:space="preserve">Manager agrees employee can go home this should be recorded as Part Day sickness.  It is also recommended that the time the employee was sent home is recorded.  Sickness category would only be recorded from the next day.  </w:t>
      </w:r>
    </w:p>
    <w:p w14:paraId="27A5A205" w14:textId="77777777" w:rsidR="007F7610" w:rsidRPr="00C95EA4" w:rsidRDefault="007F7610" w:rsidP="007F7610">
      <w:pPr>
        <w:pStyle w:val="NoSpacing"/>
        <w:jc w:val="both"/>
        <w:rPr>
          <w:rFonts w:ascii="Arial" w:hAnsi="Arial" w:cs="Arial"/>
        </w:rPr>
      </w:pPr>
    </w:p>
    <w:p w14:paraId="18455CF4" w14:textId="77777777" w:rsidR="007F7610" w:rsidRPr="00C95EA4" w:rsidRDefault="00AA05B4" w:rsidP="007F7610">
      <w:pPr>
        <w:pStyle w:val="NoSpacing"/>
        <w:jc w:val="both"/>
        <w:rPr>
          <w:rFonts w:ascii="Arial" w:hAnsi="Arial" w:cs="Arial"/>
        </w:rPr>
      </w:pPr>
      <w:r w:rsidRPr="00C95EA4">
        <w:rPr>
          <w:rFonts w:ascii="Arial" w:hAnsi="Arial" w:cs="Arial"/>
        </w:rPr>
        <w:t>2. Employee</w:t>
      </w:r>
      <w:r w:rsidR="007F7610" w:rsidRPr="00C95EA4">
        <w:rPr>
          <w:rFonts w:ascii="Arial" w:hAnsi="Arial" w:cs="Arial"/>
        </w:rPr>
        <w:t xml:space="preserve"> phones in sick?</w:t>
      </w:r>
    </w:p>
    <w:p w14:paraId="380BCCE4" w14:textId="77777777" w:rsidR="007F7610" w:rsidRPr="00C95EA4" w:rsidRDefault="00511AF7" w:rsidP="007F7610">
      <w:pPr>
        <w:pStyle w:val="NoSpacing"/>
        <w:jc w:val="both"/>
        <w:rPr>
          <w:rFonts w:ascii="Arial" w:hAnsi="Arial" w:cs="Arial"/>
        </w:rPr>
      </w:pPr>
      <w:r>
        <w:rPr>
          <w:rFonts w:ascii="Arial" w:hAnsi="Arial" w:cs="Arial"/>
        </w:rPr>
        <w:t>Line Manager</w:t>
      </w:r>
      <w:r w:rsidR="007F7610" w:rsidRPr="00C95EA4">
        <w:rPr>
          <w:rFonts w:ascii="Arial" w:hAnsi="Arial" w:cs="Arial"/>
        </w:rPr>
        <w:t xml:space="preserve"> should be notified as soon as possible to record on the system.  The end date should not be completed but left open.  In some cases, the category may be sensitive although available, this should be recorded as other but the name of Line Manager</w:t>
      </w:r>
      <w:r>
        <w:rPr>
          <w:rFonts w:ascii="Arial" w:hAnsi="Arial" w:cs="Arial"/>
        </w:rPr>
        <w:t xml:space="preserve"> should</w:t>
      </w:r>
      <w:r w:rsidR="007F7610" w:rsidRPr="00C95EA4">
        <w:rPr>
          <w:rFonts w:ascii="Arial" w:hAnsi="Arial" w:cs="Arial"/>
        </w:rPr>
        <w:t xml:space="preserve"> be recorded in the comments box.  Please note the reason unwell is not an acceptable comment for recording absence. </w:t>
      </w:r>
    </w:p>
    <w:p w14:paraId="37C00EE9" w14:textId="77777777" w:rsidR="007F7610" w:rsidRPr="00C95EA4" w:rsidRDefault="007F7610" w:rsidP="007F7610">
      <w:pPr>
        <w:pStyle w:val="NoSpacing"/>
        <w:jc w:val="both"/>
        <w:rPr>
          <w:rFonts w:ascii="Arial" w:hAnsi="Arial" w:cs="Arial"/>
        </w:rPr>
      </w:pPr>
    </w:p>
    <w:p w14:paraId="5E08D071" w14:textId="77777777" w:rsidR="007F7610" w:rsidRPr="00C95EA4" w:rsidRDefault="00AA05B4" w:rsidP="007F7610">
      <w:pPr>
        <w:pStyle w:val="NoSpacing"/>
        <w:jc w:val="both"/>
        <w:rPr>
          <w:rFonts w:ascii="Arial" w:hAnsi="Arial" w:cs="Arial"/>
        </w:rPr>
      </w:pPr>
      <w:r w:rsidRPr="00C95EA4">
        <w:rPr>
          <w:rFonts w:ascii="Arial" w:hAnsi="Arial" w:cs="Arial"/>
        </w:rPr>
        <w:t>3. Employee</w:t>
      </w:r>
      <w:r w:rsidR="007F7610" w:rsidRPr="00C95EA4">
        <w:rPr>
          <w:rFonts w:ascii="Arial" w:hAnsi="Arial" w:cs="Arial"/>
        </w:rPr>
        <w:t xml:space="preserve"> phones in sick but reports for work later that day?</w:t>
      </w:r>
    </w:p>
    <w:p w14:paraId="13316A0D" w14:textId="77777777" w:rsidR="007F7610" w:rsidRPr="00C95EA4" w:rsidRDefault="007F7610" w:rsidP="007F7610">
      <w:pPr>
        <w:pStyle w:val="NoSpacing"/>
        <w:jc w:val="both"/>
        <w:rPr>
          <w:rFonts w:ascii="Arial" w:hAnsi="Arial" w:cs="Arial"/>
        </w:rPr>
      </w:pPr>
      <w:r w:rsidRPr="00C95EA4">
        <w:rPr>
          <w:rFonts w:ascii="Arial" w:hAnsi="Arial" w:cs="Arial"/>
        </w:rPr>
        <w:t xml:space="preserve">The absence would be treated as a half day absence and not a full day.  This would only be the case where an employee has reported for work after having phoned in sick. </w:t>
      </w:r>
    </w:p>
    <w:p w14:paraId="69BE36E2" w14:textId="77777777" w:rsidR="007F7610" w:rsidRPr="00C95EA4" w:rsidRDefault="007F7610" w:rsidP="007F7610">
      <w:pPr>
        <w:pStyle w:val="NoSpacing"/>
        <w:jc w:val="both"/>
        <w:rPr>
          <w:rFonts w:ascii="Arial" w:hAnsi="Arial" w:cs="Arial"/>
        </w:rPr>
      </w:pPr>
    </w:p>
    <w:p w14:paraId="414C64DA" w14:textId="77777777" w:rsidR="007F7610" w:rsidRPr="00C95EA4" w:rsidRDefault="00AA05B4" w:rsidP="007F7610">
      <w:pPr>
        <w:pStyle w:val="NoSpacing"/>
        <w:jc w:val="both"/>
        <w:rPr>
          <w:rFonts w:ascii="Arial" w:hAnsi="Arial" w:cs="Arial"/>
        </w:rPr>
      </w:pPr>
      <w:r w:rsidRPr="00C95EA4">
        <w:rPr>
          <w:rFonts w:ascii="Arial" w:hAnsi="Arial" w:cs="Arial"/>
        </w:rPr>
        <w:t>4. Recording</w:t>
      </w:r>
      <w:r w:rsidR="007F7610" w:rsidRPr="00C95EA4">
        <w:rPr>
          <w:rFonts w:ascii="Arial" w:hAnsi="Arial" w:cs="Arial"/>
        </w:rPr>
        <w:t xml:space="preserve"> the Self Certification and GP Fit Note </w:t>
      </w:r>
      <w:r w:rsidR="00511AF7">
        <w:rPr>
          <w:rFonts w:ascii="Arial" w:hAnsi="Arial" w:cs="Arial"/>
        </w:rPr>
        <w:t>–</w:t>
      </w:r>
      <w:r w:rsidR="007F7610" w:rsidRPr="00C95EA4">
        <w:rPr>
          <w:rFonts w:ascii="Arial" w:hAnsi="Arial" w:cs="Arial"/>
        </w:rPr>
        <w:t xml:space="preserve"> i</w:t>
      </w:r>
      <w:r w:rsidR="00511AF7">
        <w:rPr>
          <w:rFonts w:ascii="Arial" w:hAnsi="Arial" w:cs="Arial"/>
        </w:rPr>
        <w:t>-</w:t>
      </w:r>
      <w:r w:rsidR="007F7610" w:rsidRPr="00C95EA4">
        <w:rPr>
          <w:rFonts w:ascii="Arial" w:hAnsi="Arial" w:cs="Arial"/>
        </w:rPr>
        <w:t>Trent</w:t>
      </w:r>
    </w:p>
    <w:p w14:paraId="2AC5D67D" w14:textId="77777777" w:rsidR="007F7610" w:rsidRPr="00C95EA4" w:rsidRDefault="007F7610" w:rsidP="007F7610">
      <w:pPr>
        <w:pStyle w:val="NoSpacing"/>
        <w:jc w:val="both"/>
        <w:rPr>
          <w:rFonts w:ascii="Arial" w:hAnsi="Arial" w:cs="Arial"/>
        </w:rPr>
      </w:pPr>
      <w:r w:rsidRPr="00C95EA4">
        <w:rPr>
          <w:rFonts w:ascii="Arial" w:hAnsi="Arial" w:cs="Arial"/>
        </w:rPr>
        <w:t xml:space="preserve">When recording a sickness absence, the start date and reason for absence should be updated on the Sickness Absence Details screen.  When the employee returns to work the absence end date should be updated on the Sickness Absence Details screen. The Self-certification screen should be updated with start and end dates and comments when completed.  Should the employee then acquire a fit note then the Fit Note screen should be completed with start and end dates, reason for Fit Note and any comments.  </w:t>
      </w:r>
    </w:p>
    <w:p w14:paraId="02C24458" w14:textId="77777777" w:rsidR="007F7610" w:rsidRPr="00C95EA4" w:rsidRDefault="007F7610" w:rsidP="007F7610">
      <w:pPr>
        <w:pStyle w:val="NoSpacing"/>
        <w:jc w:val="both"/>
        <w:rPr>
          <w:rFonts w:ascii="Arial" w:hAnsi="Arial" w:cs="Arial"/>
        </w:rPr>
      </w:pPr>
    </w:p>
    <w:p w14:paraId="71C489A8" w14:textId="77777777" w:rsidR="007F7610" w:rsidRPr="00C95EA4" w:rsidRDefault="007F7610" w:rsidP="007F7610">
      <w:pPr>
        <w:pStyle w:val="NoSpacing"/>
        <w:jc w:val="both"/>
        <w:rPr>
          <w:rFonts w:ascii="Arial" w:hAnsi="Arial" w:cs="Arial"/>
        </w:rPr>
      </w:pPr>
      <w:r w:rsidRPr="00C95EA4">
        <w:rPr>
          <w:rFonts w:ascii="Arial" w:hAnsi="Arial" w:cs="Arial"/>
        </w:rPr>
        <w:t>5. Employee sends in second or subsequent fit notes?</w:t>
      </w:r>
    </w:p>
    <w:p w14:paraId="1BE1D9E3" w14:textId="77777777" w:rsidR="007F7610" w:rsidRPr="00C95EA4" w:rsidRDefault="007F7610" w:rsidP="007F7610">
      <w:pPr>
        <w:pStyle w:val="NoSpacing"/>
        <w:jc w:val="both"/>
        <w:rPr>
          <w:rFonts w:ascii="Arial" w:hAnsi="Arial" w:cs="Arial"/>
        </w:rPr>
      </w:pPr>
      <w:r w:rsidRPr="00C95EA4">
        <w:rPr>
          <w:rFonts w:ascii="Arial" w:hAnsi="Arial" w:cs="Arial"/>
        </w:rPr>
        <w:t xml:space="preserve">The same line of absence is used, however the fields within the information screen that requires amending are the date the fit note signed and number of days certificate for.  Unless fit notes have a break no other information is required </w:t>
      </w:r>
      <w:r w:rsidR="00AA05B4" w:rsidRPr="00C95EA4">
        <w:rPr>
          <w:rFonts w:ascii="Arial" w:hAnsi="Arial" w:cs="Arial"/>
        </w:rPr>
        <w:t>i.e.</w:t>
      </w:r>
      <w:r w:rsidRPr="00C95EA4">
        <w:rPr>
          <w:rFonts w:ascii="Arial" w:hAnsi="Arial" w:cs="Arial"/>
        </w:rPr>
        <w:t xml:space="preserve"> the comments box should not hold a list of fit note dates.</w:t>
      </w:r>
    </w:p>
    <w:p w14:paraId="42709A94" w14:textId="77777777" w:rsidR="007F7610" w:rsidRPr="00C95EA4" w:rsidRDefault="007F7610" w:rsidP="007F7610">
      <w:pPr>
        <w:pStyle w:val="NoSpacing"/>
        <w:jc w:val="both"/>
        <w:rPr>
          <w:rFonts w:ascii="Arial" w:hAnsi="Arial" w:cs="Arial"/>
        </w:rPr>
      </w:pPr>
    </w:p>
    <w:p w14:paraId="74E6F3AF" w14:textId="77777777" w:rsidR="007F7610" w:rsidRPr="00C95EA4" w:rsidRDefault="007F7610" w:rsidP="007F7610">
      <w:pPr>
        <w:pStyle w:val="NoSpacing"/>
        <w:jc w:val="both"/>
        <w:rPr>
          <w:rFonts w:ascii="Arial" w:hAnsi="Arial" w:cs="Arial"/>
        </w:rPr>
      </w:pPr>
      <w:r w:rsidRPr="00C95EA4">
        <w:rPr>
          <w:rFonts w:ascii="Arial" w:hAnsi="Arial" w:cs="Arial"/>
        </w:rPr>
        <w:t>6. Employee’s original reason for absence changes?</w:t>
      </w:r>
    </w:p>
    <w:p w14:paraId="5B1F6B32" w14:textId="77777777" w:rsidR="007F7610" w:rsidRPr="00C95EA4" w:rsidRDefault="007F7610" w:rsidP="007F7610">
      <w:pPr>
        <w:pStyle w:val="NoSpacing"/>
        <w:jc w:val="both"/>
        <w:rPr>
          <w:rFonts w:ascii="Arial" w:hAnsi="Arial" w:cs="Arial"/>
        </w:rPr>
      </w:pPr>
      <w:r w:rsidRPr="00C95EA4">
        <w:rPr>
          <w:rFonts w:ascii="Arial" w:hAnsi="Arial" w:cs="Arial"/>
        </w:rPr>
        <w:t>The reason for the absence on the absence history screen should be amended to new reason; however initial condition should be recorded in the comments box.</w:t>
      </w:r>
    </w:p>
    <w:p w14:paraId="5F604949" w14:textId="77777777" w:rsidR="007F7610" w:rsidRPr="00C95EA4" w:rsidRDefault="007F7610" w:rsidP="007F7610">
      <w:pPr>
        <w:pStyle w:val="NoSpacing"/>
        <w:jc w:val="both"/>
        <w:rPr>
          <w:rFonts w:ascii="Arial" w:hAnsi="Arial" w:cs="Arial"/>
        </w:rPr>
      </w:pPr>
    </w:p>
    <w:p w14:paraId="0BE8537C" w14:textId="77777777" w:rsidR="007F7610" w:rsidRPr="00C95EA4" w:rsidRDefault="00AA05B4" w:rsidP="007F7610">
      <w:pPr>
        <w:pStyle w:val="NoSpacing"/>
        <w:jc w:val="both"/>
        <w:rPr>
          <w:rFonts w:ascii="Arial" w:hAnsi="Arial" w:cs="Arial"/>
        </w:rPr>
      </w:pPr>
      <w:r w:rsidRPr="00C95EA4">
        <w:rPr>
          <w:rFonts w:ascii="Arial" w:hAnsi="Arial" w:cs="Arial"/>
        </w:rPr>
        <w:t>7. Employee</w:t>
      </w:r>
      <w:r w:rsidR="007F7610" w:rsidRPr="00C95EA4">
        <w:rPr>
          <w:rFonts w:ascii="Arial" w:hAnsi="Arial" w:cs="Arial"/>
        </w:rPr>
        <w:t xml:space="preserve"> is part time and one of their days is less than the normal working day?</w:t>
      </w:r>
    </w:p>
    <w:p w14:paraId="6AD766FA" w14:textId="77777777" w:rsidR="007F7610" w:rsidRPr="00C95EA4" w:rsidRDefault="007F7610" w:rsidP="007F7610">
      <w:pPr>
        <w:pStyle w:val="NoSpacing"/>
        <w:jc w:val="both"/>
        <w:rPr>
          <w:rFonts w:ascii="Arial" w:hAnsi="Arial" w:cs="Arial"/>
        </w:rPr>
      </w:pPr>
      <w:r w:rsidRPr="00C95EA4">
        <w:rPr>
          <w:rFonts w:ascii="Arial" w:hAnsi="Arial" w:cs="Arial"/>
        </w:rPr>
        <w:t xml:space="preserve">Example: an employee works Monday, Tuesday 9.00 am – 5.00 pm and Wednesday 9.00 am – 1.00 pm and is off sick on the Wednesday this should be recorded as a full day sickness and not a half day.  </w:t>
      </w:r>
      <w:r w:rsidR="00511AF7">
        <w:rPr>
          <w:rFonts w:ascii="Arial" w:hAnsi="Arial" w:cs="Arial"/>
        </w:rPr>
        <w:t>i-</w:t>
      </w:r>
      <w:r w:rsidRPr="00C95EA4">
        <w:rPr>
          <w:rFonts w:ascii="Arial" w:hAnsi="Arial" w:cs="Arial"/>
        </w:rPr>
        <w:t>Trent will show employee working patterns.</w:t>
      </w:r>
    </w:p>
    <w:p w14:paraId="64968818" w14:textId="77777777" w:rsidR="007F7610" w:rsidRPr="00C95EA4" w:rsidRDefault="007F7610" w:rsidP="007F7610">
      <w:pPr>
        <w:pStyle w:val="NoSpacing"/>
        <w:jc w:val="both"/>
        <w:rPr>
          <w:rFonts w:ascii="Arial" w:hAnsi="Arial" w:cs="Arial"/>
        </w:rPr>
      </w:pPr>
    </w:p>
    <w:p w14:paraId="7DEFE38C" w14:textId="77777777" w:rsidR="007F7610" w:rsidRPr="00C95EA4" w:rsidRDefault="00AA05B4" w:rsidP="007F7610">
      <w:pPr>
        <w:pStyle w:val="NoSpacing"/>
        <w:jc w:val="both"/>
        <w:rPr>
          <w:rFonts w:ascii="Arial" w:hAnsi="Arial" w:cs="Arial"/>
        </w:rPr>
      </w:pPr>
      <w:r w:rsidRPr="00C95EA4">
        <w:rPr>
          <w:rFonts w:ascii="Arial" w:hAnsi="Arial" w:cs="Arial"/>
        </w:rPr>
        <w:t>8. Employee</w:t>
      </w:r>
      <w:r w:rsidR="007F7610" w:rsidRPr="00C95EA4">
        <w:rPr>
          <w:rFonts w:ascii="Arial" w:hAnsi="Arial" w:cs="Arial"/>
        </w:rPr>
        <w:t xml:space="preserve"> phones in stating they are unwell but wishes to take absence as annual leave?</w:t>
      </w:r>
    </w:p>
    <w:p w14:paraId="76F96219" w14:textId="77777777" w:rsidR="007F7610" w:rsidRPr="00C95EA4" w:rsidRDefault="007F7610" w:rsidP="007F7610">
      <w:pPr>
        <w:pStyle w:val="NoSpacing"/>
        <w:jc w:val="both"/>
        <w:rPr>
          <w:rFonts w:ascii="Arial" w:hAnsi="Arial" w:cs="Arial"/>
        </w:rPr>
      </w:pPr>
      <w:r w:rsidRPr="00C95EA4">
        <w:rPr>
          <w:rFonts w:ascii="Arial" w:hAnsi="Arial" w:cs="Arial"/>
        </w:rPr>
        <w:t>This should not be encouraged as this then creates a false record of sickness absence.</w:t>
      </w:r>
    </w:p>
    <w:p w14:paraId="58355D2E" w14:textId="77777777" w:rsidR="007F7610" w:rsidRPr="00C95EA4" w:rsidRDefault="007F7610" w:rsidP="007F7610">
      <w:pPr>
        <w:pStyle w:val="NoSpacing"/>
        <w:jc w:val="both"/>
        <w:rPr>
          <w:rFonts w:ascii="Arial" w:hAnsi="Arial" w:cs="Arial"/>
        </w:rPr>
      </w:pPr>
    </w:p>
    <w:p w14:paraId="1244908B" w14:textId="77777777" w:rsidR="007F7610" w:rsidRPr="00C95EA4" w:rsidRDefault="00AA05B4" w:rsidP="007F7610">
      <w:pPr>
        <w:pStyle w:val="NoSpacing"/>
        <w:jc w:val="both"/>
        <w:rPr>
          <w:rFonts w:ascii="Arial" w:hAnsi="Arial" w:cs="Arial"/>
        </w:rPr>
      </w:pPr>
      <w:r w:rsidRPr="00C95EA4">
        <w:rPr>
          <w:rFonts w:ascii="Arial" w:hAnsi="Arial" w:cs="Arial"/>
        </w:rPr>
        <w:t>9. Employee</w:t>
      </w:r>
      <w:r w:rsidR="007F7610" w:rsidRPr="00C95EA4">
        <w:rPr>
          <w:rFonts w:ascii="Arial" w:hAnsi="Arial" w:cs="Arial"/>
        </w:rPr>
        <w:t xml:space="preserve"> returns to work after a sickness absence?</w:t>
      </w:r>
    </w:p>
    <w:p w14:paraId="6B69EE60" w14:textId="77777777" w:rsidR="007F7610" w:rsidRPr="00C95EA4" w:rsidRDefault="007F7610" w:rsidP="007F7610">
      <w:pPr>
        <w:pStyle w:val="NoSpacing"/>
        <w:jc w:val="both"/>
        <w:rPr>
          <w:rFonts w:ascii="Arial" w:hAnsi="Arial" w:cs="Arial"/>
        </w:rPr>
      </w:pPr>
      <w:r w:rsidRPr="00C95EA4">
        <w:rPr>
          <w:rFonts w:ascii="Arial" w:hAnsi="Arial" w:cs="Arial"/>
        </w:rPr>
        <w:t>The end date of a sickness absence should not be completed until employee has returned to work.</w:t>
      </w:r>
    </w:p>
    <w:p w14:paraId="59EAB676" w14:textId="77777777" w:rsidR="007F7610" w:rsidRPr="00C95EA4" w:rsidRDefault="007F7610" w:rsidP="007F7610">
      <w:pPr>
        <w:pStyle w:val="NoSpacing"/>
        <w:jc w:val="both"/>
        <w:rPr>
          <w:rFonts w:ascii="Arial" w:hAnsi="Arial" w:cs="Arial"/>
        </w:rPr>
      </w:pPr>
    </w:p>
    <w:p w14:paraId="1C66A1C3" w14:textId="77777777" w:rsidR="007F7610" w:rsidRPr="00C95EA4" w:rsidRDefault="007F7610" w:rsidP="007F7610">
      <w:pPr>
        <w:pStyle w:val="NoSpacing"/>
        <w:jc w:val="both"/>
        <w:rPr>
          <w:rFonts w:ascii="Arial" w:hAnsi="Arial" w:cs="Arial"/>
        </w:rPr>
      </w:pPr>
      <w:r w:rsidRPr="00C95EA4">
        <w:rPr>
          <w:rFonts w:ascii="Arial" w:hAnsi="Arial" w:cs="Arial"/>
        </w:rPr>
        <w:t>10</w:t>
      </w:r>
      <w:r w:rsidR="00AA05B4" w:rsidRPr="00C95EA4">
        <w:rPr>
          <w:rFonts w:ascii="Arial" w:hAnsi="Arial" w:cs="Arial"/>
        </w:rPr>
        <w:t>. Employee</w:t>
      </w:r>
      <w:r w:rsidRPr="00C95EA4">
        <w:rPr>
          <w:rFonts w:ascii="Arial" w:hAnsi="Arial" w:cs="Arial"/>
        </w:rPr>
        <w:t xml:space="preserve"> goes home without</w:t>
      </w:r>
      <w:r>
        <w:rPr>
          <w:rFonts w:ascii="Arial" w:hAnsi="Arial" w:cs="Arial"/>
        </w:rPr>
        <w:t xml:space="preserve"> authorisation from their Line </w:t>
      </w:r>
      <w:r w:rsidRPr="00C95EA4">
        <w:rPr>
          <w:rFonts w:ascii="Arial" w:hAnsi="Arial" w:cs="Arial"/>
        </w:rPr>
        <w:t>Manager?</w:t>
      </w:r>
    </w:p>
    <w:p w14:paraId="285887F7" w14:textId="77777777" w:rsidR="007F7610" w:rsidRPr="00C95EA4" w:rsidRDefault="007F7610" w:rsidP="007F7610">
      <w:pPr>
        <w:pStyle w:val="NoSpacing"/>
        <w:jc w:val="both"/>
        <w:rPr>
          <w:rFonts w:ascii="Arial" w:hAnsi="Arial" w:cs="Arial"/>
        </w:rPr>
      </w:pPr>
      <w:r w:rsidRPr="00C95EA4">
        <w:rPr>
          <w:rFonts w:ascii="Arial" w:hAnsi="Arial" w:cs="Arial"/>
        </w:rPr>
        <w:t>This should be recorded as unauthorised leave and after appropriate investigations, if there are no underlying reasons for the unauthorised leave, the employee must be asked to complete an ‘Authorisation to Deduct from Salary Form’.  Pay Office should then be notified to deduct from salary.</w:t>
      </w:r>
    </w:p>
    <w:p w14:paraId="6764C534" w14:textId="77777777" w:rsidR="007F7610" w:rsidRPr="00C95EA4" w:rsidRDefault="007F7610" w:rsidP="007F7610">
      <w:pPr>
        <w:pStyle w:val="NoSpacing"/>
        <w:jc w:val="both"/>
        <w:rPr>
          <w:rFonts w:ascii="Arial" w:hAnsi="Arial" w:cs="Arial"/>
        </w:rPr>
      </w:pPr>
    </w:p>
    <w:p w14:paraId="1FEE37C1" w14:textId="77777777" w:rsidR="00FA3AF0" w:rsidRDefault="007F7610" w:rsidP="007F7610">
      <w:pPr>
        <w:pStyle w:val="NoSpacing"/>
        <w:jc w:val="both"/>
        <w:rPr>
          <w:rFonts w:ascii="Arial" w:hAnsi="Arial" w:cs="Arial"/>
        </w:rPr>
      </w:pPr>
      <w:r w:rsidRPr="00C95EA4">
        <w:rPr>
          <w:rFonts w:ascii="Arial" w:hAnsi="Arial" w:cs="Arial"/>
        </w:rPr>
        <w:t>For more information on recording absences please refer to i</w:t>
      </w:r>
      <w:r>
        <w:rPr>
          <w:rFonts w:ascii="Arial" w:hAnsi="Arial" w:cs="Arial"/>
        </w:rPr>
        <w:t>-</w:t>
      </w:r>
      <w:r w:rsidRPr="00C95EA4">
        <w:rPr>
          <w:rFonts w:ascii="Arial" w:hAnsi="Arial" w:cs="Arial"/>
        </w:rPr>
        <w:t>Trent Manager Self Service User Guide available on the Hub.</w:t>
      </w:r>
    </w:p>
    <w:p w14:paraId="10DDB51E" w14:textId="77777777" w:rsidR="00FA3AF0" w:rsidRDefault="00FA3AF0" w:rsidP="007F7610">
      <w:pPr>
        <w:pStyle w:val="NoSpacing"/>
        <w:jc w:val="both"/>
        <w:rPr>
          <w:rFonts w:ascii="Arial" w:hAnsi="Arial" w:cs="Arial"/>
        </w:rPr>
      </w:pPr>
    </w:p>
    <w:p w14:paraId="2479F6BF" w14:textId="77777777" w:rsidR="00FA3AF0" w:rsidRDefault="00FA3AF0">
      <w:pPr>
        <w:rPr>
          <w:rFonts w:ascii="Arial" w:eastAsia="Calibri" w:hAnsi="Arial" w:cs="Arial"/>
        </w:rPr>
      </w:pPr>
      <w:r>
        <w:rPr>
          <w:rFonts w:ascii="Arial" w:hAnsi="Arial" w:cs="Arial"/>
        </w:rPr>
        <w:br w:type="page"/>
      </w:r>
    </w:p>
    <w:p w14:paraId="75FBD5B9" w14:textId="77777777" w:rsidR="00FA3AF0" w:rsidRDefault="00FA3AF0" w:rsidP="007F7610">
      <w:pPr>
        <w:pStyle w:val="NoSpacing"/>
        <w:jc w:val="both"/>
        <w:rPr>
          <w:rFonts w:ascii="Arial" w:hAnsi="Arial" w:cs="Arial"/>
        </w:rPr>
      </w:pPr>
    </w:p>
    <w:p w14:paraId="59432054" w14:textId="77777777" w:rsidR="00FA3AF0" w:rsidRDefault="00FA3AF0" w:rsidP="007F7610">
      <w:pPr>
        <w:pStyle w:val="NoSpacing"/>
        <w:jc w:val="both"/>
        <w:rPr>
          <w:rFonts w:ascii="Arial" w:hAnsi="Arial" w:cs="Arial"/>
        </w:rPr>
      </w:pPr>
    </w:p>
    <w:p w14:paraId="7F3C15BF" w14:textId="77777777" w:rsidR="00FA3AF0" w:rsidRDefault="00FA3AF0" w:rsidP="007F7610">
      <w:pPr>
        <w:pStyle w:val="NoSpacing"/>
        <w:jc w:val="both"/>
        <w:rPr>
          <w:rFonts w:ascii="Arial" w:hAnsi="Arial" w:cs="Arial"/>
        </w:rPr>
      </w:pPr>
    </w:p>
    <w:p w14:paraId="3F1B3B6B" w14:textId="77777777" w:rsidR="00FA3AF0" w:rsidRDefault="00FA3AF0" w:rsidP="007F7610">
      <w:pPr>
        <w:pStyle w:val="NoSpacing"/>
        <w:jc w:val="both"/>
        <w:rPr>
          <w:rFonts w:ascii="Arial" w:hAnsi="Arial" w:cs="Arial"/>
        </w:rPr>
      </w:pPr>
    </w:p>
    <w:p w14:paraId="12C35B9B" w14:textId="77777777" w:rsidR="00FA3AF0" w:rsidRDefault="00FA3AF0" w:rsidP="007F7610">
      <w:pPr>
        <w:pStyle w:val="NoSpacing"/>
        <w:jc w:val="both"/>
        <w:rPr>
          <w:rFonts w:ascii="Arial" w:hAnsi="Arial" w:cs="Arial"/>
        </w:rPr>
      </w:pPr>
    </w:p>
    <w:p w14:paraId="6B9DF3B7" w14:textId="77777777" w:rsidR="00FA3AF0" w:rsidRDefault="00FA3AF0" w:rsidP="007F7610">
      <w:pPr>
        <w:pStyle w:val="NoSpacing"/>
        <w:jc w:val="both"/>
        <w:rPr>
          <w:rFonts w:ascii="Arial" w:hAnsi="Arial" w:cs="Arial"/>
        </w:rPr>
      </w:pPr>
    </w:p>
    <w:p w14:paraId="259BAC57" w14:textId="77777777" w:rsidR="00FA3AF0" w:rsidRDefault="00FA3AF0" w:rsidP="007F7610">
      <w:pPr>
        <w:pStyle w:val="NoSpacing"/>
        <w:jc w:val="both"/>
        <w:rPr>
          <w:rFonts w:ascii="Arial" w:hAnsi="Arial" w:cs="Arial"/>
        </w:rPr>
      </w:pPr>
    </w:p>
    <w:p w14:paraId="602F5EFE" w14:textId="77777777" w:rsidR="00FA3AF0" w:rsidRDefault="00FA3AF0" w:rsidP="007F7610">
      <w:pPr>
        <w:pStyle w:val="NoSpacing"/>
        <w:jc w:val="both"/>
        <w:rPr>
          <w:rFonts w:ascii="Arial" w:hAnsi="Arial" w:cs="Arial"/>
        </w:rPr>
      </w:pPr>
    </w:p>
    <w:p w14:paraId="145C2ADD" w14:textId="77777777" w:rsidR="00FA3AF0" w:rsidRDefault="00FA3AF0" w:rsidP="007F7610">
      <w:pPr>
        <w:pStyle w:val="NoSpacing"/>
        <w:jc w:val="both"/>
        <w:rPr>
          <w:rFonts w:ascii="Arial" w:hAnsi="Arial" w:cs="Arial"/>
        </w:rPr>
      </w:pPr>
    </w:p>
    <w:p w14:paraId="2EE52C0A" w14:textId="77777777" w:rsidR="00FA3AF0" w:rsidRDefault="00FA3AF0" w:rsidP="00FA3AF0">
      <w:pPr>
        <w:pStyle w:val="CommentText"/>
        <w:spacing w:after="0"/>
        <w:jc w:val="both"/>
        <w:rPr>
          <w:rFonts w:ascii="Arial" w:hAnsi="Arial" w:cs="Arial"/>
          <w:sz w:val="22"/>
          <w:szCs w:val="22"/>
        </w:rPr>
      </w:pPr>
    </w:p>
    <w:p w14:paraId="65E30C8D" w14:textId="6C1EB25B" w:rsidR="00FA3AF0" w:rsidRPr="00CC3BB9" w:rsidRDefault="00CC3BB9" w:rsidP="00CC3BB9">
      <w:pPr>
        <w:pStyle w:val="Heading2"/>
        <w:jc w:val="center"/>
        <w:rPr>
          <w:rFonts w:ascii="Arial" w:eastAsia="Times New Roman" w:hAnsi="Arial" w:cs="Arial"/>
          <w:b/>
          <w:color w:val="FF0000"/>
          <w:sz w:val="52"/>
        </w:rPr>
      </w:pPr>
      <w:bookmarkStart w:id="519" w:name="_Toc33537107"/>
      <w:r w:rsidRPr="00CC3BB9">
        <w:rPr>
          <w:rFonts w:ascii="Arial" w:eastAsia="Times New Roman" w:hAnsi="Arial" w:cs="Arial"/>
          <w:b/>
          <w:color w:val="FF0000"/>
          <w:sz w:val="52"/>
        </w:rPr>
        <w:t xml:space="preserve">APPENDICES </w:t>
      </w:r>
      <w:r w:rsidR="00FA3AF0" w:rsidRPr="00CC3BB9">
        <w:rPr>
          <w:rFonts w:ascii="Arial" w:eastAsia="Times New Roman" w:hAnsi="Arial" w:cs="Arial"/>
          <w:b/>
          <w:color w:val="FF0000"/>
          <w:sz w:val="52"/>
        </w:rPr>
        <w:t>SECTION C</w:t>
      </w:r>
      <w:bookmarkEnd w:id="519"/>
    </w:p>
    <w:p w14:paraId="5265781B" w14:textId="77777777" w:rsidR="00FA3AF0" w:rsidRDefault="00FA3AF0" w:rsidP="007F7610">
      <w:pPr>
        <w:pStyle w:val="NoSpacing"/>
        <w:jc w:val="both"/>
        <w:rPr>
          <w:rFonts w:ascii="Arial" w:hAnsi="Arial" w:cs="Arial"/>
        </w:rPr>
      </w:pPr>
    </w:p>
    <w:p w14:paraId="19BD7974" w14:textId="77777777" w:rsidR="00FA3AF0" w:rsidRDefault="00FA3AF0" w:rsidP="007F7610">
      <w:pPr>
        <w:pStyle w:val="NoSpacing"/>
        <w:jc w:val="both"/>
        <w:rPr>
          <w:rFonts w:ascii="Arial" w:hAnsi="Arial" w:cs="Arial"/>
        </w:rPr>
      </w:pPr>
    </w:p>
    <w:p w14:paraId="14E92239" w14:textId="77777777" w:rsidR="00FA3AF0" w:rsidRDefault="00FA3AF0" w:rsidP="007F7610">
      <w:pPr>
        <w:pStyle w:val="NoSpacing"/>
        <w:jc w:val="both"/>
        <w:rPr>
          <w:rFonts w:ascii="Arial" w:hAnsi="Arial" w:cs="Arial"/>
        </w:rPr>
      </w:pPr>
    </w:p>
    <w:p w14:paraId="4ED29855" w14:textId="50913D05" w:rsidR="00942DC8" w:rsidRDefault="00FA3AF0" w:rsidP="00FA3AF0">
      <w:pPr>
        <w:rPr>
          <w:rFonts w:ascii="Arial" w:hAnsi="Arial" w:cs="Arial"/>
        </w:rPr>
      </w:pPr>
      <w:r>
        <w:rPr>
          <w:rFonts w:ascii="Arial" w:hAnsi="Arial" w:cs="Arial"/>
        </w:rPr>
        <w:br w:type="page"/>
      </w:r>
    </w:p>
    <w:p w14:paraId="6EDEB744" w14:textId="182C7089" w:rsidR="00CC3BB9" w:rsidRPr="001508BC" w:rsidRDefault="00CC3BB9" w:rsidP="001508BC">
      <w:pPr>
        <w:pStyle w:val="Heading2"/>
        <w:rPr>
          <w:rFonts w:ascii="Arial" w:hAnsi="Arial" w:cs="Arial"/>
          <w:b/>
          <w:color w:val="FF0000"/>
          <w:sz w:val="22"/>
        </w:rPr>
      </w:pPr>
      <w:bookmarkStart w:id="520" w:name="_Toc33537108"/>
      <w:r w:rsidRPr="001508BC">
        <w:rPr>
          <w:rFonts w:ascii="Arial" w:hAnsi="Arial" w:cs="Arial"/>
          <w:b/>
          <w:color w:val="FF0000"/>
          <w:sz w:val="22"/>
        </w:rPr>
        <w:lastRenderedPageBreak/>
        <w:t>Management of Particular Types of Sickness Absence/Related Absences</w:t>
      </w:r>
      <w:bookmarkEnd w:id="520"/>
    </w:p>
    <w:p w14:paraId="10848CEE"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1.0</w:t>
      </w:r>
      <w:r w:rsidR="00942DC8" w:rsidRPr="00CF36AF">
        <w:rPr>
          <w:rFonts w:ascii="Arial" w:hAnsi="Arial" w:cs="Arial"/>
          <w:b/>
          <w:sz w:val="22"/>
          <w:szCs w:val="22"/>
        </w:rPr>
        <w:t xml:space="preserve"> Disability</w:t>
      </w:r>
    </w:p>
    <w:p w14:paraId="481F332E"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The Council is obliged to make reasonable adjustments to accommodate an employee’s disability as defined by the Equality Act 2010. Reasonable adjustments will depend on the effects of and severity of a disability.  Some people will experience little effect on their day-to-day activities and will manage those effects in different ways.</w:t>
      </w:r>
    </w:p>
    <w:p w14:paraId="6FFB3F84" w14:textId="77777777" w:rsidR="00942DC8" w:rsidRPr="00CF36AF" w:rsidRDefault="00942DC8" w:rsidP="00942DC8">
      <w:pPr>
        <w:pStyle w:val="CommentText"/>
        <w:spacing w:after="0"/>
        <w:jc w:val="both"/>
        <w:rPr>
          <w:rFonts w:ascii="Arial" w:hAnsi="Arial" w:cs="Arial"/>
          <w:sz w:val="22"/>
          <w:szCs w:val="22"/>
        </w:rPr>
      </w:pPr>
    </w:p>
    <w:p w14:paraId="14C09E58"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Some reasonable adjustments will cost nothing.  It is important to discuss these with an employee and avoid making assumptions on what the employee is likely to need. </w:t>
      </w:r>
    </w:p>
    <w:p w14:paraId="3C876551" w14:textId="77777777" w:rsidR="00942DC8" w:rsidRPr="00CF36AF" w:rsidRDefault="00942DC8" w:rsidP="00942DC8">
      <w:pPr>
        <w:pStyle w:val="CommentText"/>
        <w:spacing w:after="0"/>
        <w:jc w:val="both"/>
        <w:rPr>
          <w:rFonts w:ascii="Arial" w:hAnsi="Arial" w:cs="Arial"/>
          <w:sz w:val="22"/>
          <w:szCs w:val="22"/>
        </w:rPr>
      </w:pPr>
    </w:p>
    <w:p w14:paraId="3146BBFA" w14:textId="62D92F44"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Where workplace practice or feature of premises that puts a disabled employee at a disadvantage then </w:t>
      </w:r>
      <w:r w:rsidR="00830880">
        <w:rPr>
          <w:rFonts w:ascii="Arial" w:hAnsi="Arial" w:cs="Arial"/>
          <w:sz w:val="22"/>
          <w:szCs w:val="22"/>
        </w:rPr>
        <w:t xml:space="preserve">reasonable </w:t>
      </w:r>
      <w:r w:rsidRPr="00CF36AF">
        <w:rPr>
          <w:rFonts w:ascii="Arial" w:hAnsi="Arial" w:cs="Arial"/>
          <w:sz w:val="22"/>
          <w:szCs w:val="22"/>
        </w:rPr>
        <w:t>adjustments should be</w:t>
      </w:r>
      <w:r w:rsidR="00830880">
        <w:rPr>
          <w:rFonts w:ascii="Arial" w:hAnsi="Arial" w:cs="Arial"/>
          <w:sz w:val="22"/>
          <w:szCs w:val="22"/>
        </w:rPr>
        <w:t xml:space="preserve"> considered and</w:t>
      </w:r>
      <w:r w:rsidRPr="00CF36AF">
        <w:rPr>
          <w:rFonts w:ascii="Arial" w:hAnsi="Arial" w:cs="Arial"/>
          <w:sz w:val="22"/>
          <w:szCs w:val="22"/>
        </w:rPr>
        <w:t xml:space="preserve"> made </w:t>
      </w:r>
      <w:r w:rsidR="00830880">
        <w:rPr>
          <w:rFonts w:ascii="Arial" w:hAnsi="Arial" w:cs="Arial"/>
          <w:sz w:val="22"/>
          <w:szCs w:val="22"/>
        </w:rPr>
        <w:t>where possible</w:t>
      </w:r>
      <w:r w:rsidRPr="00CF36AF">
        <w:rPr>
          <w:rFonts w:ascii="Arial" w:hAnsi="Arial" w:cs="Arial"/>
          <w:sz w:val="22"/>
          <w:szCs w:val="22"/>
        </w:rPr>
        <w:t xml:space="preserve"> to remove the disadvantage. Each case should be reviewed individually, the </w:t>
      </w:r>
      <w:r w:rsidRPr="00CF36AF">
        <w:rPr>
          <w:rFonts w:ascii="Arial" w:hAnsi="Arial" w:cs="Arial"/>
          <w:b/>
          <w:sz w:val="22"/>
          <w:szCs w:val="22"/>
        </w:rPr>
        <w:t xml:space="preserve">Disability Passport </w:t>
      </w:r>
      <w:r w:rsidRPr="000139DE">
        <w:rPr>
          <w:rFonts w:ascii="Arial" w:hAnsi="Arial" w:cs="Arial"/>
          <w:b/>
          <w:sz w:val="22"/>
          <w:szCs w:val="22"/>
        </w:rPr>
        <w:t>form (</w:t>
      </w:r>
      <w:r w:rsidR="000139DE" w:rsidRPr="000139DE">
        <w:rPr>
          <w:rFonts w:ascii="Arial" w:hAnsi="Arial" w:cs="Arial"/>
          <w:b/>
          <w:sz w:val="22"/>
          <w:szCs w:val="22"/>
        </w:rPr>
        <w:t>Section A, A</w:t>
      </w:r>
      <w:r w:rsidRPr="000139DE">
        <w:rPr>
          <w:rFonts w:ascii="Arial" w:hAnsi="Arial" w:cs="Arial"/>
          <w:b/>
          <w:sz w:val="22"/>
          <w:szCs w:val="22"/>
        </w:rPr>
        <w:t xml:space="preserve">ppendix </w:t>
      </w:r>
      <w:r w:rsidR="000139DE" w:rsidRPr="000139DE">
        <w:rPr>
          <w:rFonts w:ascii="Arial" w:hAnsi="Arial" w:cs="Arial"/>
          <w:b/>
          <w:sz w:val="22"/>
          <w:szCs w:val="22"/>
        </w:rPr>
        <w:t>15</w:t>
      </w:r>
      <w:r w:rsidRPr="000139DE">
        <w:rPr>
          <w:rFonts w:ascii="Arial" w:hAnsi="Arial" w:cs="Arial"/>
          <w:b/>
          <w:strike/>
          <w:sz w:val="22"/>
          <w:szCs w:val="22"/>
        </w:rPr>
        <w:t>)</w:t>
      </w:r>
      <w:r w:rsidRPr="00CF36AF">
        <w:rPr>
          <w:rFonts w:ascii="Arial" w:hAnsi="Arial" w:cs="Arial"/>
          <w:sz w:val="22"/>
          <w:szCs w:val="22"/>
        </w:rPr>
        <w:t xml:space="preserve"> can be used to facilitate and record this discussion.</w:t>
      </w:r>
    </w:p>
    <w:p w14:paraId="01A640B6" w14:textId="77777777" w:rsidR="00942DC8" w:rsidRPr="00CF36AF" w:rsidRDefault="00942DC8" w:rsidP="00942DC8">
      <w:pPr>
        <w:pStyle w:val="CommentText"/>
        <w:spacing w:after="0"/>
        <w:jc w:val="both"/>
        <w:rPr>
          <w:rFonts w:ascii="Arial" w:hAnsi="Arial" w:cs="Arial"/>
          <w:sz w:val="22"/>
          <w:szCs w:val="22"/>
        </w:rPr>
      </w:pPr>
    </w:p>
    <w:p w14:paraId="620D4641"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Examples could include:</w:t>
      </w:r>
    </w:p>
    <w:p w14:paraId="324D1809"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 </w:t>
      </w:r>
    </w:p>
    <w:p w14:paraId="529FF034"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Flexible hours, work schedules and breaks </w:t>
      </w:r>
    </w:p>
    <w:p w14:paraId="5CCEDA0C"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Home working </w:t>
      </w:r>
    </w:p>
    <w:p w14:paraId="068FF26D"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Disability Leave for the purposes of ongoing treatment, appointments.  </w:t>
      </w:r>
    </w:p>
    <w:p w14:paraId="5B5400EF"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Phased Return to duties </w:t>
      </w:r>
    </w:p>
    <w:p w14:paraId="40B4B9A6"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Reallocation of some duties </w:t>
      </w:r>
    </w:p>
    <w:p w14:paraId="7042F390"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Alternative Employment opportunities </w:t>
      </w:r>
    </w:p>
    <w:p w14:paraId="5386C87B"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t>
      </w:r>
      <w:r w:rsidRPr="00CF36AF">
        <w:rPr>
          <w:rFonts w:ascii="Arial" w:hAnsi="Arial" w:cs="Arial"/>
          <w:sz w:val="22"/>
          <w:szCs w:val="22"/>
        </w:rPr>
        <w:tab/>
        <w:t xml:space="preserve">Acquiring or modifying equipment </w:t>
      </w:r>
    </w:p>
    <w:p w14:paraId="74C6098C" w14:textId="77777777" w:rsidR="00942DC8" w:rsidRPr="00CF36AF" w:rsidRDefault="00942DC8" w:rsidP="00942DC8">
      <w:pPr>
        <w:pStyle w:val="CommentText"/>
        <w:spacing w:after="0"/>
        <w:jc w:val="both"/>
        <w:rPr>
          <w:rFonts w:ascii="Arial" w:hAnsi="Arial" w:cs="Arial"/>
          <w:sz w:val="22"/>
          <w:szCs w:val="22"/>
        </w:rPr>
      </w:pPr>
    </w:p>
    <w:p w14:paraId="6C692B28"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Line Managers must be aware of the range of support mechanisms available through Job Centre Plus initiatives such as Access to Work and Disability Employment Adviser (DEA).  </w:t>
      </w:r>
    </w:p>
    <w:p w14:paraId="19A97B92" w14:textId="77777777" w:rsidR="00942DC8" w:rsidRPr="00CF36AF" w:rsidRDefault="00942DC8" w:rsidP="00942DC8">
      <w:pPr>
        <w:pStyle w:val="CommentText"/>
        <w:spacing w:after="0"/>
        <w:jc w:val="both"/>
        <w:rPr>
          <w:rFonts w:ascii="Arial" w:hAnsi="Arial" w:cs="Arial"/>
          <w:b/>
          <w:sz w:val="22"/>
          <w:szCs w:val="22"/>
        </w:rPr>
      </w:pPr>
    </w:p>
    <w:p w14:paraId="15F64205"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In assessing individual cases, Line Managers can contact their HR Adviser for specialist advice and guidance.</w:t>
      </w:r>
    </w:p>
    <w:p w14:paraId="234F7337" w14:textId="77777777" w:rsidR="00942DC8" w:rsidRPr="00CF36AF" w:rsidRDefault="00942DC8" w:rsidP="00942DC8">
      <w:pPr>
        <w:pStyle w:val="CommentText"/>
        <w:spacing w:after="0"/>
        <w:jc w:val="both"/>
        <w:rPr>
          <w:rFonts w:ascii="Arial" w:hAnsi="Arial" w:cs="Arial"/>
          <w:sz w:val="22"/>
          <w:szCs w:val="22"/>
        </w:rPr>
      </w:pPr>
    </w:p>
    <w:p w14:paraId="3A03BDB4"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All outcomes should be discussed in consultation with the employee and recorded appropriately.  </w:t>
      </w:r>
    </w:p>
    <w:p w14:paraId="3C916920" w14:textId="77777777" w:rsidR="00942DC8" w:rsidRPr="00CF36AF" w:rsidRDefault="00942DC8" w:rsidP="00942DC8">
      <w:pPr>
        <w:pStyle w:val="CommentText"/>
        <w:spacing w:after="0"/>
        <w:jc w:val="both"/>
        <w:rPr>
          <w:rFonts w:ascii="Arial" w:hAnsi="Arial" w:cs="Arial"/>
          <w:sz w:val="22"/>
          <w:szCs w:val="22"/>
        </w:rPr>
      </w:pPr>
    </w:p>
    <w:p w14:paraId="317AB616"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Line Managers must be aware of the need to separate absences related to disability when reviewing the period of absence. However, the processes for Attendance Support meetings must be implemented to ensure support mechanisms are available for example give consideration whether to progress through the stages or extend review periods where absences are related to disability.</w:t>
      </w:r>
    </w:p>
    <w:p w14:paraId="4BA82C14" w14:textId="77777777" w:rsidR="00942DC8" w:rsidRPr="00CF36AF" w:rsidRDefault="00942DC8" w:rsidP="00942DC8">
      <w:pPr>
        <w:pStyle w:val="CommentText"/>
        <w:spacing w:after="0"/>
        <w:jc w:val="both"/>
        <w:rPr>
          <w:rFonts w:ascii="Arial" w:hAnsi="Arial" w:cs="Arial"/>
          <w:sz w:val="22"/>
          <w:szCs w:val="22"/>
        </w:rPr>
      </w:pPr>
    </w:p>
    <w:p w14:paraId="0DAFDD0D"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Absences related to disability should be considered with sensitivity and with the possibility of reasonable adjustments being implemented. </w:t>
      </w:r>
    </w:p>
    <w:p w14:paraId="2EBFF0C6" w14:textId="77777777" w:rsidR="00942DC8" w:rsidRPr="00CF36AF" w:rsidRDefault="00942DC8" w:rsidP="00942DC8">
      <w:pPr>
        <w:pStyle w:val="CommentText"/>
        <w:spacing w:after="0"/>
        <w:jc w:val="both"/>
        <w:rPr>
          <w:rFonts w:ascii="Arial" w:hAnsi="Arial" w:cs="Arial"/>
          <w:sz w:val="22"/>
          <w:szCs w:val="22"/>
        </w:rPr>
      </w:pPr>
    </w:p>
    <w:p w14:paraId="1484A67C"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1.1 Pregnancy/Maternity Related</w:t>
      </w:r>
    </w:p>
    <w:p w14:paraId="3FF3B29F"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Line Managers must be aware of the need to separate absences related to pregnancy when reviewing the period of absence. Absences related to pregnancy must be discounted from any periods for review however; the processes for Attendance Support meetings must be implemented to ensure support mechanisms are available.</w:t>
      </w:r>
    </w:p>
    <w:p w14:paraId="031853DC" w14:textId="77777777" w:rsidR="00942DC8" w:rsidRPr="00CF36AF" w:rsidRDefault="00942DC8" w:rsidP="00942DC8">
      <w:pPr>
        <w:pStyle w:val="CommentText"/>
        <w:spacing w:after="0"/>
        <w:jc w:val="both"/>
        <w:rPr>
          <w:rFonts w:ascii="Arial" w:hAnsi="Arial" w:cs="Arial"/>
          <w:sz w:val="22"/>
          <w:szCs w:val="22"/>
        </w:rPr>
      </w:pPr>
    </w:p>
    <w:p w14:paraId="5755C715"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Line Managers should refer to the HSE booklet ‘A guide for New and </w:t>
      </w:r>
      <w:r w:rsidR="00BF0239" w:rsidRPr="00CF36AF">
        <w:rPr>
          <w:rFonts w:ascii="Arial" w:hAnsi="Arial" w:cs="Arial"/>
          <w:sz w:val="22"/>
          <w:szCs w:val="22"/>
        </w:rPr>
        <w:t xml:space="preserve">Expectant Mothers Who Work’ </w:t>
      </w:r>
      <w:r w:rsidRPr="00CF36AF">
        <w:rPr>
          <w:rFonts w:ascii="Arial" w:hAnsi="Arial" w:cs="Arial"/>
          <w:sz w:val="22"/>
          <w:szCs w:val="22"/>
        </w:rPr>
        <w:t xml:space="preserve"> </w:t>
      </w:r>
      <w:hyperlink r:id="rId42" w:history="1">
        <w:r w:rsidR="00BF0239" w:rsidRPr="00CF36AF">
          <w:rPr>
            <w:rStyle w:val="Hyperlink"/>
            <w:rFonts w:ascii="Arial" w:hAnsi="Arial" w:cs="Arial"/>
            <w:sz w:val="22"/>
            <w:szCs w:val="22"/>
          </w:rPr>
          <w:t>https://www.aber.ac.uk/en/media/departmental/healthsafetyenvironment/indg373hp.pdf</w:t>
        </w:r>
      </w:hyperlink>
    </w:p>
    <w:p w14:paraId="10C35843" w14:textId="77777777" w:rsidR="00942DC8" w:rsidRPr="00CF36AF" w:rsidRDefault="00942DC8" w:rsidP="00942DC8">
      <w:pPr>
        <w:pStyle w:val="CommentText"/>
        <w:spacing w:after="0"/>
        <w:jc w:val="both"/>
        <w:rPr>
          <w:rFonts w:ascii="Arial" w:hAnsi="Arial" w:cs="Arial"/>
          <w:sz w:val="22"/>
          <w:szCs w:val="22"/>
          <w:shd w:val="clear" w:color="auto" w:fill="00B0F0"/>
        </w:rPr>
      </w:pPr>
    </w:p>
    <w:p w14:paraId="5A5E11AF" w14:textId="6ABCCE79" w:rsidR="00BF0239"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Any absences which are unrelated to pregnancy should be included within the process and monitored in the</w:t>
      </w:r>
      <w:r w:rsidR="006C53BC" w:rsidRPr="00CF36AF">
        <w:rPr>
          <w:rFonts w:ascii="Arial" w:hAnsi="Arial" w:cs="Arial"/>
          <w:sz w:val="22"/>
          <w:szCs w:val="22"/>
        </w:rPr>
        <w:t xml:space="preserve"> established m</w:t>
      </w:r>
      <w:r w:rsidR="00CF36AF">
        <w:rPr>
          <w:rFonts w:ascii="Arial" w:hAnsi="Arial" w:cs="Arial"/>
          <w:sz w:val="22"/>
          <w:szCs w:val="22"/>
        </w:rPr>
        <w:t xml:space="preserve">ethods outlined. </w:t>
      </w:r>
    </w:p>
    <w:p w14:paraId="65D95CCF" w14:textId="77777777" w:rsidR="00BF0239" w:rsidRPr="00743A5A" w:rsidRDefault="00BF0239" w:rsidP="00942DC8">
      <w:pPr>
        <w:pStyle w:val="CommentText"/>
        <w:spacing w:after="0"/>
        <w:jc w:val="both"/>
        <w:rPr>
          <w:rFonts w:ascii="Arial" w:hAnsi="Arial" w:cs="Arial"/>
        </w:rPr>
      </w:pPr>
    </w:p>
    <w:p w14:paraId="5ECA632A" w14:textId="77777777" w:rsidR="006C53BC" w:rsidRPr="00CF36AF" w:rsidRDefault="006C53BC" w:rsidP="00942DC8">
      <w:pPr>
        <w:pStyle w:val="CommentText"/>
        <w:spacing w:after="0"/>
        <w:jc w:val="both"/>
        <w:rPr>
          <w:rFonts w:ascii="Arial" w:hAnsi="Arial" w:cs="Arial"/>
          <w:sz w:val="22"/>
          <w:szCs w:val="22"/>
        </w:rPr>
      </w:pPr>
      <w:r w:rsidRPr="00CF36AF">
        <w:rPr>
          <w:rFonts w:ascii="Arial" w:hAnsi="Arial" w:cs="Arial"/>
          <w:b/>
          <w:sz w:val="22"/>
          <w:szCs w:val="22"/>
        </w:rPr>
        <w:t>1.2 Stress</w:t>
      </w:r>
    </w:p>
    <w:p w14:paraId="154B26AA" w14:textId="77777777" w:rsidR="00942DC8" w:rsidRPr="00CF36AF" w:rsidRDefault="00942DC8" w:rsidP="00942DC8">
      <w:pPr>
        <w:pStyle w:val="CommentText"/>
        <w:spacing w:after="0"/>
        <w:jc w:val="both"/>
        <w:rPr>
          <w:rFonts w:ascii="Arial" w:hAnsi="Arial" w:cs="Arial"/>
          <w:b/>
          <w:sz w:val="22"/>
          <w:szCs w:val="22"/>
        </w:rPr>
      </w:pPr>
      <w:r w:rsidRPr="00CF36AF">
        <w:rPr>
          <w:rFonts w:ascii="Arial" w:hAnsi="Arial" w:cs="Arial"/>
          <w:b/>
          <w:sz w:val="22"/>
          <w:szCs w:val="22"/>
        </w:rPr>
        <w:t>Work Related Stress</w:t>
      </w:r>
    </w:p>
    <w:p w14:paraId="7F170A84" w14:textId="77777777" w:rsidR="00942DC8" w:rsidRPr="00CF36AF" w:rsidRDefault="00942DC8" w:rsidP="00942DC8">
      <w:pPr>
        <w:pStyle w:val="CommentText"/>
        <w:spacing w:after="0"/>
        <w:jc w:val="both"/>
        <w:rPr>
          <w:rFonts w:ascii="Arial" w:hAnsi="Arial" w:cs="Arial"/>
          <w:sz w:val="22"/>
          <w:szCs w:val="22"/>
        </w:rPr>
      </w:pPr>
    </w:p>
    <w:p w14:paraId="31FB6416" w14:textId="2B538A1C"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If the absence is related to Work Related Stress (or similar i.e. anxiety or debility), a Work Stress Risk Assessm</w:t>
      </w:r>
      <w:r w:rsidR="0036206F">
        <w:rPr>
          <w:rFonts w:ascii="Arial" w:hAnsi="Arial" w:cs="Arial"/>
          <w:sz w:val="22"/>
          <w:szCs w:val="22"/>
        </w:rPr>
        <w:t>ent form should be completed to</w:t>
      </w:r>
      <w:r w:rsidRPr="00CF36AF">
        <w:rPr>
          <w:rFonts w:ascii="Arial" w:hAnsi="Arial" w:cs="Arial"/>
          <w:sz w:val="22"/>
          <w:szCs w:val="22"/>
        </w:rPr>
        <w:t xml:space="preserve"> identify </w:t>
      </w:r>
      <w:r w:rsidR="0036206F">
        <w:rPr>
          <w:rFonts w:ascii="Arial" w:hAnsi="Arial" w:cs="Arial"/>
          <w:sz w:val="22"/>
          <w:szCs w:val="22"/>
        </w:rPr>
        <w:t>and agree</w:t>
      </w:r>
      <w:r w:rsidRPr="00CF36AF">
        <w:rPr>
          <w:rFonts w:ascii="Arial" w:hAnsi="Arial" w:cs="Arial"/>
          <w:sz w:val="22"/>
          <w:szCs w:val="22"/>
        </w:rPr>
        <w:t xml:space="preserve"> actions of support. (</w:t>
      </w:r>
      <w:r w:rsidR="00743A5A" w:rsidRPr="00CF36AF">
        <w:rPr>
          <w:rFonts w:ascii="Arial" w:hAnsi="Arial" w:cs="Arial"/>
          <w:b/>
          <w:sz w:val="22"/>
          <w:szCs w:val="22"/>
        </w:rPr>
        <w:t xml:space="preserve">Section A, </w:t>
      </w:r>
      <w:r w:rsidRPr="00CF36AF">
        <w:rPr>
          <w:rFonts w:ascii="Arial" w:hAnsi="Arial" w:cs="Arial"/>
          <w:b/>
          <w:sz w:val="22"/>
          <w:szCs w:val="22"/>
        </w:rPr>
        <w:t>appendix 1</w:t>
      </w:r>
      <w:r w:rsidR="00743A5A" w:rsidRPr="00CF36AF">
        <w:rPr>
          <w:rFonts w:ascii="Arial" w:hAnsi="Arial" w:cs="Arial"/>
          <w:b/>
          <w:sz w:val="22"/>
          <w:szCs w:val="22"/>
        </w:rPr>
        <w:t>6</w:t>
      </w:r>
      <w:r w:rsidRPr="00CF36AF">
        <w:rPr>
          <w:rFonts w:ascii="Arial" w:hAnsi="Arial" w:cs="Arial"/>
          <w:b/>
          <w:sz w:val="22"/>
          <w:szCs w:val="22"/>
        </w:rPr>
        <w:t>)</w:t>
      </w:r>
    </w:p>
    <w:p w14:paraId="143B7CD5" w14:textId="77777777" w:rsidR="00942DC8" w:rsidRPr="00CF36AF" w:rsidRDefault="00942DC8" w:rsidP="00942DC8">
      <w:pPr>
        <w:pStyle w:val="CommentText"/>
        <w:spacing w:after="0"/>
        <w:jc w:val="both"/>
        <w:rPr>
          <w:rFonts w:ascii="Arial" w:hAnsi="Arial" w:cs="Arial"/>
          <w:b/>
          <w:sz w:val="22"/>
          <w:szCs w:val="22"/>
        </w:rPr>
      </w:pPr>
    </w:p>
    <w:p w14:paraId="4930ACE1" w14:textId="77777777" w:rsidR="00942DC8" w:rsidRPr="00CF36AF" w:rsidRDefault="00942DC8" w:rsidP="00942DC8">
      <w:pPr>
        <w:pStyle w:val="CommentText"/>
        <w:spacing w:after="0"/>
        <w:jc w:val="both"/>
        <w:rPr>
          <w:rFonts w:ascii="Arial" w:hAnsi="Arial" w:cs="Arial"/>
          <w:b/>
          <w:sz w:val="22"/>
          <w:szCs w:val="22"/>
        </w:rPr>
      </w:pPr>
      <w:r w:rsidRPr="00CF36AF">
        <w:rPr>
          <w:rFonts w:ascii="Arial" w:hAnsi="Arial" w:cs="Arial"/>
          <w:b/>
          <w:sz w:val="22"/>
          <w:szCs w:val="22"/>
        </w:rPr>
        <w:t>Reactive Stress</w:t>
      </w:r>
    </w:p>
    <w:p w14:paraId="6B6501BC"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the absence is stress related to an ongoing disciplinary or grievance process etc. the absence will continue to be managed under the Attendance Management policy.  </w:t>
      </w:r>
    </w:p>
    <w:p w14:paraId="79A49F73" w14:textId="64F83AAD" w:rsidR="00942DC8" w:rsidRPr="00CF36AF" w:rsidRDefault="00942DC8" w:rsidP="00942DC8">
      <w:pPr>
        <w:pStyle w:val="CommentText"/>
        <w:spacing w:after="0"/>
        <w:jc w:val="both"/>
        <w:rPr>
          <w:rFonts w:ascii="Arial" w:hAnsi="Arial" w:cs="Arial"/>
          <w:b/>
          <w:sz w:val="22"/>
          <w:szCs w:val="22"/>
        </w:rPr>
      </w:pPr>
    </w:p>
    <w:p w14:paraId="3B86043A"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 xml:space="preserve">1.3 </w:t>
      </w:r>
      <w:r w:rsidR="00942DC8" w:rsidRPr="00CF36AF">
        <w:rPr>
          <w:rFonts w:ascii="Arial" w:hAnsi="Arial" w:cs="Arial"/>
          <w:b/>
          <w:sz w:val="22"/>
          <w:szCs w:val="22"/>
        </w:rPr>
        <w:t>Musc</w:t>
      </w:r>
      <w:r w:rsidRPr="00CF36AF">
        <w:rPr>
          <w:rFonts w:ascii="Arial" w:hAnsi="Arial" w:cs="Arial"/>
          <w:b/>
          <w:sz w:val="22"/>
          <w:szCs w:val="22"/>
        </w:rPr>
        <w:t>uloskeletal Condition or Injury</w:t>
      </w:r>
    </w:p>
    <w:p w14:paraId="1F5CEBE1" w14:textId="0926C479"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the absence is related to a musculoskeletal condition or injury, advice can be sought directly from Occupational Health or </w:t>
      </w:r>
      <w:r w:rsidR="008F7D3A">
        <w:rPr>
          <w:rFonts w:ascii="Arial" w:hAnsi="Arial" w:cs="Arial"/>
          <w:sz w:val="22"/>
          <w:szCs w:val="22"/>
        </w:rPr>
        <w:t>the local HR Adviser</w:t>
      </w:r>
      <w:r w:rsidRPr="00CF36AF">
        <w:rPr>
          <w:rFonts w:ascii="Arial" w:hAnsi="Arial" w:cs="Arial"/>
          <w:sz w:val="22"/>
          <w:szCs w:val="22"/>
        </w:rPr>
        <w:t>.</w:t>
      </w:r>
    </w:p>
    <w:p w14:paraId="4AD1E32A" w14:textId="77777777" w:rsidR="00942DC8" w:rsidRPr="00CF36AF" w:rsidRDefault="00942DC8" w:rsidP="00942DC8">
      <w:pPr>
        <w:pStyle w:val="CommentText"/>
        <w:spacing w:after="0"/>
        <w:jc w:val="both"/>
        <w:rPr>
          <w:rFonts w:ascii="Arial" w:hAnsi="Arial" w:cs="Arial"/>
          <w:b/>
          <w:sz w:val="22"/>
          <w:szCs w:val="22"/>
        </w:rPr>
      </w:pPr>
    </w:p>
    <w:p w14:paraId="7104A696"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1.</w:t>
      </w:r>
      <w:r w:rsidR="004F3027" w:rsidRPr="00CF36AF">
        <w:rPr>
          <w:rFonts w:ascii="Arial" w:hAnsi="Arial" w:cs="Arial"/>
          <w:b/>
          <w:sz w:val="22"/>
          <w:szCs w:val="22"/>
        </w:rPr>
        <w:t>4</w:t>
      </w:r>
      <w:r w:rsidRPr="00CF36AF">
        <w:rPr>
          <w:rFonts w:ascii="Arial" w:hAnsi="Arial" w:cs="Arial"/>
          <w:b/>
          <w:sz w:val="22"/>
          <w:szCs w:val="22"/>
        </w:rPr>
        <w:t xml:space="preserve"> </w:t>
      </w:r>
      <w:r w:rsidR="00942DC8" w:rsidRPr="00CF36AF">
        <w:rPr>
          <w:rFonts w:ascii="Arial" w:hAnsi="Arial" w:cs="Arial"/>
          <w:b/>
          <w:sz w:val="22"/>
          <w:szCs w:val="22"/>
        </w:rPr>
        <w:t>Industrial Injury/Accidents at Work and Workplace Incidents</w:t>
      </w:r>
    </w:p>
    <w:p w14:paraId="5A77AAA6" w14:textId="077D46BB"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the absence is as a result of sickness or disablement following a </w:t>
      </w:r>
      <w:r w:rsidR="00830880">
        <w:rPr>
          <w:rFonts w:ascii="Arial" w:hAnsi="Arial" w:cs="Arial"/>
          <w:sz w:val="22"/>
          <w:szCs w:val="22"/>
        </w:rPr>
        <w:t xml:space="preserve">confirmed </w:t>
      </w:r>
      <w:r w:rsidRPr="00CF36AF">
        <w:rPr>
          <w:rFonts w:ascii="Arial" w:hAnsi="Arial" w:cs="Arial"/>
          <w:sz w:val="22"/>
          <w:szCs w:val="22"/>
        </w:rPr>
        <w:t xml:space="preserve">work related accident or illness arising out of and in the course of employment, or due to industrial disease, </w:t>
      </w:r>
      <w:r w:rsidR="00830880">
        <w:rPr>
          <w:rFonts w:ascii="Arial" w:hAnsi="Arial" w:cs="Arial"/>
          <w:sz w:val="22"/>
          <w:szCs w:val="22"/>
        </w:rPr>
        <w:t xml:space="preserve">which has been reported and investigated, </w:t>
      </w:r>
      <w:r w:rsidRPr="00CF36AF">
        <w:rPr>
          <w:rFonts w:ascii="Arial" w:hAnsi="Arial" w:cs="Arial"/>
          <w:sz w:val="22"/>
          <w:szCs w:val="22"/>
        </w:rPr>
        <w:t>the employee will be entitled to a separate allowance. The employee can seek guidance from their Line Manager, Health and Safety Representative or HR Adviser.</w:t>
      </w:r>
    </w:p>
    <w:p w14:paraId="3BDA7A59" w14:textId="77777777" w:rsidR="00942DC8" w:rsidRPr="00CF36AF" w:rsidRDefault="00942DC8" w:rsidP="00942DC8">
      <w:pPr>
        <w:pStyle w:val="CommentText"/>
        <w:spacing w:after="0"/>
        <w:jc w:val="both"/>
        <w:rPr>
          <w:rFonts w:ascii="Arial" w:hAnsi="Arial" w:cs="Arial"/>
          <w:sz w:val="22"/>
          <w:szCs w:val="22"/>
        </w:rPr>
      </w:pPr>
    </w:p>
    <w:p w14:paraId="47946C38" w14:textId="77777777" w:rsidR="00942DC8" w:rsidRPr="00CF36AF" w:rsidRDefault="00942DC8" w:rsidP="00942DC8">
      <w:pPr>
        <w:pStyle w:val="CommentText"/>
        <w:spacing w:after="0"/>
        <w:jc w:val="both"/>
        <w:rPr>
          <w:rFonts w:ascii="Arial" w:hAnsi="Arial" w:cs="Arial"/>
          <w:b/>
          <w:i/>
          <w:sz w:val="22"/>
          <w:szCs w:val="22"/>
        </w:rPr>
      </w:pPr>
      <w:r w:rsidRPr="00CF36AF">
        <w:rPr>
          <w:rFonts w:ascii="Arial" w:hAnsi="Arial" w:cs="Arial"/>
          <w:b/>
          <w:i/>
          <w:sz w:val="22"/>
          <w:szCs w:val="22"/>
        </w:rPr>
        <w:t>The reporting of an injury or accident at work must be made as a matter of urgency to the Health and Safety team.</w:t>
      </w:r>
    </w:p>
    <w:p w14:paraId="2408698D" w14:textId="77777777" w:rsidR="00942DC8" w:rsidRPr="00CF36AF" w:rsidRDefault="00942DC8" w:rsidP="00942DC8">
      <w:pPr>
        <w:pStyle w:val="CommentText"/>
        <w:spacing w:after="0"/>
        <w:jc w:val="both"/>
        <w:rPr>
          <w:rFonts w:ascii="Arial" w:hAnsi="Arial" w:cs="Arial"/>
          <w:b/>
          <w:sz w:val="22"/>
          <w:szCs w:val="22"/>
        </w:rPr>
      </w:pPr>
    </w:p>
    <w:p w14:paraId="71C60B74"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1.5</w:t>
      </w:r>
      <w:r w:rsidR="00942DC8" w:rsidRPr="00CF36AF">
        <w:rPr>
          <w:rFonts w:ascii="Arial" w:hAnsi="Arial" w:cs="Arial"/>
          <w:b/>
          <w:sz w:val="22"/>
          <w:szCs w:val="22"/>
        </w:rPr>
        <w:t xml:space="preserve"> Accidents (outwith employment)</w:t>
      </w:r>
    </w:p>
    <w:p w14:paraId="55B25B0C"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Employees who are paid damages in respect of an accident outwith employment will be required to repay any sickness allowance advanced either in total or as a proportion of compensation.  Where a refund of the advance of sickness allowance is made in full by the employee to the Council, this will not be treated as sickness absence.</w:t>
      </w:r>
    </w:p>
    <w:p w14:paraId="365BC994" w14:textId="77777777" w:rsidR="00942DC8" w:rsidRPr="00CF36AF" w:rsidRDefault="00942DC8" w:rsidP="00942DC8">
      <w:pPr>
        <w:pStyle w:val="CommentText"/>
        <w:spacing w:after="0"/>
        <w:jc w:val="both"/>
        <w:rPr>
          <w:rFonts w:ascii="Arial" w:hAnsi="Arial" w:cs="Arial"/>
          <w:b/>
          <w:sz w:val="22"/>
          <w:szCs w:val="22"/>
        </w:rPr>
      </w:pPr>
    </w:p>
    <w:p w14:paraId="7A511405" w14:textId="77777777" w:rsidR="00942DC8" w:rsidRPr="00CF36AF" w:rsidRDefault="006C53BC" w:rsidP="00942DC8">
      <w:pPr>
        <w:pStyle w:val="CommentText"/>
        <w:spacing w:after="0"/>
        <w:jc w:val="both"/>
        <w:rPr>
          <w:rFonts w:ascii="Arial" w:hAnsi="Arial" w:cs="Arial"/>
          <w:b/>
          <w:sz w:val="22"/>
          <w:szCs w:val="22"/>
        </w:rPr>
      </w:pPr>
      <w:r w:rsidRPr="00CF36AF">
        <w:rPr>
          <w:rFonts w:ascii="Arial" w:hAnsi="Arial" w:cs="Arial"/>
          <w:b/>
          <w:sz w:val="22"/>
          <w:szCs w:val="22"/>
        </w:rPr>
        <w:t>1.</w:t>
      </w:r>
      <w:r w:rsidR="004F3027" w:rsidRPr="00CF36AF">
        <w:rPr>
          <w:rFonts w:ascii="Arial" w:hAnsi="Arial" w:cs="Arial"/>
          <w:b/>
          <w:sz w:val="22"/>
          <w:szCs w:val="22"/>
        </w:rPr>
        <w:t>6</w:t>
      </w:r>
      <w:r w:rsidR="00942DC8" w:rsidRPr="00CF36AF">
        <w:rPr>
          <w:rFonts w:ascii="Arial" w:hAnsi="Arial" w:cs="Arial"/>
          <w:b/>
          <w:sz w:val="22"/>
          <w:szCs w:val="22"/>
        </w:rPr>
        <w:t xml:space="preserve"> Assault at Work</w:t>
      </w:r>
    </w:p>
    <w:p w14:paraId="1379FB2E"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Employees who are absence as a result of an assault in the course of their employment will have the period of absence treated as Special Leave. Absences related to a violent incident at work will be separated from any periods for review however; the processes for Attendance Support meetings must be implemented to ensure support mechanisms are available.</w:t>
      </w:r>
    </w:p>
    <w:p w14:paraId="49A5D4D3" w14:textId="77777777" w:rsidR="00942DC8" w:rsidRPr="00CF36AF" w:rsidRDefault="00942DC8" w:rsidP="00942DC8">
      <w:pPr>
        <w:pStyle w:val="CommentText"/>
        <w:spacing w:after="0"/>
        <w:jc w:val="both"/>
        <w:rPr>
          <w:rFonts w:ascii="Arial" w:hAnsi="Arial" w:cs="Arial"/>
          <w:sz w:val="22"/>
          <w:szCs w:val="22"/>
        </w:rPr>
      </w:pPr>
    </w:p>
    <w:p w14:paraId="79E27692"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Where violence at work is the direct result of a work issue, this should be discussed with the Health and Safety Adviser in the first instance.</w:t>
      </w:r>
    </w:p>
    <w:p w14:paraId="7FEBA9A9" w14:textId="77777777" w:rsidR="00942DC8" w:rsidRPr="00CF36AF" w:rsidRDefault="00942DC8" w:rsidP="00942DC8">
      <w:pPr>
        <w:pStyle w:val="CommentText"/>
        <w:spacing w:after="0"/>
        <w:jc w:val="both"/>
        <w:rPr>
          <w:rFonts w:ascii="Arial" w:hAnsi="Arial" w:cs="Arial"/>
          <w:sz w:val="22"/>
          <w:szCs w:val="22"/>
        </w:rPr>
      </w:pPr>
    </w:p>
    <w:p w14:paraId="0ED8A485"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1.7</w:t>
      </w:r>
      <w:r w:rsidR="006C53BC" w:rsidRPr="00CF36AF">
        <w:rPr>
          <w:rFonts w:ascii="Arial" w:hAnsi="Arial" w:cs="Arial"/>
          <w:b/>
          <w:sz w:val="22"/>
          <w:szCs w:val="22"/>
        </w:rPr>
        <w:t xml:space="preserve"> </w:t>
      </w:r>
      <w:r w:rsidR="00942DC8" w:rsidRPr="00CF36AF">
        <w:rPr>
          <w:rFonts w:ascii="Arial" w:hAnsi="Arial" w:cs="Arial"/>
          <w:b/>
          <w:sz w:val="22"/>
          <w:szCs w:val="22"/>
        </w:rPr>
        <w:t>Certified an</w:t>
      </w:r>
      <w:r w:rsidR="006C53BC" w:rsidRPr="00CF36AF">
        <w:rPr>
          <w:rFonts w:ascii="Arial" w:hAnsi="Arial" w:cs="Arial"/>
          <w:b/>
          <w:sz w:val="22"/>
          <w:szCs w:val="22"/>
        </w:rPr>
        <w:t>d Notifiable Infectious Disease</w:t>
      </w:r>
    </w:p>
    <w:p w14:paraId="282C39FD"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the employee is prevented from attending work because of contact with an infectious disease (confirmed by a Fit Note) they must notify their Line Manager immediately.  </w:t>
      </w:r>
      <w:r w:rsidR="00BF0239" w:rsidRPr="00CF36AF">
        <w:rPr>
          <w:rFonts w:ascii="Arial" w:hAnsi="Arial" w:cs="Arial"/>
          <w:sz w:val="22"/>
          <w:szCs w:val="22"/>
        </w:rPr>
        <w:t>This should be discussed with the Health and Safety Adviser in the first instance.</w:t>
      </w:r>
    </w:p>
    <w:p w14:paraId="43B9772D" w14:textId="77777777" w:rsidR="00BF0239" w:rsidRPr="00CF36AF" w:rsidRDefault="00BF0239" w:rsidP="00942DC8">
      <w:pPr>
        <w:pStyle w:val="CommentText"/>
        <w:spacing w:after="0"/>
        <w:jc w:val="both"/>
        <w:rPr>
          <w:rFonts w:ascii="Arial" w:hAnsi="Arial" w:cs="Arial"/>
          <w:sz w:val="22"/>
          <w:szCs w:val="22"/>
        </w:rPr>
      </w:pPr>
    </w:p>
    <w:p w14:paraId="3D1DD223"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1.8</w:t>
      </w:r>
      <w:r w:rsidR="00942DC8" w:rsidRPr="00CF36AF">
        <w:rPr>
          <w:rFonts w:ascii="Arial" w:hAnsi="Arial" w:cs="Arial"/>
          <w:b/>
          <w:sz w:val="22"/>
          <w:szCs w:val="22"/>
        </w:rPr>
        <w:t xml:space="preserve"> Diarrhoea and Vomiting</w:t>
      </w:r>
    </w:p>
    <w:p w14:paraId="3C136BEC"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lastRenderedPageBreak/>
        <w:t>In line with Food Standards Agency guidelines if the employee has suffered diarrhoea and/or vomiting and work with or around food they must notify their Line Manager immediately and should refrain from working in that area for 48 hours from when the symptoms stop.</w:t>
      </w:r>
    </w:p>
    <w:p w14:paraId="50200317" w14:textId="77777777" w:rsidR="006C53BC" w:rsidRPr="00CF36AF" w:rsidRDefault="006C53BC" w:rsidP="00942DC8">
      <w:pPr>
        <w:pStyle w:val="CommentText"/>
        <w:spacing w:after="0"/>
        <w:jc w:val="both"/>
        <w:rPr>
          <w:rFonts w:ascii="Arial" w:hAnsi="Arial" w:cs="Arial"/>
          <w:sz w:val="22"/>
          <w:szCs w:val="22"/>
        </w:rPr>
      </w:pPr>
    </w:p>
    <w:p w14:paraId="772378B2"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1.9</w:t>
      </w:r>
      <w:r w:rsidR="00942DC8" w:rsidRPr="00CF36AF">
        <w:rPr>
          <w:rFonts w:ascii="Arial" w:hAnsi="Arial" w:cs="Arial"/>
          <w:b/>
          <w:sz w:val="22"/>
          <w:szCs w:val="22"/>
        </w:rPr>
        <w:t xml:space="preserve"> Drugs, Alcohol and Substance Misuse</w:t>
      </w:r>
    </w:p>
    <w:p w14:paraId="26DA41B9" w14:textId="77777777" w:rsidR="00EC5E2D"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If you are dealing with an issue of suspected impairment or the absence is directly as a result of alcohol and/or substance misuse this will be managed in accordance with the </w:t>
      </w:r>
      <w:hyperlink r:id="rId43" w:history="1">
        <w:r w:rsidR="00EC5E2D" w:rsidRPr="00CF36AF">
          <w:rPr>
            <w:rStyle w:val="Hyperlink"/>
            <w:rFonts w:ascii="Arial" w:hAnsi="Arial" w:cs="Arial"/>
            <w:sz w:val="22"/>
            <w:szCs w:val="22"/>
          </w:rPr>
          <w:t>Drug, Alcohol and Substance Misuse policy</w:t>
        </w:r>
      </w:hyperlink>
    </w:p>
    <w:p w14:paraId="1E180FD4" w14:textId="77777777" w:rsidR="00942DC8" w:rsidRPr="00CF36AF" w:rsidRDefault="00942DC8" w:rsidP="00942DC8">
      <w:pPr>
        <w:pStyle w:val="CommentText"/>
        <w:spacing w:after="0"/>
        <w:jc w:val="both"/>
        <w:rPr>
          <w:rFonts w:ascii="Arial" w:hAnsi="Arial" w:cs="Arial"/>
          <w:b/>
          <w:sz w:val="22"/>
          <w:szCs w:val="22"/>
        </w:rPr>
      </w:pPr>
    </w:p>
    <w:p w14:paraId="1C2405A5"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1.10</w:t>
      </w:r>
      <w:r w:rsidR="00942DC8" w:rsidRPr="00CF36AF">
        <w:rPr>
          <w:rFonts w:ascii="Arial" w:hAnsi="Arial" w:cs="Arial"/>
          <w:b/>
          <w:sz w:val="22"/>
          <w:szCs w:val="22"/>
        </w:rPr>
        <w:t xml:space="preserve"> Planned Sickness Absence</w:t>
      </w:r>
    </w:p>
    <w:p w14:paraId="2CF94550" w14:textId="77777777" w:rsidR="00EC5E2D" w:rsidRPr="00CF36AF" w:rsidRDefault="00942DC8" w:rsidP="008F7D3A">
      <w:pPr>
        <w:pStyle w:val="NoSpacing"/>
        <w:jc w:val="both"/>
        <w:rPr>
          <w:rFonts w:ascii="Arial" w:hAnsi="Arial" w:cs="Arial"/>
        </w:rPr>
      </w:pPr>
      <w:r w:rsidRPr="00CF36AF">
        <w:rPr>
          <w:rFonts w:ascii="Arial" w:hAnsi="Arial" w:cs="Arial"/>
        </w:rPr>
        <w:t>If the employee requires time off to attend a planned medical appointment/treatment and therefore knows in advance that they are going to be absent from work they should advise their Line Manager as soon as possible of when they are expecting to be off and expected return to work date. This will be managed in accordance with the</w:t>
      </w:r>
      <w:r w:rsidR="00EC5E2D" w:rsidRPr="00CF36AF">
        <w:rPr>
          <w:rFonts w:ascii="Arial" w:hAnsi="Arial" w:cs="Arial"/>
        </w:rPr>
        <w:t xml:space="preserve"> </w:t>
      </w:r>
      <w:hyperlink r:id="rId44" w:history="1">
        <w:r w:rsidR="00EC5E2D" w:rsidRPr="00CF36AF">
          <w:rPr>
            <w:rStyle w:val="Hyperlink"/>
            <w:rFonts w:ascii="Arial" w:hAnsi="Arial" w:cs="Arial"/>
          </w:rPr>
          <w:t>Special Leave policy</w:t>
        </w:r>
      </w:hyperlink>
    </w:p>
    <w:p w14:paraId="71E4D4A4"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 xml:space="preserve"> </w:t>
      </w:r>
    </w:p>
    <w:p w14:paraId="72BE9BD3"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If the employee is subsequently unfit to attend work on the following day(s) this will be managed in accordance with the Policy.</w:t>
      </w:r>
    </w:p>
    <w:p w14:paraId="156CDE6C" w14:textId="77777777" w:rsidR="00942DC8" w:rsidRPr="00CF36AF" w:rsidRDefault="00942DC8" w:rsidP="00942DC8">
      <w:pPr>
        <w:pStyle w:val="CommentText"/>
        <w:spacing w:after="0"/>
        <w:jc w:val="both"/>
        <w:rPr>
          <w:rFonts w:ascii="Arial" w:hAnsi="Arial" w:cs="Arial"/>
          <w:b/>
          <w:sz w:val="22"/>
          <w:szCs w:val="22"/>
        </w:rPr>
      </w:pPr>
    </w:p>
    <w:p w14:paraId="0C9D96F3" w14:textId="77777777" w:rsidR="00942DC8" w:rsidRPr="00CF36AF" w:rsidRDefault="004F3027" w:rsidP="00942DC8">
      <w:pPr>
        <w:pStyle w:val="CommentText"/>
        <w:spacing w:after="0"/>
        <w:jc w:val="both"/>
        <w:rPr>
          <w:rFonts w:ascii="Arial" w:hAnsi="Arial" w:cs="Arial"/>
          <w:b/>
          <w:sz w:val="22"/>
          <w:szCs w:val="22"/>
        </w:rPr>
      </w:pPr>
      <w:r w:rsidRPr="00CF36AF">
        <w:rPr>
          <w:rFonts w:ascii="Arial" w:hAnsi="Arial" w:cs="Arial"/>
          <w:b/>
          <w:sz w:val="22"/>
          <w:szCs w:val="22"/>
        </w:rPr>
        <w:t>1.11</w:t>
      </w:r>
      <w:r w:rsidR="00942DC8" w:rsidRPr="00CF36AF">
        <w:rPr>
          <w:rFonts w:ascii="Arial" w:hAnsi="Arial" w:cs="Arial"/>
          <w:b/>
          <w:sz w:val="22"/>
          <w:szCs w:val="22"/>
        </w:rPr>
        <w:t xml:space="preserve"> Elective Cosmetic Surgery/Procedure</w:t>
      </w:r>
      <w:r w:rsidRPr="00CF36AF">
        <w:rPr>
          <w:rFonts w:ascii="Arial" w:hAnsi="Arial" w:cs="Arial"/>
          <w:b/>
          <w:sz w:val="22"/>
          <w:szCs w:val="22"/>
        </w:rPr>
        <w:t xml:space="preserve"> Absence</w:t>
      </w:r>
    </w:p>
    <w:p w14:paraId="14B4A738"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If the employee is planning an elective cosmetic surgery or procedure, for which they will be absent from work, any entitlement to Occupational Sick pay will be subject to receipt of satisfactory medical evidence confirming they are undergoing the procedure on medical advice.</w:t>
      </w:r>
    </w:p>
    <w:p w14:paraId="717FD8FF" w14:textId="77777777" w:rsidR="00942DC8" w:rsidRPr="00CF36AF" w:rsidRDefault="00942DC8" w:rsidP="00942DC8">
      <w:pPr>
        <w:pStyle w:val="CommentText"/>
        <w:spacing w:after="0"/>
        <w:jc w:val="both"/>
        <w:rPr>
          <w:rFonts w:ascii="Arial" w:hAnsi="Arial" w:cs="Arial"/>
          <w:sz w:val="22"/>
          <w:szCs w:val="22"/>
        </w:rPr>
      </w:pPr>
    </w:p>
    <w:p w14:paraId="50B49DAE" w14:textId="77777777" w:rsidR="00942DC8" w:rsidRPr="00CF36AF" w:rsidRDefault="00942DC8" w:rsidP="00942DC8">
      <w:pPr>
        <w:pStyle w:val="CommentText"/>
        <w:spacing w:after="0"/>
        <w:jc w:val="both"/>
        <w:rPr>
          <w:rFonts w:ascii="Arial" w:hAnsi="Arial" w:cs="Arial"/>
          <w:sz w:val="22"/>
          <w:szCs w:val="22"/>
        </w:rPr>
      </w:pPr>
      <w:r w:rsidRPr="00CF36AF">
        <w:rPr>
          <w:rFonts w:ascii="Arial" w:hAnsi="Arial" w:cs="Arial"/>
          <w:sz w:val="22"/>
          <w:szCs w:val="22"/>
        </w:rPr>
        <w:t>The employee may be required to take annual leave for any absence related to a purely elective cosmetic procedure.</w:t>
      </w:r>
    </w:p>
    <w:p w14:paraId="3C11FD8B" w14:textId="77777777" w:rsidR="00942DC8" w:rsidRPr="00CF36AF" w:rsidRDefault="00942DC8" w:rsidP="00942DC8">
      <w:pPr>
        <w:pStyle w:val="CommentText"/>
        <w:spacing w:after="0"/>
        <w:jc w:val="both"/>
        <w:rPr>
          <w:rFonts w:ascii="Arial" w:hAnsi="Arial" w:cs="Arial"/>
          <w:sz w:val="22"/>
          <w:szCs w:val="22"/>
        </w:rPr>
      </w:pPr>
    </w:p>
    <w:p w14:paraId="19389577" w14:textId="77777777" w:rsidR="00942DC8" w:rsidRPr="00CF36AF" w:rsidRDefault="004F3027" w:rsidP="00942DC8">
      <w:pPr>
        <w:spacing w:after="0" w:line="240" w:lineRule="auto"/>
        <w:jc w:val="both"/>
        <w:rPr>
          <w:rFonts w:ascii="Arial" w:hAnsi="Arial" w:cs="Arial"/>
          <w:b/>
        </w:rPr>
      </w:pPr>
      <w:r w:rsidRPr="00CF36AF">
        <w:rPr>
          <w:rFonts w:ascii="Arial" w:hAnsi="Arial" w:cs="Arial"/>
          <w:b/>
        </w:rPr>
        <w:t>1.12</w:t>
      </w:r>
      <w:r w:rsidR="006C53BC" w:rsidRPr="00CF36AF">
        <w:rPr>
          <w:rFonts w:ascii="Arial" w:hAnsi="Arial" w:cs="Arial"/>
          <w:b/>
        </w:rPr>
        <w:t xml:space="preserve"> Serious Ill Health</w:t>
      </w:r>
    </w:p>
    <w:p w14:paraId="2ACAB326" w14:textId="26B105A1" w:rsidR="00942DC8" w:rsidRPr="00CF36AF" w:rsidRDefault="00942DC8" w:rsidP="00942DC8">
      <w:pPr>
        <w:spacing w:after="0" w:line="240" w:lineRule="auto"/>
        <w:jc w:val="both"/>
        <w:rPr>
          <w:rFonts w:ascii="Arial" w:hAnsi="Arial" w:cs="Arial"/>
        </w:rPr>
      </w:pPr>
      <w:r w:rsidRPr="00CF36AF">
        <w:rPr>
          <w:rFonts w:ascii="Arial" w:hAnsi="Arial" w:cs="Arial"/>
        </w:rPr>
        <w:t>If the employee is diagnosed with an illness or medical condition that has life debilitating consequences, the case will be dealt with the utmost of sensitivity, the employee will be treated with dignity and respect at all times and the most appropriate course of action will be considered with input from Occupational Health and</w:t>
      </w:r>
      <w:r w:rsidR="008F7D3A">
        <w:rPr>
          <w:rFonts w:ascii="Arial" w:hAnsi="Arial" w:cs="Arial"/>
        </w:rPr>
        <w:t xml:space="preserve"> local HR Adviser.</w:t>
      </w:r>
    </w:p>
    <w:p w14:paraId="3D478622" w14:textId="77777777" w:rsidR="00942DC8" w:rsidRPr="00CF36AF" w:rsidRDefault="00942DC8" w:rsidP="00942DC8">
      <w:pPr>
        <w:pStyle w:val="CommentText"/>
        <w:rPr>
          <w:rFonts w:ascii="Arial" w:hAnsi="Arial" w:cs="Arial"/>
          <w:b/>
          <w:sz w:val="22"/>
          <w:szCs w:val="22"/>
        </w:rPr>
      </w:pPr>
    </w:p>
    <w:p w14:paraId="7BF18B35" w14:textId="77777777" w:rsidR="00A038EA" w:rsidRPr="00CF36AF" w:rsidRDefault="004F3027" w:rsidP="00A038EA">
      <w:pPr>
        <w:pStyle w:val="CommentText"/>
        <w:rPr>
          <w:rFonts w:ascii="Arial" w:hAnsi="Arial" w:cs="Arial"/>
          <w:b/>
          <w:sz w:val="22"/>
          <w:szCs w:val="22"/>
        </w:rPr>
      </w:pPr>
      <w:r w:rsidRPr="00CF36AF">
        <w:rPr>
          <w:rFonts w:ascii="Arial" w:hAnsi="Arial" w:cs="Arial"/>
          <w:b/>
          <w:sz w:val="22"/>
          <w:szCs w:val="22"/>
        </w:rPr>
        <w:t>1.13 Respiratory Tuberculosis</w:t>
      </w:r>
    </w:p>
    <w:p w14:paraId="7C766DAE" w14:textId="77777777" w:rsidR="00104DA9" w:rsidRPr="00CF36AF" w:rsidRDefault="00104DA9" w:rsidP="00A038EA">
      <w:pPr>
        <w:pStyle w:val="CommentText"/>
        <w:rPr>
          <w:rFonts w:ascii="Arial" w:hAnsi="Arial" w:cs="Arial"/>
          <w:b/>
          <w:sz w:val="22"/>
          <w:szCs w:val="22"/>
        </w:rPr>
      </w:pPr>
      <w:r w:rsidRPr="00CF36AF">
        <w:rPr>
          <w:rFonts w:ascii="Arial" w:hAnsi="Arial" w:cs="Arial"/>
          <w:b/>
          <w:bCs/>
          <w:sz w:val="22"/>
          <w:szCs w:val="22"/>
        </w:rPr>
        <w:t xml:space="preserve">Respiratory Tuberculosis (Teaching Employees only) - </w:t>
      </w:r>
      <w:r w:rsidRPr="00CF36AF">
        <w:rPr>
          <w:rFonts w:ascii="Arial" w:hAnsi="Arial" w:cs="Arial"/>
          <w:sz w:val="22"/>
          <w:szCs w:val="22"/>
        </w:rPr>
        <w:t>In cases of an employee suffering from respiratory tuberculosis, and where this is supported by a GP statement, full salary will be payable for any period of absence up to a maximum of 12 months plus half salary up to a maximum of a further 6 months</w:t>
      </w:r>
    </w:p>
    <w:p w14:paraId="665AAF1C" w14:textId="77777777" w:rsidR="00104DA9" w:rsidRPr="00CF36AF" w:rsidRDefault="00104DA9" w:rsidP="00104DA9">
      <w:pPr>
        <w:autoSpaceDE w:val="0"/>
        <w:autoSpaceDN w:val="0"/>
        <w:adjustRightInd w:val="0"/>
        <w:spacing w:after="0" w:line="240" w:lineRule="auto"/>
        <w:rPr>
          <w:rFonts w:ascii="Arial" w:hAnsi="Arial" w:cs="Arial"/>
        </w:rPr>
      </w:pPr>
    </w:p>
    <w:p w14:paraId="3FFCAB99" w14:textId="20C045FB" w:rsidR="00FA3AF0" w:rsidRPr="00CF36AF" w:rsidRDefault="00104DA9" w:rsidP="00104DA9">
      <w:pPr>
        <w:autoSpaceDE w:val="0"/>
        <w:autoSpaceDN w:val="0"/>
        <w:adjustRightInd w:val="0"/>
        <w:spacing w:after="0" w:line="240" w:lineRule="auto"/>
        <w:rPr>
          <w:rFonts w:ascii="Arial" w:hAnsi="Arial" w:cs="Arial"/>
        </w:rPr>
      </w:pPr>
      <w:r w:rsidRPr="00CF36AF">
        <w:rPr>
          <w:rFonts w:ascii="Arial" w:hAnsi="Arial" w:cs="Arial"/>
          <w:b/>
          <w:bCs/>
        </w:rPr>
        <w:t xml:space="preserve">Respiratory Tuberculosis (Non-Teaching Employees) - </w:t>
      </w:r>
      <w:r w:rsidRPr="00CF36AF">
        <w:rPr>
          <w:rFonts w:ascii="Arial" w:hAnsi="Arial" w:cs="Arial"/>
        </w:rPr>
        <w:t xml:space="preserve">In cases of an employee suffering from respiratory tuberculosis where the role involves direct contact with children, full salary will be payable for any period of absence up to a maximum of 12 months plus half salary up to a maximum of a further 6 months. This must be supported by a </w:t>
      </w:r>
      <w:r w:rsidR="008F7D3A">
        <w:rPr>
          <w:rFonts w:ascii="Arial" w:hAnsi="Arial" w:cs="Arial"/>
        </w:rPr>
        <w:t>Fit Note</w:t>
      </w:r>
      <w:r w:rsidR="00AC5643">
        <w:rPr>
          <w:rFonts w:ascii="Arial" w:hAnsi="Arial" w:cs="Arial"/>
        </w:rPr>
        <w:t xml:space="preserve"> where</w:t>
      </w:r>
      <w:r w:rsidRPr="00CF36AF">
        <w:rPr>
          <w:rFonts w:ascii="Arial" w:hAnsi="Arial" w:cs="Arial"/>
        </w:rPr>
        <w:t xml:space="preserve"> and temporary redeployment/amendments to the role are </w:t>
      </w:r>
      <w:r w:rsidR="00AC5643">
        <w:rPr>
          <w:rFonts w:ascii="Arial" w:hAnsi="Arial" w:cs="Arial"/>
        </w:rPr>
        <w:t>unable to be accommodated/</w:t>
      </w:r>
      <w:r w:rsidRPr="00CF36AF">
        <w:rPr>
          <w:rFonts w:ascii="Arial" w:hAnsi="Arial" w:cs="Arial"/>
        </w:rPr>
        <w:t>not considered appropriate</w:t>
      </w:r>
      <w:r w:rsidR="00AC5643">
        <w:rPr>
          <w:rFonts w:ascii="Arial" w:hAnsi="Arial" w:cs="Arial"/>
        </w:rPr>
        <w:t xml:space="preserve"> and </w:t>
      </w:r>
      <w:r w:rsidRPr="00CF36AF">
        <w:rPr>
          <w:rFonts w:ascii="Arial" w:hAnsi="Arial" w:cs="Arial"/>
        </w:rPr>
        <w:t xml:space="preserve">the employee is </w:t>
      </w:r>
      <w:r w:rsidR="00AC5643">
        <w:rPr>
          <w:rFonts w:ascii="Arial" w:hAnsi="Arial" w:cs="Arial"/>
        </w:rPr>
        <w:t xml:space="preserve">deemed </w:t>
      </w:r>
      <w:r w:rsidRPr="00CF36AF">
        <w:rPr>
          <w:rFonts w:ascii="Arial" w:hAnsi="Arial" w:cs="Arial"/>
        </w:rPr>
        <w:t xml:space="preserve">fit to return to </w:t>
      </w:r>
      <w:r w:rsidR="00AC5643">
        <w:rPr>
          <w:rFonts w:ascii="Arial" w:hAnsi="Arial" w:cs="Arial"/>
        </w:rPr>
        <w:t>work in some capacity.</w:t>
      </w:r>
    </w:p>
    <w:p w14:paraId="79274710" w14:textId="68AA2A2F" w:rsidR="00743A5A" w:rsidRDefault="00743A5A" w:rsidP="00942DC8">
      <w:pPr>
        <w:pStyle w:val="CommentText"/>
        <w:rPr>
          <w:rFonts w:ascii="Arial" w:hAnsi="Arial" w:cs="Arial"/>
        </w:rPr>
      </w:pPr>
    </w:p>
    <w:p w14:paraId="72DE197C" w14:textId="77777777" w:rsidR="00743A5A" w:rsidRDefault="00743A5A" w:rsidP="00942DC8">
      <w:pPr>
        <w:pStyle w:val="CommentText"/>
        <w:rPr>
          <w:rFonts w:ascii="Arial" w:hAnsi="Arial" w:cs="Arial"/>
        </w:rPr>
      </w:pPr>
    </w:p>
    <w:p w14:paraId="4D84A0CF" w14:textId="77777777" w:rsidR="00743A5A" w:rsidRDefault="00743A5A" w:rsidP="00942DC8">
      <w:pPr>
        <w:pStyle w:val="CommentText"/>
        <w:rPr>
          <w:rFonts w:ascii="Arial" w:hAnsi="Arial" w:cs="Arial"/>
        </w:rPr>
      </w:pPr>
    </w:p>
    <w:p w14:paraId="7419FB4A" w14:textId="77777777" w:rsidR="00743A5A" w:rsidRDefault="00743A5A" w:rsidP="00942DC8">
      <w:pPr>
        <w:pStyle w:val="CommentText"/>
        <w:rPr>
          <w:rFonts w:ascii="Arial" w:hAnsi="Arial" w:cs="Arial"/>
        </w:rPr>
      </w:pPr>
    </w:p>
    <w:p w14:paraId="23CA3AC6" w14:textId="77777777" w:rsidR="00743A5A" w:rsidRDefault="00743A5A" w:rsidP="00942DC8">
      <w:pPr>
        <w:pStyle w:val="CommentText"/>
        <w:rPr>
          <w:rFonts w:ascii="Arial" w:hAnsi="Arial" w:cs="Arial"/>
        </w:rPr>
      </w:pPr>
    </w:p>
    <w:p w14:paraId="203D7F32" w14:textId="77777777" w:rsidR="00743A5A" w:rsidRDefault="00743A5A" w:rsidP="00942DC8">
      <w:pPr>
        <w:pStyle w:val="CommentText"/>
        <w:rPr>
          <w:rFonts w:ascii="Arial" w:hAnsi="Arial" w:cs="Arial"/>
        </w:rPr>
      </w:pPr>
    </w:p>
    <w:p w14:paraId="5CB2448A" w14:textId="76330329" w:rsidR="00743A5A" w:rsidRPr="00B956EB" w:rsidRDefault="00743A5A" w:rsidP="00B956EB">
      <w:pPr>
        <w:rPr>
          <w:rFonts w:ascii="Arial" w:hAnsi="Arial" w:cs="Arial"/>
          <w:sz w:val="20"/>
          <w:szCs w:val="20"/>
        </w:rPr>
      </w:pPr>
    </w:p>
    <w:p w14:paraId="3DFC4317" w14:textId="77777777" w:rsidR="00743A5A" w:rsidRPr="00743A5A" w:rsidRDefault="00743A5A" w:rsidP="00942DC8">
      <w:pPr>
        <w:pStyle w:val="CommentText"/>
        <w:rPr>
          <w:rFonts w:ascii="Arial" w:hAnsi="Arial" w:cs="Arial"/>
        </w:rPr>
      </w:pPr>
    </w:p>
    <w:p w14:paraId="11A6A4D9" w14:textId="77777777" w:rsidR="00942DC8" w:rsidRPr="00743A5A" w:rsidRDefault="00942DC8" w:rsidP="007F7610">
      <w:pPr>
        <w:pStyle w:val="NoSpacing"/>
        <w:jc w:val="both"/>
        <w:rPr>
          <w:rFonts w:ascii="Arial" w:hAnsi="Arial" w:cs="Arial"/>
          <w:sz w:val="20"/>
          <w:szCs w:val="20"/>
        </w:rPr>
      </w:pPr>
    </w:p>
    <w:p w14:paraId="410EC3FE" w14:textId="77777777" w:rsidR="004F3027" w:rsidRPr="001508BC" w:rsidRDefault="004F3027" w:rsidP="001508BC">
      <w:pPr>
        <w:pStyle w:val="Heading2"/>
        <w:jc w:val="center"/>
        <w:rPr>
          <w:rFonts w:ascii="Arial" w:eastAsia="Times New Roman" w:hAnsi="Arial" w:cs="Arial"/>
          <w:b/>
          <w:color w:val="FF0000"/>
          <w:sz w:val="52"/>
        </w:rPr>
      </w:pPr>
    </w:p>
    <w:p w14:paraId="00B2600B" w14:textId="6BE35C07" w:rsidR="00743A5A" w:rsidRPr="001508BC" w:rsidRDefault="00743A5A" w:rsidP="001508BC">
      <w:pPr>
        <w:pStyle w:val="Heading2"/>
        <w:jc w:val="center"/>
        <w:rPr>
          <w:rFonts w:ascii="Arial" w:eastAsia="Times New Roman" w:hAnsi="Arial" w:cs="Arial"/>
          <w:b/>
          <w:color w:val="FF0000"/>
          <w:sz w:val="52"/>
        </w:rPr>
      </w:pPr>
      <w:bookmarkStart w:id="521" w:name="_Toc33537109"/>
      <w:r w:rsidRPr="001508BC">
        <w:rPr>
          <w:rFonts w:ascii="Arial" w:eastAsia="Times New Roman" w:hAnsi="Arial" w:cs="Arial"/>
          <w:b/>
          <w:color w:val="FF0000"/>
          <w:sz w:val="52"/>
        </w:rPr>
        <w:t>APPENDICES</w:t>
      </w:r>
      <w:r w:rsidR="001508BC">
        <w:rPr>
          <w:rFonts w:ascii="Arial" w:eastAsia="Times New Roman" w:hAnsi="Arial" w:cs="Arial"/>
          <w:b/>
          <w:color w:val="FF0000"/>
          <w:sz w:val="52"/>
        </w:rPr>
        <w:t xml:space="preserve"> </w:t>
      </w:r>
      <w:r w:rsidRPr="001508BC">
        <w:rPr>
          <w:rFonts w:ascii="Arial" w:eastAsia="Times New Roman" w:hAnsi="Arial" w:cs="Arial"/>
          <w:b/>
          <w:color w:val="FF0000"/>
          <w:sz w:val="52"/>
        </w:rPr>
        <w:t>SECTION C</w:t>
      </w:r>
      <w:bookmarkEnd w:id="521"/>
    </w:p>
    <w:p w14:paraId="561B2AC9" w14:textId="77777777" w:rsidR="00743A5A" w:rsidRDefault="00743A5A" w:rsidP="00743A5A">
      <w:pPr>
        <w:pStyle w:val="NoSpacing"/>
        <w:jc w:val="center"/>
        <w:rPr>
          <w:rFonts w:ascii="Arial" w:eastAsia="Times New Roman" w:hAnsi="Arial" w:cs="Arial"/>
          <w:b/>
          <w:color w:val="FF0000"/>
          <w:sz w:val="56"/>
          <w:szCs w:val="56"/>
          <w:lang w:eastAsia="en-GB"/>
        </w:rPr>
      </w:pPr>
    </w:p>
    <w:p w14:paraId="6B4541FA" w14:textId="76B884D1" w:rsidR="003F19CA" w:rsidRDefault="00743A5A" w:rsidP="00FA3AF0">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1FCC4754" w14:textId="19ADEE26" w:rsidR="001508BC" w:rsidRPr="001508BC" w:rsidRDefault="001508BC" w:rsidP="001508BC">
      <w:pPr>
        <w:pStyle w:val="Heading2"/>
        <w:rPr>
          <w:rFonts w:ascii="Arial" w:hAnsi="Arial" w:cs="Arial"/>
          <w:b/>
          <w:color w:val="FF0000"/>
          <w:sz w:val="22"/>
        </w:rPr>
      </w:pPr>
      <w:bookmarkStart w:id="522" w:name="_Toc33537110"/>
      <w:r w:rsidRPr="001508BC">
        <w:rPr>
          <w:rFonts w:ascii="Arial" w:hAnsi="Arial" w:cs="Arial"/>
          <w:b/>
          <w:color w:val="FF0000"/>
          <w:sz w:val="22"/>
        </w:rPr>
        <w:lastRenderedPageBreak/>
        <w:t>Addiction Support</w:t>
      </w:r>
      <w:bookmarkEnd w:id="522"/>
      <w:r w:rsidRPr="001508BC">
        <w:rPr>
          <w:rFonts w:ascii="Arial" w:hAnsi="Arial" w:cs="Arial"/>
          <w:b/>
          <w:color w:val="FF0000"/>
          <w:sz w:val="22"/>
        </w:rPr>
        <w:t xml:space="preserve"> </w:t>
      </w:r>
    </w:p>
    <w:p w14:paraId="79440E2B" w14:textId="77777777" w:rsidR="001C5147" w:rsidRPr="001C5147" w:rsidRDefault="001C5147" w:rsidP="007F7610">
      <w:pPr>
        <w:pStyle w:val="NoSpacing"/>
        <w:jc w:val="both"/>
        <w:rPr>
          <w:rFonts w:ascii="Arial" w:hAnsi="Arial" w:cs="Arial"/>
          <w:color w:val="FFFFFF" w:themeColor="background1"/>
        </w:rPr>
      </w:pPr>
    </w:p>
    <w:p w14:paraId="42E08F2B" w14:textId="77777777" w:rsidR="001C5147" w:rsidRPr="00CF36AF" w:rsidRDefault="008A115C" w:rsidP="008A115C">
      <w:pPr>
        <w:pStyle w:val="Default"/>
        <w:rPr>
          <w:b/>
          <w:sz w:val="22"/>
          <w:szCs w:val="22"/>
        </w:rPr>
      </w:pPr>
      <w:r w:rsidRPr="00CF36AF">
        <w:rPr>
          <w:b/>
          <w:sz w:val="22"/>
          <w:szCs w:val="22"/>
        </w:rPr>
        <w:t>T</w:t>
      </w:r>
      <w:r w:rsidR="001C5147" w:rsidRPr="00CF36AF">
        <w:rPr>
          <w:b/>
          <w:sz w:val="22"/>
          <w:szCs w:val="22"/>
        </w:rPr>
        <w:t xml:space="preserve">his Section </w:t>
      </w:r>
      <w:r w:rsidR="00FA7677" w:rsidRPr="00CF36AF">
        <w:rPr>
          <w:b/>
          <w:sz w:val="22"/>
          <w:szCs w:val="22"/>
        </w:rPr>
        <w:t xml:space="preserve">of the toolkit </w:t>
      </w:r>
      <w:r w:rsidR="001C5147" w:rsidRPr="00CF36AF">
        <w:rPr>
          <w:b/>
          <w:sz w:val="22"/>
          <w:szCs w:val="22"/>
        </w:rPr>
        <w:t>should be read in conjunction with the Council’s Alcohol, Drug and Substance Mi</w:t>
      </w:r>
      <w:r w:rsidR="00FA7677" w:rsidRPr="00CF36AF">
        <w:rPr>
          <w:b/>
          <w:sz w:val="22"/>
          <w:szCs w:val="22"/>
        </w:rPr>
        <w:t>suse policy</w:t>
      </w:r>
      <w:r w:rsidR="001C5147" w:rsidRPr="00CF36AF">
        <w:rPr>
          <w:b/>
          <w:sz w:val="22"/>
          <w:szCs w:val="22"/>
        </w:rPr>
        <w:t>.</w:t>
      </w:r>
    </w:p>
    <w:p w14:paraId="3BE12EBA" w14:textId="77777777" w:rsidR="00117994" w:rsidRPr="00CF36AF" w:rsidRDefault="00117994" w:rsidP="008A115C">
      <w:pPr>
        <w:pStyle w:val="Default"/>
        <w:rPr>
          <w:b/>
          <w:bCs/>
          <w:sz w:val="22"/>
          <w:szCs w:val="22"/>
        </w:rPr>
      </w:pPr>
    </w:p>
    <w:p w14:paraId="48CA61B2" w14:textId="77777777" w:rsidR="008A115C" w:rsidRPr="00CF36AF" w:rsidRDefault="008A115C" w:rsidP="008A115C">
      <w:pPr>
        <w:pStyle w:val="Default"/>
        <w:rPr>
          <w:sz w:val="22"/>
          <w:szCs w:val="22"/>
        </w:rPr>
      </w:pPr>
      <w:r w:rsidRPr="00CF36AF">
        <w:rPr>
          <w:sz w:val="22"/>
          <w:szCs w:val="22"/>
        </w:rPr>
        <w:t xml:space="preserve">The Council aims to protect the health and wellbeing of all employees and recognises that in some cases, people with addiction issues will require treatment. In accessing support: </w:t>
      </w:r>
    </w:p>
    <w:p w14:paraId="1712D87C" w14:textId="77777777" w:rsidR="001C5147" w:rsidRPr="00CF36AF" w:rsidRDefault="001C5147" w:rsidP="008A115C">
      <w:pPr>
        <w:pStyle w:val="Default"/>
        <w:rPr>
          <w:sz w:val="22"/>
          <w:szCs w:val="22"/>
        </w:rPr>
      </w:pPr>
    </w:p>
    <w:p w14:paraId="4907D953" w14:textId="567540F4" w:rsidR="008A115C" w:rsidRPr="00CF36AF" w:rsidRDefault="001C5147" w:rsidP="006A4714">
      <w:pPr>
        <w:pStyle w:val="Default"/>
        <w:numPr>
          <w:ilvl w:val="0"/>
          <w:numId w:val="32"/>
        </w:numPr>
        <w:rPr>
          <w:sz w:val="22"/>
          <w:szCs w:val="22"/>
        </w:rPr>
      </w:pPr>
      <w:r w:rsidRPr="00CF36AF">
        <w:rPr>
          <w:sz w:val="22"/>
          <w:szCs w:val="22"/>
        </w:rPr>
        <w:t>e</w:t>
      </w:r>
      <w:r w:rsidR="008A115C" w:rsidRPr="00CF36AF">
        <w:rPr>
          <w:sz w:val="22"/>
          <w:szCs w:val="22"/>
        </w:rPr>
        <w:t xml:space="preserve">mployees who suspect or know that they have an addiction problem are encouraged to seek help and treatment voluntarily, either </w:t>
      </w:r>
      <w:r w:rsidRPr="00CF36AF">
        <w:rPr>
          <w:sz w:val="22"/>
          <w:szCs w:val="22"/>
        </w:rPr>
        <w:t xml:space="preserve">through the Council’s support </w:t>
      </w:r>
      <w:r w:rsidR="00CF7E9C" w:rsidRPr="00CF36AF">
        <w:rPr>
          <w:sz w:val="22"/>
          <w:szCs w:val="22"/>
        </w:rPr>
        <w:t>mechanisms</w:t>
      </w:r>
      <w:r w:rsidR="008A115C" w:rsidRPr="00CF36AF">
        <w:rPr>
          <w:sz w:val="22"/>
          <w:szCs w:val="22"/>
        </w:rPr>
        <w:t xml:space="preserve">, or through resources </w:t>
      </w:r>
      <w:r w:rsidRPr="00CF36AF">
        <w:rPr>
          <w:sz w:val="22"/>
          <w:szCs w:val="22"/>
        </w:rPr>
        <w:t>of the employees' own choosing</w:t>
      </w:r>
    </w:p>
    <w:p w14:paraId="4D291B8B" w14:textId="071F9695" w:rsidR="001C5147" w:rsidRPr="00CF36AF" w:rsidRDefault="001C5147" w:rsidP="006A4714">
      <w:pPr>
        <w:pStyle w:val="Default"/>
        <w:numPr>
          <w:ilvl w:val="0"/>
          <w:numId w:val="31"/>
        </w:numPr>
        <w:rPr>
          <w:sz w:val="22"/>
          <w:szCs w:val="22"/>
        </w:rPr>
      </w:pPr>
      <w:r w:rsidRPr="00CF36AF">
        <w:rPr>
          <w:sz w:val="22"/>
          <w:szCs w:val="22"/>
        </w:rPr>
        <w:t>e</w:t>
      </w:r>
      <w:r w:rsidR="008A115C" w:rsidRPr="00CF36AF">
        <w:rPr>
          <w:sz w:val="22"/>
          <w:szCs w:val="22"/>
        </w:rPr>
        <w:t xml:space="preserve">mployees who come to the authority’s attention, through observation or through the Discipline at Work Policy, as a result of an addiction problem will be offered the opportunity immediately to seek assessment and, if necessary, treatment from appropriate agencies under </w:t>
      </w:r>
      <w:r w:rsidRPr="00CF36AF">
        <w:rPr>
          <w:sz w:val="22"/>
          <w:szCs w:val="22"/>
        </w:rPr>
        <w:t xml:space="preserve">the </w:t>
      </w:r>
      <w:r w:rsidR="0036206F">
        <w:rPr>
          <w:sz w:val="22"/>
          <w:szCs w:val="22"/>
        </w:rPr>
        <w:t>Wellbeing Strategy</w:t>
      </w:r>
    </w:p>
    <w:p w14:paraId="3D128DE5" w14:textId="77777777" w:rsidR="008A115C" w:rsidRPr="00CF36AF" w:rsidRDefault="001C5147" w:rsidP="006A4714">
      <w:pPr>
        <w:pStyle w:val="Default"/>
        <w:numPr>
          <w:ilvl w:val="0"/>
          <w:numId w:val="31"/>
        </w:numPr>
        <w:rPr>
          <w:sz w:val="22"/>
          <w:szCs w:val="22"/>
        </w:rPr>
      </w:pPr>
      <w:r w:rsidRPr="00CF36AF">
        <w:rPr>
          <w:sz w:val="22"/>
          <w:szCs w:val="22"/>
        </w:rPr>
        <w:t>r</w:t>
      </w:r>
      <w:r w:rsidR="008A115C" w:rsidRPr="00CF36AF">
        <w:rPr>
          <w:sz w:val="22"/>
          <w:szCs w:val="22"/>
        </w:rPr>
        <w:t>eferrals for support will be made to the appropriate agencies based on health grounds and/or work capability or conduct. Medical information may be requested in</w:t>
      </w:r>
      <w:r w:rsidRPr="00CF36AF">
        <w:rPr>
          <w:sz w:val="22"/>
          <w:szCs w:val="22"/>
        </w:rPr>
        <w:t xml:space="preserve"> order to support this referral</w:t>
      </w:r>
      <w:r w:rsidR="008A115C" w:rsidRPr="00CF36AF">
        <w:rPr>
          <w:sz w:val="22"/>
          <w:szCs w:val="22"/>
        </w:rPr>
        <w:t xml:space="preserve"> </w:t>
      </w:r>
    </w:p>
    <w:p w14:paraId="0BDA6156" w14:textId="77777777" w:rsidR="001C5147" w:rsidRPr="00CF36AF" w:rsidRDefault="001C5147" w:rsidP="006A4714">
      <w:pPr>
        <w:pStyle w:val="Default"/>
        <w:numPr>
          <w:ilvl w:val="0"/>
          <w:numId w:val="31"/>
        </w:numPr>
        <w:rPr>
          <w:sz w:val="22"/>
          <w:szCs w:val="22"/>
        </w:rPr>
      </w:pPr>
      <w:r w:rsidRPr="00CF36AF">
        <w:rPr>
          <w:sz w:val="22"/>
          <w:szCs w:val="22"/>
        </w:rPr>
        <w:t>t</w:t>
      </w:r>
      <w:r w:rsidR="008A115C" w:rsidRPr="00CF36AF">
        <w:rPr>
          <w:sz w:val="22"/>
          <w:szCs w:val="22"/>
        </w:rPr>
        <w:t>he encouragement, or offer of an opportunity, to seek and accept help and treatment is made on the clear understanding that the employee will be granted, if necessary, leave to undergo treatment and such leave will be treated as sick leave within th</w:t>
      </w:r>
      <w:r w:rsidRPr="00CF36AF">
        <w:rPr>
          <w:sz w:val="22"/>
          <w:szCs w:val="22"/>
        </w:rPr>
        <w:t>e terms of the sick pay scheme</w:t>
      </w:r>
    </w:p>
    <w:p w14:paraId="53D4DD3C" w14:textId="77777777" w:rsidR="008A115C" w:rsidRPr="00CF36AF" w:rsidRDefault="001C5147" w:rsidP="006A4714">
      <w:pPr>
        <w:pStyle w:val="Default"/>
        <w:numPr>
          <w:ilvl w:val="0"/>
          <w:numId w:val="31"/>
        </w:numPr>
        <w:rPr>
          <w:sz w:val="22"/>
          <w:szCs w:val="22"/>
        </w:rPr>
      </w:pPr>
      <w:r w:rsidRPr="00CF36AF">
        <w:rPr>
          <w:sz w:val="22"/>
          <w:szCs w:val="22"/>
        </w:rPr>
        <w:t>w</w:t>
      </w:r>
      <w:r w:rsidR="008A115C" w:rsidRPr="00CF36AF">
        <w:rPr>
          <w:sz w:val="22"/>
          <w:szCs w:val="22"/>
        </w:rPr>
        <w:t>here possible, employees will be granted paid time off to attend counselling sessions to s</w:t>
      </w:r>
      <w:r w:rsidRPr="00CF36AF">
        <w:rPr>
          <w:sz w:val="22"/>
          <w:szCs w:val="22"/>
        </w:rPr>
        <w:t>upport recovery from addiction</w:t>
      </w:r>
    </w:p>
    <w:p w14:paraId="28381B18" w14:textId="0AB2D0C5" w:rsidR="001C5147" w:rsidRPr="00CF36AF" w:rsidRDefault="001C5147" w:rsidP="006A4714">
      <w:pPr>
        <w:pStyle w:val="Default"/>
        <w:numPr>
          <w:ilvl w:val="0"/>
          <w:numId w:val="31"/>
        </w:numPr>
        <w:rPr>
          <w:sz w:val="22"/>
          <w:szCs w:val="22"/>
        </w:rPr>
      </w:pPr>
      <w:r w:rsidRPr="00CF36AF">
        <w:rPr>
          <w:sz w:val="22"/>
          <w:szCs w:val="22"/>
        </w:rPr>
        <w:t>d</w:t>
      </w:r>
      <w:r w:rsidR="008A115C" w:rsidRPr="00CF36AF">
        <w:rPr>
          <w:sz w:val="22"/>
          <w:szCs w:val="22"/>
        </w:rPr>
        <w:t>epending on the circumstance, either prior</w:t>
      </w:r>
      <w:r w:rsidR="0036206F">
        <w:rPr>
          <w:sz w:val="22"/>
          <w:szCs w:val="22"/>
        </w:rPr>
        <w:t xml:space="preserve"> to</w:t>
      </w:r>
      <w:r w:rsidRPr="00CF36AF">
        <w:rPr>
          <w:sz w:val="22"/>
          <w:szCs w:val="22"/>
        </w:rPr>
        <w:t>/</w:t>
      </w:r>
      <w:r w:rsidR="008A115C" w:rsidRPr="00CF36AF">
        <w:rPr>
          <w:sz w:val="22"/>
          <w:szCs w:val="22"/>
        </w:rPr>
        <w:t xml:space="preserve">or on </w:t>
      </w:r>
      <w:r w:rsidRPr="00CF36AF">
        <w:rPr>
          <w:sz w:val="22"/>
          <w:szCs w:val="22"/>
        </w:rPr>
        <w:t>returning to work, following a</w:t>
      </w:r>
      <w:r w:rsidR="008A115C" w:rsidRPr="00CF36AF">
        <w:rPr>
          <w:sz w:val="22"/>
          <w:szCs w:val="22"/>
        </w:rPr>
        <w:t xml:space="preserve"> related absence, employees </w:t>
      </w:r>
      <w:r w:rsidRPr="00CF36AF">
        <w:rPr>
          <w:sz w:val="22"/>
          <w:szCs w:val="22"/>
        </w:rPr>
        <w:t xml:space="preserve">will be seen in accordance with the appropriate </w:t>
      </w:r>
      <w:r w:rsidRPr="00CF36AF">
        <w:rPr>
          <w:b/>
          <w:sz w:val="22"/>
          <w:szCs w:val="22"/>
        </w:rPr>
        <w:t>Attendance Management meeting</w:t>
      </w:r>
      <w:r w:rsidRPr="00CF36AF">
        <w:rPr>
          <w:sz w:val="22"/>
          <w:szCs w:val="22"/>
        </w:rPr>
        <w:t xml:space="preserve"> </w:t>
      </w:r>
      <w:r w:rsidR="008A115C" w:rsidRPr="00CF36AF">
        <w:rPr>
          <w:sz w:val="22"/>
          <w:szCs w:val="22"/>
        </w:rPr>
        <w:t xml:space="preserve">to ensure that discussions take place between the </w:t>
      </w:r>
      <w:r w:rsidRPr="00CF36AF">
        <w:rPr>
          <w:sz w:val="22"/>
          <w:szCs w:val="22"/>
        </w:rPr>
        <w:t>Line M</w:t>
      </w:r>
      <w:r w:rsidR="008A115C" w:rsidRPr="00CF36AF">
        <w:rPr>
          <w:sz w:val="22"/>
          <w:szCs w:val="22"/>
        </w:rPr>
        <w:t>anager and employee. This meeting will allow for any adjustments, assistance or support to be discussed</w:t>
      </w:r>
      <w:r w:rsidR="0036206F">
        <w:rPr>
          <w:sz w:val="22"/>
          <w:szCs w:val="22"/>
        </w:rPr>
        <w:t xml:space="preserve"> and considered to encourage on</w:t>
      </w:r>
      <w:r w:rsidR="008A115C" w:rsidRPr="00CF36AF">
        <w:rPr>
          <w:sz w:val="22"/>
          <w:szCs w:val="22"/>
        </w:rPr>
        <w:t>goi</w:t>
      </w:r>
      <w:r w:rsidRPr="00CF36AF">
        <w:rPr>
          <w:sz w:val="22"/>
          <w:szCs w:val="22"/>
        </w:rPr>
        <w:t>ng recovery from the addiction</w:t>
      </w:r>
    </w:p>
    <w:p w14:paraId="0B742876" w14:textId="7AC4E43D" w:rsidR="008A115C" w:rsidRPr="00CF36AF" w:rsidRDefault="001C5147" w:rsidP="006A4714">
      <w:pPr>
        <w:pStyle w:val="Default"/>
        <w:numPr>
          <w:ilvl w:val="0"/>
          <w:numId w:val="31"/>
        </w:numPr>
        <w:rPr>
          <w:sz w:val="22"/>
          <w:szCs w:val="22"/>
        </w:rPr>
      </w:pPr>
      <w:r w:rsidRPr="00CF36AF">
        <w:rPr>
          <w:sz w:val="22"/>
          <w:szCs w:val="22"/>
        </w:rPr>
        <w:t>on resuming to duties/</w:t>
      </w:r>
      <w:r w:rsidR="008A115C" w:rsidRPr="00CF36AF">
        <w:rPr>
          <w:sz w:val="22"/>
          <w:szCs w:val="22"/>
        </w:rPr>
        <w:t xml:space="preserve">or on return to work following a period of treatment, every effort will be made to ensure that </w:t>
      </w:r>
      <w:r w:rsidRPr="00CF36AF">
        <w:rPr>
          <w:sz w:val="22"/>
          <w:szCs w:val="22"/>
        </w:rPr>
        <w:t xml:space="preserve">the </w:t>
      </w:r>
      <w:r w:rsidR="008A115C" w:rsidRPr="00CF36AF">
        <w:rPr>
          <w:sz w:val="22"/>
          <w:szCs w:val="22"/>
        </w:rPr>
        <w:t>employee returns to the same job. This may not be possible where it is decided that the effects of the employee's addiction problem renders them unfit or unsuitable to resume the same job or where resumption of the same job would be inconsistent with the long term resolution of the employee's addiction problem. This may be informed</w:t>
      </w:r>
      <w:r w:rsidR="0036206F">
        <w:rPr>
          <w:sz w:val="22"/>
          <w:szCs w:val="22"/>
        </w:rPr>
        <w:t xml:space="preserve"> by medical information and/or O</w:t>
      </w:r>
      <w:r w:rsidR="008A115C" w:rsidRPr="00CF36AF">
        <w:rPr>
          <w:sz w:val="22"/>
          <w:szCs w:val="22"/>
        </w:rPr>
        <w:t xml:space="preserve">ccupational </w:t>
      </w:r>
      <w:r w:rsidR="0036206F">
        <w:rPr>
          <w:sz w:val="22"/>
          <w:szCs w:val="22"/>
        </w:rPr>
        <w:t>H</w:t>
      </w:r>
      <w:r w:rsidR="008A115C" w:rsidRPr="00CF36AF">
        <w:rPr>
          <w:sz w:val="22"/>
          <w:szCs w:val="22"/>
        </w:rPr>
        <w:t xml:space="preserve">ealth support. </w:t>
      </w:r>
    </w:p>
    <w:p w14:paraId="48EAA636" w14:textId="77777777" w:rsidR="001C7FA8" w:rsidRPr="001C7FA8" w:rsidRDefault="001C5147" w:rsidP="006A4714">
      <w:pPr>
        <w:pStyle w:val="Default"/>
        <w:numPr>
          <w:ilvl w:val="0"/>
          <w:numId w:val="31"/>
        </w:numPr>
        <w:rPr>
          <w:b/>
          <w:sz w:val="22"/>
          <w:szCs w:val="22"/>
        </w:rPr>
      </w:pPr>
      <w:r w:rsidRPr="001C7FA8">
        <w:rPr>
          <w:sz w:val="22"/>
          <w:szCs w:val="22"/>
        </w:rPr>
        <w:t>w</w:t>
      </w:r>
      <w:r w:rsidR="008A115C" w:rsidRPr="001C7FA8">
        <w:rPr>
          <w:sz w:val="22"/>
          <w:szCs w:val="22"/>
        </w:rPr>
        <w:t>hen the same job cannot be resumed, every consideration will be given to</w:t>
      </w:r>
      <w:r w:rsidR="001C7FA8" w:rsidRPr="001C7FA8">
        <w:rPr>
          <w:sz w:val="22"/>
          <w:szCs w:val="22"/>
        </w:rPr>
        <w:t xml:space="preserve"> finding alternative employment.</w:t>
      </w:r>
    </w:p>
    <w:p w14:paraId="0F0F07C8" w14:textId="3B5F0FB7" w:rsidR="008A115C" w:rsidRPr="001C7FA8" w:rsidRDefault="00FA7677" w:rsidP="006A4714">
      <w:pPr>
        <w:pStyle w:val="Default"/>
        <w:numPr>
          <w:ilvl w:val="0"/>
          <w:numId w:val="31"/>
        </w:numPr>
        <w:rPr>
          <w:b/>
          <w:sz w:val="22"/>
          <w:szCs w:val="22"/>
        </w:rPr>
      </w:pPr>
      <w:r w:rsidRPr="001C7FA8">
        <w:rPr>
          <w:color w:val="auto"/>
          <w:sz w:val="22"/>
          <w:szCs w:val="22"/>
        </w:rPr>
        <w:t>c</w:t>
      </w:r>
      <w:r w:rsidR="008A115C" w:rsidRPr="001C7FA8">
        <w:rPr>
          <w:color w:val="auto"/>
          <w:sz w:val="22"/>
          <w:szCs w:val="22"/>
        </w:rPr>
        <w:t xml:space="preserve">onfidentiality by all parties will be maintained throughout implementation and following the conclusion of treatment. </w:t>
      </w:r>
    </w:p>
    <w:p w14:paraId="4EAA4778" w14:textId="77777777" w:rsidR="00FA7677" w:rsidRPr="00CF36AF" w:rsidRDefault="00FA7677" w:rsidP="00FA7677">
      <w:pPr>
        <w:pStyle w:val="Default"/>
        <w:rPr>
          <w:color w:val="auto"/>
          <w:sz w:val="22"/>
          <w:szCs w:val="22"/>
        </w:rPr>
      </w:pPr>
    </w:p>
    <w:p w14:paraId="75849FD5" w14:textId="77777777" w:rsidR="008A115C" w:rsidRPr="00CF36AF" w:rsidRDefault="00FA7677" w:rsidP="008A115C">
      <w:pPr>
        <w:pStyle w:val="Default"/>
        <w:rPr>
          <w:b/>
          <w:bCs/>
          <w:color w:val="auto"/>
          <w:sz w:val="22"/>
          <w:szCs w:val="22"/>
        </w:rPr>
      </w:pPr>
      <w:r w:rsidRPr="00CF36AF">
        <w:rPr>
          <w:b/>
          <w:sz w:val="22"/>
          <w:szCs w:val="22"/>
        </w:rPr>
        <w:t>Types of</w:t>
      </w:r>
      <w:r w:rsidR="008A115C" w:rsidRPr="00CF36AF">
        <w:rPr>
          <w:b/>
          <w:bCs/>
          <w:color w:val="auto"/>
          <w:sz w:val="22"/>
          <w:szCs w:val="22"/>
        </w:rPr>
        <w:t xml:space="preserve"> Addiction Support </w:t>
      </w:r>
    </w:p>
    <w:p w14:paraId="7BF49507" w14:textId="77777777" w:rsidR="00C845CC" w:rsidRPr="00CF36AF" w:rsidRDefault="00C845CC" w:rsidP="008A115C">
      <w:pPr>
        <w:pStyle w:val="Default"/>
        <w:rPr>
          <w:b/>
          <w:bCs/>
          <w:color w:val="auto"/>
          <w:sz w:val="22"/>
          <w:szCs w:val="22"/>
        </w:rPr>
      </w:pPr>
    </w:p>
    <w:p w14:paraId="7106280C" w14:textId="77777777" w:rsidR="00C845CC" w:rsidRPr="00CF36AF" w:rsidRDefault="00C845CC" w:rsidP="00C845CC">
      <w:pPr>
        <w:pStyle w:val="Default"/>
        <w:rPr>
          <w:color w:val="auto"/>
          <w:sz w:val="22"/>
          <w:szCs w:val="22"/>
        </w:rPr>
      </w:pPr>
      <w:r w:rsidRPr="00CF36AF">
        <w:rPr>
          <w:color w:val="auto"/>
          <w:sz w:val="22"/>
          <w:szCs w:val="22"/>
        </w:rPr>
        <w:t xml:space="preserve">With reference to </w:t>
      </w:r>
      <w:r w:rsidRPr="00CF36AF">
        <w:rPr>
          <w:b/>
          <w:color w:val="auto"/>
          <w:sz w:val="22"/>
          <w:szCs w:val="22"/>
        </w:rPr>
        <w:t>Section 8 of the toolkit</w:t>
      </w:r>
      <w:r w:rsidRPr="00CF36AF">
        <w:rPr>
          <w:color w:val="auto"/>
          <w:sz w:val="22"/>
          <w:szCs w:val="22"/>
        </w:rPr>
        <w:t xml:space="preserve">, employees will be offered support in accordance with the Wellbeing Strategy and are able to self-refer directly to access one or more of the services, provided by the Council, for help depending on their individual circumstances. Such referrals are confidential and don’t involve management. Management will only be passed information of a personal or confidential nature with the employee’s consent. </w:t>
      </w:r>
    </w:p>
    <w:p w14:paraId="143B53F7" w14:textId="77777777" w:rsidR="00C845CC" w:rsidRPr="00743A5A" w:rsidRDefault="00C845CC" w:rsidP="008A115C">
      <w:pPr>
        <w:pStyle w:val="Default"/>
        <w:rPr>
          <w:b/>
          <w:bCs/>
          <w:color w:val="auto"/>
          <w:sz w:val="20"/>
          <w:szCs w:val="20"/>
        </w:rPr>
      </w:pPr>
    </w:p>
    <w:p w14:paraId="4310EB18" w14:textId="77777777" w:rsidR="00C845CC" w:rsidRPr="00743A5A" w:rsidRDefault="00C845CC" w:rsidP="008A115C">
      <w:pPr>
        <w:pStyle w:val="Default"/>
        <w:rPr>
          <w:b/>
          <w:bCs/>
          <w:color w:val="auto"/>
          <w:sz w:val="20"/>
          <w:szCs w:val="20"/>
        </w:rPr>
      </w:pPr>
    </w:p>
    <w:p w14:paraId="7B17D2AE" w14:textId="77777777" w:rsidR="00C845CC" w:rsidRPr="00CF36AF" w:rsidRDefault="00C845CC" w:rsidP="00C845CC">
      <w:pPr>
        <w:pStyle w:val="Default"/>
        <w:rPr>
          <w:color w:val="auto"/>
          <w:sz w:val="22"/>
          <w:szCs w:val="22"/>
        </w:rPr>
      </w:pPr>
      <w:r w:rsidRPr="00CF36AF">
        <w:rPr>
          <w:color w:val="auto"/>
          <w:sz w:val="22"/>
          <w:szCs w:val="22"/>
        </w:rPr>
        <w:lastRenderedPageBreak/>
        <w:t xml:space="preserve">The employee will be required to seek permission to attend any counselling appointments that are during working hours, noting that all </w:t>
      </w:r>
      <w:r w:rsidRPr="00CF36AF">
        <w:rPr>
          <w:sz w:val="22"/>
          <w:szCs w:val="22"/>
        </w:rPr>
        <w:t xml:space="preserve">offers of support are made on the basis that employees will be granted appropriate time off to attend counselling and other related support to encourage recovery or ongoing management of a mental health condition. </w:t>
      </w:r>
    </w:p>
    <w:p w14:paraId="5BFA4AAE" w14:textId="77777777" w:rsidR="00C845CC" w:rsidRPr="00CF36AF" w:rsidRDefault="00C845CC" w:rsidP="008A115C">
      <w:pPr>
        <w:pStyle w:val="Default"/>
        <w:rPr>
          <w:b/>
          <w:bCs/>
          <w:color w:val="auto"/>
          <w:sz w:val="22"/>
          <w:szCs w:val="22"/>
        </w:rPr>
      </w:pPr>
    </w:p>
    <w:p w14:paraId="2C0FDD96" w14:textId="77777777" w:rsidR="00FA7677" w:rsidRPr="00CF36AF" w:rsidRDefault="00FA7677" w:rsidP="008A115C">
      <w:pPr>
        <w:pStyle w:val="Default"/>
        <w:rPr>
          <w:b/>
          <w:bCs/>
          <w:color w:val="auto"/>
          <w:sz w:val="22"/>
          <w:szCs w:val="22"/>
        </w:rPr>
      </w:pPr>
    </w:p>
    <w:p w14:paraId="77B49E4D" w14:textId="77777777" w:rsidR="008A115C" w:rsidRPr="00CF36AF" w:rsidRDefault="008A115C" w:rsidP="007F7610">
      <w:pPr>
        <w:pStyle w:val="NoSpacing"/>
        <w:jc w:val="both"/>
        <w:rPr>
          <w:rFonts w:ascii="Arial" w:hAnsi="Arial" w:cs="Arial"/>
          <w:color w:val="FFFFFF" w:themeColor="background1"/>
        </w:rPr>
      </w:pPr>
    </w:p>
    <w:p w14:paraId="6729F5DE" w14:textId="77777777" w:rsidR="008A115C" w:rsidRDefault="008A115C" w:rsidP="007F7610">
      <w:pPr>
        <w:pStyle w:val="NoSpacing"/>
        <w:jc w:val="both"/>
        <w:rPr>
          <w:rFonts w:ascii="Arial" w:hAnsi="Arial" w:cs="Arial"/>
          <w:color w:val="FFFFFF" w:themeColor="background1"/>
        </w:rPr>
      </w:pPr>
    </w:p>
    <w:p w14:paraId="4FCA3644" w14:textId="77777777" w:rsidR="008A115C" w:rsidRDefault="008A115C" w:rsidP="007F7610">
      <w:pPr>
        <w:pStyle w:val="NoSpacing"/>
        <w:jc w:val="both"/>
        <w:rPr>
          <w:rFonts w:ascii="Arial" w:hAnsi="Arial" w:cs="Arial"/>
          <w:color w:val="FFFFFF" w:themeColor="background1"/>
        </w:rPr>
      </w:pPr>
    </w:p>
    <w:p w14:paraId="1B90A8C5" w14:textId="55530AF3" w:rsidR="0036206F" w:rsidRDefault="0036206F">
      <w:pPr>
        <w:rPr>
          <w:rFonts w:ascii="Arial" w:eastAsia="Calibri" w:hAnsi="Arial" w:cs="Arial"/>
          <w:color w:val="FFFFFF" w:themeColor="background1"/>
        </w:rPr>
      </w:pPr>
      <w:r>
        <w:rPr>
          <w:rFonts w:ascii="Arial" w:hAnsi="Arial" w:cs="Arial"/>
          <w:color w:val="FFFFFF" w:themeColor="background1"/>
        </w:rPr>
        <w:br w:type="page"/>
      </w:r>
    </w:p>
    <w:p w14:paraId="6DD7FDB7" w14:textId="24D99112" w:rsidR="00FA3AF0" w:rsidRDefault="00FA3AF0" w:rsidP="007F7610">
      <w:pPr>
        <w:pStyle w:val="NoSpacing"/>
        <w:jc w:val="both"/>
        <w:rPr>
          <w:rFonts w:ascii="Arial" w:hAnsi="Arial" w:cs="Arial"/>
          <w:color w:val="FFFFFF" w:themeColor="background1"/>
        </w:rPr>
      </w:pPr>
    </w:p>
    <w:p w14:paraId="499F21ED" w14:textId="18B40423" w:rsidR="0036206F" w:rsidRDefault="0036206F" w:rsidP="007F7610">
      <w:pPr>
        <w:pStyle w:val="NoSpacing"/>
        <w:jc w:val="both"/>
        <w:rPr>
          <w:rFonts w:ascii="Arial" w:hAnsi="Arial" w:cs="Arial"/>
          <w:color w:val="FFFFFF" w:themeColor="background1"/>
        </w:rPr>
      </w:pPr>
    </w:p>
    <w:p w14:paraId="4D0F7912" w14:textId="77777777" w:rsidR="0036206F" w:rsidRDefault="0036206F" w:rsidP="007F7610">
      <w:pPr>
        <w:pStyle w:val="NoSpacing"/>
        <w:jc w:val="both"/>
        <w:rPr>
          <w:rFonts w:ascii="Arial" w:hAnsi="Arial" w:cs="Arial"/>
          <w:color w:val="FFFFFF" w:themeColor="background1"/>
        </w:rPr>
      </w:pPr>
    </w:p>
    <w:p w14:paraId="17A74DC8" w14:textId="77777777" w:rsidR="00FA3AF0" w:rsidRDefault="00FA3AF0" w:rsidP="007F7610">
      <w:pPr>
        <w:pStyle w:val="NoSpacing"/>
        <w:jc w:val="both"/>
        <w:rPr>
          <w:rFonts w:ascii="Arial" w:hAnsi="Arial" w:cs="Arial"/>
          <w:color w:val="FFFFFF" w:themeColor="background1"/>
        </w:rPr>
      </w:pPr>
    </w:p>
    <w:p w14:paraId="085FBEB0" w14:textId="77777777" w:rsidR="00FA3AF0" w:rsidRPr="00743A5A" w:rsidRDefault="00FA3AF0" w:rsidP="00743A5A">
      <w:pPr>
        <w:rPr>
          <w:rFonts w:ascii="Arial" w:eastAsia="Calibri" w:hAnsi="Arial" w:cs="Arial"/>
          <w:color w:val="FFFFFF" w:themeColor="background1"/>
        </w:rPr>
      </w:pPr>
    </w:p>
    <w:p w14:paraId="5C230EEC" w14:textId="77777777" w:rsidR="00FA3AF0" w:rsidRDefault="00FA3AF0" w:rsidP="00FA3AF0">
      <w:pPr>
        <w:pStyle w:val="CommentText"/>
        <w:spacing w:after="0"/>
        <w:jc w:val="both"/>
        <w:rPr>
          <w:rFonts w:ascii="Arial" w:hAnsi="Arial" w:cs="Arial"/>
          <w:sz w:val="22"/>
          <w:szCs w:val="22"/>
        </w:rPr>
      </w:pPr>
    </w:p>
    <w:p w14:paraId="50BADA68" w14:textId="2DB7A177" w:rsidR="00FA3AF0" w:rsidRPr="001508BC" w:rsidRDefault="00FA3AF0" w:rsidP="001508BC">
      <w:pPr>
        <w:pStyle w:val="Heading2"/>
        <w:jc w:val="center"/>
        <w:rPr>
          <w:rFonts w:ascii="Arial" w:eastAsia="Times New Roman" w:hAnsi="Arial" w:cs="Arial"/>
          <w:b/>
          <w:color w:val="FF0000"/>
          <w:sz w:val="52"/>
        </w:rPr>
      </w:pPr>
      <w:bookmarkStart w:id="523" w:name="_Toc33537111"/>
      <w:r w:rsidRPr="001508BC">
        <w:rPr>
          <w:rFonts w:ascii="Arial" w:eastAsia="Times New Roman" w:hAnsi="Arial" w:cs="Arial"/>
          <w:b/>
          <w:color w:val="FF0000"/>
          <w:sz w:val="52"/>
        </w:rPr>
        <w:t>APPENDICES</w:t>
      </w:r>
      <w:r w:rsidR="001508BC">
        <w:rPr>
          <w:rFonts w:ascii="Arial" w:eastAsia="Times New Roman" w:hAnsi="Arial" w:cs="Arial"/>
          <w:b/>
          <w:color w:val="FF0000"/>
          <w:sz w:val="52"/>
        </w:rPr>
        <w:t xml:space="preserve"> </w:t>
      </w:r>
      <w:r w:rsidRPr="001508BC">
        <w:rPr>
          <w:rFonts w:ascii="Arial" w:eastAsia="Times New Roman" w:hAnsi="Arial" w:cs="Arial"/>
          <w:b/>
          <w:color w:val="FF0000"/>
          <w:sz w:val="52"/>
        </w:rPr>
        <w:t>SECTION E</w:t>
      </w:r>
      <w:bookmarkEnd w:id="523"/>
    </w:p>
    <w:p w14:paraId="2B59AE49" w14:textId="53A5C9B0" w:rsidR="00FA3AF0" w:rsidRDefault="00FA3AF0" w:rsidP="00FA3AF0">
      <w:pPr>
        <w:rPr>
          <w:rFonts w:ascii="Arial" w:eastAsia="Times New Roman" w:hAnsi="Arial" w:cs="Arial"/>
          <w:b/>
          <w:color w:val="FF0000"/>
          <w:sz w:val="56"/>
          <w:szCs w:val="56"/>
          <w:lang w:eastAsia="en-GB"/>
        </w:rPr>
      </w:pPr>
      <w:r>
        <w:rPr>
          <w:rFonts w:ascii="Arial" w:eastAsia="Times New Roman" w:hAnsi="Arial" w:cs="Arial"/>
          <w:b/>
          <w:color w:val="FF0000"/>
          <w:sz w:val="56"/>
          <w:szCs w:val="56"/>
          <w:lang w:eastAsia="en-GB"/>
        </w:rPr>
        <w:br w:type="page"/>
      </w:r>
    </w:p>
    <w:p w14:paraId="1A373BEF" w14:textId="06B3F950" w:rsidR="001508BC" w:rsidRPr="001508BC" w:rsidRDefault="001508BC" w:rsidP="001508BC">
      <w:pPr>
        <w:pStyle w:val="Heading2"/>
        <w:rPr>
          <w:rFonts w:ascii="Arial" w:hAnsi="Arial" w:cs="Arial"/>
          <w:b/>
          <w:color w:val="FF0000"/>
          <w:sz w:val="22"/>
        </w:rPr>
      </w:pPr>
      <w:bookmarkStart w:id="524" w:name="_Toc33537112"/>
      <w:r w:rsidRPr="001508BC">
        <w:rPr>
          <w:rFonts w:ascii="Arial" w:hAnsi="Arial" w:cs="Arial"/>
          <w:b/>
          <w:color w:val="FF0000"/>
          <w:sz w:val="22"/>
        </w:rPr>
        <w:lastRenderedPageBreak/>
        <w:t>Mental Wellbeing and the Workplace</w:t>
      </w:r>
      <w:bookmarkEnd w:id="524"/>
      <w:r w:rsidRPr="001508BC">
        <w:rPr>
          <w:rFonts w:ascii="Arial" w:hAnsi="Arial" w:cs="Arial"/>
          <w:b/>
          <w:color w:val="FF0000"/>
          <w:sz w:val="22"/>
        </w:rPr>
        <w:t xml:space="preserve"> </w:t>
      </w:r>
    </w:p>
    <w:p w14:paraId="0C9F8DFA" w14:textId="77777777" w:rsidR="003F19CA" w:rsidRDefault="003F19CA" w:rsidP="007F7610">
      <w:pPr>
        <w:pStyle w:val="NoSpacing"/>
        <w:jc w:val="both"/>
        <w:rPr>
          <w:rFonts w:ascii="Arial" w:hAnsi="Arial" w:cs="Arial"/>
        </w:rPr>
      </w:pPr>
    </w:p>
    <w:p w14:paraId="601667DD" w14:textId="77777777" w:rsidR="00117994" w:rsidRPr="00CF36AF" w:rsidRDefault="008A115C" w:rsidP="008A115C">
      <w:pPr>
        <w:pStyle w:val="Default"/>
        <w:rPr>
          <w:sz w:val="22"/>
          <w:szCs w:val="22"/>
        </w:rPr>
      </w:pPr>
      <w:r w:rsidRPr="00CF36AF">
        <w:rPr>
          <w:sz w:val="22"/>
          <w:szCs w:val="22"/>
        </w:rPr>
        <w:t>The Council seeks to promote a culture and environment in which mental wellbeing and resilience</w:t>
      </w:r>
      <w:r w:rsidR="00117994" w:rsidRPr="00CF36AF">
        <w:rPr>
          <w:sz w:val="22"/>
          <w:szCs w:val="22"/>
        </w:rPr>
        <w:t xml:space="preserve"> are encouraged and supported. </w:t>
      </w:r>
    </w:p>
    <w:p w14:paraId="569B8464" w14:textId="77777777" w:rsidR="00117994" w:rsidRPr="00CF36AF" w:rsidRDefault="00117994" w:rsidP="008A115C">
      <w:pPr>
        <w:pStyle w:val="Default"/>
        <w:rPr>
          <w:sz w:val="22"/>
          <w:szCs w:val="22"/>
        </w:rPr>
      </w:pPr>
    </w:p>
    <w:p w14:paraId="2732DAE1" w14:textId="5B136B16" w:rsidR="008A115C" w:rsidRPr="00CF36AF" w:rsidRDefault="008A115C" w:rsidP="008A115C">
      <w:pPr>
        <w:pStyle w:val="Default"/>
        <w:rPr>
          <w:sz w:val="22"/>
          <w:szCs w:val="22"/>
        </w:rPr>
      </w:pPr>
      <w:r w:rsidRPr="00CF36AF">
        <w:rPr>
          <w:sz w:val="22"/>
          <w:szCs w:val="22"/>
        </w:rPr>
        <w:t xml:space="preserve">Issues relating to mental wellbeing will be effectively managed by taking appropriate action, at the earliest stage possible to prevent, reduce, minimise and/or eliminate any impact on employee wellbeing. </w:t>
      </w:r>
    </w:p>
    <w:p w14:paraId="6503A874" w14:textId="77777777" w:rsidR="00117994" w:rsidRPr="00CF36AF" w:rsidRDefault="00117994" w:rsidP="008A115C">
      <w:pPr>
        <w:pStyle w:val="Default"/>
        <w:rPr>
          <w:sz w:val="22"/>
          <w:szCs w:val="22"/>
        </w:rPr>
      </w:pPr>
    </w:p>
    <w:p w14:paraId="58624541" w14:textId="77777777" w:rsidR="008A115C" w:rsidRPr="00CF36AF" w:rsidRDefault="008A115C" w:rsidP="008A115C">
      <w:pPr>
        <w:pStyle w:val="Default"/>
        <w:rPr>
          <w:sz w:val="22"/>
          <w:szCs w:val="22"/>
        </w:rPr>
      </w:pPr>
      <w:r w:rsidRPr="00CF36AF">
        <w:rPr>
          <w:sz w:val="22"/>
          <w:szCs w:val="22"/>
        </w:rPr>
        <w:t xml:space="preserve">Employees will be supported appropriately in the management of their mental wellbeing and managers will handle all such matters with sensitivity and with due regard to the need for confidentiality. </w:t>
      </w:r>
    </w:p>
    <w:p w14:paraId="4D07A3A8" w14:textId="77777777" w:rsidR="00117994" w:rsidRPr="00CF36AF" w:rsidRDefault="00117994" w:rsidP="008A115C">
      <w:pPr>
        <w:pStyle w:val="Default"/>
        <w:rPr>
          <w:sz w:val="22"/>
          <w:szCs w:val="22"/>
        </w:rPr>
      </w:pPr>
    </w:p>
    <w:p w14:paraId="391E4417" w14:textId="77777777" w:rsidR="008A115C" w:rsidRPr="00CF36AF" w:rsidRDefault="008A115C" w:rsidP="008A115C">
      <w:pPr>
        <w:pStyle w:val="Default"/>
        <w:rPr>
          <w:sz w:val="22"/>
          <w:szCs w:val="22"/>
        </w:rPr>
      </w:pPr>
      <w:r w:rsidRPr="00CF36AF">
        <w:rPr>
          <w:sz w:val="22"/>
          <w:szCs w:val="22"/>
        </w:rPr>
        <w:t xml:space="preserve">The Council will also engage proactively in the promotion of positive mental health and the removal of stigma associated with mental health issues, in line with local and national initiatives and guidelines. </w:t>
      </w:r>
    </w:p>
    <w:p w14:paraId="5926FAF3" w14:textId="77777777" w:rsidR="00D40FEA" w:rsidRPr="00CF36AF" w:rsidRDefault="00D40FEA" w:rsidP="008A115C">
      <w:pPr>
        <w:pStyle w:val="Default"/>
        <w:rPr>
          <w:sz w:val="22"/>
          <w:szCs w:val="22"/>
        </w:rPr>
      </w:pPr>
    </w:p>
    <w:p w14:paraId="477618E3" w14:textId="77777777" w:rsidR="00D40FEA" w:rsidRPr="00CF36AF" w:rsidRDefault="00D40FEA" w:rsidP="00D40FEA">
      <w:pPr>
        <w:pStyle w:val="Default"/>
        <w:rPr>
          <w:sz w:val="22"/>
          <w:szCs w:val="22"/>
        </w:rPr>
      </w:pPr>
      <w:r w:rsidRPr="00CF36AF">
        <w:rPr>
          <w:b/>
          <w:bCs/>
          <w:sz w:val="22"/>
          <w:szCs w:val="22"/>
        </w:rPr>
        <w:t xml:space="preserve">Mental Health </w:t>
      </w:r>
    </w:p>
    <w:p w14:paraId="18A5A9CA" w14:textId="77777777" w:rsidR="00D40FEA" w:rsidRPr="00CF36AF" w:rsidRDefault="00D40FEA" w:rsidP="00D40FEA">
      <w:pPr>
        <w:pStyle w:val="Default"/>
        <w:rPr>
          <w:sz w:val="22"/>
          <w:szCs w:val="22"/>
        </w:rPr>
      </w:pPr>
      <w:r w:rsidRPr="00CF36AF">
        <w:rPr>
          <w:sz w:val="22"/>
          <w:szCs w:val="22"/>
        </w:rPr>
        <w:t xml:space="preserve">Mental Health difficulties may present in a number of different ways. They may range from mild to severe, may be acute or chronic, short-term or long-term. Some conditions may arise as a reaction to specific circumstances or may be related solely to the workplace. Life experiences may have an impact on employee wellbeing which may include loss or bereavement. </w:t>
      </w:r>
    </w:p>
    <w:p w14:paraId="266F5E63" w14:textId="77777777" w:rsidR="00D40FEA" w:rsidRPr="00CF36AF" w:rsidRDefault="00D40FEA" w:rsidP="00D40FEA">
      <w:pPr>
        <w:pStyle w:val="Default"/>
        <w:rPr>
          <w:sz w:val="22"/>
          <w:szCs w:val="22"/>
        </w:rPr>
      </w:pPr>
    </w:p>
    <w:p w14:paraId="1984B1B1" w14:textId="7E3660A5" w:rsidR="00D40FEA" w:rsidRPr="00CF36AF" w:rsidRDefault="00D40FEA" w:rsidP="00D40FEA">
      <w:pPr>
        <w:pStyle w:val="Default"/>
        <w:rPr>
          <w:sz w:val="22"/>
          <w:szCs w:val="22"/>
        </w:rPr>
      </w:pPr>
      <w:r w:rsidRPr="00CF36AF">
        <w:rPr>
          <w:sz w:val="22"/>
          <w:szCs w:val="22"/>
        </w:rPr>
        <w:t>Managers should note that some mental health conditions may be considered as a disabil</w:t>
      </w:r>
      <w:r w:rsidR="0036206F">
        <w:rPr>
          <w:sz w:val="22"/>
          <w:szCs w:val="22"/>
        </w:rPr>
        <w:t>ity under the Equality Act 2010.</w:t>
      </w:r>
    </w:p>
    <w:p w14:paraId="12A18FD9" w14:textId="77777777" w:rsidR="00D40FEA" w:rsidRPr="00CF36AF" w:rsidRDefault="00D40FEA" w:rsidP="00D40FEA">
      <w:pPr>
        <w:pStyle w:val="Default"/>
        <w:rPr>
          <w:sz w:val="22"/>
          <w:szCs w:val="22"/>
        </w:rPr>
      </w:pPr>
    </w:p>
    <w:p w14:paraId="5B182251" w14:textId="77777777" w:rsidR="00D40FEA" w:rsidRPr="00CF36AF" w:rsidRDefault="00D40FEA" w:rsidP="00D40FEA">
      <w:pPr>
        <w:pStyle w:val="Default"/>
        <w:rPr>
          <w:sz w:val="22"/>
          <w:szCs w:val="22"/>
        </w:rPr>
      </w:pPr>
      <w:r w:rsidRPr="00CF36AF">
        <w:rPr>
          <w:sz w:val="22"/>
          <w:szCs w:val="22"/>
        </w:rPr>
        <w:t xml:space="preserve">The Wellbeing and Attendance Improvement Adviser will undertake a range of promotion and prevention activities in line with the principles and approach to mental health and wellbeing. </w:t>
      </w:r>
    </w:p>
    <w:p w14:paraId="47E956E4" w14:textId="77777777" w:rsidR="008A115C" w:rsidRPr="00CF36AF" w:rsidRDefault="008A115C" w:rsidP="008A115C">
      <w:pPr>
        <w:pStyle w:val="Default"/>
        <w:rPr>
          <w:sz w:val="22"/>
          <w:szCs w:val="22"/>
        </w:rPr>
      </w:pPr>
    </w:p>
    <w:p w14:paraId="5DB73E05" w14:textId="77777777" w:rsidR="008A115C" w:rsidRPr="00CF36AF" w:rsidRDefault="008A115C" w:rsidP="008A115C">
      <w:pPr>
        <w:pStyle w:val="Default"/>
        <w:rPr>
          <w:b/>
          <w:bCs/>
          <w:sz w:val="22"/>
          <w:szCs w:val="22"/>
        </w:rPr>
      </w:pPr>
      <w:r w:rsidRPr="00CF36AF">
        <w:rPr>
          <w:b/>
          <w:bCs/>
          <w:sz w:val="22"/>
          <w:szCs w:val="22"/>
        </w:rPr>
        <w:t xml:space="preserve">Support for Employee Mental Wellbeing </w:t>
      </w:r>
    </w:p>
    <w:p w14:paraId="59D333CF" w14:textId="77777777" w:rsidR="00D40FEA" w:rsidRPr="00CF36AF" w:rsidRDefault="00D40FEA" w:rsidP="008A115C">
      <w:pPr>
        <w:pStyle w:val="Default"/>
        <w:rPr>
          <w:b/>
          <w:bCs/>
          <w:sz w:val="22"/>
          <w:szCs w:val="22"/>
        </w:rPr>
      </w:pPr>
    </w:p>
    <w:p w14:paraId="16777EEB" w14:textId="77777777" w:rsidR="00C845CC" w:rsidRPr="00CF36AF" w:rsidRDefault="00D40FEA" w:rsidP="008A115C">
      <w:pPr>
        <w:pStyle w:val="Default"/>
        <w:rPr>
          <w:color w:val="auto"/>
          <w:sz w:val="22"/>
          <w:szCs w:val="22"/>
        </w:rPr>
      </w:pPr>
      <w:r w:rsidRPr="00CF36AF">
        <w:rPr>
          <w:color w:val="auto"/>
          <w:sz w:val="22"/>
          <w:szCs w:val="22"/>
        </w:rPr>
        <w:t xml:space="preserve">With reference to </w:t>
      </w:r>
      <w:r w:rsidRPr="00CF36AF">
        <w:rPr>
          <w:b/>
          <w:color w:val="auto"/>
          <w:sz w:val="22"/>
          <w:szCs w:val="22"/>
        </w:rPr>
        <w:t>Section 8 of the toolkit</w:t>
      </w:r>
      <w:r w:rsidRPr="00CF36AF">
        <w:rPr>
          <w:color w:val="auto"/>
          <w:sz w:val="22"/>
          <w:szCs w:val="22"/>
        </w:rPr>
        <w:t>, employees</w:t>
      </w:r>
      <w:r w:rsidR="00C845CC" w:rsidRPr="00CF36AF">
        <w:rPr>
          <w:color w:val="auto"/>
          <w:sz w:val="22"/>
          <w:szCs w:val="22"/>
        </w:rPr>
        <w:t xml:space="preserve"> will be offered support in accordance with the Wellbeing Strategy and</w:t>
      </w:r>
      <w:r w:rsidRPr="00CF36AF">
        <w:rPr>
          <w:color w:val="auto"/>
          <w:sz w:val="22"/>
          <w:szCs w:val="22"/>
        </w:rPr>
        <w:t xml:space="preserve"> are able to self-refer directly to access one or more of the services </w:t>
      </w:r>
      <w:r w:rsidR="00C845CC" w:rsidRPr="00CF36AF">
        <w:rPr>
          <w:color w:val="auto"/>
          <w:sz w:val="22"/>
          <w:szCs w:val="22"/>
        </w:rPr>
        <w:t xml:space="preserve">provided by the Council </w:t>
      </w:r>
      <w:r w:rsidRPr="00CF36AF">
        <w:rPr>
          <w:color w:val="auto"/>
          <w:sz w:val="22"/>
          <w:szCs w:val="22"/>
        </w:rPr>
        <w:t xml:space="preserve">for help depending on their individual circumstances. Such referrals are confidential and don’t involve management. Management will only be passed information of a personal or confidential nature with the employee’s consent. </w:t>
      </w:r>
    </w:p>
    <w:p w14:paraId="014CB45F" w14:textId="77777777" w:rsidR="00C845CC" w:rsidRPr="00CF36AF" w:rsidRDefault="00C845CC" w:rsidP="008A115C">
      <w:pPr>
        <w:pStyle w:val="Default"/>
        <w:rPr>
          <w:color w:val="auto"/>
          <w:sz w:val="22"/>
          <w:szCs w:val="22"/>
        </w:rPr>
      </w:pPr>
    </w:p>
    <w:p w14:paraId="76B0606C" w14:textId="77777777" w:rsidR="008A115C" w:rsidRPr="00CF36AF" w:rsidRDefault="00D40FEA" w:rsidP="008A115C">
      <w:pPr>
        <w:pStyle w:val="Default"/>
        <w:rPr>
          <w:color w:val="auto"/>
          <w:sz w:val="22"/>
          <w:szCs w:val="22"/>
        </w:rPr>
      </w:pPr>
      <w:r w:rsidRPr="00CF36AF">
        <w:rPr>
          <w:color w:val="auto"/>
          <w:sz w:val="22"/>
          <w:szCs w:val="22"/>
        </w:rPr>
        <w:t>The employee will be required to seek permission to attend any counselling appointments that are during working hours</w:t>
      </w:r>
      <w:r w:rsidR="00C845CC" w:rsidRPr="00CF36AF">
        <w:rPr>
          <w:color w:val="auto"/>
          <w:sz w:val="22"/>
          <w:szCs w:val="22"/>
        </w:rPr>
        <w:t xml:space="preserve">, noting that all </w:t>
      </w:r>
      <w:r w:rsidR="008A115C" w:rsidRPr="00CF36AF">
        <w:rPr>
          <w:sz w:val="22"/>
          <w:szCs w:val="22"/>
        </w:rPr>
        <w:t>offers of support are made on the basis that employees will be granted appropriate time off to attend counse</w:t>
      </w:r>
      <w:r w:rsidRPr="00CF36AF">
        <w:rPr>
          <w:sz w:val="22"/>
          <w:szCs w:val="22"/>
        </w:rPr>
        <w:t>l</w:t>
      </w:r>
      <w:r w:rsidR="008A115C" w:rsidRPr="00CF36AF">
        <w:rPr>
          <w:sz w:val="22"/>
          <w:szCs w:val="22"/>
        </w:rPr>
        <w:t xml:space="preserve">ling and other related support to encourage recovery or ongoing management of a mental health condition. </w:t>
      </w:r>
    </w:p>
    <w:p w14:paraId="67700D1D" w14:textId="77777777" w:rsidR="00D40FEA" w:rsidRPr="00CF36AF" w:rsidRDefault="00D40FEA" w:rsidP="008A115C">
      <w:pPr>
        <w:pStyle w:val="Default"/>
        <w:rPr>
          <w:sz w:val="22"/>
          <w:szCs w:val="22"/>
        </w:rPr>
      </w:pPr>
    </w:p>
    <w:p w14:paraId="50B3FCE8" w14:textId="77777777" w:rsidR="008A115C" w:rsidRPr="00CF36AF" w:rsidRDefault="008A115C" w:rsidP="008A115C">
      <w:pPr>
        <w:pStyle w:val="Default"/>
        <w:rPr>
          <w:sz w:val="22"/>
          <w:szCs w:val="22"/>
        </w:rPr>
      </w:pPr>
      <w:r w:rsidRPr="00CF36AF">
        <w:rPr>
          <w:sz w:val="22"/>
          <w:szCs w:val="22"/>
        </w:rPr>
        <w:t>Employees are encouraged to seek support at the earliest stage possible. However, it is recognised that there may be other related support which the employee chooses to access to assist in managing</w:t>
      </w:r>
      <w:r w:rsidR="00D40FEA" w:rsidRPr="00CF36AF">
        <w:rPr>
          <w:sz w:val="22"/>
          <w:szCs w:val="22"/>
        </w:rPr>
        <w:t>/</w:t>
      </w:r>
      <w:r w:rsidRPr="00CF36AF">
        <w:rPr>
          <w:sz w:val="22"/>
          <w:szCs w:val="22"/>
        </w:rPr>
        <w:t xml:space="preserve"> or in the recovery of their mental wellbeing. </w:t>
      </w:r>
    </w:p>
    <w:p w14:paraId="23FA3549" w14:textId="77777777" w:rsidR="00D40FEA" w:rsidRPr="00CF36AF" w:rsidRDefault="00D40FEA" w:rsidP="008A115C">
      <w:pPr>
        <w:pStyle w:val="Default"/>
        <w:rPr>
          <w:sz w:val="22"/>
          <w:szCs w:val="22"/>
        </w:rPr>
      </w:pPr>
    </w:p>
    <w:p w14:paraId="50DB05AA" w14:textId="77777777" w:rsidR="008A115C" w:rsidRPr="00CF36AF" w:rsidRDefault="00D40FEA" w:rsidP="008A115C">
      <w:pPr>
        <w:pStyle w:val="Default"/>
        <w:rPr>
          <w:sz w:val="22"/>
          <w:szCs w:val="22"/>
        </w:rPr>
      </w:pPr>
      <w:r w:rsidRPr="00CF36AF">
        <w:rPr>
          <w:sz w:val="22"/>
          <w:szCs w:val="22"/>
        </w:rPr>
        <w:t xml:space="preserve">In all cases of managing mental wellbeing in the workplace, the process of conducting </w:t>
      </w:r>
      <w:r w:rsidRPr="00CF36AF">
        <w:rPr>
          <w:b/>
          <w:sz w:val="22"/>
          <w:szCs w:val="22"/>
        </w:rPr>
        <w:t>R</w:t>
      </w:r>
      <w:r w:rsidR="008A115C" w:rsidRPr="00CF36AF">
        <w:rPr>
          <w:b/>
          <w:sz w:val="22"/>
          <w:szCs w:val="22"/>
        </w:rPr>
        <w:t>eturn to</w:t>
      </w:r>
      <w:r w:rsidRPr="00CF36AF">
        <w:rPr>
          <w:b/>
          <w:sz w:val="22"/>
          <w:szCs w:val="22"/>
        </w:rPr>
        <w:t xml:space="preserve"> W</w:t>
      </w:r>
      <w:r w:rsidR="008A115C" w:rsidRPr="00CF36AF">
        <w:rPr>
          <w:b/>
          <w:sz w:val="22"/>
          <w:szCs w:val="22"/>
        </w:rPr>
        <w:t>ork meetings</w:t>
      </w:r>
      <w:r w:rsidR="008A115C" w:rsidRPr="00CF36AF">
        <w:rPr>
          <w:sz w:val="22"/>
          <w:szCs w:val="22"/>
        </w:rPr>
        <w:t xml:space="preserve"> and </w:t>
      </w:r>
      <w:r w:rsidRPr="00CF36AF">
        <w:rPr>
          <w:sz w:val="22"/>
          <w:szCs w:val="22"/>
        </w:rPr>
        <w:t xml:space="preserve">appropriate </w:t>
      </w:r>
      <w:r w:rsidRPr="00CF36AF">
        <w:rPr>
          <w:b/>
          <w:sz w:val="22"/>
          <w:szCs w:val="22"/>
        </w:rPr>
        <w:t>Attendance Management meetings</w:t>
      </w:r>
      <w:r w:rsidRPr="00CF36AF">
        <w:rPr>
          <w:sz w:val="22"/>
          <w:szCs w:val="22"/>
        </w:rPr>
        <w:t xml:space="preserve"> </w:t>
      </w:r>
      <w:r w:rsidR="008A115C" w:rsidRPr="00CF36AF">
        <w:rPr>
          <w:sz w:val="22"/>
          <w:szCs w:val="22"/>
        </w:rPr>
        <w:t xml:space="preserve">should be applied. </w:t>
      </w:r>
    </w:p>
    <w:p w14:paraId="7D7523EB" w14:textId="77777777" w:rsidR="00D40FEA" w:rsidRPr="00CF36AF" w:rsidRDefault="00D40FEA" w:rsidP="008A115C">
      <w:pPr>
        <w:pStyle w:val="Default"/>
        <w:rPr>
          <w:sz w:val="22"/>
          <w:szCs w:val="22"/>
        </w:rPr>
      </w:pPr>
    </w:p>
    <w:p w14:paraId="11EFF46C" w14:textId="77777777" w:rsidR="008A115C" w:rsidRPr="00CF36AF" w:rsidRDefault="008A115C" w:rsidP="008A115C">
      <w:pPr>
        <w:pStyle w:val="Default"/>
        <w:rPr>
          <w:sz w:val="22"/>
          <w:szCs w:val="22"/>
        </w:rPr>
      </w:pPr>
      <w:r w:rsidRPr="00CF36AF">
        <w:rPr>
          <w:b/>
          <w:bCs/>
          <w:sz w:val="22"/>
          <w:szCs w:val="22"/>
        </w:rPr>
        <w:lastRenderedPageBreak/>
        <w:t xml:space="preserve">Managing an ongoing mental wellbeing while at work </w:t>
      </w:r>
    </w:p>
    <w:p w14:paraId="3D808510" w14:textId="33CB05BF" w:rsidR="008A115C" w:rsidRPr="00CF36AF" w:rsidRDefault="008A115C" w:rsidP="00FA3AF0">
      <w:pPr>
        <w:pStyle w:val="Default"/>
        <w:rPr>
          <w:sz w:val="22"/>
          <w:szCs w:val="22"/>
        </w:rPr>
      </w:pPr>
      <w:r w:rsidRPr="00CF36AF">
        <w:rPr>
          <w:sz w:val="22"/>
          <w:szCs w:val="22"/>
        </w:rPr>
        <w:t>Employees who have ongoing mental health issues may have already developed coping strategies. Employees may be aware of their own signs and symptoms of a relapse and</w:t>
      </w:r>
      <w:r w:rsidR="00C845CC" w:rsidRPr="00CF36AF">
        <w:rPr>
          <w:sz w:val="22"/>
          <w:szCs w:val="22"/>
        </w:rPr>
        <w:t xml:space="preserve"> may take pre-emptive actions.   </w:t>
      </w:r>
      <w:r w:rsidRPr="00CF36AF">
        <w:rPr>
          <w:sz w:val="22"/>
          <w:szCs w:val="22"/>
        </w:rPr>
        <w:t xml:space="preserve">Employees are encouraged to speak with their </w:t>
      </w:r>
      <w:r w:rsidR="0036206F">
        <w:rPr>
          <w:sz w:val="22"/>
          <w:szCs w:val="22"/>
        </w:rPr>
        <w:t>Line M</w:t>
      </w:r>
      <w:r w:rsidRPr="00CF36AF">
        <w:rPr>
          <w:sz w:val="22"/>
          <w:szCs w:val="22"/>
        </w:rPr>
        <w:t xml:space="preserve">anager or Occupational Health to discuss support if there are signs of relapse. The Council will encourage employees to develop and maintain coping strategies as part of awareness raising </w:t>
      </w:r>
      <w:r w:rsidR="00D40FEA" w:rsidRPr="00CF36AF">
        <w:rPr>
          <w:sz w:val="22"/>
          <w:szCs w:val="22"/>
        </w:rPr>
        <w:t>in accordance with the Wellbeing Strategy.</w:t>
      </w:r>
    </w:p>
    <w:p w14:paraId="067D88A3" w14:textId="77777777" w:rsidR="008A115C" w:rsidRPr="00CF36AF" w:rsidRDefault="00FA3AF0" w:rsidP="00FA3AF0">
      <w:pPr>
        <w:rPr>
          <w:rFonts w:ascii="Arial" w:hAnsi="Arial" w:cs="Arial"/>
        </w:rPr>
      </w:pPr>
      <w:r w:rsidRPr="00CF36AF">
        <w:rPr>
          <w:rFonts w:ascii="Arial" w:hAnsi="Arial" w:cs="Arial"/>
        </w:rPr>
        <w:br w:type="page"/>
      </w:r>
    </w:p>
    <w:p w14:paraId="18EF962E" w14:textId="77777777" w:rsidR="00FA3AF0" w:rsidRDefault="00FA3AF0" w:rsidP="00FA3AF0">
      <w:pPr>
        <w:rPr>
          <w:rFonts w:ascii="Arial" w:hAnsi="Arial" w:cs="Arial"/>
        </w:rPr>
      </w:pPr>
    </w:p>
    <w:p w14:paraId="3A6128B2" w14:textId="77777777" w:rsidR="00FA3AF0" w:rsidRDefault="00FA3AF0" w:rsidP="00FA3AF0">
      <w:pPr>
        <w:rPr>
          <w:rFonts w:ascii="Arial" w:hAnsi="Arial" w:cs="Arial"/>
        </w:rPr>
      </w:pPr>
    </w:p>
    <w:p w14:paraId="3C63012B" w14:textId="77777777" w:rsidR="00FA3AF0" w:rsidRDefault="00FA3AF0" w:rsidP="00FA3AF0">
      <w:pPr>
        <w:rPr>
          <w:rFonts w:ascii="Arial" w:hAnsi="Arial" w:cs="Arial"/>
        </w:rPr>
      </w:pPr>
    </w:p>
    <w:p w14:paraId="3D30938E" w14:textId="77777777" w:rsidR="00FA3AF0" w:rsidRDefault="00FA3AF0" w:rsidP="00FA3AF0">
      <w:pPr>
        <w:rPr>
          <w:rFonts w:ascii="Arial" w:hAnsi="Arial" w:cs="Arial"/>
        </w:rPr>
      </w:pPr>
    </w:p>
    <w:p w14:paraId="0B998CA0" w14:textId="77777777" w:rsidR="00FA3AF0" w:rsidRPr="00FA3AF0" w:rsidRDefault="00FA3AF0" w:rsidP="00FA3AF0">
      <w:pPr>
        <w:rPr>
          <w:rFonts w:ascii="Arial" w:eastAsia="Calibri" w:hAnsi="Arial" w:cs="Arial"/>
        </w:rPr>
      </w:pPr>
    </w:p>
    <w:p w14:paraId="1CB48808" w14:textId="77777777" w:rsidR="00FA3AF0" w:rsidRDefault="00FA3AF0" w:rsidP="00FA3AF0">
      <w:pPr>
        <w:pStyle w:val="CommentText"/>
        <w:spacing w:after="0"/>
        <w:jc w:val="both"/>
        <w:rPr>
          <w:rFonts w:ascii="Arial" w:hAnsi="Arial" w:cs="Arial"/>
          <w:sz w:val="22"/>
          <w:szCs w:val="22"/>
        </w:rPr>
      </w:pPr>
    </w:p>
    <w:p w14:paraId="494A9915" w14:textId="0E27FD21" w:rsidR="00FA3AF0" w:rsidRPr="001508BC" w:rsidRDefault="00FA3AF0" w:rsidP="001508BC">
      <w:pPr>
        <w:pStyle w:val="Heading2"/>
        <w:jc w:val="center"/>
        <w:rPr>
          <w:rFonts w:ascii="Arial" w:eastAsia="Times New Roman" w:hAnsi="Arial" w:cs="Arial"/>
          <w:b/>
          <w:color w:val="FF0000"/>
          <w:sz w:val="52"/>
        </w:rPr>
      </w:pPr>
      <w:bookmarkStart w:id="525" w:name="_Toc33537113"/>
      <w:r w:rsidRPr="001508BC">
        <w:rPr>
          <w:rFonts w:ascii="Arial" w:eastAsia="Times New Roman" w:hAnsi="Arial" w:cs="Arial"/>
          <w:b/>
          <w:color w:val="FF0000"/>
          <w:sz w:val="52"/>
        </w:rPr>
        <w:t>APPENDICES</w:t>
      </w:r>
      <w:r w:rsidR="001508BC">
        <w:rPr>
          <w:rFonts w:ascii="Arial" w:eastAsia="Times New Roman" w:hAnsi="Arial" w:cs="Arial"/>
          <w:b/>
          <w:color w:val="FF0000"/>
          <w:sz w:val="52"/>
        </w:rPr>
        <w:t xml:space="preserve"> </w:t>
      </w:r>
      <w:r w:rsidRPr="001508BC">
        <w:rPr>
          <w:rFonts w:ascii="Arial" w:eastAsia="Times New Roman" w:hAnsi="Arial" w:cs="Arial"/>
          <w:b/>
          <w:color w:val="FF0000"/>
          <w:sz w:val="52"/>
        </w:rPr>
        <w:t>SECTION F</w:t>
      </w:r>
      <w:bookmarkEnd w:id="525"/>
    </w:p>
    <w:p w14:paraId="4DDFA759" w14:textId="77777777" w:rsidR="00FA3AF0" w:rsidRDefault="00FA3AF0" w:rsidP="007F7610">
      <w:pPr>
        <w:pStyle w:val="NoSpacing"/>
        <w:jc w:val="both"/>
        <w:rPr>
          <w:rFonts w:ascii="Arial" w:hAnsi="Arial" w:cs="Arial"/>
        </w:rPr>
      </w:pPr>
    </w:p>
    <w:p w14:paraId="1823F0AE" w14:textId="77777777" w:rsidR="00FA3AF0" w:rsidRDefault="00FA3AF0" w:rsidP="007F7610">
      <w:pPr>
        <w:pStyle w:val="NoSpacing"/>
        <w:jc w:val="both"/>
        <w:rPr>
          <w:rFonts w:ascii="Arial" w:hAnsi="Arial" w:cs="Arial"/>
        </w:rPr>
      </w:pPr>
    </w:p>
    <w:p w14:paraId="35D4F38A" w14:textId="77777777" w:rsidR="00FA3AF0" w:rsidRDefault="00FA3AF0" w:rsidP="007F7610">
      <w:pPr>
        <w:pStyle w:val="NoSpacing"/>
        <w:jc w:val="both"/>
        <w:rPr>
          <w:rFonts w:ascii="Arial" w:hAnsi="Arial" w:cs="Arial"/>
        </w:rPr>
      </w:pPr>
    </w:p>
    <w:p w14:paraId="458FD50A" w14:textId="29DA005D" w:rsidR="003F19CA" w:rsidRDefault="00FA3AF0" w:rsidP="00FA3AF0">
      <w:pPr>
        <w:rPr>
          <w:rFonts w:ascii="Arial" w:hAnsi="Arial" w:cs="Arial"/>
        </w:rPr>
      </w:pPr>
      <w:r>
        <w:rPr>
          <w:rFonts w:ascii="Arial" w:hAnsi="Arial" w:cs="Arial"/>
        </w:rPr>
        <w:br w:type="page"/>
      </w:r>
    </w:p>
    <w:p w14:paraId="2B4CCBCC" w14:textId="12AF8D8E" w:rsidR="001508BC" w:rsidRPr="001508BC" w:rsidRDefault="001508BC" w:rsidP="001508BC">
      <w:pPr>
        <w:pStyle w:val="Heading2"/>
        <w:rPr>
          <w:rFonts w:ascii="Arial" w:hAnsi="Arial" w:cs="Arial"/>
          <w:b/>
          <w:color w:val="FF0000"/>
          <w:sz w:val="22"/>
        </w:rPr>
      </w:pPr>
      <w:bookmarkStart w:id="526" w:name="_Toc33537114"/>
      <w:r w:rsidRPr="001508BC">
        <w:rPr>
          <w:rFonts w:ascii="Arial" w:hAnsi="Arial" w:cs="Arial"/>
          <w:b/>
          <w:color w:val="FF0000"/>
          <w:sz w:val="22"/>
        </w:rPr>
        <w:lastRenderedPageBreak/>
        <w:t>Stress in the workplace</w:t>
      </w:r>
      <w:bookmarkEnd w:id="526"/>
      <w:r w:rsidRPr="001508BC">
        <w:rPr>
          <w:rFonts w:ascii="Arial" w:hAnsi="Arial" w:cs="Arial"/>
          <w:b/>
          <w:color w:val="FF0000"/>
          <w:sz w:val="22"/>
        </w:rPr>
        <w:t xml:space="preserve"> </w:t>
      </w:r>
    </w:p>
    <w:p w14:paraId="5A0F2EE3" w14:textId="77777777" w:rsidR="00827F3D" w:rsidRDefault="00827F3D" w:rsidP="00651F6E">
      <w:pPr>
        <w:pStyle w:val="NoSpacing"/>
        <w:jc w:val="both"/>
        <w:rPr>
          <w:rFonts w:ascii="Arial" w:hAnsi="Arial" w:cs="Arial"/>
        </w:rPr>
      </w:pPr>
    </w:p>
    <w:p w14:paraId="2E1698F3" w14:textId="3148C8C3" w:rsidR="00651F6E" w:rsidRPr="00CF36AF" w:rsidRDefault="00651F6E" w:rsidP="003F19CA">
      <w:pPr>
        <w:pStyle w:val="NoSpacing"/>
        <w:jc w:val="both"/>
        <w:rPr>
          <w:rFonts w:ascii="Arial" w:hAnsi="Arial" w:cs="Arial"/>
          <w:b/>
        </w:rPr>
      </w:pPr>
      <w:r w:rsidRPr="00CF36AF">
        <w:rPr>
          <w:rFonts w:ascii="Arial" w:hAnsi="Arial" w:cs="Arial"/>
          <w:b/>
        </w:rPr>
        <w:t>Supporting Employees and</w:t>
      </w:r>
      <w:r w:rsidR="00CF36AF">
        <w:rPr>
          <w:rFonts w:ascii="Arial" w:hAnsi="Arial" w:cs="Arial"/>
          <w:b/>
        </w:rPr>
        <w:t xml:space="preserve"> Stress in the Workplace</w:t>
      </w:r>
    </w:p>
    <w:p w14:paraId="33F65B13" w14:textId="77777777" w:rsidR="003F19CA" w:rsidRPr="00CF36AF" w:rsidRDefault="003F19CA" w:rsidP="003F19CA">
      <w:pPr>
        <w:pStyle w:val="NoSpacing"/>
        <w:jc w:val="both"/>
        <w:rPr>
          <w:rFonts w:ascii="Arial" w:hAnsi="Arial" w:cs="Arial"/>
        </w:rPr>
      </w:pPr>
      <w:r w:rsidRPr="00CF36AF">
        <w:rPr>
          <w:rFonts w:ascii="Arial" w:hAnsi="Arial" w:cs="Arial"/>
        </w:rPr>
        <w:t xml:space="preserve">In all cases of an employee raising issues of work related stress, whether at work </w:t>
      </w:r>
      <w:r w:rsidR="00651F6E" w:rsidRPr="00CF36AF">
        <w:rPr>
          <w:rFonts w:ascii="Arial" w:hAnsi="Arial" w:cs="Arial"/>
        </w:rPr>
        <w:t>or while absent from work, the Line M</w:t>
      </w:r>
      <w:r w:rsidRPr="00CF36AF">
        <w:rPr>
          <w:rFonts w:ascii="Arial" w:hAnsi="Arial" w:cs="Arial"/>
        </w:rPr>
        <w:t xml:space="preserve">anager must seek to address this as a matter of urgency. This may require guidance from a member of the </w:t>
      </w:r>
      <w:r w:rsidR="00651F6E" w:rsidRPr="00CF36AF">
        <w:rPr>
          <w:rFonts w:ascii="Arial" w:hAnsi="Arial" w:cs="Arial"/>
        </w:rPr>
        <w:t>HR Team t</w:t>
      </w:r>
      <w:r w:rsidRPr="00CF36AF">
        <w:rPr>
          <w:rFonts w:ascii="Arial" w:hAnsi="Arial" w:cs="Arial"/>
        </w:rPr>
        <w:t>o ensure that the employee is not placed in circumstances that would further impact on their wellbeing.</w:t>
      </w:r>
    </w:p>
    <w:p w14:paraId="0D10B59B" w14:textId="77777777" w:rsidR="00651F6E" w:rsidRPr="00CF36AF" w:rsidRDefault="00651F6E" w:rsidP="003F19CA">
      <w:pPr>
        <w:pStyle w:val="NoSpacing"/>
        <w:jc w:val="both"/>
        <w:rPr>
          <w:rFonts w:ascii="Arial" w:hAnsi="Arial" w:cs="Arial"/>
        </w:rPr>
      </w:pPr>
    </w:p>
    <w:p w14:paraId="5513BCA5" w14:textId="77777777" w:rsidR="003F19CA" w:rsidRPr="00CF36AF" w:rsidRDefault="003F19CA" w:rsidP="003F19CA">
      <w:pPr>
        <w:pStyle w:val="NoSpacing"/>
        <w:jc w:val="both"/>
        <w:rPr>
          <w:rFonts w:ascii="Arial" w:hAnsi="Arial" w:cs="Arial"/>
        </w:rPr>
      </w:pPr>
      <w:r w:rsidRPr="00CF36AF">
        <w:rPr>
          <w:rFonts w:ascii="Arial" w:hAnsi="Arial" w:cs="Arial"/>
        </w:rPr>
        <w:t>In all cases of work related stress, there is a need to minimise the stre</w:t>
      </w:r>
      <w:r w:rsidR="00651F6E" w:rsidRPr="00CF36AF">
        <w:rPr>
          <w:rFonts w:ascii="Arial" w:hAnsi="Arial" w:cs="Arial"/>
        </w:rPr>
        <w:t>ss through the Risk Assessment f</w:t>
      </w:r>
      <w:r w:rsidRPr="00CF36AF">
        <w:rPr>
          <w:rFonts w:ascii="Arial" w:hAnsi="Arial" w:cs="Arial"/>
        </w:rPr>
        <w:t>orm</w:t>
      </w:r>
      <w:r w:rsidR="00651F6E" w:rsidRPr="00CF36AF">
        <w:rPr>
          <w:rFonts w:ascii="Arial" w:hAnsi="Arial" w:cs="Arial"/>
        </w:rPr>
        <w:t xml:space="preserve"> (appendix ?)</w:t>
      </w:r>
      <w:r w:rsidRPr="00CF36AF">
        <w:rPr>
          <w:rFonts w:ascii="Arial" w:hAnsi="Arial" w:cs="Arial"/>
        </w:rPr>
        <w:t xml:space="preserve">, deal with this with sensitivity at all times and create communication with the employee which is appropriate in the circumstances. The </w:t>
      </w:r>
      <w:r w:rsidR="00651F6E" w:rsidRPr="00CF36AF">
        <w:rPr>
          <w:rFonts w:ascii="Arial" w:hAnsi="Arial" w:cs="Arial"/>
        </w:rPr>
        <w:t>HR Tea</w:t>
      </w:r>
      <w:r w:rsidRPr="00CF36AF">
        <w:rPr>
          <w:rFonts w:ascii="Arial" w:hAnsi="Arial" w:cs="Arial"/>
        </w:rPr>
        <w:t>m should be the first point of contact for all reported cases of work related stress.</w:t>
      </w:r>
    </w:p>
    <w:p w14:paraId="7138EEC3" w14:textId="77777777" w:rsidR="00651F6E" w:rsidRPr="00CF36AF" w:rsidRDefault="00651F6E" w:rsidP="003F19CA">
      <w:pPr>
        <w:pStyle w:val="NoSpacing"/>
        <w:jc w:val="both"/>
        <w:rPr>
          <w:rFonts w:ascii="Arial" w:hAnsi="Arial" w:cs="Arial"/>
          <w:b/>
        </w:rPr>
      </w:pPr>
    </w:p>
    <w:p w14:paraId="302CB377" w14:textId="77777777" w:rsidR="003F19CA" w:rsidRPr="00CF36AF" w:rsidRDefault="003F19CA" w:rsidP="003F19CA">
      <w:pPr>
        <w:pStyle w:val="NoSpacing"/>
        <w:jc w:val="both"/>
        <w:rPr>
          <w:rFonts w:ascii="Arial" w:hAnsi="Arial" w:cs="Arial"/>
          <w:b/>
        </w:rPr>
      </w:pPr>
      <w:r w:rsidRPr="00CF36AF">
        <w:rPr>
          <w:rFonts w:ascii="Arial" w:hAnsi="Arial" w:cs="Arial"/>
          <w:b/>
        </w:rPr>
        <w:t>Risk Assessment Procedures</w:t>
      </w:r>
    </w:p>
    <w:p w14:paraId="3DEDA330" w14:textId="77777777" w:rsidR="003F19CA" w:rsidRPr="00CF36AF" w:rsidRDefault="003F19CA" w:rsidP="003F19CA">
      <w:pPr>
        <w:pStyle w:val="NoSpacing"/>
        <w:jc w:val="both"/>
        <w:rPr>
          <w:rFonts w:ascii="Arial" w:hAnsi="Arial" w:cs="Arial"/>
        </w:rPr>
      </w:pPr>
      <w:r w:rsidRPr="00CF36AF">
        <w:rPr>
          <w:rFonts w:ascii="Arial" w:hAnsi="Arial" w:cs="Arial"/>
        </w:rPr>
        <w:t>The appropriate risk assessments must be carried out to ensure that any identified potential or current causes of stress are addresses and minimised as far as practicabl</w:t>
      </w:r>
      <w:r w:rsidR="00651F6E" w:rsidRPr="00CF36AF">
        <w:rPr>
          <w:rFonts w:ascii="Arial" w:hAnsi="Arial" w:cs="Arial"/>
        </w:rPr>
        <w:t>y possible. The Risk Assessment f</w:t>
      </w:r>
      <w:r w:rsidRPr="00CF36AF">
        <w:rPr>
          <w:rFonts w:ascii="Arial" w:hAnsi="Arial" w:cs="Arial"/>
        </w:rPr>
        <w:t>orm should be completed when an employee highlights an issue while at work or before the employee returns to work.</w:t>
      </w:r>
    </w:p>
    <w:p w14:paraId="609A42CD" w14:textId="77777777" w:rsidR="00651F6E" w:rsidRPr="00CF36AF" w:rsidRDefault="00651F6E" w:rsidP="003F19CA">
      <w:pPr>
        <w:pStyle w:val="NoSpacing"/>
        <w:jc w:val="both"/>
        <w:rPr>
          <w:rFonts w:ascii="Arial" w:hAnsi="Arial" w:cs="Arial"/>
        </w:rPr>
      </w:pPr>
    </w:p>
    <w:p w14:paraId="19018E90" w14:textId="77777777" w:rsidR="003F19CA" w:rsidRPr="00CF36AF" w:rsidRDefault="003F19CA" w:rsidP="003F19CA">
      <w:pPr>
        <w:pStyle w:val="NoSpacing"/>
        <w:jc w:val="both"/>
        <w:rPr>
          <w:rFonts w:ascii="Arial" w:hAnsi="Arial" w:cs="Arial"/>
        </w:rPr>
      </w:pPr>
      <w:r w:rsidRPr="00CF36AF">
        <w:rPr>
          <w:rFonts w:ascii="Arial" w:hAnsi="Arial" w:cs="Arial"/>
        </w:rPr>
        <w:t xml:space="preserve">Employees are encouraged to complete the Risk Assessment </w:t>
      </w:r>
      <w:r w:rsidR="00651F6E" w:rsidRPr="00CF36AF">
        <w:rPr>
          <w:rFonts w:ascii="Arial" w:hAnsi="Arial" w:cs="Arial"/>
        </w:rPr>
        <w:t>f</w:t>
      </w:r>
      <w:r w:rsidRPr="00CF36AF">
        <w:rPr>
          <w:rFonts w:ascii="Arial" w:hAnsi="Arial" w:cs="Arial"/>
        </w:rPr>
        <w:t>orm to outline the factors which are having an impact on their wellbeing.</w:t>
      </w:r>
    </w:p>
    <w:p w14:paraId="6BC6E6DA" w14:textId="77777777" w:rsidR="00651F6E" w:rsidRPr="00CF36AF" w:rsidRDefault="00651F6E" w:rsidP="003F19CA">
      <w:pPr>
        <w:pStyle w:val="NoSpacing"/>
        <w:jc w:val="both"/>
        <w:rPr>
          <w:rFonts w:ascii="Arial" w:hAnsi="Arial" w:cs="Arial"/>
        </w:rPr>
      </w:pPr>
    </w:p>
    <w:p w14:paraId="48933068" w14:textId="77777777" w:rsidR="00651F6E" w:rsidRPr="00CF36AF" w:rsidRDefault="003F19CA" w:rsidP="003F19CA">
      <w:pPr>
        <w:pStyle w:val="NoSpacing"/>
        <w:jc w:val="both"/>
        <w:rPr>
          <w:rFonts w:ascii="Arial" w:hAnsi="Arial" w:cs="Arial"/>
        </w:rPr>
      </w:pPr>
      <w:r w:rsidRPr="00CF36AF">
        <w:rPr>
          <w:rFonts w:ascii="Arial" w:hAnsi="Arial" w:cs="Arial"/>
        </w:rPr>
        <w:t>The risk assessment process is in place within the Council to ensure that any issues within the workplace are highlighted and addressed through the appropriate mec</w:t>
      </w:r>
      <w:r w:rsidR="00651F6E" w:rsidRPr="00CF36AF">
        <w:rPr>
          <w:rFonts w:ascii="Arial" w:hAnsi="Arial" w:cs="Arial"/>
        </w:rPr>
        <w:t xml:space="preserve">hanisms. This will involve the Line Manager </w:t>
      </w:r>
      <w:r w:rsidRPr="00CF36AF">
        <w:rPr>
          <w:rFonts w:ascii="Arial" w:hAnsi="Arial" w:cs="Arial"/>
        </w:rPr>
        <w:t xml:space="preserve">and employee and will consider the 6 elements of the Health and Safety Executive Management Standards in the context of the employees’ role and environment in which they work. </w:t>
      </w:r>
    </w:p>
    <w:p w14:paraId="51B4DF52" w14:textId="77777777" w:rsidR="00651F6E" w:rsidRPr="00CF36AF" w:rsidRDefault="00651F6E" w:rsidP="003F19CA">
      <w:pPr>
        <w:pStyle w:val="NoSpacing"/>
        <w:jc w:val="both"/>
        <w:rPr>
          <w:rFonts w:ascii="Arial" w:hAnsi="Arial" w:cs="Arial"/>
        </w:rPr>
      </w:pPr>
    </w:p>
    <w:p w14:paraId="22E828F4" w14:textId="77777777" w:rsidR="003F19CA" w:rsidRPr="00CF36AF" w:rsidRDefault="003F19CA" w:rsidP="003F19CA">
      <w:pPr>
        <w:pStyle w:val="NoSpacing"/>
        <w:jc w:val="both"/>
        <w:rPr>
          <w:rFonts w:ascii="Arial" w:hAnsi="Arial" w:cs="Arial"/>
        </w:rPr>
      </w:pPr>
      <w:r w:rsidRPr="00CF36AF">
        <w:rPr>
          <w:rFonts w:ascii="Arial" w:hAnsi="Arial" w:cs="Arial"/>
        </w:rPr>
        <w:t>The information contained within the risk assessment must be monitored and reviewed to ensure actions required are taken forward.</w:t>
      </w:r>
    </w:p>
    <w:p w14:paraId="3F77DC27" w14:textId="77777777" w:rsidR="00651F6E" w:rsidRPr="00CF36AF" w:rsidRDefault="00651F6E" w:rsidP="003F19CA">
      <w:pPr>
        <w:pStyle w:val="NoSpacing"/>
        <w:jc w:val="both"/>
        <w:rPr>
          <w:rFonts w:ascii="Arial" w:hAnsi="Arial" w:cs="Arial"/>
        </w:rPr>
      </w:pPr>
    </w:p>
    <w:p w14:paraId="744590E4" w14:textId="77777777" w:rsidR="00651F6E" w:rsidRPr="00CF36AF" w:rsidRDefault="00651F6E" w:rsidP="003F19CA">
      <w:pPr>
        <w:pStyle w:val="NoSpacing"/>
        <w:jc w:val="both"/>
        <w:rPr>
          <w:rFonts w:ascii="Arial" w:hAnsi="Arial" w:cs="Arial"/>
        </w:rPr>
      </w:pPr>
      <w:r w:rsidRPr="00CF36AF">
        <w:rPr>
          <w:rFonts w:ascii="Arial" w:hAnsi="Arial" w:cs="Arial"/>
        </w:rPr>
        <w:t>Attendance Management support</w:t>
      </w:r>
      <w:r w:rsidR="003F19CA" w:rsidRPr="00CF36AF">
        <w:rPr>
          <w:rFonts w:ascii="Arial" w:hAnsi="Arial" w:cs="Arial"/>
        </w:rPr>
        <w:t xml:space="preserve"> processes wil</w:t>
      </w:r>
      <w:r w:rsidRPr="00CF36AF">
        <w:rPr>
          <w:rFonts w:ascii="Arial" w:hAnsi="Arial" w:cs="Arial"/>
        </w:rPr>
        <w:t>l be implemented either by the Line M</w:t>
      </w:r>
      <w:r w:rsidR="003F19CA" w:rsidRPr="00CF36AF">
        <w:rPr>
          <w:rFonts w:ascii="Arial" w:hAnsi="Arial" w:cs="Arial"/>
        </w:rPr>
        <w:t xml:space="preserve">anager or in some circumstances it may be appropriate for another designated officer. This will involve the identification of the stressors with the </w:t>
      </w:r>
      <w:r w:rsidRPr="00CF36AF">
        <w:rPr>
          <w:rFonts w:ascii="Arial" w:hAnsi="Arial" w:cs="Arial"/>
        </w:rPr>
        <w:t>employee</w:t>
      </w:r>
      <w:r w:rsidR="003F19CA" w:rsidRPr="00CF36AF">
        <w:rPr>
          <w:rFonts w:ascii="Arial" w:hAnsi="Arial" w:cs="Arial"/>
        </w:rPr>
        <w:t xml:space="preserve"> and discussing methods to address these. </w:t>
      </w:r>
    </w:p>
    <w:p w14:paraId="2BD47B08" w14:textId="77777777" w:rsidR="00651F6E" w:rsidRPr="00CF36AF" w:rsidRDefault="00651F6E" w:rsidP="003F19CA">
      <w:pPr>
        <w:pStyle w:val="NoSpacing"/>
        <w:jc w:val="both"/>
        <w:rPr>
          <w:rFonts w:ascii="Arial" w:hAnsi="Arial" w:cs="Arial"/>
        </w:rPr>
      </w:pPr>
    </w:p>
    <w:p w14:paraId="1180B3A8" w14:textId="0C14594C" w:rsidR="003F19CA" w:rsidRPr="00CF36AF" w:rsidRDefault="003F19CA" w:rsidP="003F19CA">
      <w:pPr>
        <w:pStyle w:val="NoSpacing"/>
        <w:jc w:val="both"/>
        <w:rPr>
          <w:rFonts w:ascii="Arial" w:hAnsi="Arial" w:cs="Arial"/>
        </w:rPr>
      </w:pPr>
      <w:r w:rsidRPr="00CF36AF">
        <w:rPr>
          <w:rFonts w:ascii="Arial" w:hAnsi="Arial" w:cs="Arial"/>
        </w:rPr>
        <w:t>Referral to appropriate internal and/or external resources to address the stressors may be an appropriate outcome</w:t>
      </w:r>
      <w:r w:rsidR="000139DE">
        <w:rPr>
          <w:rFonts w:ascii="Arial" w:hAnsi="Arial" w:cs="Arial"/>
        </w:rPr>
        <w:t>]</w:t>
      </w:r>
      <w:r w:rsidRPr="00CF36AF">
        <w:rPr>
          <w:rFonts w:ascii="Arial" w:hAnsi="Arial" w:cs="Arial"/>
        </w:rPr>
        <w:t xml:space="preserve"> of the Risk Assessment process.</w:t>
      </w:r>
    </w:p>
    <w:p w14:paraId="1178EE07" w14:textId="77777777" w:rsidR="00651F6E" w:rsidRPr="00CF36AF" w:rsidRDefault="00651F6E" w:rsidP="003F19CA">
      <w:pPr>
        <w:pStyle w:val="NoSpacing"/>
        <w:jc w:val="both"/>
        <w:rPr>
          <w:rFonts w:ascii="Arial" w:hAnsi="Arial" w:cs="Arial"/>
        </w:rPr>
      </w:pPr>
    </w:p>
    <w:p w14:paraId="67504CA5" w14:textId="77777777" w:rsidR="003F19CA" w:rsidRPr="00CF36AF" w:rsidRDefault="003F19CA" w:rsidP="003F19CA">
      <w:pPr>
        <w:pStyle w:val="NoSpacing"/>
        <w:jc w:val="both"/>
        <w:rPr>
          <w:rFonts w:ascii="Arial" w:hAnsi="Arial" w:cs="Arial"/>
          <w:b/>
        </w:rPr>
      </w:pPr>
      <w:r w:rsidRPr="00CF36AF">
        <w:rPr>
          <w:rFonts w:ascii="Arial" w:hAnsi="Arial" w:cs="Arial"/>
          <w:b/>
        </w:rPr>
        <w:t>Stress Audit Processes</w:t>
      </w:r>
    </w:p>
    <w:p w14:paraId="0E99486F" w14:textId="77777777" w:rsidR="003F19CA" w:rsidRPr="00CF36AF" w:rsidRDefault="003F19CA" w:rsidP="003F19CA">
      <w:pPr>
        <w:pStyle w:val="NoSpacing"/>
        <w:jc w:val="both"/>
        <w:rPr>
          <w:rFonts w:ascii="Arial" w:hAnsi="Arial" w:cs="Arial"/>
        </w:rPr>
      </w:pPr>
      <w:r w:rsidRPr="00CF36AF">
        <w:rPr>
          <w:rFonts w:ascii="Arial" w:hAnsi="Arial" w:cs="Arial"/>
        </w:rPr>
        <w:t xml:space="preserve">A system of monitoring, reporting, reviewing and developing of organisational action plans will be put in place. Where this process identifies a problem or difficulty, measures will be put in place to deal with the issue and review the effectiveness of the action. The </w:t>
      </w:r>
      <w:r w:rsidR="00651F6E" w:rsidRPr="00CF36AF">
        <w:rPr>
          <w:rFonts w:ascii="Arial" w:hAnsi="Arial" w:cs="Arial"/>
        </w:rPr>
        <w:t>HR Team c</w:t>
      </w:r>
      <w:r w:rsidRPr="00CF36AF">
        <w:rPr>
          <w:rFonts w:ascii="Arial" w:hAnsi="Arial" w:cs="Arial"/>
        </w:rPr>
        <w:t>an also provide consultancy and support in conducting stress audits within specific services.</w:t>
      </w:r>
    </w:p>
    <w:p w14:paraId="297C92C8" w14:textId="77777777" w:rsidR="00651F6E" w:rsidRPr="00CF36AF" w:rsidRDefault="00651F6E" w:rsidP="003F19CA">
      <w:pPr>
        <w:pStyle w:val="NoSpacing"/>
        <w:jc w:val="both"/>
        <w:rPr>
          <w:rFonts w:ascii="Arial" w:hAnsi="Arial" w:cs="Arial"/>
        </w:rPr>
      </w:pPr>
    </w:p>
    <w:p w14:paraId="2B17CEEF" w14:textId="77777777" w:rsidR="003F19CA" w:rsidRPr="00CF36AF" w:rsidRDefault="00651F6E" w:rsidP="003F19CA">
      <w:pPr>
        <w:pStyle w:val="NoSpacing"/>
        <w:jc w:val="both"/>
        <w:rPr>
          <w:rFonts w:ascii="Arial" w:hAnsi="Arial" w:cs="Arial"/>
          <w:b/>
        </w:rPr>
      </w:pPr>
      <w:r w:rsidRPr="00CF36AF">
        <w:rPr>
          <w:rFonts w:ascii="Arial" w:hAnsi="Arial" w:cs="Arial"/>
          <w:b/>
        </w:rPr>
        <w:t>Attendance Management meetings</w:t>
      </w:r>
    </w:p>
    <w:p w14:paraId="4B6A7D37" w14:textId="77777777" w:rsidR="003F19CA" w:rsidRPr="00CF36AF" w:rsidRDefault="003F19CA" w:rsidP="003F19CA">
      <w:pPr>
        <w:pStyle w:val="NoSpacing"/>
        <w:jc w:val="both"/>
        <w:rPr>
          <w:rFonts w:ascii="Arial" w:hAnsi="Arial" w:cs="Arial"/>
        </w:rPr>
      </w:pPr>
      <w:r w:rsidRPr="00CF36AF">
        <w:rPr>
          <w:rFonts w:ascii="Arial" w:hAnsi="Arial" w:cs="Arial"/>
        </w:rPr>
        <w:t>It is important that an employee is aware of the support available from the Council in addressing stress in the workplace. Employees must be requested to attend or can request</w:t>
      </w:r>
      <w:r w:rsidR="00242545" w:rsidRPr="00CF36AF">
        <w:rPr>
          <w:rFonts w:ascii="Arial" w:hAnsi="Arial" w:cs="Arial"/>
        </w:rPr>
        <w:t xml:space="preserve"> an Attendance Support meeting i</w:t>
      </w:r>
      <w:r w:rsidRPr="00CF36AF">
        <w:rPr>
          <w:rFonts w:ascii="Arial" w:hAnsi="Arial" w:cs="Arial"/>
        </w:rPr>
        <w:t>n order to determine the support required, implement any pre-agreed plans for supporting an ongoing condition and/or t</w:t>
      </w:r>
      <w:r w:rsidR="00242545" w:rsidRPr="00CF36AF">
        <w:rPr>
          <w:rFonts w:ascii="Arial" w:hAnsi="Arial" w:cs="Arial"/>
        </w:rPr>
        <w:t xml:space="preserve">o address any issues related to </w:t>
      </w:r>
      <w:r w:rsidRPr="00CF36AF">
        <w:rPr>
          <w:rFonts w:ascii="Arial" w:hAnsi="Arial" w:cs="Arial"/>
        </w:rPr>
        <w:t>the workplace. This must take account of the information contained within an</w:t>
      </w:r>
      <w:r w:rsidR="00242545" w:rsidRPr="00CF36AF">
        <w:rPr>
          <w:rFonts w:ascii="Arial" w:hAnsi="Arial" w:cs="Arial"/>
        </w:rPr>
        <w:t>y Fit No</w:t>
      </w:r>
      <w:r w:rsidRPr="00CF36AF">
        <w:rPr>
          <w:rFonts w:ascii="Arial" w:hAnsi="Arial" w:cs="Arial"/>
        </w:rPr>
        <w:t>te.</w:t>
      </w:r>
    </w:p>
    <w:p w14:paraId="4F529161" w14:textId="77777777" w:rsidR="003F19CA" w:rsidRPr="00CF36AF" w:rsidRDefault="00242545" w:rsidP="003F19CA">
      <w:pPr>
        <w:pStyle w:val="NoSpacing"/>
        <w:jc w:val="both"/>
        <w:rPr>
          <w:rFonts w:ascii="Arial" w:hAnsi="Arial" w:cs="Arial"/>
        </w:rPr>
      </w:pPr>
      <w:r w:rsidRPr="00CF36AF">
        <w:rPr>
          <w:rFonts w:ascii="Arial" w:hAnsi="Arial" w:cs="Arial"/>
        </w:rPr>
        <w:t xml:space="preserve">The </w:t>
      </w:r>
      <w:r w:rsidRPr="00CF36AF">
        <w:rPr>
          <w:rFonts w:ascii="Arial" w:hAnsi="Arial" w:cs="Arial"/>
          <w:b/>
        </w:rPr>
        <w:t xml:space="preserve">Return to Work </w:t>
      </w:r>
      <w:r w:rsidRPr="00CF36AF">
        <w:rPr>
          <w:rFonts w:ascii="Arial" w:hAnsi="Arial" w:cs="Arial"/>
        </w:rPr>
        <w:t>p</w:t>
      </w:r>
      <w:r w:rsidR="003F19CA" w:rsidRPr="00CF36AF">
        <w:rPr>
          <w:rFonts w:ascii="Arial" w:hAnsi="Arial" w:cs="Arial"/>
        </w:rPr>
        <w:t>rocess should provide a method of ensuring that employees are ready to return to their role and that they feel confident to do so.</w:t>
      </w:r>
    </w:p>
    <w:p w14:paraId="2DA00D62" w14:textId="77777777" w:rsidR="008F2FE5" w:rsidRPr="00CF36AF" w:rsidRDefault="008F2FE5" w:rsidP="003F19CA">
      <w:pPr>
        <w:pStyle w:val="NoSpacing"/>
        <w:jc w:val="both"/>
        <w:rPr>
          <w:rFonts w:ascii="Arial" w:hAnsi="Arial" w:cs="Arial"/>
        </w:rPr>
      </w:pPr>
    </w:p>
    <w:p w14:paraId="702E2597" w14:textId="77777777" w:rsidR="003F19CA" w:rsidRPr="00CF36AF" w:rsidRDefault="003F19CA" w:rsidP="003F19CA">
      <w:pPr>
        <w:pStyle w:val="NoSpacing"/>
        <w:jc w:val="both"/>
        <w:rPr>
          <w:rFonts w:ascii="Arial" w:hAnsi="Arial" w:cs="Arial"/>
        </w:rPr>
      </w:pPr>
      <w:r w:rsidRPr="00CF36AF">
        <w:rPr>
          <w:rFonts w:ascii="Arial" w:hAnsi="Arial" w:cs="Arial"/>
        </w:rPr>
        <w:t>It is essential that Line Managers meet with employees on their return to discuss the appropriateness of support offered, phased return being implemented and/or any other workplace adjustments that would be beneficial to the employee’s full return to their role.</w:t>
      </w:r>
    </w:p>
    <w:p w14:paraId="35650C84" w14:textId="77777777" w:rsidR="008F2FE5" w:rsidRPr="00CF36AF" w:rsidRDefault="008F2FE5" w:rsidP="003F19CA">
      <w:pPr>
        <w:pStyle w:val="NoSpacing"/>
        <w:jc w:val="both"/>
        <w:rPr>
          <w:rFonts w:ascii="Arial" w:hAnsi="Arial" w:cs="Arial"/>
        </w:rPr>
      </w:pPr>
    </w:p>
    <w:p w14:paraId="009DE4C5" w14:textId="77777777" w:rsidR="003F19CA" w:rsidRPr="00CF36AF" w:rsidRDefault="003F19CA" w:rsidP="003F19CA">
      <w:pPr>
        <w:pStyle w:val="NoSpacing"/>
        <w:jc w:val="both"/>
        <w:rPr>
          <w:rFonts w:ascii="Arial" w:hAnsi="Arial" w:cs="Arial"/>
          <w:b/>
        </w:rPr>
      </w:pPr>
      <w:r w:rsidRPr="00CF36AF">
        <w:rPr>
          <w:rFonts w:ascii="Arial" w:hAnsi="Arial" w:cs="Arial"/>
        </w:rPr>
        <w:t>In some instances, due to the nature of the individual circumstances, it may be more appropri</w:t>
      </w:r>
      <w:r w:rsidR="008F2FE5" w:rsidRPr="00CF36AF">
        <w:rPr>
          <w:rFonts w:ascii="Arial" w:hAnsi="Arial" w:cs="Arial"/>
        </w:rPr>
        <w:t xml:space="preserve">ate to also arrange a follow-up </w:t>
      </w:r>
      <w:r w:rsidR="008F2FE5" w:rsidRPr="00CF36AF">
        <w:rPr>
          <w:rFonts w:ascii="Arial" w:hAnsi="Arial" w:cs="Arial"/>
          <w:b/>
        </w:rPr>
        <w:t>Ongoing Attendance meeting</w:t>
      </w:r>
      <w:r w:rsidRPr="00CF36AF">
        <w:rPr>
          <w:rFonts w:ascii="Arial" w:hAnsi="Arial" w:cs="Arial"/>
          <w:b/>
        </w:rPr>
        <w:t>.</w:t>
      </w:r>
    </w:p>
    <w:p w14:paraId="445E119D" w14:textId="77777777" w:rsidR="008F2FE5" w:rsidRPr="00CF36AF" w:rsidRDefault="008F2FE5" w:rsidP="003F19CA">
      <w:pPr>
        <w:pStyle w:val="NoSpacing"/>
        <w:jc w:val="both"/>
        <w:rPr>
          <w:rFonts w:ascii="Arial" w:hAnsi="Arial" w:cs="Arial"/>
        </w:rPr>
      </w:pPr>
    </w:p>
    <w:p w14:paraId="67D688C7" w14:textId="584EB8E0" w:rsidR="003F19CA" w:rsidRPr="00CF36AF" w:rsidRDefault="00E0630D" w:rsidP="003F19CA">
      <w:pPr>
        <w:pStyle w:val="NoSpacing"/>
        <w:jc w:val="both"/>
        <w:rPr>
          <w:rFonts w:ascii="Arial" w:hAnsi="Arial" w:cs="Arial"/>
          <w:b/>
        </w:rPr>
      </w:pPr>
      <w:r>
        <w:rPr>
          <w:rFonts w:ascii="Arial" w:hAnsi="Arial" w:cs="Arial"/>
          <w:b/>
        </w:rPr>
        <w:t>Traumatic Stress</w:t>
      </w:r>
    </w:p>
    <w:p w14:paraId="2C4A304E" w14:textId="1D84E165" w:rsidR="00EE4A74" w:rsidRPr="00CF36AF" w:rsidRDefault="003F19CA" w:rsidP="003F19CA">
      <w:pPr>
        <w:pStyle w:val="NoSpacing"/>
        <w:jc w:val="both"/>
        <w:rPr>
          <w:rFonts w:ascii="Arial" w:hAnsi="Arial" w:cs="Arial"/>
        </w:rPr>
      </w:pPr>
      <w:r w:rsidRPr="00CF36AF">
        <w:rPr>
          <w:rFonts w:ascii="Arial" w:hAnsi="Arial" w:cs="Arial"/>
        </w:rPr>
        <w:t xml:space="preserve">The policy and procedures for </w:t>
      </w:r>
      <w:r w:rsidRPr="00CF36AF">
        <w:rPr>
          <w:rFonts w:ascii="Arial" w:hAnsi="Arial" w:cs="Arial"/>
          <w:b/>
        </w:rPr>
        <w:t>Managing Critical incidents and Trauma</w:t>
      </w:r>
      <w:r w:rsidRPr="00CF36AF">
        <w:rPr>
          <w:rFonts w:ascii="Arial" w:hAnsi="Arial" w:cs="Arial"/>
        </w:rPr>
        <w:t xml:space="preserve"> provide the guidelines around the prevention and reduction of traumatic stress and the guidance for all employees concerning their role in managing traumatic stress reactions.</w:t>
      </w:r>
    </w:p>
    <w:p w14:paraId="73A4FC75" w14:textId="392E070A" w:rsidR="008F2FE5" w:rsidRPr="00CF36AF" w:rsidRDefault="008F2FE5" w:rsidP="003F19CA">
      <w:pPr>
        <w:pStyle w:val="NoSpacing"/>
        <w:jc w:val="both"/>
        <w:rPr>
          <w:rFonts w:ascii="Arial" w:hAnsi="Arial" w:cs="Arial"/>
        </w:rPr>
      </w:pPr>
    </w:p>
    <w:p w14:paraId="1B75FC82" w14:textId="77777777" w:rsidR="003F19CA" w:rsidRPr="00CF36AF" w:rsidRDefault="003F19CA" w:rsidP="003F19CA">
      <w:pPr>
        <w:pStyle w:val="NoSpacing"/>
        <w:jc w:val="both"/>
        <w:rPr>
          <w:rFonts w:ascii="Arial" w:hAnsi="Arial" w:cs="Arial"/>
        </w:rPr>
      </w:pPr>
      <w:r w:rsidRPr="00CF36AF">
        <w:rPr>
          <w:rFonts w:ascii="Arial" w:hAnsi="Arial" w:cs="Arial"/>
        </w:rPr>
        <w:t>In some cases it may be appropriate to follow this policy where a previous traumatic incident continues to have an impact on an employee.</w:t>
      </w:r>
    </w:p>
    <w:p w14:paraId="1864BF33" w14:textId="77777777" w:rsidR="008F2FE5" w:rsidRPr="00CF36AF" w:rsidRDefault="008F2FE5" w:rsidP="003F19CA">
      <w:pPr>
        <w:pStyle w:val="NoSpacing"/>
        <w:jc w:val="both"/>
        <w:rPr>
          <w:rFonts w:ascii="Arial" w:hAnsi="Arial" w:cs="Arial"/>
        </w:rPr>
      </w:pPr>
    </w:p>
    <w:p w14:paraId="6C07D54D" w14:textId="77777777" w:rsidR="003F19CA" w:rsidRPr="00CF36AF" w:rsidRDefault="003F19CA" w:rsidP="003F19CA">
      <w:pPr>
        <w:pStyle w:val="NoSpacing"/>
        <w:jc w:val="both"/>
        <w:rPr>
          <w:rFonts w:ascii="Arial" w:hAnsi="Arial" w:cs="Arial"/>
        </w:rPr>
      </w:pPr>
      <w:r w:rsidRPr="00CF36AF">
        <w:rPr>
          <w:rFonts w:ascii="Arial" w:hAnsi="Arial" w:cs="Arial"/>
        </w:rPr>
        <w:t>This policy must be referred to in cases of traumatic incidents to ensure that support and any required action is taken in line with the established policy timescales.</w:t>
      </w:r>
    </w:p>
    <w:p w14:paraId="038ED9A5" w14:textId="77777777" w:rsidR="00FA3AF0" w:rsidRPr="00CF36AF" w:rsidRDefault="00FA3AF0" w:rsidP="003F19CA">
      <w:pPr>
        <w:pStyle w:val="NoSpacing"/>
        <w:jc w:val="both"/>
        <w:rPr>
          <w:rFonts w:ascii="Arial" w:hAnsi="Arial" w:cs="Arial"/>
        </w:rPr>
      </w:pPr>
    </w:p>
    <w:p w14:paraId="1A404D5C" w14:textId="77777777" w:rsidR="00FA3AF0" w:rsidRPr="00CF36AF" w:rsidRDefault="00FA3AF0" w:rsidP="003F19CA">
      <w:pPr>
        <w:pStyle w:val="NoSpacing"/>
        <w:jc w:val="both"/>
        <w:rPr>
          <w:rFonts w:ascii="Arial" w:hAnsi="Arial" w:cs="Arial"/>
        </w:rPr>
      </w:pPr>
    </w:p>
    <w:p w14:paraId="2FE481AA" w14:textId="77777777" w:rsidR="00FA3AF0" w:rsidRPr="00CF36AF" w:rsidRDefault="00FA3AF0">
      <w:pPr>
        <w:rPr>
          <w:rFonts w:ascii="Arial" w:eastAsia="Calibri" w:hAnsi="Arial" w:cs="Arial"/>
        </w:rPr>
      </w:pPr>
      <w:r w:rsidRPr="00CF36AF">
        <w:rPr>
          <w:rFonts w:ascii="Arial" w:hAnsi="Arial" w:cs="Arial"/>
        </w:rPr>
        <w:br w:type="page"/>
      </w:r>
    </w:p>
    <w:p w14:paraId="6C4F15EC" w14:textId="77777777" w:rsidR="00FA3AF0" w:rsidRDefault="00FA3AF0" w:rsidP="003F19CA">
      <w:pPr>
        <w:pStyle w:val="NoSpacing"/>
        <w:jc w:val="both"/>
        <w:rPr>
          <w:rFonts w:ascii="Arial" w:hAnsi="Arial" w:cs="Arial"/>
        </w:rPr>
      </w:pPr>
    </w:p>
    <w:p w14:paraId="3108DD4C" w14:textId="77777777" w:rsidR="00FA3AF0" w:rsidRDefault="00FA3AF0" w:rsidP="003F19CA">
      <w:pPr>
        <w:pStyle w:val="NoSpacing"/>
        <w:jc w:val="both"/>
        <w:rPr>
          <w:rFonts w:ascii="Arial" w:hAnsi="Arial" w:cs="Arial"/>
        </w:rPr>
      </w:pPr>
    </w:p>
    <w:p w14:paraId="3C1E6914" w14:textId="77777777" w:rsidR="00FA3AF0" w:rsidRDefault="00FA3AF0" w:rsidP="003F19CA">
      <w:pPr>
        <w:pStyle w:val="NoSpacing"/>
        <w:jc w:val="both"/>
        <w:rPr>
          <w:rFonts w:ascii="Arial" w:hAnsi="Arial" w:cs="Arial"/>
        </w:rPr>
      </w:pPr>
    </w:p>
    <w:p w14:paraId="75B1EE24" w14:textId="77777777" w:rsidR="00FA3AF0" w:rsidRDefault="00FA3AF0" w:rsidP="003F19CA">
      <w:pPr>
        <w:pStyle w:val="NoSpacing"/>
        <w:jc w:val="both"/>
        <w:rPr>
          <w:rFonts w:ascii="Arial" w:hAnsi="Arial" w:cs="Arial"/>
        </w:rPr>
      </w:pPr>
    </w:p>
    <w:p w14:paraId="4609DF07" w14:textId="77777777" w:rsidR="00FA3AF0" w:rsidRDefault="00FA3AF0" w:rsidP="003F19CA">
      <w:pPr>
        <w:pStyle w:val="NoSpacing"/>
        <w:jc w:val="both"/>
        <w:rPr>
          <w:rFonts w:ascii="Arial" w:hAnsi="Arial" w:cs="Arial"/>
        </w:rPr>
      </w:pPr>
    </w:p>
    <w:p w14:paraId="03BDE471" w14:textId="77777777" w:rsidR="00FA3AF0" w:rsidRDefault="00FA3AF0" w:rsidP="003F19CA">
      <w:pPr>
        <w:pStyle w:val="NoSpacing"/>
        <w:jc w:val="both"/>
        <w:rPr>
          <w:rFonts w:ascii="Arial" w:hAnsi="Arial" w:cs="Arial"/>
        </w:rPr>
      </w:pPr>
    </w:p>
    <w:p w14:paraId="26F16ED0" w14:textId="77777777" w:rsidR="00FA3AF0" w:rsidRDefault="00FA3AF0" w:rsidP="003F19CA">
      <w:pPr>
        <w:pStyle w:val="NoSpacing"/>
        <w:jc w:val="both"/>
        <w:rPr>
          <w:rFonts w:ascii="Arial" w:hAnsi="Arial" w:cs="Arial"/>
        </w:rPr>
      </w:pPr>
    </w:p>
    <w:p w14:paraId="1734D80A" w14:textId="77777777" w:rsidR="00FA3AF0" w:rsidRDefault="00FA3AF0" w:rsidP="003F19CA">
      <w:pPr>
        <w:pStyle w:val="NoSpacing"/>
        <w:jc w:val="both"/>
        <w:rPr>
          <w:rFonts w:ascii="Arial" w:hAnsi="Arial" w:cs="Arial"/>
        </w:rPr>
      </w:pPr>
    </w:p>
    <w:p w14:paraId="6150AD21" w14:textId="77777777" w:rsidR="00FA3AF0" w:rsidRDefault="00FA3AF0" w:rsidP="003F19CA">
      <w:pPr>
        <w:pStyle w:val="NoSpacing"/>
        <w:jc w:val="both"/>
        <w:rPr>
          <w:rFonts w:ascii="Arial" w:hAnsi="Arial" w:cs="Arial"/>
        </w:rPr>
      </w:pPr>
    </w:p>
    <w:p w14:paraId="6F0EBF59" w14:textId="77777777" w:rsidR="00FA3AF0" w:rsidRDefault="00FA3AF0" w:rsidP="00FA3AF0">
      <w:pPr>
        <w:pStyle w:val="CommentText"/>
        <w:spacing w:after="0"/>
        <w:jc w:val="both"/>
        <w:rPr>
          <w:rFonts w:ascii="Arial" w:hAnsi="Arial" w:cs="Arial"/>
          <w:sz w:val="22"/>
          <w:szCs w:val="22"/>
        </w:rPr>
      </w:pPr>
    </w:p>
    <w:p w14:paraId="738EE89E" w14:textId="088C3721" w:rsidR="00FA3AF0" w:rsidRPr="001508BC" w:rsidRDefault="00FA3AF0" w:rsidP="001508BC">
      <w:pPr>
        <w:pStyle w:val="Heading2"/>
        <w:jc w:val="center"/>
        <w:rPr>
          <w:rFonts w:ascii="Arial" w:eastAsia="Times New Roman" w:hAnsi="Arial" w:cs="Arial"/>
          <w:b/>
          <w:color w:val="FF0000"/>
          <w:sz w:val="52"/>
        </w:rPr>
      </w:pPr>
      <w:bookmarkStart w:id="527" w:name="_Toc33537115"/>
      <w:r w:rsidRPr="001508BC">
        <w:rPr>
          <w:rFonts w:ascii="Arial" w:eastAsia="Times New Roman" w:hAnsi="Arial" w:cs="Arial"/>
          <w:b/>
          <w:color w:val="FF0000"/>
          <w:sz w:val="52"/>
        </w:rPr>
        <w:t>APPENDICES</w:t>
      </w:r>
      <w:r w:rsidR="001508BC">
        <w:rPr>
          <w:rFonts w:ascii="Arial" w:eastAsia="Times New Roman" w:hAnsi="Arial" w:cs="Arial"/>
          <w:b/>
          <w:color w:val="FF0000"/>
          <w:sz w:val="52"/>
        </w:rPr>
        <w:t xml:space="preserve"> </w:t>
      </w:r>
      <w:r w:rsidRPr="001508BC">
        <w:rPr>
          <w:rFonts w:ascii="Arial" w:eastAsia="Times New Roman" w:hAnsi="Arial" w:cs="Arial"/>
          <w:b/>
          <w:color w:val="FF0000"/>
          <w:sz w:val="52"/>
        </w:rPr>
        <w:t>SECTION G</w:t>
      </w:r>
      <w:bookmarkEnd w:id="527"/>
    </w:p>
    <w:p w14:paraId="4C7EFB85" w14:textId="77777777" w:rsidR="00FA3AF0" w:rsidRDefault="00FA3AF0" w:rsidP="003F19CA">
      <w:pPr>
        <w:pStyle w:val="NoSpacing"/>
        <w:jc w:val="both"/>
        <w:rPr>
          <w:rFonts w:ascii="Arial" w:hAnsi="Arial" w:cs="Arial"/>
        </w:rPr>
      </w:pPr>
    </w:p>
    <w:p w14:paraId="3E83FC8D" w14:textId="77777777" w:rsidR="00FA3AF0" w:rsidRDefault="00FA3AF0" w:rsidP="003F19CA">
      <w:pPr>
        <w:pStyle w:val="NoSpacing"/>
        <w:jc w:val="both"/>
        <w:rPr>
          <w:rFonts w:ascii="Arial" w:hAnsi="Arial" w:cs="Arial"/>
        </w:rPr>
      </w:pPr>
    </w:p>
    <w:p w14:paraId="687C81E4" w14:textId="4EACBB83" w:rsidR="004D36C8" w:rsidRDefault="00FA3AF0" w:rsidP="00FA3AF0">
      <w:pPr>
        <w:rPr>
          <w:rFonts w:ascii="Arial" w:hAnsi="Arial" w:cs="Arial"/>
        </w:rPr>
      </w:pPr>
      <w:r>
        <w:rPr>
          <w:rFonts w:ascii="Arial" w:hAnsi="Arial" w:cs="Arial"/>
        </w:rPr>
        <w:br w:type="page"/>
      </w:r>
    </w:p>
    <w:p w14:paraId="53A27764" w14:textId="24B7DB07" w:rsidR="001508BC" w:rsidRPr="001508BC" w:rsidRDefault="001508BC" w:rsidP="001508BC">
      <w:pPr>
        <w:pStyle w:val="Heading2"/>
        <w:rPr>
          <w:rFonts w:ascii="Arial" w:hAnsi="Arial" w:cs="Arial"/>
          <w:b/>
          <w:color w:val="FF0000"/>
          <w:sz w:val="22"/>
        </w:rPr>
      </w:pPr>
      <w:bookmarkStart w:id="528" w:name="_Toc33537116"/>
      <w:r w:rsidRPr="001508BC">
        <w:rPr>
          <w:rFonts w:ascii="Arial" w:hAnsi="Arial" w:cs="Arial"/>
          <w:b/>
          <w:color w:val="FF0000"/>
          <w:sz w:val="22"/>
        </w:rPr>
        <w:lastRenderedPageBreak/>
        <w:t>Payment and Period of Sickness Entitlement</w:t>
      </w:r>
      <w:bookmarkEnd w:id="528"/>
      <w:r w:rsidRPr="001508BC">
        <w:rPr>
          <w:rFonts w:ascii="Arial" w:hAnsi="Arial" w:cs="Arial"/>
          <w:b/>
          <w:color w:val="FF0000"/>
          <w:sz w:val="22"/>
        </w:rPr>
        <w:t xml:space="preserve"> </w:t>
      </w:r>
    </w:p>
    <w:p w14:paraId="58BEC0EC" w14:textId="77777777" w:rsidR="00B33E33" w:rsidRPr="0070372B" w:rsidRDefault="00B33E33" w:rsidP="00B33E33">
      <w:pPr>
        <w:pStyle w:val="NoSpacing"/>
        <w:ind w:right="-57"/>
        <w:jc w:val="both"/>
        <w:rPr>
          <w:rFonts w:ascii="Arial" w:eastAsia="Times New Roman" w:hAnsi="Arial" w:cs="Arial"/>
          <w:color w:val="FF0000"/>
          <w:lang w:eastAsia="en-GB"/>
        </w:rPr>
      </w:pPr>
    </w:p>
    <w:p w14:paraId="28FBF64D"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Where an officer satisfies the qualifying conditions as set out by the Scottish Joint Council for Local Government employees, entitlements to Sickness Absence Allowance will depend on length of continuous service as detailed in the table below:-</w:t>
      </w:r>
    </w:p>
    <w:p w14:paraId="6524B645"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tbl>
      <w:tblPr>
        <w:tblStyle w:val="TableGrid"/>
        <w:tblW w:w="0" w:type="auto"/>
        <w:tblLook w:val="04A0" w:firstRow="1" w:lastRow="0" w:firstColumn="1" w:lastColumn="0" w:noHBand="0" w:noVBand="1"/>
        <w:tblCaption w:val="Payment and period of sickness entitlement"/>
      </w:tblPr>
      <w:tblGrid>
        <w:gridCol w:w="3005"/>
        <w:gridCol w:w="3005"/>
        <w:gridCol w:w="3006"/>
      </w:tblGrid>
      <w:tr w:rsidR="00B33E33" w:rsidRPr="00743A5A" w14:paraId="228FAAB0" w14:textId="77777777" w:rsidTr="00AA54D1">
        <w:trPr>
          <w:cantSplit/>
          <w:tblHeader/>
        </w:trPr>
        <w:tc>
          <w:tcPr>
            <w:tcW w:w="3005" w:type="dxa"/>
          </w:tcPr>
          <w:p w14:paraId="4C716E26"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Continuous Service at Commencement of Absence from duty</w:t>
            </w:r>
          </w:p>
        </w:tc>
        <w:tc>
          <w:tcPr>
            <w:tcW w:w="3005" w:type="dxa"/>
          </w:tcPr>
          <w:p w14:paraId="369B9606"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Full Allowance for</w:t>
            </w:r>
          </w:p>
        </w:tc>
        <w:tc>
          <w:tcPr>
            <w:tcW w:w="3006" w:type="dxa"/>
          </w:tcPr>
          <w:p w14:paraId="09D74571"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Half Allowance for</w:t>
            </w:r>
          </w:p>
        </w:tc>
      </w:tr>
      <w:tr w:rsidR="00B33E33" w:rsidRPr="00743A5A" w14:paraId="7720CB3D" w14:textId="77777777" w:rsidTr="008B028F">
        <w:tc>
          <w:tcPr>
            <w:tcW w:w="3005" w:type="dxa"/>
          </w:tcPr>
          <w:p w14:paraId="7C93E2F9"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Less than 26 weeks *</w:t>
            </w:r>
          </w:p>
        </w:tc>
        <w:tc>
          <w:tcPr>
            <w:tcW w:w="3005" w:type="dxa"/>
          </w:tcPr>
          <w:p w14:paraId="50775DC5"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Nil</w:t>
            </w:r>
          </w:p>
        </w:tc>
        <w:tc>
          <w:tcPr>
            <w:tcW w:w="3006" w:type="dxa"/>
          </w:tcPr>
          <w:p w14:paraId="0E553D64"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Nil</w:t>
            </w:r>
          </w:p>
        </w:tc>
      </w:tr>
      <w:tr w:rsidR="00B33E33" w:rsidRPr="00743A5A" w14:paraId="28AE54FB" w14:textId="77777777" w:rsidTr="008B028F">
        <w:tc>
          <w:tcPr>
            <w:tcW w:w="3005" w:type="dxa"/>
          </w:tcPr>
          <w:p w14:paraId="4021DFE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26 weeks or more but less than 1 year</w:t>
            </w:r>
          </w:p>
        </w:tc>
        <w:tc>
          <w:tcPr>
            <w:tcW w:w="3005" w:type="dxa"/>
          </w:tcPr>
          <w:p w14:paraId="6E97FE7A"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weeks</w:t>
            </w:r>
          </w:p>
        </w:tc>
        <w:tc>
          <w:tcPr>
            <w:tcW w:w="3006" w:type="dxa"/>
          </w:tcPr>
          <w:p w14:paraId="580A92C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weeks</w:t>
            </w:r>
          </w:p>
        </w:tc>
      </w:tr>
      <w:tr w:rsidR="00B33E33" w:rsidRPr="00743A5A" w14:paraId="23A534BA" w14:textId="77777777" w:rsidTr="008B028F">
        <w:tc>
          <w:tcPr>
            <w:tcW w:w="3005" w:type="dxa"/>
          </w:tcPr>
          <w:p w14:paraId="42FEF5DA"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 year but less than 2 years</w:t>
            </w:r>
          </w:p>
        </w:tc>
        <w:tc>
          <w:tcPr>
            <w:tcW w:w="3005" w:type="dxa"/>
          </w:tcPr>
          <w:p w14:paraId="4A2A8FC6"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9 weeks</w:t>
            </w:r>
          </w:p>
        </w:tc>
        <w:tc>
          <w:tcPr>
            <w:tcW w:w="3006" w:type="dxa"/>
          </w:tcPr>
          <w:p w14:paraId="5DDA8821"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9 weeks</w:t>
            </w:r>
          </w:p>
        </w:tc>
      </w:tr>
      <w:tr w:rsidR="00B33E33" w:rsidRPr="00743A5A" w14:paraId="46180334" w14:textId="77777777" w:rsidTr="008B028F">
        <w:tc>
          <w:tcPr>
            <w:tcW w:w="3005" w:type="dxa"/>
          </w:tcPr>
          <w:p w14:paraId="13E49C23"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 years but less than 3 years</w:t>
            </w:r>
          </w:p>
        </w:tc>
        <w:tc>
          <w:tcPr>
            <w:tcW w:w="3005" w:type="dxa"/>
          </w:tcPr>
          <w:p w14:paraId="4446B904"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18 weeks</w:t>
            </w:r>
          </w:p>
        </w:tc>
        <w:tc>
          <w:tcPr>
            <w:tcW w:w="3006" w:type="dxa"/>
          </w:tcPr>
          <w:p w14:paraId="6834A12C"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18 weeks</w:t>
            </w:r>
          </w:p>
        </w:tc>
      </w:tr>
      <w:tr w:rsidR="00B33E33" w:rsidRPr="00743A5A" w14:paraId="11BA0255" w14:textId="77777777" w:rsidTr="008B028F">
        <w:tc>
          <w:tcPr>
            <w:tcW w:w="3005" w:type="dxa"/>
          </w:tcPr>
          <w:p w14:paraId="223FC326"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3 years but less than 5 years</w:t>
            </w:r>
          </w:p>
        </w:tc>
        <w:tc>
          <w:tcPr>
            <w:tcW w:w="3005" w:type="dxa"/>
          </w:tcPr>
          <w:p w14:paraId="032E59CE"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22 weeks</w:t>
            </w:r>
          </w:p>
        </w:tc>
        <w:tc>
          <w:tcPr>
            <w:tcW w:w="3006" w:type="dxa"/>
          </w:tcPr>
          <w:p w14:paraId="2437F4E0"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22 weeks</w:t>
            </w:r>
          </w:p>
        </w:tc>
      </w:tr>
      <w:tr w:rsidR="00B33E33" w:rsidRPr="00743A5A" w14:paraId="202D5676" w14:textId="77777777" w:rsidTr="008B028F">
        <w:tc>
          <w:tcPr>
            <w:tcW w:w="3005" w:type="dxa"/>
          </w:tcPr>
          <w:p w14:paraId="27F82FE7"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years and over</w:t>
            </w:r>
          </w:p>
        </w:tc>
        <w:tc>
          <w:tcPr>
            <w:tcW w:w="3005" w:type="dxa"/>
          </w:tcPr>
          <w:p w14:paraId="77526D28"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26 weeks</w:t>
            </w:r>
          </w:p>
        </w:tc>
        <w:tc>
          <w:tcPr>
            <w:tcW w:w="3006" w:type="dxa"/>
          </w:tcPr>
          <w:p w14:paraId="3032993C"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26 weeks</w:t>
            </w:r>
          </w:p>
        </w:tc>
      </w:tr>
    </w:tbl>
    <w:p w14:paraId="065AA12C"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p w14:paraId="5DE5C037"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*Employees with less than 26 weeks’ service may be eligible for Statutory Sick Pay if the employee satisfies the criteria under applicable legislation in force at the time of the absence and complies with the notification and certification requirements.</w:t>
      </w:r>
    </w:p>
    <w:p w14:paraId="520BF6C4" w14:textId="77777777" w:rsidR="00B33E33" w:rsidRPr="00743A5A" w:rsidRDefault="00B33E33" w:rsidP="00B33E33">
      <w:pPr>
        <w:pStyle w:val="NoSpacing"/>
        <w:ind w:right="-57"/>
        <w:jc w:val="both"/>
        <w:rPr>
          <w:rFonts w:ascii="Arial" w:eastAsia="Times New Roman" w:hAnsi="Arial" w:cs="Arial"/>
          <w:b/>
          <w:color w:val="333333"/>
          <w:sz w:val="20"/>
          <w:szCs w:val="20"/>
          <w:lang w:eastAsia="en-GB"/>
        </w:rPr>
      </w:pPr>
    </w:p>
    <w:p w14:paraId="30068F8D" w14:textId="77777777" w:rsidR="00B33E33" w:rsidRPr="00743A5A" w:rsidRDefault="00B33E33" w:rsidP="00B33E33">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Teaching Employees</w:t>
      </w:r>
    </w:p>
    <w:tbl>
      <w:tblPr>
        <w:tblStyle w:val="TableGrid"/>
        <w:tblW w:w="0" w:type="auto"/>
        <w:tblLook w:val="04A0" w:firstRow="1" w:lastRow="0" w:firstColumn="1" w:lastColumn="0" w:noHBand="0" w:noVBand="1"/>
        <w:tblCaption w:val="Teaching employees"/>
      </w:tblPr>
      <w:tblGrid>
        <w:gridCol w:w="3005"/>
        <w:gridCol w:w="3005"/>
        <w:gridCol w:w="3006"/>
      </w:tblGrid>
      <w:tr w:rsidR="00B33E33" w:rsidRPr="00743A5A" w14:paraId="5486EAC7" w14:textId="77777777" w:rsidTr="00AA54D1">
        <w:trPr>
          <w:cantSplit/>
          <w:tblHeader/>
        </w:trPr>
        <w:tc>
          <w:tcPr>
            <w:tcW w:w="3005" w:type="dxa"/>
          </w:tcPr>
          <w:p w14:paraId="06BDDF9B"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Continuous Service at Commencement of Absence from duty</w:t>
            </w:r>
          </w:p>
        </w:tc>
        <w:tc>
          <w:tcPr>
            <w:tcW w:w="3005" w:type="dxa"/>
          </w:tcPr>
          <w:p w14:paraId="3D37E672"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Teachers Full Allowance for</w:t>
            </w:r>
          </w:p>
        </w:tc>
        <w:tc>
          <w:tcPr>
            <w:tcW w:w="3006" w:type="dxa"/>
          </w:tcPr>
          <w:p w14:paraId="2490728A" w14:textId="77777777" w:rsidR="00B33E33" w:rsidRPr="00743A5A" w:rsidRDefault="00B33E33" w:rsidP="008B028F">
            <w:pPr>
              <w:pStyle w:val="NoSpacing"/>
              <w:ind w:right="-57"/>
              <w:jc w:val="both"/>
              <w:rPr>
                <w:rFonts w:ascii="Arial" w:eastAsia="Times New Roman" w:hAnsi="Arial" w:cs="Arial"/>
                <w:b/>
                <w:color w:val="333333"/>
                <w:sz w:val="20"/>
                <w:szCs w:val="20"/>
                <w:lang w:eastAsia="en-GB"/>
              </w:rPr>
            </w:pPr>
            <w:r w:rsidRPr="00743A5A">
              <w:rPr>
                <w:rFonts w:ascii="Arial" w:eastAsia="Times New Roman" w:hAnsi="Arial" w:cs="Arial"/>
                <w:b/>
                <w:color w:val="333333"/>
                <w:sz w:val="20"/>
                <w:szCs w:val="20"/>
                <w:lang w:eastAsia="en-GB"/>
              </w:rPr>
              <w:t>Teachers Half Allowance for</w:t>
            </w:r>
          </w:p>
        </w:tc>
      </w:tr>
      <w:tr w:rsidR="00B33E33" w:rsidRPr="00743A5A" w14:paraId="052A4690" w14:textId="77777777" w:rsidTr="00AA54D1">
        <w:trPr>
          <w:cantSplit/>
          <w:tblHeader/>
        </w:trPr>
        <w:tc>
          <w:tcPr>
            <w:tcW w:w="3005" w:type="dxa"/>
          </w:tcPr>
          <w:p w14:paraId="56E9BB8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 xml:space="preserve">Less than 18 weeks </w:t>
            </w:r>
          </w:p>
        </w:tc>
        <w:tc>
          <w:tcPr>
            <w:tcW w:w="3005" w:type="dxa"/>
          </w:tcPr>
          <w:p w14:paraId="5FCCA8DF"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Nil</w:t>
            </w:r>
          </w:p>
        </w:tc>
        <w:tc>
          <w:tcPr>
            <w:tcW w:w="3006" w:type="dxa"/>
          </w:tcPr>
          <w:p w14:paraId="497769FF"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Nil</w:t>
            </w:r>
          </w:p>
        </w:tc>
      </w:tr>
      <w:tr w:rsidR="00B33E33" w:rsidRPr="00743A5A" w14:paraId="16CDDD6F" w14:textId="77777777" w:rsidTr="00AA54D1">
        <w:trPr>
          <w:cantSplit/>
          <w:tblHeader/>
        </w:trPr>
        <w:tc>
          <w:tcPr>
            <w:tcW w:w="3005" w:type="dxa"/>
          </w:tcPr>
          <w:p w14:paraId="41E1BD82"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18 weeks or more but less than 1 year</w:t>
            </w:r>
          </w:p>
        </w:tc>
        <w:tc>
          <w:tcPr>
            <w:tcW w:w="3005" w:type="dxa"/>
          </w:tcPr>
          <w:p w14:paraId="0C2FEABD"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 month</w:t>
            </w:r>
          </w:p>
        </w:tc>
        <w:tc>
          <w:tcPr>
            <w:tcW w:w="3006" w:type="dxa"/>
          </w:tcPr>
          <w:p w14:paraId="254D0537"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 month</w:t>
            </w:r>
          </w:p>
        </w:tc>
      </w:tr>
      <w:tr w:rsidR="00B33E33" w:rsidRPr="00743A5A" w14:paraId="5ADEDFED" w14:textId="77777777" w:rsidTr="00AA54D1">
        <w:trPr>
          <w:cantSplit/>
          <w:tblHeader/>
        </w:trPr>
        <w:tc>
          <w:tcPr>
            <w:tcW w:w="3005" w:type="dxa"/>
          </w:tcPr>
          <w:p w14:paraId="72B4A59E"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1 year but less than 2 years</w:t>
            </w:r>
          </w:p>
        </w:tc>
        <w:tc>
          <w:tcPr>
            <w:tcW w:w="3005" w:type="dxa"/>
          </w:tcPr>
          <w:p w14:paraId="17428461"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 months</w:t>
            </w:r>
          </w:p>
        </w:tc>
        <w:tc>
          <w:tcPr>
            <w:tcW w:w="3006" w:type="dxa"/>
          </w:tcPr>
          <w:p w14:paraId="6DDD38F4"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 months</w:t>
            </w:r>
          </w:p>
        </w:tc>
      </w:tr>
      <w:tr w:rsidR="00B33E33" w:rsidRPr="00743A5A" w14:paraId="323B3235" w14:textId="77777777" w:rsidTr="00AA54D1">
        <w:trPr>
          <w:cantSplit/>
          <w:tblHeader/>
        </w:trPr>
        <w:tc>
          <w:tcPr>
            <w:tcW w:w="3005" w:type="dxa"/>
          </w:tcPr>
          <w:p w14:paraId="33416788"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2 years but less than 3 years</w:t>
            </w:r>
          </w:p>
        </w:tc>
        <w:tc>
          <w:tcPr>
            <w:tcW w:w="3005" w:type="dxa"/>
          </w:tcPr>
          <w:p w14:paraId="6F2D9D7A"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4 months</w:t>
            </w:r>
          </w:p>
        </w:tc>
        <w:tc>
          <w:tcPr>
            <w:tcW w:w="3006" w:type="dxa"/>
          </w:tcPr>
          <w:p w14:paraId="43FF3FB1"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4 months</w:t>
            </w:r>
          </w:p>
        </w:tc>
      </w:tr>
      <w:tr w:rsidR="00B33E33" w:rsidRPr="00743A5A" w14:paraId="773B79D8" w14:textId="77777777" w:rsidTr="00AA54D1">
        <w:trPr>
          <w:cantSplit/>
          <w:tblHeader/>
        </w:trPr>
        <w:tc>
          <w:tcPr>
            <w:tcW w:w="3005" w:type="dxa"/>
          </w:tcPr>
          <w:p w14:paraId="2401EAF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3 years but less than 5 years</w:t>
            </w:r>
          </w:p>
        </w:tc>
        <w:tc>
          <w:tcPr>
            <w:tcW w:w="3005" w:type="dxa"/>
          </w:tcPr>
          <w:p w14:paraId="78A05CD9"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months</w:t>
            </w:r>
          </w:p>
        </w:tc>
        <w:tc>
          <w:tcPr>
            <w:tcW w:w="3006" w:type="dxa"/>
          </w:tcPr>
          <w:p w14:paraId="3B16DD7B"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months</w:t>
            </w:r>
          </w:p>
        </w:tc>
      </w:tr>
      <w:tr w:rsidR="00B33E33" w:rsidRPr="00743A5A" w14:paraId="21460247" w14:textId="77777777" w:rsidTr="00AA54D1">
        <w:trPr>
          <w:cantSplit/>
          <w:tblHeader/>
        </w:trPr>
        <w:tc>
          <w:tcPr>
            <w:tcW w:w="3005" w:type="dxa"/>
          </w:tcPr>
          <w:p w14:paraId="3FBE3C38"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5 years and over</w:t>
            </w:r>
          </w:p>
        </w:tc>
        <w:tc>
          <w:tcPr>
            <w:tcW w:w="3005" w:type="dxa"/>
          </w:tcPr>
          <w:p w14:paraId="001907CA"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6 months</w:t>
            </w:r>
          </w:p>
        </w:tc>
        <w:tc>
          <w:tcPr>
            <w:tcW w:w="3006" w:type="dxa"/>
          </w:tcPr>
          <w:p w14:paraId="5B4C82E2" w14:textId="77777777" w:rsidR="00B33E33" w:rsidRPr="00743A5A" w:rsidRDefault="00B33E33" w:rsidP="008B028F">
            <w:pPr>
              <w:pStyle w:val="NoSpacing"/>
              <w:ind w:right="-57"/>
              <w:jc w:val="both"/>
              <w:rPr>
                <w:rFonts w:ascii="Arial" w:eastAsia="Times New Roman" w:hAnsi="Arial" w:cs="Arial"/>
                <w:color w:val="333333"/>
                <w:sz w:val="20"/>
                <w:szCs w:val="20"/>
                <w:lang w:eastAsia="en-GB"/>
              </w:rPr>
            </w:pPr>
            <w:r w:rsidRPr="00743A5A">
              <w:rPr>
                <w:rFonts w:ascii="Arial" w:eastAsia="Times New Roman" w:hAnsi="Arial" w:cs="Arial"/>
                <w:color w:val="333333"/>
                <w:sz w:val="20"/>
                <w:szCs w:val="20"/>
                <w:lang w:eastAsia="en-GB"/>
              </w:rPr>
              <w:t>6 months</w:t>
            </w:r>
          </w:p>
        </w:tc>
      </w:tr>
    </w:tbl>
    <w:p w14:paraId="15D22DAB"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p w14:paraId="3B2EC4B9" w14:textId="64BE99CF" w:rsidR="00B33E33"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Teaching Employees – a week’s qualifying service will comprise any week regardless of hours worked including annual leave, sickness absence, maternity leave or special leave.</w:t>
      </w:r>
    </w:p>
    <w:p w14:paraId="7F1F9634" w14:textId="77777777" w:rsidR="00CF36AF" w:rsidRPr="00CF36AF" w:rsidRDefault="00CF36AF" w:rsidP="00B33E33">
      <w:pPr>
        <w:pStyle w:val="NoSpacing"/>
        <w:ind w:right="-57"/>
        <w:jc w:val="both"/>
        <w:rPr>
          <w:rFonts w:ascii="Arial" w:eastAsia="Times New Roman" w:hAnsi="Arial" w:cs="Arial"/>
          <w:color w:val="333333"/>
          <w:lang w:eastAsia="en-GB"/>
        </w:rPr>
      </w:pPr>
    </w:p>
    <w:p w14:paraId="3A9F36CC" w14:textId="258FF349" w:rsidR="00B33E33" w:rsidRPr="00CF36AF" w:rsidRDefault="00CF36AF" w:rsidP="00B33E33">
      <w:pPr>
        <w:pStyle w:val="NoSpacing"/>
        <w:ind w:right="-57"/>
        <w:jc w:val="both"/>
        <w:rPr>
          <w:rFonts w:ascii="Arial" w:eastAsia="Times New Roman" w:hAnsi="Arial" w:cs="Arial"/>
          <w:b/>
          <w:color w:val="333333"/>
          <w:lang w:eastAsia="en-GB"/>
        </w:rPr>
      </w:pPr>
      <w:r>
        <w:rPr>
          <w:rFonts w:ascii="Arial" w:eastAsia="Times New Roman" w:hAnsi="Arial" w:cs="Arial"/>
          <w:b/>
          <w:color w:val="333333"/>
          <w:lang w:eastAsia="en-GB"/>
        </w:rPr>
        <w:t>Annual Leave</w:t>
      </w:r>
    </w:p>
    <w:p w14:paraId="090603E2"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 xml:space="preserve">All employees are entitled to take in full, or in part, the appropriate balance of leave up to the statutory minimum during a period of sickness absence.  Employees are able to request reinstatement of ‘lost’ holiday entitlement due to sickness whilst on annual leave. </w:t>
      </w:r>
    </w:p>
    <w:p w14:paraId="46CFAB6D" w14:textId="77777777" w:rsidR="00B33E33" w:rsidRPr="00CF36AF" w:rsidRDefault="00B33E33" w:rsidP="00B33E33">
      <w:pPr>
        <w:pStyle w:val="NoSpacing"/>
        <w:ind w:right="-57"/>
        <w:jc w:val="both"/>
        <w:rPr>
          <w:rFonts w:ascii="Arial" w:eastAsia="Times New Roman" w:hAnsi="Arial" w:cs="Arial"/>
          <w:color w:val="333333"/>
          <w:lang w:eastAsia="en-GB"/>
        </w:rPr>
      </w:pPr>
    </w:p>
    <w:p w14:paraId="27F04286"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The employee is required to provide a Fit Note as evidence of sickness and follow the reporting procedure as outlined in the Policy.</w:t>
      </w:r>
    </w:p>
    <w:p w14:paraId="4734E4EC" w14:textId="77777777" w:rsidR="00B33E33" w:rsidRPr="00CF36AF" w:rsidRDefault="00B33E33" w:rsidP="00B33E33">
      <w:pPr>
        <w:pStyle w:val="NoSpacing"/>
        <w:ind w:right="-57"/>
        <w:jc w:val="both"/>
        <w:rPr>
          <w:rFonts w:ascii="Arial" w:eastAsia="Times New Roman" w:hAnsi="Arial" w:cs="Arial"/>
          <w:color w:val="333333"/>
          <w:lang w:eastAsia="en-GB"/>
        </w:rPr>
      </w:pPr>
    </w:p>
    <w:p w14:paraId="533F0E32" w14:textId="27C43116"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If the employee is going to be unavailable, for a period of time, to attend work place meetings they must inform their</w:t>
      </w:r>
      <w:r w:rsidR="00E0630D">
        <w:rPr>
          <w:rFonts w:ascii="Arial" w:eastAsia="Times New Roman" w:hAnsi="Arial" w:cs="Arial"/>
          <w:color w:val="333333"/>
          <w:lang w:eastAsia="en-GB"/>
        </w:rPr>
        <w:t xml:space="preserve"> Line Ma</w:t>
      </w:r>
      <w:r w:rsidRPr="00CF36AF">
        <w:rPr>
          <w:rFonts w:ascii="Arial" w:eastAsia="Times New Roman" w:hAnsi="Arial" w:cs="Arial"/>
          <w:color w:val="333333"/>
          <w:lang w:eastAsia="en-GB"/>
        </w:rPr>
        <w:t>nager, this will include going on holiday.</w:t>
      </w:r>
    </w:p>
    <w:p w14:paraId="3510738C" w14:textId="77777777" w:rsidR="00B33E33" w:rsidRPr="00CF36AF" w:rsidRDefault="00B33E33" w:rsidP="00B33E33">
      <w:pPr>
        <w:pStyle w:val="NoSpacing"/>
        <w:ind w:right="-57"/>
        <w:jc w:val="both"/>
        <w:rPr>
          <w:rFonts w:ascii="Arial" w:eastAsia="Times New Roman" w:hAnsi="Arial" w:cs="Arial"/>
          <w:color w:val="333333"/>
          <w:lang w:eastAsia="en-GB"/>
        </w:rPr>
      </w:pPr>
    </w:p>
    <w:p w14:paraId="532DA477" w14:textId="77777777" w:rsidR="00B33E33" w:rsidRPr="00CF36AF" w:rsidRDefault="00B33E33" w:rsidP="00B33E33">
      <w:pPr>
        <w:pStyle w:val="NoSpacing"/>
        <w:ind w:right="-57"/>
        <w:jc w:val="both"/>
        <w:rPr>
          <w:rFonts w:ascii="Arial" w:eastAsia="Times New Roman" w:hAnsi="Arial" w:cs="Arial"/>
          <w:b/>
          <w:color w:val="333333"/>
          <w:lang w:eastAsia="en-GB"/>
        </w:rPr>
      </w:pPr>
      <w:r w:rsidRPr="00CF36AF">
        <w:rPr>
          <w:rFonts w:ascii="Arial" w:eastAsia="Times New Roman" w:hAnsi="Arial" w:cs="Arial"/>
          <w:b/>
          <w:color w:val="333333"/>
          <w:lang w:eastAsia="en-GB"/>
        </w:rPr>
        <w:t>Abatement of Annual Leave</w:t>
      </w:r>
    </w:p>
    <w:p w14:paraId="190B4492" w14:textId="6CD5FCF5"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Where an employee has been absent through illness for a period exceeding three months, the Council will limit the annual leave to an amount equal to the period of actual service given during the leave year.  Employees are only entitled to accrue an</w:t>
      </w:r>
      <w:r w:rsidR="004A2F38" w:rsidRPr="00CF36AF">
        <w:rPr>
          <w:rFonts w:ascii="Arial" w:eastAsia="Times New Roman" w:hAnsi="Arial" w:cs="Arial"/>
          <w:color w:val="333333"/>
          <w:lang w:eastAsia="en-GB"/>
        </w:rPr>
        <w:t xml:space="preserve">nual leave at 28 days per year </w:t>
      </w:r>
      <w:r w:rsidRPr="00CF36AF">
        <w:rPr>
          <w:rFonts w:ascii="Arial" w:eastAsia="Times New Roman" w:hAnsi="Arial" w:cs="Arial"/>
          <w:color w:val="333333"/>
          <w:lang w:eastAsia="en-GB"/>
        </w:rPr>
        <w:t>(pro-rata) including public holidays during the sick leave period. Where an abat</w:t>
      </w:r>
      <w:r w:rsidR="00E0630D">
        <w:rPr>
          <w:rFonts w:ascii="Arial" w:eastAsia="Times New Roman" w:hAnsi="Arial" w:cs="Arial"/>
          <w:color w:val="333333"/>
          <w:lang w:eastAsia="en-GB"/>
        </w:rPr>
        <w:t xml:space="preserve">ement results in an amount </w:t>
      </w:r>
      <w:r w:rsidRPr="00CF36AF">
        <w:rPr>
          <w:rFonts w:ascii="Arial" w:eastAsia="Times New Roman" w:hAnsi="Arial" w:cs="Arial"/>
          <w:color w:val="333333"/>
          <w:lang w:eastAsia="en-GB"/>
        </w:rPr>
        <w:t>less than 28 days (pro-rata) the annual leave will be increased to meet the statutory minimum.</w:t>
      </w:r>
    </w:p>
    <w:p w14:paraId="6052589F" w14:textId="77777777" w:rsidR="00B33E33" w:rsidRPr="00CF36AF" w:rsidRDefault="00B33E33" w:rsidP="00B33E33">
      <w:pPr>
        <w:pStyle w:val="NoSpacing"/>
        <w:ind w:right="-57"/>
        <w:jc w:val="both"/>
        <w:rPr>
          <w:rFonts w:ascii="Arial" w:eastAsia="Times New Roman" w:hAnsi="Arial" w:cs="Arial"/>
          <w:color w:val="333333"/>
          <w:lang w:eastAsia="en-GB"/>
        </w:rPr>
      </w:pPr>
    </w:p>
    <w:p w14:paraId="521EC5D2" w14:textId="0EE9E84E" w:rsidR="00B33E33"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Teaching employees will be entitled to a statutory minimum of 28 days over the year taking into account the planned leave year.</w:t>
      </w:r>
    </w:p>
    <w:p w14:paraId="3E81B361" w14:textId="3C07A773" w:rsidR="00000828" w:rsidRDefault="00000828" w:rsidP="00B33E33">
      <w:pPr>
        <w:pStyle w:val="NoSpacing"/>
        <w:ind w:right="-57"/>
        <w:jc w:val="both"/>
        <w:rPr>
          <w:rFonts w:ascii="Arial" w:eastAsia="Times New Roman" w:hAnsi="Arial" w:cs="Arial"/>
          <w:color w:val="333333"/>
          <w:lang w:eastAsia="en-GB"/>
        </w:rPr>
      </w:pPr>
    </w:p>
    <w:p w14:paraId="0CAFC15E" w14:textId="4B22287B" w:rsidR="00000828" w:rsidRPr="00CF36AF" w:rsidRDefault="00000828"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b/>
          <w:color w:val="333333"/>
          <w:lang w:eastAsia="en-GB"/>
        </w:rPr>
        <w:t>Calculation</w:t>
      </w:r>
    </w:p>
    <w:p w14:paraId="0197DF03"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tbl>
      <w:tblPr>
        <w:tblStyle w:val="TableGrid"/>
        <w:tblW w:w="0" w:type="auto"/>
        <w:tblLook w:val="04A0" w:firstRow="1" w:lastRow="0" w:firstColumn="1" w:lastColumn="0" w:noHBand="0" w:noVBand="1"/>
        <w:tblCaption w:val="Calculation"/>
      </w:tblPr>
      <w:tblGrid>
        <w:gridCol w:w="9016"/>
      </w:tblGrid>
      <w:tr w:rsidR="00B33E33" w:rsidRPr="00743A5A" w14:paraId="1264438F" w14:textId="77777777" w:rsidTr="007B0C38">
        <w:trPr>
          <w:cantSplit/>
          <w:tblHeader/>
        </w:trPr>
        <w:tc>
          <w:tcPr>
            <w:tcW w:w="9016" w:type="dxa"/>
          </w:tcPr>
          <w:p w14:paraId="22437ECD" w14:textId="77777777" w:rsidR="00B33E33" w:rsidRPr="00CF36AF" w:rsidRDefault="00B33E33" w:rsidP="008B028F">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Completed  month attendance at work @ Annual Leave entitlement + all public holiday outwith sick leave period = Leave entitlement</w:t>
            </w:r>
          </w:p>
        </w:tc>
      </w:tr>
    </w:tbl>
    <w:p w14:paraId="2B808A8F" w14:textId="77777777" w:rsidR="00B33E33" w:rsidRPr="00743A5A" w:rsidRDefault="00B33E33" w:rsidP="00B33E33">
      <w:pPr>
        <w:pStyle w:val="NoSpacing"/>
        <w:ind w:right="-57"/>
        <w:jc w:val="both"/>
        <w:rPr>
          <w:rFonts w:ascii="Arial" w:eastAsia="Times New Roman" w:hAnsi="Arial" w:cs="Arial"/>
          <w:color w:val="333333"/>
          <w:sz w:val="20"/>
          <w:szCs w:val="20"/>
          <w:lang w:eastAsia="en-GB"/>
        </w:rPr>
      </w:pPr>
    </w:p>
    <w:p w14:paraId="0F7EAD00" w14:textId="649AFF7A" w:rsidR="00B33E33" w:rsidRDefault="00B33E33" w:rsidP="00E0630D">
      <w:pPr>
        <w:pStyle w:val="NoSpacing"/>
        <w:rPr>
          <w:rFonts w:ascii="Arial" w:eastAsia="Times New Roman" w:hAnsi="Arial" w:cs="Arial"/>
          <w:color w:val="333333"/>
          <w:lang w:eastAsia="en-GB"/>
        </w:rPr>
      </w:pPr>
      <w:r w:rsidRPr="000B0BB3">
        <w:rPr>
          <w:rFonts w:ascii="Arial" w:eastAsia="Times New Roman" w:hAnsi="Arial" w:cs="Arial"/>
          <w:color w:val="333333"/>
          <w:lang w:eastAsia="en-GB"/>
        </w:rPr>
        <w:t>Teachers should refer to the SNCT Terms and conditions (Part 2, Section 6 – Sickness Allowances</w:t>
      </w:r>
      <w:r w:rsidR="00E0630D">
        <w:rPr>
          <w:rFonts w:ascii="Arial" w:eastAsia="Times New Roman" w:hAnsi="Arial" w:cs="Arial"/>
          <w:color w:val="333333"/>
          <w:lang w:eastAsia="en-GB"/>
        </w:rPr>
        <w:t xml:space="preserve"> and Notification Arrangements)</w:t>
      </w:r>
    </w:p>
    <w:p w14:paraId="2947E6A7" w14:textId="77777777" w:rsidR="00326800" w:rsidRPr="00E0630D" w:rsidRDefault="00326800" w:rsidP="00E0630D">
      <w:pPr>
        <w:pStyle w:val="NoSpacing"/>
        <w:rPr>
          <w:rFonts w:ascii="Arial" w:eastAsia="Times New Roman" w:hAnsi="Arial" w:cs="Arial"/>
          <w:color w:val="333333"/>
          <w:lang w:eastAsia="en-GB"/>
        </w:rPr>
      </w:pPr>
    </w:p>
    <w:p w14:paraId="14D8F1DB" w14:textId="6F5D8137" w:rsidR="00B33E33" w:rsidRPr="00CF36AF" w:rsidRDefault="00CF36AF" w:rsidP="00B33E33">
      <w:pPr>
        <w:pStyle w:val="NoSpacing"/>
        <w:ind w:right="-57"/>
        <w:jc w:val="both"/>
        <w:rPr>
          <w:rFonts w:ascii="Arial" w:eastAsia="Times New Roman" w:hAnsi="Arial" w:cs="Arial"/>
          <w:b/>
          <w:color w:val="333333"/>
          <w:lang w:eastAsia="en-GB"/>
        </w:rPr>
      </w:pPr>
      <w:r w:rsidRPr="00CF36AF">
        <w:rPr>
          <w:rFonts w:ascii="Arial" w:eastAsia="Times New Roman" w:hAnsi="Arial" w:cs="Arial"/>
          <w:b/>
          <w:color w:val="333333"/>
          <w:lang w:eastAsia="en-GB"/>
        </w:rPr>
        <w:t>Over time</w:t>
      </w:r>
    </w:p>
    <w:p w14:paraId="61C3272A" w14:textId="77777777" w:rsidR="00B33E33" w:rsidRPr="00CF36AF" w:rsidRDefault="00B33E33" w:rsidP="00B33E3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To support the employees’ recovery, recuperation and to ensure that the employee has regained full and sustainable fitness before taking on any additional workload, it may not be appropriate for the employee to work any additional hours or overtime for a period of seven days during the week following the employees return to work or during any phased return period.</w:t>
      </w:r>
    </w:p>
    <w:p w14:paraId="16C25079" w14:textId="77777777" w:rsidR="00B33E33" w:rsidRPr="00CF36AF" w:rsidRDefault="00B33E33" w:rsidP="00B33E33">
      <w:pPr>
        <w:pStyle w:val="NoSpacing"/>
        <w:ind w:right="-57"/>
        <w:jc w:val="both"/>
        <w:rPr>
          <w:rFonts w:ascii="Arial" w:eastAsia="Times New Roman" w:hAnsi="Arial" w:cs="Arial"/>
          <w:color w:val="333333"/>
          <w:lang w:eastAsia="en-GB"/>
        </w:rPr>
      </w:pPr>
    </w:p>
    <w:p w14:paraId="381854E1" w14:textId="7CA49722" w:rsidR="000B0BB3" w:rsidRDefault="00B33E33" w:rsidP="000B0BB3">
      <w:pPr>
        <w:pStyle w:val="NoSpacing"/>
        <w:ind w:right="-57"/>
        <w:jc w:val="both"/>
        <w:rPr>
          <w:rFonts w:ascii="Arial" w:eastAsia="Times New Roman" w:hAnsi="Arial" w:cs="Arial"/>
          <w:color w:val="333333"/>
          <w:lang w:eastAsia="en-GB"/>
        </w:rPr>
      </w:pPr>
      <w:r w:rsidRPr="00CF36AF">
        <w:rPr>
          <w:rFonts w:ascii="Arial" w:eastAsia="Times New Roman" w:hAnsi="Arial" w:cs="Arial"/>
          <w:color w:val="333333"/>
          <w:lang w:eastAsia="en-GB"/>
        </w:rPr>
        <w:t>Consequently they will not be asked to work and will be removed from additional working rota</w:t>
      </w:r>
      <w:r w:rsidR="000B0BB3">
        <w:rPr>
          <w:rFonts w:ascii="Arial" w:eastAsia="Times New Roman" w:hAnsi="Arial" w:cs="Arial"/>
          <w:color w:val="333333"/>
          <w:lang w:eastAsia="en-GB"/>
        </w:rPr>
        <w:t>s where these are in operation.</w:t>
      </w:r>
    </w:p>
    <w:p w14:paraId="5146E65E" w14:textId="77777777" w:rsidR="000B0BB3" w:rsidRPr="000B0BB3" w:rsidRDefault="000B0BB3" w:rsidP="000B0BB3">
      <w:pPr>
        <w:pStyle w:val="NoSpacing"/>
        <w:ind w:right="-57"/>
        <w:jc w:val="both"/>
        <w:rPr>
          <w:rFonts w:ascii="Arial" w:eastAsia="Times New Roman" w:hAnsi="Arial" w:cs="Arial"/>
          <w:color w:val="333333"/>
          <w:lang w:eastAsia="en-GB"/>
        </w:rPr>
      </w:pPr>
    </w:p>
    <w:p w14:paraId="1F676BF5" w14:textId="77777777" w:rsidR="000B0BB3" w:rsidRDefault="003F19CA" w:rsidP="003F19CA">
      <w:pPr>
        <w:rPr>
          <w:rFonts w:ascii="Arial" w:eastAsia="Times New Roman" w:hAnsi="Arial" w:cs="Arial"/>
          <w:b/>
          <w:lang w:eastAsia="en-GB"/>
        </w:rPr>
      </w:pPr>
      <w:r w:rsidRPr="00CF36AF">
        <w:rPr>
          <w:rFonts w:ascii="Arial" w:eastAsia="Times New Roman" w:hAnsi="Arial" w:cs="Arial"/>
          <w:b/>
          <w:lang w:eastAsia="en-GB"/>
        </w:rPr>
        <w:t>W</w:t>
      </w:r>
      <w:r w:rsidR="000B0BB3">
        <w:rPr>
          <w:rFonts w:ascii="Arial" w:eastAsia="Times New Roman" w:hAnsi="Arial" w:cs="Arial"/>
          <w:b/>
          <w:lang w:eastAsia="en-GB"/>
        </w:rPr>
        <w:t>ithholding Sickness Allowance</w:t>
      </w:r>
    </w:p>
    <w:p w14:paraId="67832D72" w14:textId="4BF2099B" w:rsidR="003F19CA" w:rsidRPr="000B0BB3" w:rsidRDefault="003F19CA" w:rsidP="003F19CA">
      <w:pPr>
        <w:rPr>
          <w:rFonts w:ascii="Arial" w:eastAsia="Times New Roman" w:hAnsi="Arial" w:cs="Arial"/>
          <w:b/>
          <w:lang w:eastAsia="en-GB"/>
        </w:rPr>
      </w:pPr>
      <w:r w:rsidRPr="00CF36AF">
        <w:rPr>
          <w:rFonts w:ascii="Arial" w:eastAsia="Times New Roman" w:hAnsi="Arial" w:cs="Arial"/>
          <w:lang w:eastAsia="en-GB"/>
        </w:rPr>
        <w:t>An employee will not be entitled to sickness allowance (occupational and statutory sick pay) when:</w:t>
      </w:r>
    </w:p>
    <w:p w14:paraId="2E734B54" w14:textId="50170720" w:rsidR="00C845CC" w:rsidRPr="00CF36AF" w:rsidRDefault="00E0630D"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t</w:t>
      </w:r>
      <w:r w:rsidR="003F19CA" w:rsidRPr="00CF36AF">
        <w:rPr>
          <w:rFonts w:ascii="Arial" w:eastAsia="Times New Roman" w:hAnsi="Arial" w:cs="Arial"/>
          <w:lang w:eastAsia="en-GB"/>
        </w:rPr>
        <w:t>he employee has less than 26 weeks continuous service (18 weeks in respect of Teachers)</w:t>
      </w:r>
    </w:p>
    <w:p w14:paraId="181D91FC" w14:textId="3B66A167" w:rsidR="00C845CC" w:rsidRPr="00CF36AF" w:rsidRDefault="00E0630D"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i</w:t>
      </w:r>
      <w:r w:rsidR="00C845CC" w:rsidRPr="00CF36AF">
        <w:rPr>
          <w:rFonts w:ascii="Arial" w:eastAsia="Times New Roman" w:hAnsi="Arial" w:cs="Arial"/>
          <w:lang w:eastAsia="en-GB"/>
        </w:rPr>
        <w:t>f</w:t>
      </w:r>
      <w:r w:rsidR="003F19CA" w:rsidRPr="00CF36AF">
        <w:rPr>
          <w:rFonts w:ascii="Arial" w:eastAsia="Times New Roman" w:hAnsi="Arial" w:cs="Arial"/>
          <w:lang w:eastAsia="en-GB"/>
        </w:rPr>
        <w:t xml:space="preserve"> the first day of sickness has already exhausted or subsequently exhausts sickness allowance entitlement</w:t>
      </w:r>
    </w:p>
    <w:p w14:paraId="41763A6D" w14:textId="372FC853" w:rsidR="00C845CC" w:rsidRPr="00CF36AF" w:rsidRDefault="00E0630D"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w</w:t>
      </w:r>
      <w:r w:rsidR="003F19CA" w:rsidRPr="00CF36AF">
        <w:rPr>
          <w:rFonts w:ascii="Arial" w:eastAsia="Times New Roman" w:hAnsi="Arial" w:cs="Arial"/>
          <w:lang w:eastAsia="en-GB"/>
        </w:rPr>
        <w:t>ithholding of sickness allowance will continue until the day that the employee satisfies the procedures for reporting absence.</w:t>
      </w:r>
    </w:p>
    <w:p w14:paraId="6FAC452E" w14:textId="6EC44A12" w:rsidR="005A3E0D" w:rsidRPr="00CF36AF" w:rsidRDefault="00E0630D"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L</w:t>
      </w:r>
      <w:r w:rsidR="003F19CA" w:rsidRPr="00CF36AF">
        <w:rPr>
          <w:rFonts w:ascii="Arial" w:eastAsia="Times New Roman" w:hAnsi="Arial" w:cs="Arial"/>
          <w:lang w:eastAsia="en-GB"/>
        </w:rPr>
        <w:t>ine Managers must gather the facts relating to the case prior to deducting from salary.</w:t>
      </w:r>
    </w:p>
    <w:p w14:paraId="3EE6F0E5" w14:textId="77777777" w:rsidR="005A3E0D" w:rsidRPr="00CF36AF" w:rsidRDefault="003F19CA" w:rsidP="005A3E0D">
      <w:pPr>
        <w:rPr>
          <w:rFonts w:ascii="Arial" w:eastAsia="Times New Roman" w:hAnsi="Arial" w:cs="Arial"/>
          <w:lang w:eastAsia="en-GB"/>
        </w:rPr>
      </w:pPr>
      <w:r w:rsidRPr="00CF36AF">
        <w:rPr>
          <w:rFonts w:ascii="Arial" w:eastAsia="Times New Roman" w:hAnsi="Arial" w:cs="Arial"/>
          <w:lang w:eastAsia="en-GB"/>
        </w:rPr>
        <w:t>Other reasons for withholding occupational sick pay entitlement may be:</w:t>
      </w:r>
    </w:p>
    <w:p w14:paraId="3CB44C58" w14:textId="52CA1B95" w:rsidR="005A3E0D" w:rsidRPr="00326800" w:rsidRDefault="00CF7E9C" w:rsidP="006A4714">
      <w:pPr>
        <w:pStyle w:val="ListParagraph"/>
        <w:numPr>
          <w:ilvl w:val="0"/>
          <w:numId w:val="33"/>
        </w:numPr>
        <w:rPr>
          <w:rFonts w:ascii="Arial" w:eastAsia="Times New Roman" w:hAnsi="Arial" w:cs="Arial"/>
          <w:lang w:eastAsia="en-GB"/>
        </w:rPr>
      </w:pPr>
      <w:r w:rsidRPr="00326800">
        <w:rPr>
          <w:rFonts w:ascii="Arial" w:eastAsia="Times New Roman" w:hAnsi="Arial" w:cs="Arial"/>
          <w:lang w:eastAsia="en-GB"/>
        </w:rPr>
        <w:t>f</w:t>
      </w:r>
      <w:r w:rsidR="003F19CA" w:rsidRPr="00326800">
        <w:rPr>
          <w:rFonts w:ascii="Arial" w:eastAsia="Times New Roman" w:hAnsi="Arial" w:cs="Arial"/>
          <w:lang w:eastAsia="en-GB"/>
        </w:rPr>
        <w:t xml:space="preserve">ailure to adhere to or continued failure to adhere to the required notification and certification requirement as </w:t>
      </w:r>
      <w:r w:rsidRPr="00326800">
        <w:rPr>
          <w:rFonts w:ascii="Arial" w:eastAsia="Times New Roman" w:hAnsi="Arial" w:cs="Arial"/>
          <w:lang w:eastAsia="en-GB"/>
        </w:rPr>
        <w:t>detailed in the Attendance Management policy.</w:t>
      </w:r>
      <w:r w:rsidR="003F19CA" w:rsidRPr="00326800">
        <w:rPr>
          <w:rFonts w:ascii="Arial" w:eastAsia="Times New Roman" w:hAnsi="Arial" w:cs="Arial"/>
          <w:lang w:eastAsia="en-GB"/>
        </w:rPr>
        <w:t xml:space="preserve"> </w:t>
      </w:r>
    </w:p>
    <w:p w14:paraId="6BE1ACEC" w14:textId="0E8BA671" w:rsidR="005A3E0D" w:rsidRPr="00CF36AF" w:rsidRDefault="00CF7E9C"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c</w:t>
      </w:r>
      <w:r w:rsidR="003F19CA" w:rsidRPr="00CF36AF">
        <w:rPr>
          <w:rFonts w:ascii="Arial" w:eastAsia="Times New Roman" w:hAnsi="Arial" w:cs="Arial"/>
          <w:lang w:eastAsia="en-GB"/>
        </w:rPr>
        <w:t>onduct which has a detrimental impact upon recovery</w:t>
      </w:r>
    </w:p>
    <w:p w14:paraId="4BB3DB96" w14:textId="54529E98" w:rsidR="005A3E0D" w:rsidRPr="00CF36AF" w:rsidRDefault="00CF7E9C"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is</w:t>
      </w:r>
      <w:r w:rsidR="003F19CA" w:rsidRPr="00CF36AF">
        <w:rPr>
          <w:rFonts w:ascii="Arial" w:eastAsia="Times New Roman" w:hAnsi="Arial" w:cs="Arial"/>
          <w:lang w:eastAsia="en-GB"/>
        </w:rPr>
        <w:t xml:space="preserve"> absent due to their misconduct or negligence resulting from active participation in a professional sport</w:t>
      </w:r>
    </w:p>
    <w:p w14:paraId="4DFBDB17" w14:textId="32F4046B" w:rsidR="005A3E0D" w:rsidRPr="00CF36AF" w:rsidRDefault="00CF7E9C"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a</w:t>
      </w:r>
      <w:r w:rsidR="003F19CA" w:rsidRPr="00CF36AF">
        <w:rPr>
          <w:rFonts w:ascii="Arial" w:eastAsia="Times New Roman" w:hAnsi="Arial" w:cs="Arial"/>
          <w:lang w:eastAsia="en-GB"/>
        </w:rPr>
        <w:t>bsence attributable to employees own misconduct or neglect</w:t>
      </w:r>
    </w:p>
    <w:p w14:paraId="5210D3C7" w14:textId="0FCFB321" w:rsidR="005A3E0D" w:rsidRPr="00CF36AF" w:rsidRDefault="00326800"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i</w:t>
      </w:r>
      <w:r w:rsidR="003F19CA" w:rsidRPr="00CF36AF">
        <w:rPr>
          <w:rFonts w:ascii="Arial" w:eastAsia="Times New Roman" w:hAnsi="Arial" w:cs="Arial"/>
          <w:lang w:eastAsia="en-GB"/>
        </w:rPr>
        <w:t>njury sustained while working in their own time for another employer or for private gain</w:t>
      </w:r>
    </w:p>
    <w:p w14:paraId="6A994BA3" w14:textId="34BE3867" w:rsidR="005A3E0D" w:rsidRPr="00CF36AF" w:rsidRDefault="00CF7E9C"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c</w:t>
      </w:r>
      <w:r w:rsidR="003F19CA" w:rsidRPr="00CF36AF">
        <w:rPr>
          <w:rFonts w:ascii="Arial" w:eastAsia="Times New Roman" w:hAnsi="Arial" w:cs="Arial"/>
          <w:lang w:eastAsia="en-GB"/>
        </w:rPr>
        <w:t>onduct which has a detrimental impact upon recovery</w:t>
      </w:r>
    </w:p>
    <w:p w14:paraId="15F79DF5" w14:textId="2679374E" w:rsidR="005A3E0D" w:rsidRPr="00CF36AF" w:rsidRDefault="00CF7E9C"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f</w:t>
      </w:r>
      <w:r w:rsidR="003F19CA" w:rsidRPr="00CF36AF">
        <w:rPr>
          <w:rFonts w:ascii="Arial" w:eastAsia="Times New Roman" w:hAnsi="Arial" w:cs="Arial"/>
          <w:lang w:eastAsia="en-GB"/>
        </w:rPr>
        <w:t>ails without good reason to attend a medical examination with Occupational Health</w:t>
      </w:r>
    </w:p>
    <w:p w14:paraId="57738F80" w14:textId="60228BD7" w:rsidR="003F19CA" w:rsidRPr="00CF36AF" w:rsidRDefault="00CF7E9C" w:rsidP="006A4714">
      <w:pPr>
        <w:pStyle w:val="ListParagraph"/>
        <w:numPr>
          <w:ilvl w:val="0"/>
          <w:numId w:val="33"/>
        </w:numPr>
        <w:rPr>
          <w:rFonts w:ascii="Arial" w:eastAsia="Times New Roman" w:hAnsi="Arial" w:cs="Arial"/>
          <w:lang w:eastAsia="en-GB"/>
        </w:rPr>
      </w:pPr>
      <w:r>
        <w:rPr>
          <w:rFonts w:ascii="Arial" w:eastAsia="Times New Roman" w:hAnsi="Arial" w:cs="Arial"/>
          <w:lang w:eastAsia="en-GB"/>
        </w:rPr>
        <w:t>a</w:t>
      </w:r>
      <w:r w:rsidR="003F19CA" w:rsidRPr="00CF36AF">
        <w:rPr>
          <w:rFonts w:ascii="Arial" w:eastAsia="Times New Roman" w:hAnsi="Arial" w:cs="Arial"/>
          <w:lang w:eastAsia="en-GB"/>
        </w:rPr>
        <w:t>ny other abuse of the provisions of this policy</w:t>
      </w:r>
    </w:p>
    <w:p w14:paraId="12310C55" w14:textId="77777777" w:rsidR="00CF7E9C" w:rsidRDefault="00CF7E9C" w:rsidP="003F19CA">
      <w:pPr>
        <w:rPr>
          <w:rFonts w:ascii="Arial" w:eastAsia="Times New Roman" w:hAnsi="Arial" w:cs="Arial"/>
          <w:b/>
          <w:lang w:eastAsia="en-GB"/>
        </w:rPr>
      </w:pPr>
    </w:p>
    <w:p w14:paraId="63B96BD3" w14:textId="77777777" w:rsidR="00CF7E9C" w:rsidRDefault="00CF7E9C" w:rsidP="003F19CA">
      <w:pPr>
        <w:rPr>
          <w:rFonts w:ascii="Arial" w:eastAsia="Times New Roman" w:hAnsi="Arial" w:cs="Arial"/>
          <w:b/>
          <w:lang w:eastAsia="en-GB"/>
        </w:rPr>
      </w:pPr>
    </w:p>
    <w:p w14:paraId="075516FE" w14:textId="702C049A" w:rsidR="005A3E0D" w:rsidRPr="00CF36AF" w:rsidRDefault="005A3E0D" w:rsidP="003F19CA">
      <w:pPr>
        <w:rPr>
          <w:rFonts w:ascii="Arial" w:eastAsia="Times New Roman" w:hAnsi="Arial" w:cs="Arial"/>
          <w:b/>
          <w:lang w:eastAsia="en-GB"/>
        </w:rPr>
      </w:pPr>
      <w:r w:rsidRPr="00CF36AF">
        <w:rPr>
          <w:rFonts w:ascii="Arial" w:eastAsia="Times New Roman" w:hAnsi="Arial" w:cs="Arial"/>
          <w:b/>
          <w:lang w:eastAsia="en-GB"/>
        </w:rPr>
        <w:t>Right of Appeal</w:t>
      </w:r>
    </w:p>
    <w:p w14:paraId="2BCB0FCD" w14:textId="77777777" w:rsidR="00326800" w:rsidRDefault="003F19CA" w:rsidP="003F19CA">
      <w:pPr>
        <w:rPr>
          <w:rFonts w:ascii="Arial" w:eastAsia="Times New Roman" w:hAnsi="Arial" w:cs="Arial"/>
          <w:lang w:eastAsia="en-GB"/>
        </w:rPr>
      </w:pPr>
      <w:r w:rsidRPr="00CF36AF">
        <w:rPr>
          <w:rFonts w:ascii="Arial" w:eastAsia="Times New Roman" w:hAnsi="Arial" w:cs="Arial"/>
          <w:lang w:eastAsia="en-GB"/>
        </w:rPr>
        <w:t>In the case of allowance potentially being suspended, an employee will have the opportunity to appea</w:t>
      </w:r>
      <w:r w:rsidR="00326800">
        <w:rPr>
          <w:rFonts w:ascii="Arial" w:eastAsia="Times New Roman" w:hAnsi="Arial" w:cs="Arial"/>
          <w:lang w:eastAsia="en-GB"/>
        </w:rPr>
        <w:t>l against the decision.  Details of the appeal will be contained within the letter confirming the decision to suspend Occupational Sick pay.</w:t>
      </w:r>
    </w:p>
    <w:p w14:paraId="5CE6B71E" w14:textId="77777777" w:rsidR="005A3E0D" w:rsidRPr="00CF36AF" w:rsidRDefault="005A3E0D" w:rsidP="003F19CA">
      <w:pPr>
        <w:rPr>
          <w:rFonts w:ascii="Arial" w:eastAsia="Times New Roman" w:hAnsi="Arial" w:cs="Arial"/>
          <w:b/>
          <w:lang w:eastAsia="en-GB"/>
        </w:rPr>
      </w:pPr>
      <w:r w:rsidRPr="00CF36AF">
        <w:rPr>
          <w:rFonts w:ascii="Arial" w:eastAsia="Times New Roman" w:hAnsi="Arial" w:cs="Arial"/>
          <w:b/>
          <w:lang w:eastAsia="en-GB"/>
        </w:rPr>
        <w:t>Misuse of Self-Certificate Process</w:t>
      </w:r>
    </w:p>
    <w:p w14:paraId="1A0BF0E3" w14:textId="008512FF" w:rsidR="003F19CA" w:rsidRPr="00CF36AF" w:rsidRDefault="003F19CA" w:rsidP="003F19CA">
      <w:pPr>
        <w:rPr>
          <w:rFonts w:ascii="Arial" w:eastAsia="Times New Roman" w:hAnsi="Arial" w:cs="Arial"/>
          <w:lang w:eastAsia="en-GB"/>
        </w:rPr>
      </w:pPr>
      <w:r w:rsidRPr="00CF36AF">
        <w:rPr>
          <w:rFonts w:ascii="Arial" w:eastAsia="Times New Roman" w:hAnsi="Arial" w:cs="Arial"/>
          <w:lang w:eastAsia="en-GB"/>
        </w:rPr>
        <w:t xml:space="preserve">Where there is evidence to suggest that a member of staff may be misusing the self-certificate process this </w:t>
      </w:r>
      <w:r w:rsidR="005A3E0D" w:rsidRPr="00CF36AF">
        <w:rPr>
          <w:rFonts w:ascii="Arial" w:eastAsia="Times New Roman" w:hAnsi="Arial" w:cs="Arial"/>
          <w:lang w:eastAsia="en-GB"/>
        </w:rPr>
        <w:t xml:space="preserve">will </w:t>
      </w:r>
      <w:r w:rsidRPr="00CF36AF">
        <w:rPr>
          <w:rFonts w:ascii="Arial" w:eastAsia="Times New Roman" w:hAnsi="Arial" w:cs="Arial"/>
          <w:lang w:eastAsia="en-GB"/>
        </w:rPr>
        <w:t>be dealt with th</w:t>
      </w:r>
      <w:r w:rsidR="005A3E0D" w:rsidRPr="00CF36AF">
        <w:rPr>
          <w:rFonts w:ascii="Arial" w:eastAsia="Times New Roman" w:hAnsi="Arial" w:cs="Arial"/>
          <w:lang w:eastAsia="en-GB"/>
        </w:rPr>
        <w:t>rough the Council's Discipline at Work Policy</w:t>
      </w:r>
      <w:r w:rsidR="00E0630D">
        <w:rPr>
          <w:rFonts w:ascii="Arial" w:eastAsia="Times New Roman" w:hAnsi="Arial" w:cs="Arial"/>
          <w:lang w:eastAsia="en-GB"/>
        </w:rPr>
        <w:t>.</w:t>
      </w:r>
      <w:r w:rsidRPr="00CF36AF">
        <w:rPr>
          <w:rFonts w:ascii="Arial" w:eastAsia="Times New Roman" w:hAnsi="Arial" w:cs="Arial"/>
          <w:lang w:eastAsia="en-GB"/>
        </w:rPr>
        <w:t xml:space="preserve"> This facility can be withdrawn, requiring the member of staff to submit a</w:t>
      </w:r>
      <w:r w:rsidR="005A3E0D" w:rsidRPr="00CF36AF">
        <w:rPr>
          <w:rFonts w:ascii="Arial" w:eastAsia="Times New Roman" w:hAnsi="Arial" w:cs="Arial"/>
          <w:lang w:eastAsia="en-GB"/>
        </w:rPr>
        <w:t xml:space="preserve"> Fit Note</w:t>
      </w:r>
      <w:r w:rsidRPr="00CF36AF">
        <w:rPr>
          <w:rFonts w:ascii="Arial" w:eastAsia="Times New Roman" w:hAnsi="Arial" w:cs="Arial"/>
          <w:lang w:eastAsia="en-GB"/>
        </w:rPr>
        <w:t xml:space="preserve"> covering every sickness absence.</w:t>
      </w:r>
    </w:p>
    <w:p w14:paraId="7364590E" w14:textId="77777777" w:rsidR="003F19CA" w:rsidRPr="00E0630D" w:rsidRDefault="003F19CA" w:rsidP="003F19CA">
      <w:pPr>
        <w:rPr>
          <w:rFonts w:ascii="Arial" w:eastAsia="Times New Roman" w:hAnsi="Arial" w:cs="Arial"/>
          <w:b/>
          <w:lang w:eastAsia="en-GB"/>
        </w:rPr>
      </w:pPr>
      <w:r w:rsidRPr="00E0630D">
        <w:rPr>
          <w:rFonts w:ascii="Arial" w:eastAsia="Times New Roman" w:hAnsi="Arial" w:cs="Arial"/>
          <w:b/>
          <w:lang w:eastAsia="en-GB"/>
        </w:rPr>
        <w:t>Long Term Medical Conditions</w:t>
      </w:r>
    </w:p>
    <w:p w14:paraId="6BB96897" w14:textId="77777777" w:rsidR="003F19CA" w:rsidRPr="00E0630D" w:rsidRDefault="003F19CA" w:rsidP="003F19CA">
      <w:pPr>
        <w:rPr>
          <w:rFonts w:ascii="Arial" w:eastAsia="Times New Roman" w:hAnsi="Arial" w:cs="Arial"/>
          <w:lang w:eastAsia="en-GB"/>
        </w:rPr>
      </w:pPr>
      <w:r w:rsidRPr="00E0630D">
        <w:rPr>
          <w:rFonts w:ascii="Arial" w:eastAsia="Times New Roman" w:hAnsi="Arial" w:cs="Arial"/>
          <w:lang w:eastAsia="en-GB"/>
        </w:rPr>
        <w:t xml:space="preserve">Where an employee is suffering from a long-term medical condition, the Council will give due regard to the consideration of extending the period of sickness allowance, particularly where the prognosis indicates that </w:t>
      </w:r>
      <w:r w:rsidR="005A3E0D" w:rsidRPr="00E0630D">
        <w:rPr>
          <w:rFonts w:ascii="Arial" w:eastAsia="Times New Roman" w:hAnsi="Arial" w:cs="Arial"/>
          <w:lang w:eastAsia="en-GB"/>
        </w:rPr>
        <w:t xml:space="preserve">the employee </w:t>
      </w:r>
      <w:r w:rsidRPr="00E0630D">
        <w:rPr>
          <w:rFonts w:ascii="Arial" w:eastAsia="Times New Roman" w:hAnsi="Arial" w:cs="Arial"/>
          <w:lang w:eastAsia="en-GB"/>
        </w:rPr>
        <w:t>will be able to return to work or where the illness will bring the employee under the terms of the Equality Act 2</w:t>
      </w:r>
      <w:r w:rsidR="005A3E0D" w:rsidRPr="00E0630D">
        <w:rPr>
          <w:rFonts w:ascii="Arial" w:eastAsia="Times New Roman" w:hAnsi="Arial" w:cs="Arial"/>
          <w:lang w:eastAsia="en-GB"/>
        </w:rPr>
        <w:t>010</w:t>
      </w:r>
      <w:r w:rsidRPr="00E0630D">
        <w:rPr>
          <w:rFonts w:ascii="Arial" w:eastAsia="Times New Roman" w:hAnsi="Arial" w:cs="Arial"/>
          <w:lang w:eastAsia="en-GB"/>
        </w:rPr>
        <w:t>. This will involve medical information and assessment.</w:t>
      </w:r>
    </w:p>
    <w:p w14:paraId="42EE6875" w14:textId="77777777" w:rsidR="003F19CA" w:rsidRPr="00CF7E9C" w:rsidRDefault="003F19CA" w:rsidP="003F19CA">
      <w:pPr>
        <w:rPr>
          <w:rFonts w:ascii="Arial" w:eastAsia="Times New Roman" w:hAnsi="Arial" w:cs="Arial"/>
          <w:lang w:eastAsia="en-GB"/>
        </w:rPr>
      </w:pPr>
      <w:r w:rsidRPr="00CF7E9C">
        <w:rPr>
          <w:rFonts w:ascii="Arial" w:eastAsia="Times New Roman" w:hAnsi="Arial" w:cs="Arial"/>
          <w:b/>
          <w:lang w:eastAsia="en-GB"/>
        </w:rPr>
        <w:t>Time off to attend support sessions</w:t>
      </w:r>
    </w:p>
    <w:p w14:paraId="4F2A373B" w14:textId="2EB379A1" w:rsidR="003F19CA" w:rsidRPr="00CF7E9C" w:rsidRDefault="003F19CA" w:rsidP="003F19CA">
      <w:pPr>
        <w:rPr>
          <w:rFonts w:ascii="Arial" w:eastAsia="Times New Roman" w:hAnsi="Arial" w:cs="Arial"/>
          <w:lang w:eastAsia="en-GB"/>
        </w:rPr>
      </w:pPr>
      <w:r w:rsidRPr="00CF7E9C">
        <w:rPr>
          <w:rFonts w:ascii="Arial" w:eastAsia="Times New Roman" w:hAnsi="Arial" w:cs="Arial"/>
          <w:lang w:eastAsia="en-GB"/>
        </w:rPr>
        <w:t xml:space="preserve">Employees will be granted paid time off in the normal working day to attend welfare support, counselling, and other related support and assistance under the Wellbeing </w:t>
      </w:r>
      <w:r w:rsidR="005A3E0D" w:rsidRPr="00CF7E9C">
        <w:rPr>
          <w:rFonts w:ascii="Arial" w:eastAsia="Times New Roman" w:hAnsi="Arial" w:cs="Arial"/>
          <w:lang w:eastAsia="en-GB"/>
        </w:rPr>
        <w:t xml:space="preserve">Strategy and related support </w:t>
      </w:r>
      <w:r w:rsidR="00CF7E9C" w:rsidRPr="00CF7E9C">
        <w:rPr>
          <w:rFonts w:ascii="Arial" w:eastAsia="Times New Roman" w:hAnsi="Arial" w:cs="Arial"/>
          <w:lang w:eastAsia="en-GB"/>
        </w:rPr>
        <w:t>mechanisms</w:t>
      </w:r>
      <w:r w:rsidRPr="00CF7E9C">
        <w:rPr>
          <w:rFonts w:ascii="Arial" w:eastAsia="Times New Roman" w:hAnsi="Arial" w:cs="Arial"/>
          <w:lang w:eastAsia="en-GB"/>
        </w:rPr>
        <w:t>.</w:t>
      </w:r>
    </w:p>
    <w:p w14:paraId="2195AD66" w14:textId="77777777" w:rsidR="003F19CA" w:rsidRPr="00CF7E9C" w:rsidRDefault="003F19CA" w:rsidP="003F19CA">
      <w:pPr>
        <w:rPr>
          <w:rFonts w:ascii="Arial" w:eastAsia="Times New Roman" w:hAnsi="Arial" w:cs="Arial"/>
          <w:b/>
          <w:lang w:eastAsia="en-GB"/>
        </w:rPr>
      </w:pPr>
      <w:r w:rsidRPr="00CF7E9C">
        <w:rPr>
          <w:rFonts w:ascii="Arial" w:eastAsia="Times New Roman" w:hAnsi="Arial" w:cs="Arial"/>
          <w:b/>
          <w:lang w:eastAsia="en-GB"/>
        </w:rPr>
        <w:t>Taking Annual Leave during Sickness</w:t>
      </w:r>
    </w:p>
    <w:p w14:paraId="0629E92A" w14:textId="77777777" w:rsidR="003F19CA" w:rsidRPr="00CF7E9C" w:rsidRDefault="003F19CA" w:rsidP="003F19CA">
      <w:pPr>
        <w:rPr>
          <w:rFonts w:ascii="Arial" w:eastAsia="Times New Roman" w:hAnsi="Arial" w:cs="Arial"/>
          <w:lang w:eastAsia="en-GB"/>
        </w:rPr>
      </w:pPr>
      <w:r w:rsidRPr="00CF7E9C">
        <w:rPr>
          <w:rFonts w:ascii="Arial" w:eastAsia="Times New Roman" w:hAnsi="Arial" w:cs="Arial"/>
          <w:lang w:eastAsia="en-GB"/>
        </w:rPr>
        <w:t>All employees are entitled to take in full, or in part, the appropriate balance of leave up to the statutory minimum during a period of sickness absence.</w:t>
      </w:r>
    </w:p>
    <w:p w14:paraId="10E2B233" w14:textId="77777777" w:rsidR="003F19CA" w:rsidRPr="00CF7E9C" w:rsidRDefault="003F19CA" w:rsidP="003F19CA">
      <w:pPr>
        <w:rPr>
          <w:rFonts w:ascii="Arial" w:eastAsia="Times New Roman" w:hAnsi="Arial" w:cs="Arial"/>
          <w:b/>
          <w:lang w:eastAsia="en-GB"/>
        </w:rPr>
      </w:pPr>
      <w:r w:rsidRPr="00CF7E9C">
        <w:rPr>
          <w:rFonts w:ascii="Arial" w:eastAsia="Times New Roman" w:hAnsi="Arial" w:cs="Arial"/>
          <w:b/>
          <w:lang w:eastAsia="en-GB"/>
        </w:rPr>
        <w:t>Impact on Annual Leave and Public Holidays</w:t>
      </w:r>
    </w:p>
    <w:p w14:paraId="63DAFC02" w14:textId="1C3E99ED" w:rsidR="003F19CA" w:rsidRPr="00CF7E9C" w:rsidRDefault="003F19CA" w:rsidP="003F19CA">
      <w:pPr>
        <w:rPr>
          <w:rFonts w:ascii="Arial" w:eastAsia="Times New Roman" w:hAnsi="Arial" w:cs="Arial"/>
          <w:lang w:eastAsia="en-GB"/>
        </w:rPr>
      </w:pPr>
      <w:r w:rsidRPr="00CF7E9C">
        <w:rPr>
          <w:rFonts w:ascii="Arial" w:eastAsia="Times New Roman" w:hAnsi="Arial" w:cs="Arial"/>
          <w:lang w:eastAsia="en-GB"/>
        </w:rPr>
        <w:t>Employees will continue to accrue annual leave throughout their sickness absence subject to the statutory leave entitlement of 28 days. The</w:t>
      </w:r>
      <w:r w:rsidR="00E0630D">
        <w:rPr>
          <w:rFonts w:ascii="Arial" w:eastAsia="Times New Roman" w:hAnsi="Arial" w:cs="Arial"/>
          <w:lang w:eastAsia="en-GB"/>
        </w:rPr>
        <w:t xml:space="preserve"> 28 days is inclusive of the </w:t>
      </w:r>
      <w:r w:rsidR="00420D7B" w:rsidRPr="00CF7E9C">
        <w:rPr>
          <w:rFonts w:ascii="Arial" w:eastAsia="Times New Roman" w:hAnsi="Arial" w:cs="Arial"/>
          <w:lang w:eastAsia="en-GB"/>
        </w:rPr>
        <w:t xml:space="preserve">Council’s </w:t>
      </w:r>
      <w:r w:rsidR="00E0630D">
        <w:rPr>
          <w:rFonts w:ascii="Arial" w:eastAsia="Times New Roman" w:hAnsi="Arial" w:cs="Arial"/>
          <w:lang w:eastAsia="en-GB"/>
        </w:rPr>
        <w:t xml:space="preserve">6 </w:t>
      </w:r>
      <w:r w:rsidR="00420D7B" w:rsidRPr="00CF7E9C">
        <w:rPr>
          <w:rFonts w:ascii="Arial" w:eastAsia="Times New Roman" w:hAnsi="Arial" w:cs="Arial"/>
          <w:lang w:eastAsia="en-GB"/>
        </w:rPr>
        <w:t>designated public holidays.</w:t>
      </w:r>
    </w:p>
    <w:p w14:paraId="6302BC61" w14:textId="77777777" w:rsidR="003F19CA" w:rsidRPr="00CF7E9C" w:rsidRDefault="003F19CA" w:rsidP="003F19CA">
      <w:pPr>
        <w:rPr>
          <w:rFonts w:ascii="Arial" w:eastAsia="Times New Roman" w:hAnsi="Arial" w:cs="Arial"/>
          <w:lang w:eastAsia="en-GB"/>
        </w:rPr>
      </w:pPr>
      <w:r w:rsidRPr="00CF7E9C">
        <w:rPr>
          <w:rFonts w:ascii="Arial" w:eastAsia="Times New Roman" w:hAnsi="Arial" w:cs="Arial"/>
          <w:lang w:eastAsia="en-GB"/>
        </w:rPr>
        <w:t>Employees must be allowed to take their statutory leave entitlement during their sick leave or upon their return to work.</w:t>
      </w:r>
    </w:p>
    <w:p w14:paraId="7B01C567" w14:textId="77777777" w:rsidR="003F19CA" w:rsidRPr="00CF7E9C" w:rsidRDefault="003F19CA" w:rsidP="003F19CA">
      <w:pPr>
        <w:rPr>
          <w:rFonts w:ascii="Arial" w:eastAsia="Times New Roman" w:hAnsi="Arial" w:cs="Arial"/>
          <w:lang w:eastAsia="en-GB"/>
        </w:rPr>
      </w:pPr>
      <w:r w:rsidRPr="00CF7E9C">
        <w:rPr>
          <w:rFonts w:ascii="Arial" w:eastAsia="Times New Roman" w:hAnsi="Arial" w:cs="Arial"/>
          <w:lang w:eastAsia="en-GB"/>
        </w:rPr>
        <w:t>An employee should be offered the right to take their annual leave in the current leave year where possible. If an employee has not been offered the right to take annual leave in the leave year in which they return, there must be an opportunity to take this leave in the following leave year. The taking of the additional annual leave will be encouraged to be taken in the first quarter of the employees return to work date and should also be taken in line with the needs of the service.</w:t>
      </w:r>
    </w:p>
    <w:p w14:paraId="0DFEFD67" w14:textId="77777777" w:rsidR="003F19CA" w:rsidRPr="00CF7E9C" w:rsidRDefault="003F19CA" w:rsidP="003F19CA">
      <w:pPr>
        <w:rPr>
          <w:rFonts w:ascii="Arial" w:eastAsia="Times New Roman" w:hAnsi="Arial" w:cs="Arial"/>
          <w:lang w:eastAsia="en-GB"/>
        </w:rPr>
      </w:pPr>
      <w:r w:rsidRPr="00CF7E9C">
        <w:rPr>
          <w:rFonts w:ascii="Arial" w:eastAsia="Times New Roman" w:hAnsi="Arial" w:cs="Arial"/>
          <w:lang w:eastAsia="en-GB"/>
        </w:rPr>
        <w:t>If an employee under teaching conditions returns following sickness, additional leave should be taken in the term in which they return to work or the following term.</w:t>
      </w:r>
    </w:p>
    <w:p w14:paraId="0A4C0B00" w14:textId="77777777" w:rsidR="003F19CA" w:rsidRPr="00CF7E9C" w:rsidRDefault="003F19CA" w:rsidP="003F19CA">
      <w:pPr>
        <w:rPr>
          <w:rFonts w:ascii="Arial" w:eastAsia="Times New Roman" w:hAnsi="Arial" w:cs="Arial"/>
          <w:lang w:eastAsia="en-GB"/>
        </w:rPr>
      </w:pPr>
      <w:r w:rsidRPr="00CF7E9C">
        <w:rPr>
          <w:rFonts w:ascii="Arial" w:eastAsia="Times New Roman" w:hAnsi="Arial" w:cs="Arial"/>
          <w:lang w:eastAsia="en-GB"/>
        </w:rPr>
        <w:t>Employees who have been on sick leave for an entire leave year will receive the statutory minimum of 28 days (pro</w:t>
      </w:r>
      <w:r w:rsidR="00827F3D" w:rsidRPr="00CF7E9C">
        <w:rPr>
          <w:rFonts w:ascii="Arial" w:eastAsia="Times New Roman" w:hAnsi="Arial" w:cs="Arial"/>
          <w:lang w:eastAsia="en-GB"/>
        </w:rPr>
        <w:t>-</w:t>
      </w:r>
      <w:r w:rsidRPr="00CF7E9C">
        <w:rPr>
          <w:rFonts w:ascii="Arial" w:eastAsia="Times New Roman" w:hAnsi="Arial" w:cs="Arial"/>
          <w:lang w:eastAsia="en-GB"/>
        </w:rPr>
        <w:t xml:space="preserve">rated for part time staff). Teachers who have had shorter periods of </w:t>
      </w:r>
      <w:r w:rsidRPr="00CF7E9C">
        <w:rPr>
          <w:rFonts w:ascii="Arial" w:eastAsia="Times New Roman" w:hAnsi="Arial" w:cs="Arial"/>
          <w:lang w:eastAsia="en-GB"/>
        </w:rPr>
        <w:lastRenderedPageBreak/>
        <w:t>absence in the year may not have any additional entitlement as they may have had 28 or more days leave during the period when they were not sick.</w:t>
      </w:r>
    </w:p>
    <w:p w14:paraId="224EA36B" w14:textId="17D2C75A" w:rsidR="003F19CA" w:rsidRPr="00CF7E9C" w:rsidRDefault="003F19CA" w:rsidP="003F19CA">
      <w:pPr>
        <w:rPr>
          <w:rFonts w:ascii="Arial" w:eastAsia="Times New Roman" w:hAnsi="Arial" w:cs="Arial"/>
          <w:lang w:eastAsia="en-GB"/>
        </w:rPr>
      </w:pPr>
      <w:r w:rsidRPr="00CF7E9C">
        <w:rPr>
          <w:rFonts w:ascii="Arial" w:eastAsia="Times New Roman" w:hAnsi="Arial" w:cs="Arial"/>
          <w:lang w:eastAsia="en-GB"/>
        </w:rPr>
        <w:t xml:space="preserve">Guidance on Term Time employees’ allocated annual leave following long term absence can be obtained from the </w:t>
      </w:r>
      <w:r w:rsidR="00827F3D" w:rsidRPr="00CF7E9C">
        <w:rPr>
          <w:rFonts w:ascii="Arial" w:eastAsia="Times New Roman" w:hAnsi="Arial" w:cs="Arial"/>
          <w:lang w:eastAsia="en-GB"/>
        </w:rPr>
        <w:t>HR</w:t>
      </w:r>
      <w:r w:rsidRPr="00CF7E9C">
        <w:rPr>
          <w:rFonts w:ascii="Arial" w:eastAsia="Times New Roman" w:hAnsi="Arial" w:cs="Arial"/>
          <w:lang w:eastAsia="en-GB"/>
        </w:rPr>
        <w:t xml:space="preserve"> </w:t>
      </w:r>
      <w:r w:rsidR="00420D7B" w:rsidRPr="00CF7E9C">
        <w:rPr>
          <w:rFonts w:ascii="Arial" w:eastAsia="Times New Roman" w:hAnsi="Arial" w:cs="Arial"/>
          <w:lang w:eastAsia="en-GB"/>
        </w:rPr>
        <w:t>Adviser.</w:t>
      </w:r>
    </w:p>
    <w:p w14:paraId="3DDFFDFD" w14:textId="77777777" w:rsidR="00743A5A" w:rsidRPr="00CF7E9C" w:rsidRDefault="00743A5A" w:rsidP="003F19CA">
      <w:pPr>
        <w:rPr>
          <w:rFonts w:ascii="Arial" w:eastAsia="Times New Roman" w:hAnsi="Arial" w:cs="Arial"/>
          <w:lang w:eastAsia="en-GB"/>
        </w:rPr>
      </w:pPr>
    </w:p>
    <w:p w14:paraId="1DCC5614" w14:textId="77777777" w:rsidR="00810161" w:rsidRPr="00BA69AE" w:rsidRDefault="00810161" w:rsidP="00810161">
      <w:pPr>
        <w:rPr>
          <w:rFonts w:ascii="Gill Sans Bk" w:hAnsi="Gill Sans Bk" w:cs="Arial"/>
          <w:b/>
          <w:sz w:val="16"/>
          <w:szCs w:val="16"/>
        </w:rPr>
      </w:pPr>
      <w:r w:rsidRPr="00BA69AE">
        <w:rPr>
          <w:rFonts w:ascii="Gill Sans Bk" w:hAnsi="Gill Sans Bk" w:cs="Arial"/>
          <w:b/>
          <w:sz w:val="16"/>
          <w:szCs w:val="16"/>
        </w:rPr>
        <w:t>Other Formats &amp; Translations</w:t>
      </w:r>
    </w:p>
    <w:p w14:paraId="430F0F50" w14:textId="77777777" w:rsidR="00810161" w:rsidRPr="00BA69AE" w:rsidRDefault="00810161" w:rsidP="00810161">
      <w:pPr>
        <w:pStyle w:val="BasicParagraph"/>
        <w:rPr>
          <w:rFonts w:ascii="Gill Sans Bk" w:hAnsi="Gill Sans Bk" w:cs="Arial"/>
          <w:sz w:val="16"/>
          <w:szCs w:val="16"/>
        </w:rPr>
      </w:pPr>
      <w:r w:rsidRPr="00BA69AE">
        <w:rPr>
          <w:rFonts w:ascii="Gill Sans Bk" w:hAnsi="Gill Sans Bk" w:cs="Arial"/>
          <w:sz w:val="16"/>
          <w:szCs w:val="16"/>
        </w:rPr>
        <w:t>This document can be provided in large print, Braille or on audio cassette and can be</w:t>
      </w:r>
      <w:r>
        <w:rPr>
          <w:rFonts w:ascii="Gill Sans Bk" w:hAnsi="Gill Sans Bk" w:cs="Arial"/>
          <w:sz w:val="16"/>
          <w:szCs w:val="16"/>
        </w:rPr>
        <w:t xml:space="preserve"> </w:t>
      </w:r>
      <w:r w:rsidRPr="00BA69AE">
        <w:rPr>
          <w:rFonts w:ascii="Gill Sans Bk" w:hAnsi="Gill Sans Bk" w:cs="Arial"/>
          <w:sz w:val="16"/>
          <w:szCs w:val="16"/>
        </w:rPr>
        <w:t>translated into other community languages. Please contact the Council’s Corporate</w:t>
      </w:r>
      <w:r>
        <w:rPr>
          <w:rFonts w:ascii="Gill Sans Bk" w:hAnsi="Gill Sans Bk" w:cs="Arial"/>
          <w:sz w:val="16"/>
          <w:szCs w:val="16"/>
        </w:rPr>
        <w:t xml:space="preserve"> </w:t>
      </w:r>
      <w:r w:rsidRPr="00BA69AE">
        <w:rPr>
          <w:rFonts w:ascii="Gill Sans Bk" w:hAnsi="Gill Sans Bk" w:cs="Arial"/>
          <w:sz w:val="16"/>
          <w:szCs w:val="16"/>
        </w:rPr>
        <w:t>Communications Team at:</w:t>
      </w:r>
    </w:p>
    <w:p w14:paraId="33CB45EE" w14:textId="77777777" w:rsidR="00810161" w:rsidRPr="008D455A" w:rsidRDefault="00810161" w:rsidP="00810161">
      <w:pPr>
        <w:pStyle w:val="BasicParagraph"/>
        <w:rPr>
          <w:rFonts w:ascii="Gill Sans Bk" w:hAnsi="Gill Sans Bk" w:cs="Arial"/>
        </w:rPr>
      </w:pPr>
      <w:r w:rsidRPr="00BA69AE">
        <w:rPr>
          <w:rFonts w:ascii="Gill Sans Bk" w:hAnsi="Gill Sans Bk" w:cs="Arial"/>
          <w:sz w:val="16"/>
          <w:szCs w:val="16"/>
        </w:rPr>
        <w:t>East Dunbartonshire Council, 12 Strathkelvin Place, Southbank</w:t>
      </w:r>
    </w:p>
    <w:p w14:paraId="18469B72" w14:textId="77777777" w:rsidR="00810161" w:rsidRPr="00BA69AE" w:rsidRDefault="00810161" w:rsidP="00810161">
      <w:pPr>
        <w:rPr>
          <w:rFonts w:ascii="Gill Sans Bk" w:hAnsi="Gill Sans Bk" w:cs="Arial"/>
          <w:b/>
          <w:sz w:val="16"/>
          <w:szCs w:val="16"/>
        </w:rPr>
      </w:pPr>
      <w:r>
        <w:rPr>
          <w:noProof/>
          <w:lang w:eastAsia="en-GB"/>
        </w:rPr>
        <w:drawing>
          <wp:anchor distT="0" distB="0" distL="114300" distR="114300" simplePos="0" relativeHeight="251662336" behindDoc="0" locked="0" layoutInCell="1" allowOverlap="1" wp14:anchorId="5FFDEEE6" wp14:editId="6694F8F7">
            <wp:simplePos x="0" y="0"/>
            <wp:positionH relativeFrom="column">
              <wp:posOffset>-158115</wp:posOffset>
            </wp:positionH>
            <wp:positionV relativeFrom="paragraph">
              <wp:posOffset>153035</wp:posOffset>
            </wp:positionV>
            <wp:extent cx="6162675" cy="847725"/>
            <wp:effectExtent l="0" t="0" r="9525" b="9525"/>
            <wp:wrapSquare wrapText="bothSides"/>
            <wp:docPr id="10" name="Picture 10" title="Other formats and trans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626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9AE">
        <w:rPr>
          <w:rFonts w:ascii="Gill Sans Bk" w:hAnsi="Gill Sans Bk" w:cs="Arial"/>
          <w:b/>
          <w:sz w:val="16"/>
          <w:szCs w:val="16"/>
        </w:rPr>
        <w:t>Kirkintilloch G66 1TJ Tel: 0300 123 4510</w:t>
      </w:r>
    </w:p>
    <w:p w14:paraId="67C6320A" w14:textId="14BA8D80" w:rsidR="00810161" w:rsidRPr="00810161" w:rsidRDefault="00810161" w:rsidP="003633D5">
      <w:pPr>
        <w:tabs>
          <w:tab w:val="left" w:pos="7050"/>
        </w:tabs>
        <w:rPr>
          <w:rFonts w:ascii="Arial" w:hAnsi="Arial" w:cs="Arial"/>
        </w:rPr>
      </w:pPr>
      <w:r>
        <w:rPr>
          <w:rFonts w:cs="Arial"/>
          <w:b/>
          <w:color w:val="FF0000"/>
          <w:sz w:val="44"/>
          <w:szCs w:val="40"/>
        </w:rPr>
        <w:tab/>
      </w:r>
    </w:p>
    <w:sectPr w:rsidR="00810161" w:rsidRPr="00810161" w:rsidSect="00B73FF3">
      <w:headerReference w:type="default" r:id="rId46"/>
      <w:footerReference w:type="default" r:id="rId47"/>
      <w:headerReference w:type="first" r:id="rId48"/>
      <w:footerReference w:type="first" r:id="rId4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F6B1" w14:textId="77777777" w:rsidR="00A8716F" w:rsidRDefault="00A8716F" w:rsidP="00646744">
      <w:pPr>
        <w:spacing w:after="0" w:line="240" w:lineRule="auto"/>
      </w:pPr>
      <w:r>
        <w:separator/>
      </w:r>
    </w:p>
  </w:endnote>
  <w:endnote w:type="continuationSeparator" w:id="0">
    <w:p w14:paraId="1CC7FE74" w14:textId="77777777" w:rsidR="00A8716F" w:rsidRDefault="00A8716F" w:rsidP="0064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ill Sans B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396868"/>
      <w:docPartObj>
        <w:docPartGallery w:val="Page Numbers (Bottom of Page)"/>
        <w:docPartUnique/>
      </w:docPartObj>
    </w:sdtPr>
    <w:sdtEndPr>
      <w:rPr>
        <w:noProof/>
      </w:rPr>
    </w:sdtEndPr>
    <w:sdtContent>
      <w:p w14:paraId="1D222EE0" w14:textId="76F0A317" w:rsidR="00002AB4" w:rsidRDefault="00002AB4">
        <w:pPr>
          <w:pStyle w:val="Footer"/>
          <w:jc w:val="center"/>
        </w:pPr>
        <w:r>
          <w:fldChar w:fldCharType="begin"/>
        </w:r>
        <w:r>
          <w:instrText xml:space="preserve"> PAGE   \* MERGEFORMAT </w:instrText>
        </w:r>
        <w:r>
          <w:fldChar w:fldCharType="separate"/>
        </w:r>
        <w:r w:rsidR="00B52F70">
          <w:rPr>
            <w:noProof/>
          </w:rPr>
          <w:t>85</w:t>
        </w:r>
        <w:r>
          <w:rPr>
            <w:noProof/>
          </w:rPr>
          <w:fldChar w:fldCharType="end"/>
        </w:r>
      </w:p>
    </w:sdtContent>
  </w:sdt>
  <w:p w14:paraId="40140176" w14:textId="77777777" w:rsidR="00002AB4" w:rsidRDefault="00002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6FA5" w14:textId="77777777" w:rsidR="00002AB4" w:rsidRPr="00E76B7B" w:rsidRDefault="00002AB4" w:rsidP="0088344E">
    <w:pPr>
      <w:pStyle w:val="Footer"/>
      <w:pBdr>
        <w:top w:val="single" w:sz="4" w:space="1" w:color="auto"/>
      </w:pBdr>
      <w:jc w:val="right"/>
      <w:rPr>
        <w:rFonts w:ascii="Arial" w:hAnsi="Arial" w:cs="Arial"/>
        <w:b/>
        <w:sz w:val="20"/>
        <w:szCs w:val="20"/>
      </w:rPr>
    </w:pPr>
    <w:r w:rsidRPr="00E76B7B">
      <w:rPr>
        <w:rFonts w:ascii="Arial" w:hAnsi="Arial" w:cs="Arial"/>
        <w:b/>
        <w:sz w:val="20"/>
        <w:szCs w:val="20"/>
      </w:rPr>
      <w:t>Human Resources &amp; Organisational Development</w:t>
    </w:r>
  </w:p>
  <w:p w14:paraId="7F1BD578" w14:textId="77777777" w:rsidR="00002AB4" w:rsidRPr="00E76B7B" w:rsidRDefault="00002AB4" w:rsidP="0088344E">
    <w:pPr>
      <w:pStyle w:val="Footer"/>
      <w:pBdr>
        <w:top w:val="single" w:sz="4" w:space="1" w:color="auto"/>
      </w:pBdr>
      <w:jc w:val="right"/>
      <w:rPr>
        <w:rFonts w:ascii="Arial" w:hAnsi="Arial" w:cs="Arial"/>
        <w:b/>
        <w:sz w:val="20"/>
        <w:szCs w:val="20"/>
      </w:rPr>
    </w:pPr>
    <w:r>
      <w:rPr>
        <w:rFonts w:ascii="Arial" w:hAnsi="Arial" w:cs="Arial"/>
        <w:b/>
        <w:sz w:val="20"/>
        <w:szCs w:val="20"/>
      </w:rPr>
      <w:t>Attendance Management Toolkit</w:t>
    </w:r>
  </w:p>
  <w:p w14:paraId="69D95633" w14:textId="77777777" w:rsidR="00002AB4" w:rsidRPr="00E76B7B" w:rsidRDefault="00002AB4" w:rsidP="0088344E">
    <w:pPr>
      <w:pStyle w:val="Footer"/>
      <w:pBdr>
        <w:top w:val="single" w:sz="4" w:space="1" w:color="auto"/>
      </w:pBdr>
      <w:jc w:val="right"/>
      <w:rPr>
        <w:rFonts w:ascii="Arial" w:hAnsi="Arial" w:cs="Arial"/>
        <w:b/>
        <w:sz w:val="20"/>
        <w:szCs w:val="20"/>
      </w:rPr>
    </w:pPr>
    <w:r>
      <w:rPr>
        <w:rFonts w:ascii="Arial" w:hAnsi="Arial" w:cs="Arial"/>
        <w:b/>
        <w:sz w:val="20"/>
        <w:szCs w:val="20"/>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16F80" w14:textId="77777777" w:rsidR="00A8716F" w:rsidRDefault="00A8716F" w:rsidP="00646744">
      <w:pPr>
        <w:spacing w:after="0" w:line="240" w:lineRule="auto"/>
      </w:pPr>
      <w:r>
        <w:separator/>
      </w:r>
    </w:p>
  </w:footnote>
  <w:footnote w:type="continuationSeparator" w:id="0">
    <w:p w14:paraId="5B6B9FBF" w14:textId="77777777" w:rsidR="00A8716F" w:rsidRDefault="00A8716F" w:rsidP="00646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B1B2" w14:textId="4A7EE753" w:rsidR="00002AB4" w:rsidRDefault="00002AB4" w:rsidP="004E1407">
    <w:pPr>
      <w:pStyle w:val="Header"/>
      <w:pBdr>
        <w:bottom w:val="single" w:sz="4" w:space="1" w:color="auto"/>
      </w:pBdr>
      <w:jc w:val="right"/>
      <w:rPr>
        <w:b/>
        <w:sz w:val="32"/>
        <w:szCs w:val="32"/>
      </w:rPr>
    </w:pPr>
    <w:r>
      <w:rPr>
        <w:b/>
        <w:i/>
        <w:noProof/>
        <w:color w:val="FF0000"/>
        <w:lang w:eastAsia="en-GB"/>
      </w:rPr>
      <w:drawing>
        <wp:anchor distT="0" distB="0" distL="114300" distR="114300" simplePos="0" relativeHeight="251658240" behindDoc="0" locked="0" layoutInCell="1" allowOverlap="1" wp14:anchorId="5AA16CF9" wp14:editId="15193C1A">
          <wp:simplePos x="0" y="0"/>
          <wp:positionH relativeFrom="margin">
            <wp:align>left</wp:align>
          </wp:positionH>
          <wp:positionV relativeFrom="paragraph">
            <wp:posOffset>-72126</wp:posOffset>
          </wp:positionV>
          <wp:extent cx="2295525" cy="537845"/>
          <wp:effectExtent l="0" t="0" r="9525" b="0"/>
          <wp:wrapSquare wrapText="bothSides"/>
          <wp:docPr id="5" name="Picture 5" title="People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 Matter logo_v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537845"/>
                  </a:xfrm>
                  <a:prstGeom prst="rect">
                    <a:avLst/>
                  </a:prstGeom>
                </pic:spPr>
              </pic:pic>
            </a:graphicData>
          </a:graphic>
          <wp14:sizeRelH relativeFrom="margin">
            <wp14:pctWidth>0</wp14:pctWidth>
          </wp14:sizeRelH>
          <wp14:sizeRelV relativeFrom="margin">
            <wp14:pctHeight>0</wp14:pctHeight>
          </wp14:sizeRelV>
        </wp:anchor>
      </w:drawing>
    </w:r>
    <w:r>
      <w:rPr>
        <w:b/>
        <w:i/>
        <w:noProof/>
        <w:color w:val="FF0000"/>
        <w:lang w:eastAsia="en-GB"/>
      </w:rPr>
      <w:drawing>
        <wp:anchor distT="0" distB="0" distL="114300" distR="114300" simplePos="0" relativeHeight="251657216" behindDoc="1" locked="0" layoutInCell="1" allowOverlap="1" wp14:anchorId="5CB30D7B" wp14:editId="5C190D36">
          <wp:simplePos x="0" y="0"/>
          <wp:positionH relativeFrom="column">
            <wp:posOffset>3835589</wp:posOffset>
          </wp:positionH>
          <wp:positionV relativeFrom="paragraph">
            <wp:posOffset>85016</wp:posOffset>
          </wp:positionV>
          <wp:extent cx="1819275" cy="381635"/>
          <wp:effectExtent l="0" t="0" r="9525" b="0"/>
          <wp:wrapSquare wrapText="bothSides"/>
          <wp:docPr id="8" name="Picture 8"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7EC4F" w14:textId="77777777" w:rsidR="00002AB4" w:rsidRPr="00C86D66" w:rsidRDefault="00002AB4" w:rsidP="004E1407">
    <w:pPr>
      <w:pStyle w:val="Header"/>
      <w:pBdr>
        <w:bottom w:val="single" w:sz="4" w:space="1" w:color="auto"/>
      </w:pBdr>
      <w:jc w:val="right"/>
      <w:rPr>
        <w:b/>
        <w:sz w:val="32"/>
        <w:szCs w:val="32"/>
      </w:rPr>
    </w:pPr>
  </w:p>
  <w:p w14:paraId="044142BB" w14:textId="77777777" w:rsidR="00002AB4" w:rsidRDefault="00002AB4" w:rsidP="004E1407">
    <w:pPr>
      <w:pStyle w:val="Header"/>
      <w:pBdr>
        <w:bottom w:val="single" w:sz="4" w:space="1" w:color="auto"/>
      </w:pBdr>
      <w:tabs>
        <w:tab w:val="clear" w:pos="9026"/>
        <w:tab w:val="left" w:pos="6396"/>
      </w:tabs>
    </w:pPr>
    <w:r>
      <w:tab/>
    </w:r>
    <w:r>
      <w:tab/>
    </w:r>
  </w:p>
  <w:p w14:paraId="56A9C3F8" w14:textId="77777777" w:rsidR="00002AB4" w:rsidRDefault="00002AB4" w:rsidP="007C0A58">
    <w:pPr>
      <w:pStyle w:val="Header"/>
      <w:pBdr>
        <w:bottom w:val="single" w:sz="4" w:space="1" w:color="auto"/>
      </w:pBdr>
      <w:tabs>
        <w:tab w:val="left" w:pos="7710"/>
      </w:tabs>
    </w:pPr>
    <w:r>
      <w:rPr>
        <w:b/>
        <w:i/>
        <w:color w:val="FF0000"/>
      </w:rPr>
      <w:t xml:space="preserve">                                                          </w:t>
    </w:r>
    <w:r>
      <w:rPr>
        <w:b/>
        <w:i/>
        <w:color w:val="FF0000"/>
      </w:rPr>
      <w:tab/>
      <w:t xml:space="preserve">                                        </w:t>
    </w:r>
    <w:r>
      <w:rPr>
        <w:b/>
        <w:i/>
      </w:rPr>
      <w:t>Attendance Management Managers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DEB89" w14:textId="77777777" w:rsidR="00002AB4" w:rsidRDefault="00002AB4" w:rsidP="0023039A">
    <w:pPr>
      <w:pStyle w:val="Header"/>
      <w:pBdr>
        <w:bottom w:val="single" w:sz="4" w:space="1" w:color="auto"/>
      </w:pBdr>
    </w:pPr>
    <w:r>
      <w:rPr>
        <w:noProof/>
        <w:lang w:eastAsia="en-GB"/>
      </w:rPr>
      <w:drawing>
        <wp:anchor distT="0" distB="0" distL="114300" distR="114300" simplePos="0" relativeHeight="251656192" behindDoc="1" locked="0" layoutInCell="1" allowOverlap="1" wp14:anchorId="481CAF2D" wp14:editId="0F793408">
          <wp:simplePos x="0" y="0"/>
          <wp:positionH relativeFrom="column">
            <wp:posOffset>-135890</wp:posOffset>
          </wp:positionH>
          <wp:positionV relativeFrom="paragraph">
            <wp:posOffset>-381000</wp:posOffset>
          </wp:positionV>
          <wp:extent cx="1278890" cy="1009650"/>
          <wp:effectExtent l="0" t="0" r="0" b="0"/>
          <wp:wrapThrough wrapText="bothSides">
            <wp:wrapPolygon edited="0">
              <wp:start x="0" y="0"/>
              <wp:lineTo x="0" y="21192"/>
              <wp:lineTo x="21235" y="21192"/>
              <wp:lineTo x="21235" y="0"/>
              <wp:lineTo x="0" y="0"/>
            </wp:wrapPolygon>
          </wp:wrapThrough>
          <wp:docPr id="11" name="Picture 11" descr="People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ople lin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1BFA3" w14:textId="77777777" w:rsidR="00002AB4" w:rsidRDefault="00002AB4" w:rsidP="0023039A">
    <w:pPr>
      <w:pStyle w:val="Header"/>
      <w:pBdr>
        <w:bottom w:val="single" w:sz="4" w:space="1" w:color="auto"/>
      </w:pBdr>
    </w:pPr>
  </w:p>
  <w:p w14:paraId="26419407" w14:textId="77777777" w:rsidR="00002AB4" w:rsidRDefault="00002AB4" w:rsidP="0023039A">
    <w:pPr>
      <w:pStyle w:val="Header"/>
      <w:pBdr>
        <w:bottom w:val="single" w:sz="4" w:space="1" w:color="auto"/>
      </w:pBdr>
    </w:pPr>
  </w:p>
  <w:p w14:paraId="3CD892C8" w14:textId="77777777" w:rsidR="00002AB4" w:rsidRDefault="00002AB4" w:rsidP="0023039A">
    <w:pPr>
      <w:pStyle w:val="Header"/>
      <w:pBdr>
        <w:bottom w:val="single" w:sz="4" w:space="1" w:color="auto"/>
      </w:pBdr>
    </w:pPr>
  </w:p>
  <w:p w14:paraId="5B83CC02" w14:textId="77777777" w:rsidR="00002AB4" w:rsidRPr="0023039A" w:rsidRDefault="00002AB4" w:rsidP="0023039A">
    <w:pPr>
      <w:pStyle w:val="Header"/>
      <w:pBdr>
        <w:bottom w:val="single" w:sz="4" w:space="1" w:color="auto"/>
      </w:pBdr>
      <w:rPr>
        <w:rFonts w:ascii="Arial" w:hAnsi="Arial" w:cs="Arial"/>
        <w:b/>
        <w:i/>
        <w:color w:val="FF0000"/>
        <w:sz w:val="24"/>
      </w:rPr>
    </w:pPr>
    <w:r w:rsidRPr="0023039A">
      <w:rPr>
        <w:rFonts w:ascii="Arial" w:hAnsi="Arial" w:cs="Arial"/>
        <w:b/>
        <w:i/>
        <w:color w:val="FF0000"/>
        <w:sz w:val="24"/>
      </w:rPr>
      <w:t>People 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0pt" o:bullet="t">
        <v:imagedata r:id="rId1" o:title="MCBD21301_0000[1]"/>
      </v:shape>
    </w:pict>
  </w:numPicBullet>
  <w:numPicBullet w:numPicBulletId="1">
    <w:pict>
      <v:shape id="_x0000_i1029" type="#_x0000_t75" style="width:9pt;height:9pt" o:bullet="t">
        <v:imagedata r:id="rId2" o:title="BD14868_"/>
      </v:shape>
    </w:pict>
  </w:numPicBullet>
  <w:abstractNum w:abstractNumId="0" w15:restartNumberingAfterBreak="0">
    <w:nsid w:val="059E1B3B"/>
    <w:multiLevelType w:val="hybridMultilevel"/>
    <w:tmpl w:val="CC86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252B"/>
    <w:multiLevelType w:val="hybridMultilevel"/>
    <w:tmpl w:val="462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345C"/>
    <w:multiLevelType w:val="multilevel"/>
    <w:tmpl w:val="E72E7C0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FE0581"/>
    <w:multiLevelType w:val="multilevel"/>
    <w:tmpl w:val="9C0E737A"/>
    <w:lvl w:ilvl="0">
      <w:start w:val="1"/>
      <w:numFmt w:val="decimal"/>
      <w:lvlText w:val="%1.0"/>
      <w:lvlJc w:val="left"/>
      <w:pPr>
        <w:ind w:left="907" w:hanging="907"/>
      </w:pPr>
      <w:rPr>
        <w:rFonts w:hint="default"/>
      </w:rPr>
    </w:lvl>
    <w:lvl w:ilvl="1">
      <w:start w:val="1"/>
      <w:numFmt w:val="decimal"/>
      <w:lvlText w:val="%1.%2"/>
      <w:lvlJc w:val="left"/>
      <w:pPr>
        <w:ind w:left="644" w:hanging="644"/>
      </w:pPr>
      <w:rPr>
        <w:rFonts w:hint="default"/>
      </w:rPr>
    </w:lvl>
    <w:lvl w:ilvl="2">
      <w:start w:val="1"/>
      <w:numFmt w:val="decimal"/>
      <w:lvlText w:val="%1.%2.%3"/>
      <w:lvlJc w:val="left"/>
      <w:pPr>
        <w:ind w:left="646" w:hanging="646"/>
      </w:pPr>
      <w:rPr>
        <w:rFonts w:hint="default"/>
        <w:b w:val="0"/>
        <w:color w:val="auto"/>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0CF377A8"/>
    <w:multiLevelType w:val="hybridMultilevel"/>
    <w:tmpl w:val="4F0863B0"/>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D3396"/>
    <w:multiLevelType w:val="hybridMultilevel"/>
    <w:tmpl w:val="5BDA4EA2"/>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B1ABF"/>
    <w:multiLevelType w:val="hybridMultilevel"/>
    <w:tmpl w:val="6FDC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841EA"/>
    <w:multiLevelType w:val="hybridMultilevel"/>
    <w:tmpl w:val="DB4C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A4270"/>
    <w:multiLevelType w:val="hybridMultilevel"/>
    <w:tmpl w:val="E3A84390"/>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809A5"/>
    <w:multiLevelType w:val="hybridMultilevel"/>
    <w:tmpl w:val="67DCD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10168"/>
    <w:multiLevelType w:val="hybridMultilevel"/>
    <w:tmpl w:val="56F2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86038"/>
    <w:multiLevelType w:val="hybridMultilevel"/>
    <w:tmpl w:val="3BFEF7BC"/>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00F77"/>
    <w:multiLevelType w:val="hybridMultilevel"/>
    <w:tmpl w:val="1FC08AC0"/>
    <w:lvl w:ilvl="0" w:tplc="C4546096">
      <w:start w:val="2"/>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916E4"/>
    <w:multiLevelType w:val="hybridMultilevel"/>
    <w:tmpl w:val="B37E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01AB8"/>
    <w:multiLevelType w:val="hybridMultilevel"/>
    <w:tmpl w:val="8DFC989C"/>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A2C82"/>
    <w:multiLevelType w:val="multilevel"/>
    <w:tmpl w:val="0F105206"/>
    <w:lvl w:ilvl="0">
      <w:start w:val="4"/>
      <w:numFmt w:val="decimal"/>
      <w:lvlText w:val="%1.0"/>
      <w:lvlJc w:val="left"/>
      <w:pPr>
        <w:ind w:left="907" w:hanging="907"/>
      </w:pPr>
      <w:rPr>
        <w:rFonts w:hint="default"/>
      </w:rPr>
    </w:lvl>
    <w:lvl w:ilvl="1">
      <w:start w:val="1"/>
      <w:numFmt w:val="decimal"/>
      <w:lvlText w:val="%1.%2"/>
      <w:lvlJc w:val="left"/>
      <w:pPr>
        <w:ind w:left="644" w:hanging="644"/>
      </w:pPr>
      <w:rPr>
        <w:rFonts w:hint="default"/>
      </w:rPr>
    </w:lvl>
    <w:lvl w:ilvl="2">
      <w:start w:val="1"/>
      <w:numFmt w:val="decimal"/>
      <w:lvlText w:val="%1.%2.%3"/>
      <w:lvlJc w:val="left"/>
      <w:pPr>
        <w:ind w:left="646" w:hanging="646"/>
      </w:pPr>
      <w:rPr>
        <w:rFonts w:hint="default"/>
        <w:b w:val="0"/>
        <w:color w:val="auto"/>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2B006532"/>
    <w:multiLevelType w:val="hybridMultilevel"/>
    <w:tmpl w:val="DD68667E"/>
    <w:lvl w:ilvl="0" w:tplc="884440D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9024E"/>
    <w:multiLevelType w:val="hybridMultilevel"/>
    <w:tmpl w:val="47FACCD0"/>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1">
      <w:start w:val="1"/>
      <w:numFmt w:val="bullet"/>
      <w:lvlText w:val=""/>
      <w:lvlJc w:val="left"/>
      <w:pPr>
        <w:tabs>
          <w:tab w:val="num" w:pos="144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05A75"/>
    <w:multiLevelType w:val="hybridMultilevel"/>
    <w:tmpl w:val="21B0D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250411"/>
    <w:multiLevelType w:val="multilevel"/>
    <w:tmpl w:val="40CEB3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20299F"/>
    <w:multiLevelType w:val="hybridMultilevel"/>
    <w:tmpl w:val="D716FA3A"/>
    <w:lvl w:ilvl="0" w:tplc="46D8359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B704A"/>
    <w:multiLevelType w:val="hybridMultilevel"/>
    <w:tmpl w:val="83EA1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70F03"/>
    <w:multiLevelType w:val="multilevel"/>
    <w:tmpl w:val="ACBE77E8"/>
    <w:lvl w:ilvl="0">
      <w:start w:val="1"/>
      <w:numFmt w:val="decimal"/>
      <w:lvlText w:val="%1."/>
      <w:lvlJc w:val="left"/>
      <w:pPr>
        <w:ind w:left="360" w:hanging="360"/>
      </w:pPr>
      <w:rPr>
        <w:rFonts w:hint="default"/>
        <w:b/>
        <w:color w:val="FFFFFF" w:themeColor="background1"/>
        <w:sz w:val="22"/>
      </w:rPr>
    </w:lvl>
    <w:lvl w:ilvl="1">
      <w:start w:val="1"/>
      <w:numFmt w:val="decimal"/>
      <w:lvlText w:val="%2.0"/>
      <w:lvlJc w:val="left"/>
      <w:pPr>
        <w:ind w:left="792" w:hanging="432"/>
      </w:pPr>
      <w:rPr>
        <w:rFonts w:hint="default"/>
        <w:color w:val="FFFFFF" w:themeColor="background1"/>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7069A3"/>
    <w:multiLevelType w:val="hybridMultilevel"/>
    <w:tmpl w:val="A9B2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D5301"/>
    <w:multiLevelType w:val="hybridMultilevel"/>
    <w:tmpl w:val="1F3C845A"/>
    <w:lvl w:ilvl="0" w:tplc="869C7D32">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40748B"/>
    <w:multiLevelType w:val="hybridMultilevel"/>
    <w:tmpl w:val="9ADC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82A80"/>
    <w:multiLevelType w:val="multilevel"/>
    <w:tmpl w:val="8424F1DE"/>
    <w:lvl w:ilvl="0">
      <w:start w:val="6"/>
      <w:numFmt w:val="decimal"/>
      <w:lvlText w:val="%1."/>
      <w:lvlJc w:val="left"/>
      <w:pPr>
        <w:ind w:left="360" w:hanging="360"/>
      </w:pPr>
      <w:rPr>
        <w:rFonts w:hint="default"/>
        <w:b/>
        <w:color w:val="FFFFFF" w:themeColor="background1"/>
        <w:sz w:val="22"/>
      </w:rPr>
    </w:lvl>
    <w:lvl w:ilvl="1">
      <w:start w:val="5"/>
      <w:numFmt w:val="decimal"/>
      <w:lvlText w:val="%2.0"/>
      <w:lvlJc w:val="left"/>
      <w:pPr>
        <w:ind w:left="792" w:hanging="432"/>
      </w:pPr>
      <w:rPr>
        <w:rFonts w:hint="default"/>
        <w:color w:val="FFFFFF" w:themeColor="background1"/>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D451DE"/>
    <w:multiLevelType w:val="hybridMultilevel"/>
    <w:tmpl w:val="E006F708"/>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1">
      <w:start w:val="1"/>
      <w:numFmt w:val="bullet"/>
      <w:lvlText w:val=""/>
      <w:lvlJc w:val="left"/>
      <w:pPr>
        <w:tabs>
          <w:tab w:val="num" w:pos="1080"/>
        </w:tabs>
        <w:ind w:left="1080" w:hanging="360"/>
      </w:pPr>
      <w:rPr>
        <w:rFonts w:ascii="Symbol" w:hAnsi="Symbol" w:hint="default"/>
        <w:color w:val="FF0000"/>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E551F3"/>
    <w:multiLevelType w:val="hybridMultilevel"/>
    <w:tmpl w:val="5F0E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92F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C22840"/>
    <w:multiLevelType w:val="hybridMultilevel"/>
    <w:tmpl w:val="B59E0A04"/>
    <w:lvl w:ilvl="0" w:tplc="D0A61854">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EF1F83"/>
    <w:multiLevelType w:val="hybridMultilevel"/>
    <w:tmpl w:val="5254F612"/>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1">
      <w:start w:val="1"/>
      <w:numFmt w:val="bullet"/>
      <w:lvlText w:val=""/>
      <w:lvlJc w:val="left"/>
      <w:pPr>
        <w:tabs>
          <w:tab w:val="num" w:pos="1080"/>
        </w:tabs>
        <w:ind w:left="1080" w:hanging="360"/>
      </w:pPr>
      <w:rPr>
        <w:rFonts w:ascii="Symbol" w:hAnsi="Symbol" w:hint="default"/>
        <w:color w:val="FF0000"/>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D80C0E"/>
    <w:multiLevelType w:val="multilevel"/>
    <w:tmpl w:val="62748534"/>
    <w:lvl w:ilvl="0">
      <w:start w:val="1"/>
      <w:numFmt w:val="decimal"/>
      <w:lvlText w:val="%1."/>
      <w:lvlJc w:val="left"/>
      <w:pPr>
        <w:ind w:left="360" w:hanging="360"/>
      </w:pPr>
      <w:rPr>
        <w:rFonts w:hint="default"/>
        <w:b/>
        <w:color w:val="FFFFFF" w:themeColor="background1"/>
        <w:sz w:val="22"/>
      </w:rPr>
    </w:lvl>
    <w:lvl w:ilvl="1">
      <w:start w:val="1"/>
      <w:numFmt w:val="decimal"/>
      <w:lvlText w:val="%1.%2."/>
      <w:lvlJc w:val="left"/>
      <w:pPr>
        <w:ind w:left="574" w:hanging="432"/>
      </w:pPr>
      <w:rPr>
        <w:rFonts w:hint="default"/>
        <w:b/>
        <w:sz w:val="22"/>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5F1E18"/>
    <w:multiLevelType w:val="hybridMultilevel"/>
    <w:tmpl w:val="C268C972"/>
    <w:lvl w:ilvl="0" w:tplc="D47059CA">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66F419E"/>
    <w:multiLevelType w:val="hybridMultilevel"/>
    <w:tmpl w:val="039A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44240"/>
    <w:multiLevelType w:val="hybridMultilevel"/>
    <w:tmpl w:val="CBFA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E7B10"/>
    <w:multiLevelType w:val="hybridMultilevel"/>
    <w:tmpl w:val="C1FC7E64"/>
    <w:lvl w:ilvl="0" w:tplc="78421AA0">
      <w:start w:val="1"/>
      <w:numFmt w:val="bullet"/>
      <w:lvlText w:val=""/>
      <w:lvlPicBulletId w:val="1"/>
      <w:lvlJc w:val="left"/>
      <w:pPr>
        <w:tabs>
          <w:tab w:val="num" w:pos="360"/>
        </w:tabs>
        <w:ind w:left="36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55B85"/>
    <w:multiLevelType w:val="hybridMultilevel"/>
    <w:tmpl w:val="7532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705B3F"/>
    <w:multiLevelType w:val="hybridMultilevel"/>
    <w:tmpl w:val="7E96C108"/>
    <w:lvl w:ilvl="0" w:tplc="6640448A">
      <w:start w:val="2"/>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EA3AC9"/>
    <w:multiLevelType w:val="multilevel"/>
    <w:tmpl w:val="A538DB94"/>
    <w:lvl w:ilvl="0">
      <w:start w:val="1"/>
      <w:numFmt w:val="decimal"/>
      <w:lvlText w:val="%1."/>
      <w:lvlJc w:val="left"/>
      <w:pPr>
        <w:ind w:left="1570" w:hanging="360"/>
      </w:pPr>
      <w:rPr>
        <w:rFonts w:hint="default"/>
      </w:rPr>
    </w:lvl>
    <w:lvl w:ilvl="1">
      <w:numFmt w:val="decimal"/>
      <w:isLgl/>
      <w:lvlText w:val="%1.%2"/>
      <w:lvlJc w:val="left"/>
      <w:pPr>
        <w:ind w:left="720" w:hanging="720"/>
      </w:pPr>
      <w:rPr>
        <w:rFonts w:ascii="Arial" w:hAnsi="Arial" w:cs="Arial" w:hint="default"/>
        <w:b/>
        <w:color w:val="FFFFFF" w:themeColor="background1"/>
      </w:rPr>
    </w:lvl>
    <w:lvl w:ilvl="2">
      <w:start w:val="1"/>
      <w:numFmt w:val="decimal"/>
      <w:isLgl/>
      <w:lvlText w:val="%1.%2.%3"/>
      <w:lvlJc w:val="left"/>
      <w:pPr>
        <w:ind w:left="1930" w:hanging="720"/>
      </w:pPr>
      <w:rPr>
        <w:rFonts w:hint="default"/>
        <w:b/>
      </w:rPr>
    </w:lvl>
    <w:lvl w:ilvl="3">
      <w:start w:val="1"/>
      <w:numFmt w:val="decimal"/>
      <w:isLgl/>
      <w:lvlText w:val="%1.%2.%3.%4"/>
      <w:lvlJc w:val="left"/>
      <w:pPr>
        <w:ind w:left="1930" w:hanging="720"/>
      </w:pPr>
      <w:rPr>
        <w:rFonts w:hint="default"/>
        <w:b/>
      </w:rPr>
    </w:lvl>
    <w:lvl w:ilvl="4">
      <w:start w:val="1"/>
      <w:numFmt w:val="decimal"/>
      <w:isLgl/>
      <w:lvlText w:val="%1.%2.%3.%4.%5"/>
      <w:lvlJc w:val="left"/>
      <w:pPr>
        <w:ind w:left="2290" w:hanging="1080"/>
      </w:pPr>
      <w:rPr>
        <w:rFonts w:hint="default"/>
        <w:b/>
      </w:rPr>
    </w:lvl>
    <w:lvl w:ilvl="5">
      <w:start w:val="1"/>
      <w:numFmt w:val="decimal"/>
      <w:isLgl/>
      <w:lvlText w:val="%1.%2.%3.%4.%5.%6"/>
      <w:lvlJc w:val="left"/>
      <w:pPr>
        <w:ind w:left="2290" w:hanging="1080"/>
      </w:pPr>
      <w:rPr>
        <w:rFonts w:hint="default"/>
        <w:b/>
      </w:rPr>
    </w:lvl>
    <w:lvl w:ilvl="6">
      <w:start w:val="1"/>
      <w:numFmt w:val="decimal"/>
      <w:isLgl/>
      <w:lvlText w:val="%1.%2.%3.%4.%5.%6.%7"/>
      <w:lvlJc w:val="left"/>
      <w:pPr>
        <w:ind w:left="2650" w:hanging="1440"/>
      </w:pPr>
      <w:rPr>
        <w:rFonts w:hint="default"/>
        <w:b/>
      </w:rPr>
    </w:lvl>
    <w:lvl w:ilvl="7">
      <w:start w:val="1"/>
      <w:numFmt w:val="decimal"/>
      <w:isLgl/>
      <w:lvlText w:val="%1.%2.%3.%4.%5.%6.%7.%8"/>
      <w:lvlJc w:val="left"/>
      <w:pPr>
        <w:ind w:left="2650" w:hanging="1440"/>
      </w:pPr>
      <w:rPr>
        <w:rFonts w:hint="default"/>
        <w:b/>
      </w:rPr>
    </w:lvl>
    <w:lvl w:ilvl="8">
      <w:start w:val="1"/>
      <w:numFmt w:val="decimal"/>
      <w:isLgl/>
      <w:lvlText w:val="%1.%2.%3.%4.%5.%6.%7.%8.%9"/>
      <w:lvlJc w:val="left"/>
      <w:pPr>
        <w:ind w:left="3010" w:hanging="1800"/>
      </w:pPr>
      <w:rPr>
        <w:rFonts w:hint="default"/>
        <w:b/>
      </w:rPr>
    </w:lvl>
  </w:abstractNum>
  <w:abstractNum w:abstractNumId="40" w15:restartNumberingAfterBreak="0">
    <w:nsid w:val="7BF12345"/>
    <w:multiLevelType w:val="hybridMultilevel"/>
    <w:tmpl w:val="9BB6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46CC4"/>
    <w:multiLevelType w:val="hybridMultilevel"/>
    <w:tmpl w:val="C6983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2B77FD"/>
    <w:multiLevelType w:val="hybridMultilevel"/>
    <w:tmpl w:val="D3CC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731795">
    <w:abstractNumId w:val="19"/>
  </w:num>
  <w:num w:numId="2" w16cid:durableId="278340653">
    <w:abstractNumId w:val="12"/>
  </w:num>
  <w:num w:numId="3" w16cid:durableId="1295677421">
    <w:abstractNumId w:val="39"/>
  </w:num>
  <w:num w:numId="4" w16cid:durableId="582447300">
    <w:abstractNumId w:val="2"/>
  </w:num>
  <w:num w:numId="5" w16cid:durableId="1438478443">
    <w:abstractNumId w:val="16"/>
  </w:num>
  <w:num w:numId="6" w16cid:durableId="878397656">
    <w:abstractNumId w:val="40"/>
  </w:num>
  <w:num w:numId="7" w16cid:durableId="586888362">
    <w:abstractNumId w:val="34"/>
  </w:num>
  <w:num w:numId="8" w16cid:durableId="913472807">
    <w:abstractNumId w:val="13"/>
  </w:num>
  <w:num w:numId="9" w16cid:durableId="902569792">
    <w:abstractNumId w:val="42"/>
  </w:num>
  <w:num w:numId="10" w16cid:durableId="293214670">
    <w:abstractNumId w:val="9"/>
  </w:num>
  <w:num w:numId="11" w16cid:durableId="334655607">
    <w:abstractNumId w:val="7"/>
  </w:num>
  <w:num w:numId="12" w16cid:durableId="1527209213">
    <w:abstractNumId w:val="21"/>
  </w:num>
  <w:num w:numId="13" w16cid:durableId="1466698717">
    <w:abstractNumId w:val="1"/>
  </w:num>
  <w:num w:numId="14" w16cid:durableId="283586993">
    <w:abstractNumId w:val="25"/>
  </w:num>
  <w:num w:numId="15" w16cid:durableId="1626153718">
    <w:abstractNumId w:val="35"/>
  </w:num>
  <w:num w:numId="16" w16cid:durableId="1574656850">
    <w:abstractNumId w:val="41"/>
  </w:num>
  <w:num w:numId="17" w16cid:durableId="1476144883">
    <w:abstractNumId w:val="33"/>
  </w:num>
  <w:num w:numId="18" w16cid:durableId="472216423">
    <w:abstractNumId w:val="36"/>
  </w:num>
  <w:num w:numId="19" w16cid:durableId="369962414">
    <w:abstractNumId w:val="5"/>
  </w:num>
  <w:num w:numId="20" w16cid:durableId="1760175803">
    <w:abstractNumId w:val="11"/>
  </w:num>
  <w:num w:numId="21" w16cid:durableId="1414666703">
    <w:abstractNumId w:val="8"/>
  </w:num>
  <w:num w:numId="22" w16cid:durableId="958217071">
    <w:abstractNumId w:val="14"/>
  </w:num>
  <w:num w:numId="23" w16cid:durableId="704063668">
    <w:abstractNumId w:val="4"/>
  </w:num>
  <w:num w:numId="24" w16cid:durableId="568538373">
    <w:abstractNumId w:val="31"/>
  </w:num>
  <w:num w:numId="25" w16cid:durableId="1805543996">
    <w:abstractNumId w:val="27"/>
  </w:num>
  <w:num w:numId="26" w16cid:durableId="1821070984">
    <w:abstractNumId w:val="17"/>
  </w:num>
  <w:num w:numId="27" w16cid:durableId="1855458230">
    <w:abstractNumId w:val="18"/>
  </w:num>
  <w:num w:numId="28" w16cid:durableId="877619195">
    <w:abstractNumId w:val="28"/>
  </w:num>
  <w:num w:numId="29" w16cid:durableId="1371301568">
    <w:abstractNumId w:val="37"/>
  </w:num>
  <w:num w:numId="30" w16cid:durableId="231161700">
    <w:abstractNumId w:val="10"/>
  </w:num>
  <w:num w:numId="31" w16cid:durableId="2099279313">
    <w:abstractNumId w:val="23"/>
  </w:num>
  <w:num w:numId="32" w16cid:durableId="1062749043">
    <w:abstractNumId w:val="6"/>
  </w:num>
  <w:num w:numId="33" w16cid:durableId="1012757711">
    <w:abstractNumId w:val="0"/>
  </w:num>
  <w:num w:numId="34" w16cid:durableId="756898996">
    <w:abstractNumId w:val="3"/>
  </w:num>
  <w:num w:numId="35" w16cid:durableId="677850785">
    <w:abstractNumId w:val="38"/>
  </w:num>
  <w:num w:numId="36" w16cid:durableId="583497462">
    <w:abstractNumId w:val="24"/>
  </w:num>
  <w:num w:numId="37" w16cid:durableId="393550635">
    <w:abstractNumId w:val="20"/>
  </w:num>
  <w:num w:numId="38" w16cid:durableId="520123129">
    <w:abstractNumId w:val="30"/>
  </w:num>
  <w:num w:numId="39" w16cid:durableId="887423748">
    <w:abstractNumId w:val="15"/>
  </w:num>
  <w:num w:numId="40" w16cid:durableId="1266227089">
    <w:abstractNumId w:val="32"/>
  </w:num>
  <w:num w:numId="41" w16cid:durableId="190148996">
    <w:abstractNumId w:val="22"/>
  </w:num>
  <w:num w:numId="42" w16cid:durableId="905729336">
    <w:abstractNumId w:val="26"/>
  </w:num>
  <w:num w:numId="43" w16cid:durableId="109998611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D9"/>
    <w:rsid w:val="00000828"/>
    <w:rsid w:val="00002AB4"/>
    <w:rsid w:val="00006309"/>
    <w:rsid w:val="000139DE"/>
    <w:rsid w:val="00015ECB"/>
    <w:rsid w:val="000168DE"/>
    <w:rsid w:val="000169AB"/>
    <w:rsid w:val="00021BE2"/>
    <w:rsid w:val="00021C52"/>
    <w:rsid w:val="0002393D"/>
    <w:rsid w:val="00024E99"/>
    <w:rsid w:val="00027996"/>
    <w:rsid w:val="000321D4"/>
    <w:rsid w:val="00035CDE"/>
    <w:rsid w:val="00036219"/>
    <w:rsid w:val="000363F4"/>
    <w:rsid w:val="00040203"/>
    <w:rsid w:val="00042F56"/>
    <w:rsid w:val="00047051"/>
    <w:rsid w:val="00050846"/>
    <w:rsid w:val="000548CF"/>
    <w:rsid w:val="00054C23"/>
    <w:rsid w:val="0006301E"/>
    <w:rsid w:val="00064B67"/>
    <w:rsid w:val="00066A03"/>
    <w:rsid w:val="00070599"/>
    <w:rsid w:val="00071D57"/>
    <w:rsid w:val="00074924"/>
    <w:rsid w:val="00074B27"/>
    <w:rsid w:val="00091003"/>
    <w:rsid w:val="0009122E"/>
    <w:rsid w:val="00092ACA"/>
    <w:rsid w:val="0009374E"/>
    <w:rsid w:val="000B0458"/>
    <w:rsid w:val="000B0BB3"/>
    <w:rsid w:val="000B726F"/>
    <w:rsid w:val="000B7F85"/>
    <w:rsid w:val="000C2E82"/>
    <w:rsid w:val="000C41A5"/>
    <w:rsid w:val="000D69B7"/>
    <w:rsid w:val="000E1495"/>
    <w:rsid w:val="000E2ACC"/>
    <w:rsid w:val="000E3360"/>
    <w:rsid w:val="000E582A"/>
    <w:rsid w:val="000F57E0"/>
    <w:rsid w:val="00103BD3"/>
    <w:rsid w:val="00104DA9"/>
    <w:rsid w:val="001060BC"/>
    <w:rsid w:val="001109E4"/>
    <w:rsid w:val="00112A75"/>
    <w:rsid w:val="00116419"/>
    <w:rsid w:val="00117994"/>
    <w:rsid w:val="001207F9"/>
    <w:rsid w:val="0012153C"/>
    <w:rsid w:val="001245C9"/>
    <w:rsid w:val="00125087"/>
    <w:rsid w:val="00127AEB"/>
    <w:rsid w:val="00130FA9"/>
    <w:rsid w:val="001324C8"/>
    <w:rsid w:val="001333F5"/>
    <w:rsid w:val="00135115"/>
    <w:rsid w:val="00137140"/>
    <w:rsid w:val="001377B3"/>
    <w:rsid w:val="00137D62"/>
    <w:rsid w:val="00141D4D"/>
    <w:rsid w:val="00144318"/>
    <w:rsid w:val="00144472"/>
    <w:rsid w:val="00144831"/>
    <w:rsid w:val="00144CE7"/>
    <w:rsid w:val="00145229"/>
    <w:rsid w:val="001456E6"/>
    <w:rsid w:val="001508BC"/>
    <w:rsid w:val="001511AE"/>
    <w:rsid w:val="00152D3E"/>
    <w:rsid w:val="00157078"/>
    <w:rsid w:val="001646F6"/>
    <w:rsid w:val="001662D4"/>
    <w:rsid w:val="00171167"/>
    <w:rsid w:val="001721ED"/>
    <w:rsid w:val="00172446"/>
    <w:rsid w:val="00172C3A"/>
    <w:rsid w:val="00174DEF"/>
    <w:rsid w:val="001768B0"/>
    <w:rsid w:val="0017785F"/>
    <w:rsid w:val="00185CA6"/>
    <w:rsid w:val="00190BE1"/>
    <w:rsid w:val="00191B84"/>
    <w:rsid w:val="001927D9"/>
    <w:rsid w:val="00193445"/>
    <w:rsid w:val="00196E1B"/>
    <w:rsid w:val="001A086D"/>
    <w:rsid w:val="001A0B63"/>
    <w:rsid w:val="001A2E69"/>
    <w:rsid w:val="001A2EA2"/>
    <w:rsid w:val="001A49E8"/>
    <w:rsid w:val="001A742C"/>
    <w:rsid w:val="001B17A5"/>
    <w:rsid w:val="001B3E8E"/>
    <w:rsid w:val="001B508F"/>
    <w:rsid w:val="001C0B82"/>
    <w:rsid w:val="001C3F89"/>
    <w:rsid w:val="001C4072"/>
    <w:rsid w:val="001C5147"/>
    <w:rsid w:val="001C5BAD"/>
    <w:rsid w:val="001C7FA8"/>
    <w:rsid w:val="001E13DA"/>
    <w:rsid w:val="001E4F33"/>
    <w:rsid w:val="001E6F6A"/>
    <w:rsid w:val="001E7D58"/>
    <w:rsid w:val="001F3EAC"/>
    <w:rsid w:val="001F6598"/>
    <w:rsid w:val="0020195A"/>
    <w:rsid w:val="002060FE"/>
    <w:rsid w:val="00211386"/>
    <w:rsid w:val="00211A47"/>
    <w:rsid w:val="00214284"/>
    <w:rsid w:val="00217A79"/>
    <w:rsid w:val="00217B8C"/>
    <w:rsid w:val="002238E0"/>
    <w:rsid w:val="002239A5"/>
    <w:rsid w:val="0022409A"/>
    <w:rsid w:val="0023039A"/>
    <w:rsid w:val="00234F24"/>
    <w:rsid w:val="00237406"/>
    <w:rsid w:val="002376E3"/>
    <w:rsid w:val="00242545"/>
    <w:rsid w:val="0024332B"/>
    <w:rsid w:val="00243A3F"/>
    <w:rsid w:val="00246CF3"/>
    <w:rsid w:val="00252CFC"/>
    <w:rsid w:val="00253BF5"/>
    <w:rsid w:val="00255278"/>
    <w:rsid w:val="002554C0"/>
    <w:rsid w:val="00255D1C"/>
    <w:rsid w:val="002563C7"/>
    <w:rsid w:val="00257D28"/>
    <w:rsid w:val="00262284"/>
    <w:rsid w:val="00263818"/>
    <w:rsid w:val="002708AB"/>
    <w:rsid w:val="00271F25"/>
    <w:rsid w:val="002720F6"/>
    <w:rsid w:val="0027468E"/>
    <w:rsid w:val="00282770"/>
    <w:rsid w:val="00282C95"/>
    <w:rsid w:val="002857AC"/>
    <w:rsid w:val="00290B49"/>
    <w:rsid w:val="0029267D"/>
    <w:rsid w:val="0029298B"/>
    <w:rsid w:val="00292DE6"/>
    <w:rsid w:val="00294402"/>
    <w:rsid w:val="00294835"/>
    <w:rsid w:val="0029522C"/>
    <w:rsid w:val="00295AB1"/>
    <w:rsid w:val="002A6D51"/>
    <w:rsid w:val="002B0EDB"/>
    <w:rsid w:val="002B2361"/>
    <w:rsid w:val="002B2879"/>
    <w:rsid w:val="002B2D96"/>
    <w:rsid w:val="002B52FB"/>
    <w:rsid w:val="002B708C"/>
    <w:rsid w:val="002B7512"/>
    <w:rsid w:val="002C1FC8"/>
    <w:rsid w:val="002C2748"/>
    <w:rsid w:val="002C2885"/>
    <w:rsid w:val="002D0549"/>
    <w:rsid w:val="002D058C"/>
    <w:rsid w:val="002D4959"/>
    <w:rsid w:val="002D4B68"/>
    <w:rsid w:val="002E149B"/>
    <w:rsid w:val="002E154B"/>
    <w:rsid w:val="002E4EDF"/>
    <w:rsid w:val="002F0D99"/>
    <w:rsid w:val="002F1380"/>
    <w:rsid w:val="00300230"/>
    <w:rsid w:val="003005FB"/>
    <w:rsid w:val="00302C43"/>
    <w:rsid w:val="0031029C"/>
    <w:rsid w:val="00321306"/>
    <w:rsid w:val="00324466"/>
    <w:rsid w:val="00326800"/>
    <w:rsid w:val="003317A8"/>
    <w:rsid w:val="00333823"/>
    <w:rsid w:val="003371F9"/>
    <w:rsid w:val="003436CD"/>
    <w:rsid w:val="003455E5"/>
    <w:rsid w:val="00355898"/>
    <w:rsid w:val="00356549"/>
    <w:rsid w:val="0036206F"/>
    <w:rsid w:val="003633D5"/>
    <w:rsid w:val="00365757"/>
    <w:rsid w:val="0036742B"/>
    <w:rsid w:val="0037133C"/>
    <w:rsid w:val="00371EB1"/>
    <w:rsid w:val="003731F1"/>
    <w:rsid w:val="003803BE"/>
    <w:rsid w:val="00381790"/>
    <w:rsid w:val="00382286"/>
    <w:rsid w:val="00396918"/>
    <w:rsid w:val="003979CC"/>
    <w:rsid w:val="003A0438"/>
    <w:rsid w:val="003A6547"/>
    <w:rsid w:val="003B1B53"/>
    <w:rsid w:val="003B4A70"/>
    <w:rsid w:val="003B77AA"/>
    <w:rsid w:val="003C02F0"/>
    <w:rsid w:val="003C282A"/>
    <w:rsid w:val="003D40B8"/>
    <w:rsid w:val="003E10B6"/>
    <w:rsid w:val="003F1547"/>
    <w:rsid w:val="003F19CA"/>
    <w:rsid w:val="003F5965"/>
    <w:rsid w:val="004018F0"/>
    <w:rsid w:val="0040274D"/>
    <w:rsid w:val="00404688"/>
    <w:rsid w:val="00406586"/>
    <w:rsid w:val="00406965"/>
    <w:rsid w:val="00410E46"/>
    <w:rsid w:val="00411D61"/>
    <w:rsid w:val="004143CE"/>
    <w:rsid w:val="00420149"/>
    <w:rsid w:val="004208EA"/>
    <w:rsid w:val="00420D7B"/>
    <w:rsid w:val="0042216B"/>
    <w:rsid w:val="004265E8"/>
    <w:rsid w:val="004334B1"/>
    <w:rsid w:val="00433561"/>
    <w:rsid w:val="004360A1"/>
    <w:rsid w:val="004378B7"/>
    <w:rsid w:val="00446D58"/>
    <w:rsid w:val="00453CD1"/>
    <w:rsid w:val="00456162"/>
    <w:rsid w:val="004579DD"/>
    <w:rsid w:val="00460235"/>
    <w:rsid w:val="004635C7"/>
    <w:rsid w:val="00464B67"/>
    <w:rsid w:val="00465A26"/>
    <w:rsid w:val="00467CC7"/>
    <w:rsid w:val="004706BC"/>
    <w:rsid w:val="00471903"/>
    <w:rsid w:val="00471E76"/>
    <w:rsid w:val="004753F3"/>
    <w:rsid w:val="004756F1"/>
    <w:rsid w:val="004772AC"/>
    <w:rsid w:val="00481083"/>
    <w:rsid w:val="004814E6"/>
    <w:rsid w:val="00481BB7"/>
    <w:rsid w:val="00482680"/>
    <w:rsid w:val="004832D3"/>
    <w:rsid w:val="0048573B"/>
    <w:rsid w:val="00485F85"/>
    <w:rsid w:val="00490136"/>
    <w:rsid w:val="00491C14"/>
    <w:rsid w:val="00491E54"/>
    <w:rsid w:val="0049566C"/>
    <w:rsid w:val="004A1805"/>
    <w:rsid w:val="004A2050"/>
    <w:rsid w:val="004A22F9"/>
    <w:rsid w:val="004A2F38"/>
    <w:rsid w:val="004A3F08"/>
    <w:rsid w:val="004A6EAC"/>
    <w:rsid w:val="004A7964"/>
    <w:rsid w:val="004B199E"/>
    <w:rsid w:val="004B2835"/>
    <w:rsid w:val="004B6316"/>
    <w:rsid w:val="004B6897"/>
    <w:rsid w:val="004C29B2"/>
    <w:rsid w:val="004C5A04"/>
    <w:rsid w:val="004D162D"/>
    <w:rsid w:val="004D3651"/>
    <w:rsid w:val="004D36C8"/>
    <w:rsid w:val="004D7AED"/>
    <w:rsid w:val="004E1407"/>
    <w:rsid w:val="004E29CF"/>
    <w:rsid w:val="004E61F5"/>
    <w:rsid w:val="004E68CB"/>
    <w:rsid w:val="004E7F29"/>
    <w:rsid w:val="004F3027"/>
    <w:rsid w:val="004F43A6"/>
    <w:rsid w:val="004F6BD4"/>
    <w:rsid w:val="004F74E3"/>
    <w:rsid w:val="00511AF7"/>
    <w:rsid w:val="00523A83"/>
    <w:rsid w:val="00525E1E"/>
    <w:rsid w:val="005266E4"/>
    <w:rsid w:val="0052764C"/>
    <w:rsid w:val="00533476"/>
    <w:rsid w:val="00534D4A"/>
    <w:rsid w:val="00540650"/>
    <w:rsid w:val="00542DE5"/>
    <w:rsid w:val="00545325"/>
    <w:rsid w:val="00546D1B"/>
    <w:rsid w:val="00546E74"/>
    <w:rsid w:val="005510A6"/>
    <w:rsid w:val="005525AC"/>
    <w:rsid w:val="00554CAF"/>
    <w:rsid w:val="00555F53"/>
    <w:rsid w:val="00566DA3"/>
    <w:rsid w:val="0057194C"/>
    <w:rsid w:val="005823F1"/>
    <w:rsid w:val="00583423"/>
    <w:rsid w:val="005841D2"/>
    <w:rsid w:val="00586C7D"/>
    <w:rsid w:val="00587036"/>
    <w:rsid w:val="00593E4F"/>
    <w:rsid w:val="00596321"/>
    <w:rsid w:val="005A08C2"/>
    <w:rsid w:val="005A150D"/>
    <w:rsid w:val="005A1FAD"/>
    <w:rsid w:val="005A2DFA"/>
    <w:rsid w:val="005A3E0D"/>
    <w:rsid w:val="005A4F85"/>
    <w:rsid w:val="005B327B"/>
    <w:rsid w:val="005B3F91"/>
    <w:rsid w:val="005C16A1"/>
    <w:rsid w:val="005C1A02"/>
    <w:rsid w:val="005C3005"/>
    <w:rsid w:val="005C4851"/>
    <w:rsid w:val="005C4DCB"/>
    <w:rsid w:val="005C5058"/>
    <w:rsid w:val="005D1105"/>
    <w:rsid w:val="005D1977"/>
    <w:rsid w:val="005E2081"/>
    <w:rsid w:val="005E3BA6"/>
    <w:rsid w:val="005E6EF6"/>
    <w:rsid w:val="005F2A5A"/>
    <w:rsid w:val="005F5C2F"/>
    <w:rsid w:val="005F7974"/>
    <w:rsid w:val="00601EBD"/>
    <w:rsid w:val="00602331"/>
    <w:rsid w:val="00602CBB"/>
    <w:rsid w:val="006066F9"/>
    <w:rsid w:val="006106D8"/>
    <w:rsid w:val="00615BE5"/>
    <w:rsid w:val="0062056D"/>
    <w:rsid w:val="006217C4"/>
    <w:rsid w:val="0062295E"/>
    <w:rsid w:val="0062627D"/>
    <w:rsid w:val="00630349"/>
    <w:rsid w:val="00636756"/>
    <w:rsid w:val="0064017D"/>
    <w:rsid w:val="00646744"/>
    <w:rsid w:val="00646D18"/>
    <w:rsid w:val="00651F6E"/>
    <w:rsid w:val="00655FC2"/>
    <w:rsid w:val="0066269E"/>
    <w:rsid w:val="00662EA6"/>
    <w:rsid w:val="00663E4B"/>
    <w:rsid w:val="00665DE9"/>
    <w:rsid w:val="0066645B"/>
    <w:rsid w:val="00675E1F"/>
    <w:rsid w:val="00675F55"/>
    <w:rsid w:val="0067687A"/>
    <w:rsid w:val="00690209"/>
    <w:rsid w:val="00691F76"/>
    <w:rsid w:val="00691FDB"/>
    <w:rsid w:val="00697699"/>
    <w:rsid w:val="006A4714"/>
    <w:rsid w:val="006A7B67"/>
    <w:rsid w:val="006B2676"/>
    <w:rsid w:val="006B7D9A"/>
    <w:rsid w:val="006C09D4"/>
    <w:rsid w:val="006C22D1"/>
    <w:rsid w:val="006C53BC"/>
    <w:rsid w:val="006C60F1"/>
    <w:rsid w:val="006D18C1"/>
    <w:rsid w:val="006D3398"/>
    <w:rsid w:val="006D7D4E"/>
    <w:rsid w:val="006E1134"/>
    <w:rsid w:val="006E1E6F"/>
    <w:rsid w:val="006E6A82"/>
    <w:rsid w:val="006E6A95"/>
    <w:rsid w:val="006F21D0"/>
    <w:rsid w:val="006F24FA"/>
    <w:rsid w:val="006F555D"/>
    <w:rsid w:val="006F6B46"/>
    <w:rsid w:val="00700DEC"/>
    <w:rsid w:val="007024B9"/>
    <w:rsid w:val="0070372B"/>
    <w:rsid w:val="00713B7F"/>
    <w:rsid w:val="0071554E"/>
    <w:rsid w:val="007170C0"/>
    <w:rsid w:val="00720630"/>
    <w:rsid w:val="007324C1"/>
    <w:rsid w:val="00733C96"/>
    <w:rsid w:val="0073423F"/>
    <w:rsid w:val="00743A5A"/>
    <w:rsid w:val="00744430"/>
    <w:rsid w:val="00744A3C"/>
    <w:rsid w:val="007451E8"/>
    <w:rsid w:val="00746A3C"/>
    <w:rsid w:val="00747C04"/>
    <w:rsid w:val="00750A57"/>
    <w:rsid w:val="00756882"/>
    <w:rsid w:val="007620A4"/>
    <w:rsid w:val="007719FC"/>
    <w:rsid w:val="00772AD2"/>
    <w:rsid w:val="0077334B"/>
    <w:rsid w:val="0077783C"/>
    <w:rsid w:val="0078466D"/>
    <w:rsid w:val="007847B6"/>
    <w:rsid w:val="00787F76"/>
    <w:rsid w:val="0079616A"/>
    <w:rsid w:val="007A4A79"/>
    <w:rsid w:val="007A51BE"/>
    <w:rsid w:val="007B06B2"/>
    <w:rsid w:val="007B0C38"/>
    <w:rsid w:val="007C0A58"/>
    <w:rsid w:val="007C1957"/>
    <w:rsid w:val="007C4FD4"/>
    <w:rsid w:val="007D4547"/>
    <w:rsid w:val="007D67F8"/>
    <w:rsid w:val="007E610B"/>
    <w:rsid w:val="007F0912"/>
    <w:rsid w:val="007F438A"/>
    <w:rsid w:val="007F4BD6"/>
    <w:rsid w:val="007F7610"/>
    <w:rsid w:val="00800B95"/>
    <w:rsid w:val="0080316E"/>
    <w:rsid w:val="00804F13"/>
    <w:rsid w:val="008051A6"/>
    <w:rsid w:val="00810161"/>
    <w:rsid w:val="00812779"/>
    <w:rsid w:val="00815A5C"/>
    <w:rsid w:val="008163F4"/>
    <w:rsid w:val="00817B38"/>
    <w:rsid w:val="00820147"/>
    <w:rsid w:val="0082255C"/>
    <w:rsid w:val="0082358D"/>
    <w:rsid w:val="00827F3D"/>
    <w:rsid w:val="00830880"/>
    <w:rsid w:val="00832C30"/>
    <w:rsid w:val="00834D38"/>
    <w:rsid w:val="0084243E"/>
    <w:rsid w:val="00846C52"/>
    <w:rsid w:val="00847C12"/>
    <w:rsid w:val="00850C96"/>
    <w:rsid w:val="00855702"/>
    <w:rsid w:val="00855E4B"/>
    <w:rsid w:val="00857507"/>
    <w:rsid w:val="00866291"/>
    <w:rsid w:val="008739C0"/>
    <w:rsid w:val="00874983"/>
    <w:rsid w:val="008772A5"/>
    <w:rsid w:val="00881CC5"/>
    <w:rsid w:val="008826A1"/>
    <w:rsid w:val="0088344E"/>
    <w:rsid w:val="00894974"/>
    <w:rsid w:val="008A115C"/>
    <w:rsid w:val="008A26AD"/>
    <w:rsid w:val="008A65CB"/>
    <w:rsid w:val="008A79DB"/>
    <w:rsid w:val="008B028F"/>
    <w:rsid w:val="008B08D1"/>
    <w:rsid w:val="008B0D79"/>
    <w:rsid w:val="008B11D0"/>
    <w:rsid w:val="008B383A"/>
    <w:rsid w:val="008B3CB6"/>
    <w:rsid w:val="008B66C1"/>
    <w:rsid w:val="008B78A2"/>
    <w:rsid w:val="008C4FF5"/>
    <w:rsid w:val="008C6A95"/>
    <w:rsid w:val="008C7239"/>
    <w:rsid w:val="008D13BF"/>
    <w:rsid w:val="008D2CE5"/>
    <w:rsid w:val="008D66CA"/>
    <w:rsid w:val="008E1801"/>
    <w:rsid w:val="008E3A3C"/>
    <w:rsid w:val="008E444D"/>
    <w:rsid w:val="008E5FC0"/>
    <w:rsid w:val="008E6697"/>
    <w:rsid w:val="008F2FE5"/>
    <w:rsid w:val="008F4418"/>
    <w:rsid w:val="008F5BC5"/>
    <w:rsid w:val="008F75C0"/>
    <w:rsid w:val="008F7D3A"/>
    <w:rsid w:val="00900430"/>
    <w:rsid w:val="00900CAB"/>
    <w:rsid w:val="00905719"/>
    <w:rsid w:val="00905835"/>
    <w:rsid w:val="009109CF"/>
    <w:rsid w:val="009114FA"/>
    <w:rsid w:val="00914F66"/>
    <w:rsid w:val="00915542"/>
    <w:rsid w:val="00917B5C"/>
    <w:rsid w:val="009207CE"/>
    <w:rsid w:val="00924519"/>
    <w:rsid w:val="00930F44"/>
    <w:rsid w:val="00932C10"/>
    <w:rsid w:val="00933461"/>
    <w:rsid w:val="00933CCF"/>
    <w:rsid w:val="00935EBA"/>
    <w:rsid w:val="009361E5"/>
    <w:rsid w:val="00936502"/>
    <w:rsid w:val="00936524"/>
    <w:rsid w:val="00936A38"/>
    <w:rsid w:val="00942427"/>
    <w:rsid w:val="00942DC8"/>
    <w:rsid w:val="00943761"/>
    <w:rsid w:val="00944396"/>
    <w:rsid w:val="00946B8C"/>
    <w:rsid w:val="00946E18"/>
    <w:rsid w:val="00946F08"/>
    <w:rsid w:val="009478AC"/>
    <w:rsid w:val="00950797"/>
    <w:rsid w:val="009514F5"/>
    <w:rsid w:val="00951B7E"/>
    <w:rsid w:val="00951D65"/>
    <w:rsid w:val="00951EA9"/>
    <w:rsid w:val="009539B1"/>
    <w:rsid w:val="009554E1"/>
    <w:rsid w:val="00956A19"/>
    <w:rsid w:val="0095798D"/>
    <w:rsid w:val="0096124F"/>
    <w:rsid w:val="009636C1"/>
    <w:rsid w:val="009638C5"/>
    <w:rsid w:val="00963E41"/>
    <w:rsid w:val="00964EAC"/>
    <w:rsid w:val="00967146"/>
    <w:rsid w:val="0097148A"/>
    <w:rsid w:val="00974EF8"/>
    <w:rsid w:val="00975075"/>
    <w:rsid w:val="00980E02"/>
    <w:rsid w:val="009811ED"/>
    <w:rsid w:val="009861F2"/>
    <w:rsid w:val="00990537"/>
    <w:rsid w:val="00994719"/>
    <w:rsid w:val="009979C8"/>
    <w:rsid w:val="009A2E64"/>
    <w:rsid w:val="009A614F"/>
    <w:rsid w:val="009A7685"/>
    <w:rsid w:val="009B1552"/>
    <w:rsid w:val="009B289A"/>
    <w:rsid w:val="009B323F"/>
    <w:rsid w:val="009B37B1"/>
    <w:rsid w:val="009B3F91"/>
    <w:rsid w:val="009B5472"/>
    <w:rsid w:val="009B55B4"/>
    <w:rsid w:val="009C1E12"/>
    <w:rsid w:val="009C3D3E"/>
    <w:rsid w:val="009D0BAB"/>
    <w:rsid w:val="009D2F7E"/>
    <w:rsid w:val="009D6B49"/>
    <w:rsid w:val="009F0691"/>
    <w:rsid w:val="009F55BD"/>
    <w:rsid w:val="00A02727"/>
    <w:rsid w:val="00A038EA"/>
    <w:rsid w:val="00A05562"/>
    <w:rsid w:val="00A11756"/>
    <w:rsid w:val="00A16221"/>
    <w:rsid w:val="00A21805"/>
    <w:rsid w:val="00A22F95"/>
    <w:rsid w:val="00A2402C"/>
    <w:rsid w:val="00A25248"/>
    <w:rsid w:val="00A26982"/>
    <w:rsid w:val="00A26DA5"/>
    <w:rsid w:val="00A27D72"/>
    <w:rsid w:val="00A300DD"/>
    <w:rsid w:val="00A31CD5"/>
    <w:rsid w:val="00A338B2"/>
    <w:rsid w:val="00A35101"/>
    <w:rsid w:val="00A440F5"/>
    <w:rsid w:val="00A44518"/>
    <w:rsid w:val="00A47443"/>
    <w:rsid w:val="00A50D10"/>
    <w:rsid w:val="00A56A6C"/>
    <w:rsid w:val="00A56CC9"/>
    <w:rsid w:val="00A6307B"/>
    <w:rsid w:val="00A6351F"/>
    <w:rsid w:val="00A71ACD"/>
    <w:rsid w:val="00A7492B"/>
    <w:rsid w:val="00A75CD9"/>
    <w:rsid w:val="00A801E8"/>
    <w:rsid w:val="00A838E8"/>
    <w:rsid w:val="00A83914"/>
    <w:rsid w:val="00A85181"/>
    <w:rsid w:val="00A8716F"/>
    <w:rsid w:val="00A90388"/>
    <w:rsid w:val="00A905C0"/>
    <w:rsid w:val="00A9300C"/>
    <w:rsid w:val="00A93631"/>
    <w:rsid w:val="00A948F7"/>
    <w:rsid w:val="00A96235"/>
    <w:rsid w:val="00A97081"/>
    <w:rsid w:val="00AA05B4"/>
    <w:rsid w:val="00AA22F1"/>
    <w:rsid w:val="00AA25E7"/>
    <w:rsid w:val="00AA54D1"/>
    <w:rsid w:val="00AB053B"/>
    <w:rsid w:val="00AB6226"/>
    <w:rsid w:val="00AC19F3"/>
    <w:rsid w:val="00AC3150"/>
    <w:rsid w:val="00AC531A"/>
    <w:rsid w:val="00AC5643"/>
    <w:rsid w:val="00AD6475"/>
    <w:rsid w:val="00AE29CE"/>
    <w:rsid w:val="00AE617B"/>
    <w:rsid w:val="00AE6468"/>
    <w:rsid w:val="00AE7E27"/>
    <w:rsid w:val="00AF7517"/>
    <w:rsid w:val="00AF7A47"/>
    <w:rsid w:val="00B0446D"/>
    <w:rsid w:val="00B05B3B"/>
    <w:rsid w:val="00B05D58"/>
    <w:rsid w:val="00B0792F"/>
    <w:rsid w:val="00B140B7"/>
    <w:rsid w:val="00B226E3"/>
    <w:rsid w:val="00B226F2"/>
    <w:rsid w:val="00B22933"/>
    <w:rsid w:val="00B30095"/>
    <w:rsid w:val="00B315D0"/>
    <w:rsid w:val="00B33D1A"/>
    <w:rsid w:val="00B33E33"/>
    <w:rsid w:val="00B3431A"/>
    <w:rsid w:val="00B3575D"/>
    <w:rsid w:val="00B3707B"/>
    <w:rsid w:val="00B4239E"/>
    <w:rsid w:val="00B477C4"/>
    <w:rsid w:val="00B51543"/>
    <w:rsid w:val="00B52F70"/>
    <w:rsid w:val="00B54D02"/>
    <w:rsid w:val="00B55331"/>
    <w:rsid w:val="00B55DC3"/>
    <w:rsid w:val="00B71440"/>
    <w:rsid w:val="00B73EA6"/>
    <w:rsid w:val="00B73FF3"/>
    <w:rsid w:val="00B779A2"/>
    <w:rsid w:val="00B77D27"/>
    <w:rsid w:val="00B8158C"/>
    <w:rsid w:val="00B86606"/>
    <w:rsid w:val="00B914BA"/>
    <w:rsid w:val="00B91655"/>
    <w:rsid w:val="00B92964"/>
    <w:rsid w:val="00B93797"/>
    <w:rsid w:val="00B94A7D"/>
    <w:rsid w:val="00B955BF"/>
    <w:rsid w:val="00B956EB"/>
    <w:rsid w:val="00B95984"/>
    <w:rsid w:val="00B96A2A"/>
    <w:rsid w:val="00BA4FCA"/>
    <w:rsid w:val="00BA62F4"/>
    <w:rsid w:val="00BC0D3C"/>
    <w:rsid w:val="00BC1BBA"/>
    <w:rsid w:val="00BC1EE3"/>
    <w:rsid w:val="00BC21E1"/>
    <w:rsid w:val="00BC4969"/>
    <w:rsid w:val="00BC53FA"/>
    <w:rsid w:val="00BC6FFF"/>
    <w:rsid w:val="00BD1EE3"/>
    <w:rsid w:val="00BD1FB5"/>
    <w:rsid w:val="00BE309D"/>
    <w:rsid w:val="00BE38B3"/>
    <w:rsid w:val="00BE6D61"/>
    <w:rsid w:val="00BF0239"/>
    <w:rsid w:val="00BF0717"/>
    <w:rsid w:val="00BF4806"/>
    <w:rsid w:val="00BF6DF5"/>
    <w:rsid w:val="00C04D27"/>
    <w:rsid w:val="00C10437"/>
    <w:rsid w:val="00C16206"/>
    <w:rsid w:val="00C165A1"/>
    <w:rsid w:val="00C324AE"/>
    <w:rsid w:val="00C32B49"/>
    <w:rsid w:val="00C34590"/>
    <w:rsid w:val="00C43885"/>
    <w:rsid w:val="00C45DE9"/>
    <w:rsid w:val="00C4687D"/>
    <w:rsid w:val="00C51824"/>
    <w:rsid w:val="00C5360C"/>
    <w:rsid w:val="00C66119"/>
    <w:rsid w:val="00C75564"/>
    <w:rsid w:val="00C834EC"/>
    <w:rsid w:val="00C845CC"/>
    <w:rsid w:val="00C868D3"/>
    <w:rsid w:val="00C95EA4"/>
    <w:rsid w:val="00C96399"/>
    <w:rsid w:val="00C97118"/>
    <w:rsid w:val="00CB1D31"/>
    <w:rsid w:val="00CB7D58"/>
    <w:rsid w:val="00CC3BB9"/>
    <w:rsid w:val="00CD0752"/>
    <w:rsid w:val="00CD5B7D"/>
    <w:rsid w:val="00CD7F73"/>
    <w:rsid w:val="00CE005A"/>
    <w:rsid w:val="00CE54CD"/>
    <w:rsid w:val="00CE59FF"/>
    <w:rsid w:val="00CE7369"/>
    <w:rsid w:val="00CF1AC1"/>
    <w:rsid w:val="00CF36AF"/>
    <w:rsid w:val="00CF4705"/>
    <w:rsid w:val="00CF61AA"/>
    <w:rsid w:val="00CF61B0"/>
    <w:rsid w:val="00CF7E9C"/>
    <w:rsid w:val="00D01168"/>
    <w:rsid w:val="00D026E3"/>
    <w:rsid w:val="00D04B39"/>
    <w:rsid w:val="00D05ABE"/>
    <w:rsid w:val="00D05C85"/>
    <w:rsid w:val="00D06F81"/>
    <w:rsid w:val="00D11776"/>
    <w:rsid w:val="00D15E84"/>
    <w:rsid w:val="00D21BA2"/>
    <w:rsid w:val="00D22709"/>
    <w:rsid w:val="00D25954"/>
    <w:rsid w:val="00D26BD7"/>
    <w:rsid w:val="00D33C5D"/>
    <w:rsid w:val="00D34149"/>
    <w:rsid w:val="00D3517F"/>
    <w:rsid w:val="00D360F3"/>
    <w:rsid w:val="00D40FEA"/>
    <w:rsid w:val="00D4488F"/>
    <w:rsid w:val="00D451CD"/>
    <w:rsid w:val="00D52C5F"/>
    <w:rsid w:val="00D607C1"/>
    <w:rsid w:val="00D62ADA"/>
    <w:rsid w:val="00D62C4D"/>
    <w:rsid w:val="00D64A34"/>
    <w:rsid w:val="00D655E9"/>
    <w:rsid w:val="00D66BE6"/>
    <w:rsid w:val="00D67A8D"/>
    <w:rsid w:val="00D728C5"/>
    <w:rsid w:val="00D729A2"/>
    <w:rsid w:val="00D7347F"/>
    <w:rsid w:val="00D73961"/>
    <w:rsid w:val="00D74569"/>
    <w:rsid w:val="00D83EC2"/>
    <w:rsid w:val="00D840D7"/>
    <w:rsid w:val="00D84AE8"/>
    <w:rsid w:val="00D84E73"/>
    <w:rsid w:val="00D8514C"/>
    <w:rsid w:val="00D85284"/>
    <w:rsid w:val="00D8697C"/>
    <w:rsid w:val="00D86EF9"/>
    <w:rsid w:val="00D927A9"/>
    <w:rsid w:val="00D9328B"/>
    <w:rsid w:val="00D97C42"/>
    <w:rsid w:val="00D97CE9"/>
    <w:rsid w:val="00DA11AA"/>
    <w:rsid w:val="00DA7D70"/>
    <w:rsid w:val="00DB08A6"/>
    <w:rsid w:val="00DB15CC"/>
    <w:rsid w:val="00DB5BB3"/>
    <w:rsid w:val="00DB79C9"/>
    <w:rsid w:val="00DD172E"/>
    <w:rsid w:val="00DD43F9"/>
    <w:rsid w:val="00DD455D"/>
    <w:rsid w:val="00DD505B"/>
    <w:rsid w:val="00DD560C"/>
    <w:rsid w:val="00DD72A3"/>
    <w:rsid w:val="00DD74A3"/>
    <w:rsid w:val="00DE2B8C"/>
    <w:rsid w:val="00DE7828"/>
    <w:rsid w:val="00DF05A5"/>
    <w:rsid w:val="00E04253"/>
    <w:rsid w:val="00E04F4D"/>
    <w:rsid w:val="00E0630D"/>
    <w:rsid w:val="00E06445"/>
    <w:rsid w:val="00E07C94"/>
    <w:rsid w:val="00E1203C"/>
    <w:rsid w:val="00E161C0"/>
    <w:rsid w:val="00E16208"/>
    <w:rsid w:val="00E258A6"/>
    <w:rsid w:val="00E25E8E"/>
    <w:rsid w:val="00E264DF"/>
    <w:rsid w:val="00E33CE4"/>
    <w:rsid w:val="00E35053"/>
    <w:rsid w:val="00E51776"/>
    <w:rsid w:val="00E56085"/>
    <w:rsid w:val="00E7051B"/>
    <w:rsid w:val="00E709B6"/>
    <w:rsid w:val="00E728A5"/>
    <w:rsid w:val="00E76B7B"/>
    <w:rsid w:val="00E80AE9"/>
    <w:rsid w:val="00E84612"/>
    <w:rsid w:val="00E854EF"/>
    <w:rsid w:val="00E93D83"/>
    <w:rsid w:val="00E94762"/>
    <w:rsid w:val="00E95775"/>
    <w:rsid w:val="00E959A7"/>
    <w:rsid w:val="00EA0160"/>
    <w:rsid w:val="00EA325C"/>
    <w:rsid w:val="00EA352A"/>
    <w:rsid w:val="00EA5822"/>
    <w:rsid w:val="00EA5D45"/>
    <w:rsid w:val="00EA6357"/>
    <w:rsid w:val="00EA77BD"/>
    <w:rsid w:val="00EB0F1A"/>
    <w:rsid w:val="00EB1891"/>
    <w:rsid w:val="00EB1C80"/>
    <w:rsid w:val="00EB5F6A"/>
    <w:rsid w:val="00EC5E2D"/>
    <w:rsid w:val="00ED0521"/>
    <w:rsid w:val="00ED18BC"/>
    <w:rsid w:val="00ED2E47"/>
    <w:rsid w:val="00ED65C2"/>
    <w:rsid w:val="00ED7769"/>
    <w:rsid w:val="00ED7CE8"/>
    <w:rsid w:val="00EE1EB8"/>
    <w:rsid w:val="00EE35D0"/>
    <w:rsid w:val="00EE3C89"/>
    <w:rsid w:val="00EE4A74"/>
    <w:rsid w:val="00EE79DF"/>
    <w:rsid w:val="00EE7BD4"/>
    <w:rsid w:val="00F01807"/>
    <w:rsid w:val="00F04C39"/>
    <w:rsid w:val="00F06A27"/>
    <w:rsid w:val="00F12AE6"/>
    <w:rsid w:val="00F13BB8"/>
    <w:rsid w:val="00F159C7"/>
    <w:rsid w:val="00F167C2"/>
    <w:rsid w:val="00F249DD"/>
    <w:rsid w:val="00F27EFE"/>
    <w:rsid w:val="00F331B8"/>
    <w:rsid w:val="00F4199C"/>
    <w:rsid w:val="00F4247B"/>
    <w:rsid w:val="00F42FA6"/>
    <w:rsid w:val="00F4749E"/>
    <w:rsid w:val="00F477DD"/>
    <w:rsid w:val="00F51973"/>
    <w:rsid w:val="00F55BC9"/>
    <w:rsid w:val="00F61EE4"/>
    <w:rsid w:val="00F6253B"/>
    <w:rsid w:val="00F644E3"/>
    <w:rsid w:val="00F65B0A"/>
    <w:rsid w:val="00F7211C"/>
    <w:rsid w:val="00F759C3"/>
    <w:rsid w:val="00F76135"/>
    <w:rsid w:val="00F76FBA"/>
    <w:rsid w:val="00F7725D"/>
    <w:rsid w:val="00F821D0"/>
    <w:rsid w:val="00F8248F"/>
    <w:rsid w:val="00F85333"/>
    <w:rsid w:val="00F900B8"/>
    <w:rsid w:val="00F942C9"/>
    <w:rsid w:val="00F95D6D"/>
    <w:rsid w:val="00F9682E"/>
    <w:rsid w:val="00FA3AF0"/>
    <w:rsid w:val="00FA402B"/>
    <w:rsid w:val="00FA7677"/>
    <w:rsid w:val="00FA78BD"/>
    <w:rsid w:val="00FB3D86"/>
    <w:rsid w:val="00FC32D8"/>
    <w:rsid w:val="00FD462E"/>
    <w:rsid w:val="00FD6DCF"/>
    <w:rsid w:val="00FD7469"/>
    <w:rsid w:val="00FD7CC1"/>
    <w:rsid w:val="00FE16FC"/>
    <w:rsid w:val="00FF0E5A"/>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B4A8"/>
  <w15:chartTrackingRefBased/>
  <w15:docId w15:val="{D179C9B7-87CD-40BB-A75A-C52FD543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2F0"/>
  </w:style>
  <w:style w:type="paragraph" w:styleId="Heading1">
    <w:name w:val="heading 1"/>
    <w:basedOn w:val="Normal"/>
    <w:next w:val="Normal"/>
    <w:link w:val="Heading1Char"/>
    <w:uiPriority w:val="9"/>
    <w:qFormat/>
    <w:rsid w:val="00963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8D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basedOn w:val="Normal"/>
    <w:next w:val="Normal"/>
    <w:link w:val="Heading3Char"/>
    <w:uiPriority w:val="9"/>
    <w:unhideWhenUsed/>
    <w:qFormat/>
    <w:rsid w:val="009B55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81C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8C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25E8E"/>
    <w:pPr>
      <w:ind w:left="720"/>
      <w:contextualSpacing/>
    </w:pPr>
  </w:style>
  <w:style w:type="table" w:styleId="TableGrid">
    <w:name w:val="Table Grid"/>
    <w:basedOn w:val="TableNormal"/>
    <w:uiPriority w:val="59"/>
    <w:rsid w:val="00B7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16A"/>
    <w:rPr>
      <w:color w:val="0000FF"/>
      <w:u w:val="single"/>
    </w:rPr>
  </w:style>
  <w:style w:type="paragraph" w:styleId="NormalWeb">
    <w:name w:val="Normal (Web)"/>
    <w:basedOn w:val="Normal"/>
    <w:uiPriority w:val="99"/>
    <w:unhideWhenUsed/>
    <w:rsid w:val="00796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144831"/>
  </w:style>
  <w:style w:type="character" w:styleId="CommentReference">
    <w:name w:val="annotation reference"/>
    <w:basedOn w:val="DefaultParagraphFont"/>
    <w:unhideWhenUsed/>
    <w:rsid w:val="00144831"/>
    <w:rPr>
      <w:sz w:val="16"/>
      <w:szCs w:val="16"/>
    </w:rPr>
  </w:style>
  <w:style w:type="paragraph" w:styleId="CommentText">
    <w:name w:val="annotation text"/>
    <w:basedOn w:val="Normal"/>
    <w:link w:val="CommentTextChar"/>
    <w:uiPriority w:val="99"/>
    <w:unhideWhenUsed/>
    <w:rsid w:val="00144831"/>
    <w:pPr>
      <w:spacing w:line="240" w:lineRule="auto"/>
    </w:pPr>
    <w:rPr>
      <w:sz w:val="20"/>
      <w:szCs w:val="20"/>
    </w:rPr>
  </w:style>
  <w:style w:type="character" w:customStyle="1" w:styleId="CommentTextChar">
    <w:name w:val="Comment Text Char"/>
    <w:basedOn w:val="DefaultParagraphFont"/>
    <w:link w:val="CommentText"/>
    <w:uiPriority w:val="99"/>
    <w:rsid w:val="00144831"/>
    <w:rPr>
      <w:sz w:val="20"/>
      <w:szCs w:val="20"/>
    </w:rPr>
  </w:style>
  <w:style w:type="paragraph" w:styleId="CommentSubject">
    <w:name w:val="annotation subject"/>
    <w:basedOn w:val="CommentText"/>
    <w:next w:val="CommentText"/>
    <w:link w:val="CommentSubjectChar"/>
    <w:uiPriority w:val="99"/>
    <w:semiHidden/>
    <w:unhideWhenUsed/>
    <w:rsid w:val="00144831"/>
    <w:rPr>
      <w:b/>
      <w:bCs/>
    </w:rPr>
  </w:style>
  <w:style w:type="character" w:customStyle="1" w:styleId="CommentSubjectChar">
    <w:name w:val="Comment Subject Char"/>
    <w:basedOn w:val="CommentTextChar"/>
    <w:link w:val="CommentSubject"/>
    <w:uiPriority w:val="99"/>
    <w:semiHidden/>
    <w:rsid w:val="00144831"/>
    <w:rPr>
      <w:b/>
      <w:bCs/>
      <w:sz w:val="20"/>
      <w:szCs w:val="20"/>
    </w:rPr>
  </w:style>
  <w:style w:type="paragraph" w:styleId="BalloonText">
    <w:name w:val="Balloon Text"/>
    <w:basedOn w:val="Normal"/>
    <w:link w:val="BalloonTextChar"/>
    <w:uiPriority w:val="99"/>
    <w:semiHidden/>
    <w:unhideWhenUsed/>
    <w:rsid w:val="00144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31"/>
    <w:rPr>
      <w:rFonts w:ascii="Segoe UI" w:hAnsi="Segoe UI" w:cs="Segoe UI"/>
      <w:sz w:val="18"/>
      <w:szCs w:val="18"/>
    </w:rPr>
  </w:style>
  <w:style w:type="paragraph" w:styleId="NoSpacing">
    <w:name w:val="No Spacing"/>
    <w:uiPriority w:val="1"/>
    <w:qFormat/>
    <w:rsid w:val="00D62ADA"/>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8B08D1"/>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8B08D1"/>
    <w:pPr>
      <w:spacing w:after="0" w:line="240" w:lineRule="auto"/>
    </w:pPr>
  </w:style>
  <w:style w:type="character" w:styleId="Emphasis">
    <w:name w:val="Emphasis"/>
    <w:basedOn w:val="DefaultParagraphFont"/>
    <w:uiPriority w:val="20"/>
    <w:qFormat/>
    <w:rsid w:val="00994719"/>
    <w:rPr>
      <w:i/>
      <w:iCs/>
    </w:rPr>
  </w:style>
  <w:style w:type="character" w:styleId="Strong">
    <w:name w:val="Strong"/>
    <w:basedOn w:val="DefaultParagraphFont"/>
    <w:uiPriority w:val="22"/>
    <w:qFormat/>
    <w:rsid w:val="00994719"/>
    <w:rPr>
      <w:b/>
      <w:bCs/>
    </w:rPr>
  </w:style>
  <w:style w:type="paragraph" w:styleId="Header">
    <w:name w:val="header"/>
    <w:basedOn w:val="Normal"/>
    <w:link w:val="HeaderChar"/>
    <w:unhideWhenUsed/>
    <w:rsid w:val="00646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744"/>
  </w:style>
  <w:style w:type="paragraph" w:styleId="Footer">
    <w:name w:val="footer"/>
    <w:basedOn w:val="Normal"/>
    <w:link w:val="FooterChar"/>
    <w:uiPriority w:val="99"/>
    <w:unhideWhenUsed/>
    <w:rsid w:val="00646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744"/>
  </w:style>
  <w:style w:type="character" w:customStyle="1" w:styleId="Heading1Char">
    <w:name w:val="Heading 1 Char"/>
    <w:basedOn w:val="DefaultParagraphFont"/>
    <w:link w:val="Heading1"/>
    <w:uiPriority w:val="9"/>
    <w:rsid w:val="009638C5"/>
    <w:rPr>
      <w:rFonts w:asciiTheme="majorHAnsi" w:eastAsiaTheme="majorEastAsia" w:hAnsiTheme="majorHAnsi" w:cstheme="majorBidi"/>
      <w:color w:val="2E74B5" w:themeColor="accent1" w:themeShade="BF"/>
      <w:sz w:val="32"/>
      <w:szCs w:val="32"/>
    </w:rPr>
  </w:style>
  <w:style w:type="paragraph" w:customStyle="1" w:styleId="BasicParagraph">
    <w:name w:val="[Basic Paragraph]"/>
    <w:basedOn w:val="Normal"/>
    <w:uiPriority w:val="99"/>
    <w:rsid w:val="00900430"/>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TOCHeading">
    <w:name w:val="TOC Heading"/>
    <w:basedOn w:val="Heading1"/>
    <w:next w:val="Normal"/>
    <w:uiPriority w:val="39"/>
    <w:unhideWhenUsed/>
    <w:qFormat/>
    <w:rsid w:val="00900430"/>
    <w:pPr>
      <w:outlineLvl w:val="9"/>
    </w:pPr>
    <w:rPr>
      <w:lang w:val="en-US"/>
    </w:rPr>
  </w:style>
  <w:style w:type="paragraph" w:styleId="TOC1">
    <w:name w:val="toc 1"/>
    <w:basedOn w:val="Normal"/>
    <w:next w:val="Normal"/>
    <w:autoRedefine/>
    <w:uiPriority w:val="39"/>
    <w:unhideWhenUsed/>
    <w:rsid w:val="00DB15CC"/>
    <w:pPr>
      <w:tabs>
        <w:tab w:val="left" w:pos="660"/>
        <w:tab w:val="right" w:leader="dot" w:pos="9016"/>
      </w:tabs>
      <w:spacing w:after="100" w:line="360" w:lineRule="auto"/>
    </w:pPr>
  </w:style>
  <w:style w:type="paragraph" w:customStyle="1" w:styleId="CharCharCharChar">
    <w:name w:val="Char Char Char Char"/>
    <w:basedOn w:val="Normal"/>
    <w:rsid w:val="00932C10"/>
    <w:pPr>
      <w:spacing w:line="240" w:lineRule="exact"/>
    </w:pPr>
    <w:rPr>
      <w:rFonts w:ascii="Tahoma" w:eastAsia="Times New Roman" w:hAnsi="Tahoma" w:cs="Tahoma"/>
      <w:sz w:val="20"/>
      <w:szCs w:val="20"/>
      <w:lang w:val="en-US"/>
    </w:rPr>
  </w:style>
  <w:style w:type="paragraph" w:customStyle="1" w:styleId="CharCharCharChar0">
    <w:name w:val="Char Char Char Char"/>
    <w:basedOn w:val="Normal"/>
    <w:rsid w:val="00914F66"/>
    <w:pPr>
      <w:spacing w:line="240" w:lineRule="exact"/>
    </w:pPr>
    <w:rPr>
      <w:rFonts w:ascii="Tahoma" w:eastAsia="Times New Roman" w:hAnsi="Tahoma" w:cs="Tahoma"/>
      <w:sz w:val="20"/>
      <w:szCs w:val="20"/>
      <w:lang w:val="en-US"/>
    </w:rPr>
  </w:style>
  <w:style w:type="paragraph" w:styleId="BodyText">
    <w:name w:val="Body Text"/>
    <w:basedOn w:val="Normal"/>
    <w:link w:val="BodyTextChar"/>
    <w:rsid w:val="00566DA3"/>
    <w:pPr>
      <w:spacing w:after="0" w:line="360" w:lineRule="auto"/>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566DA3"/>
    <w:rPr>
      <w:rFonts w:ascii="Times New Roman" w:eastAsia="Times New Roman" w:hAnsi="Times New Roman" w:cs="Times New Roman"/>
      <w:sz w:val="24"/>
      <w:szCs w:val="20"/>
      <w:lang w:val="en-US" w:eastAsia="en-GB"/>
    </w:rPr>
  </w:style>
  <w:style w:type="character" w:customStyle="1" w:styleId="element-invisible1">
    <w:name w:val="element-invisible1"/>
    <w:basedOn w:val="DefaultParagraphFont"/>
    <w:rsid w:val="00787F76"/>
  </w:style>
  <w:style w:type="paragraph" w:customStyle="1" w:styleId="CharCharCharChar1">
    <w:name w:val="Char Char Char Char"/>
    <w:basedOn w:val="Normal"/>
    <w:rsid w:val="00F6253B"/>
    <w:pPr>
      <w:spacing w:line="240" w:lineRule="exact"/>
    </w:pPr>
    <w:rPr>
      <w:rFonts w:ascii="Tahoma" w:eastAsia="Times New Roman" w:hAnsi="Tahoma" w:cs="Tahoma"/>
      <w:sz w:val="20"/>
      <w:szCs w:val="20"/>
      <w:lang w:val="en-US"/>
    </w:rPr>
  </w:style>
  <w:style w:type="paragraph" w:styleId="BodyTextIndent3">
    <w:name w:val="Body Text Indent 3"/>
    <w:basedOn w:val="Normal"/>
    <w:link w:val="BodyTextIndent3Char"/>
    <w:uiPriority w:val="99"/>
    <w:semiHidden/>
    <w:unhideWhenUsed/>
    <w:rsid w:val="009B55B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B55B4"/>
    <w:rPr>
      <w:sz w:val="16"/>
      <w:szCs w:val="16"/>
    </w:rPr>
  </w:style>
  <w:style w:type="paragraph" w:customStyle="1" w:styleId="CharCharCharChar2">
    <w:name w:val="Char Char Char Char"/>
    <w:basedOn w:val="Normal"/>
    <w:rsid w:val="009B55B4"/>
    <w:pPr>
      <w:spacing w:line="240" w:lineRule="exact"/>
    </w:pPr>
    <w:rPr>
      <w:rFonts w:ascii="Tahoma" w:eastAsia="Times New Roman" w:hAnsi="Tahoma" w:cs="Tahoma"/>
      <w:sz w:val="20"/>
      <w:szCs w:val="20"/>
      <w:lang w:val="en-US"/>
    </w:rPr>
  </w:style>
  <w:style w:type="character" w:customStyle="1" w:styleId="Heading3Char">
    <w:name w:val="Heading 3 Char"/>
    <w:basedOn w:val="DefaultParagraphFont"/>
    <w:link w:val="Heading3"/>
    <w:uiPriority w:val="9"/>
    <w:rsid w:val="009B55B4"/>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30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D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81CC5"/>
    <w:rPr>
      <w:rFonts w:asciiTheme="majorHAnsi" w:eastAsiaTheme="majorEastAsia" w:hAnsiTheme="majorHAnsi" w:cstheme="majorBidi"/>
      <w:i/>
      <w:iCs/>
      <w:color w:val="2E74B5" w:themeColor="accent1" w:themeShade="BF"/>
    </w:rPr>
  </w:style>
  <w:style w:type="table" w:customStyle="1" w:styleId="TableGrid7">
    <w:name w:val="Table Grid7"/>
    <w:basedOn w:val="TableNormal"/>
    <w:next w:val="TableGrid"/>
    <w:uiPriority w:val="59"/>
    <w:rsid w:val="0034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5058"/>
    <w:rPr>
      <w:color w:val="954F72" w:themeColor="followedHyperlink"/>
      <w:u w:val="single"/>
    </w:rPr>
  </w:style>
  <w:style w:type="paragraph" w:customStyle="1" w:styleId="DefaultText">
    <w:name w:val="Default Text"/>
    <w:basedOn w:val="Normal"/>
    <w:rsid w:val="003C02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paragraph" w:styleId="TOC2">
    <w:name w:val="toc 2"/>
    <w:basedOn w:val="Normal"/>
    <w:next w:val="Normal"/>
    <w:autoRedefine/>
    <w:uiPriority w:val="39"/>
    <w:unhideWhenUsed/>
    <w:rsid w:val="00B3431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7772">
      <w:bodyDiv w:val="1"/>
      <w:marLeft w:val="0"/>
      <w:marRight w:val="0"/>
      <w:marTop w:val="0"/>
      <w:marBottom w:val="0"/>
      <w:divBdr>
        <w:top w:val="none" w:sz="0" w:space="0" w:color="auto"/>
        <w:left w:val="none" w:sz="0" w:space="0" w:color="auto"/>
        <w:bottom w:val="none" w:sz="0" w:space="0" w:color="auto"/>
        <w:right w:val="none" w:sz="0" w:space="0" w:color="auto"/>
      </w:divBdr>
      <w:divsChild>
        <w:div w:id="655376515">
          <w:marLeft w:val="0"/>
          <w:marRight w:val="0"/>
          <w:marTop w:val="0"/>
          <w:marBottom w:val="0"/>
          <w:divBdr>
            <w:top w:val="none" w:sz="0" w:space="0" w:color="auto"/>
            <w:left w:val="none" w:sz="0" w:space="0" w:color="auto"/>
            <w:bottom w:val="none" w:sz="0" w:space="0" w:color="auto"/>
            <w:right w:val="none" w:sz="0" w:space="0" w:color="auto"/>
          </w:divBdr>
          <w:divsChild>
            <w:div w:id="572858451">
              <w:marLeft w:val="0"/>
              <w:marRight w:val="0"/>
              <w:marTop w:val="0"/>
              <w:marBottom w:val="0"/>
              <w:divBdr>
                <w:top w:val="none" w:sz="0" w:space="0" w:color="auto"/>
                <w:left w:val="none" w:sz="0" w:space="0" w:color="auto"/>
                <w:bottom w:val="none" w:sz="0" w:space="0" w:color="auto"/>
                <w:right w:val="none" w:sz="0" w:space="0" w:color="auto"/>
              </w:divBdr>
              <w:divsChild>
                <w:div w:id="2122992149">
                  <w:marLeft w:val="0"/>
                  <w:marRight w:val="0"/>
                  <w:marTop w:val="0"/>
                  <w:marBottom w:val="0"/>
                  <w:divBdr>
                    <w:top w:val="none" w:sz="0" w:space="0" w:color="auto"/>
                    <w:left w:val="none" w:sz="0" w:space="0" w:color="auto"/>
                    <w:bottom w:val="none" w:sz="0" w:space="0" w:color="auto"/>
                    <w:right w:val="none" w:sz="0" w:space="0" w:color="auto"/>
                  </w:divBdr>
                  <w:divsChild>
                    <w:div w:id="888223434">
                      <w:marLeft w:val="0"/>
                      <w:marRight w:val="0"/>
                      <w:marTop w:val="0"/>
                      <w:marBottom w:val="0"/>
                      <w:divBdr>
                        <w:top w:val="none" w:sz="0" w:space="0" w:color="auto"/>
                        <w:left w:val="none" w:sz="0" w:space="0" w:color="auto"/>
                        <w:bottom w:val="none" w:sz="0" w:space="0" w:color="auto"/>
                        <w:right w:val="none" w:sz="0" w:space="0" w:color="auto"/>
                      </w:divBdr>
                      <w:divsChild>
                        <w:div w:id="1822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6882">
      <w:bodyDiv w:val="1"/>
      <w:marLeft w:val="0"/>
      <w:marRight w:val="0"/>
      <w:marTop w:val="0"/>
      <w:marBottom w:val="0"/>
      <w:divBdr>
        <w:top w:val="none" w:sz="0" w:space="0" w:color="auto"/>
        <w:left w:val="none" w:sz="0" w:space="0" w:color="auto"/>
        <w:bottom w:val="none" w:sz="0" w:space="0" w:color="auto"/>
        <w:right w:val="none" w:sz="0" w:space="0" w:color="auto"/>
      </w:divBdr>
      <w:divsChild>
        <w:div w:id="120538721">
          <w:marLeft w:val="0"/>
          <w:marRight w:val="0"/>
          <w:marTop w:val="0"/>
          <w:marBottom w:val="0"/>
          <w:divBdr>
            <w:top w:val="none" w:sz="0" w:space="0" w:color="auto"/>
            <w:left w:val="none" w:sz="0" w:space="0" w:color="auto"/>
            <w:bottom w:val="none" w:sz="0" w:space="0" w:color="auto"/>
            <w:right w:val="none" w:sz="0" w:space="0" w:color="auto"/>
          </w:divBdr>
          <w:divsChild>
            <w:div w:id="1098022013">
              <w:marLeft w:val="0"/>
              <w:marRight w:val="0"/>
              <w:marTop w:val="0"/>
              <w:marBottom w:val="0"/>
              <w:divBdr>
                <w:top w:val="none" w:sz="0" w:space="0" w:color="auto"/>
                <w:left w:val="none" w:sz="0" w:space="0" w:color="auto"/>
                <w:bottom w:val="none" w:sz="0" w:space="0" w:color="auto"/>
                <w:right w:val="none" w:sz="0" w:space="0" w:color="auto"/>
              </w:divBdr>
              <w:divsChild>
                <w:div w:id="5799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259">
      <w:bodyDiv w:val="1"/>
      <w:marLeft w:val="0"/>
      <w:marRight w:val="0"/>
      <w:marTop w:val="0"/>
      <w:marBottom w:val="6465"/>
      <w:divBdr>
        <w:top w:val="none" w:sz="0" w:space="0" w:color="auto"/>
        <w:left w:val="none" w:sz="0" w:space="0" w:color="auto"/>
        <w:bottom w:val="none" w:sz="0" w:space="0" w:color="auto"/>
        <w:right w:val="none" w:sz="0" w:space="0" w:color="auto"/>
      </w:divBdr>
      <w:divsChild>
        <w:div w:id="325860286">
          <w:marLeft w:val="0"/>
          <w:marRight w:val="0"/>
          <w:marTop w:val="0"/>
          <w:marBottom w:val="0"/>
          <w:divBdr>
            <w:top w:val="none" w:sz="0" w:space="0" w:color="auto"/>
            <w:left w:val="none" w:sz="0" w:space="0" w:color="auto"/>
            <w:bottom w:val="none" w:sz="0" w:space="0" w:color="auto"/>
            <w:right w:val="none" w:sz="0" w:space="0" w:color="auto"/>
          </w:divBdr>
          <w:divsChild>
            <w:div w:id="2040201950">
              <w:marLeft w:val="-450"/>
              <w:marRight w:val="0"/>
              <w:marTop w:val="0"/>
              <w:marBottom w:val="0"/>
              <w:divBdr>
                <w:top w:val="none" w:sz="0" w:space="0" w:color="auto"/>
                <w:left w:val="none" w:sz="0" w:space="0" w:color="auto"/>
                <w:bottom w:val="none" w:sz="0" w:space="0" w:color="auto"/>
                <w:right w:val="none" w:sz="0" w:space="0" w:color="auto"/>
              </w:divBdr>
              <w:divsChild>
                <w:div w:id="376005355">
                  <w:marLeft w:val="0"/>
                  <w:marRight w:val="0"/>
                  <w:marTop w:val="0"/>
                  <w:marBottom w:val="0"/>
                  <w:divBdr>
                    <w:top w:val="none" w:sz="0" w:space="0" w:color="auto"/>
                    <w:left w:val="none" w:sz="0" w:space="0" w:color="auto"/>
                    <w:bottom w:val="none" w:sz="0" w:space="0" w:color="auto"/>
                    <w:right w:val="none" w:sz="0" w:space="0" w:color="auto"/>
                  </w:divBdr>
                  <w:divsChild>
                    <w:div w:id="2505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6922">
      <w:bodyDiv w:val="1"/>
      <w:marLeft w:val="0"/>
      <w:marRight w:val="0"/>
      <w:marTop w:val="0"/>
      <w:marBottom w:val="0"/>
      <w:divBdr>
        <w:top w:val="none" w:sz="0" w:space="0" w:color="auto"/>
        <w:left w:val="none" w:sz="0" w:space="0" w:color="auto"/>
        <w:bottom w:val="none" w:sz="0" w:space="0" w:color="auto"/>
        <w:right w:val="none" w:sz="0" w:space="0" w:color="auto"/>
      </w:divBdr>
      <w:divsChild>
        <w:div w:id="784349705">
          <w:marLeft w:val="0"/>
          <w:marRight w:val="0"/>
          <w:marTop w:val="0"/>
          <w:marBottom w:val="0"/>
          <w:divBdr>
            <w:top w:val="none" w:sz="0" w:space="0" w:color="auto"/>
            <w:left w:val="none" w:sz="0" w:space="0" w:color="auto"/>
            <w:bottom w:val="none" w:sz="0" w:space="0" w:color="auto"/>
            <w:right w:val="none" w:sz="0" w:space="0" w:color="auto"/>
          </w:divBdr>
          <w:divsChild>
            <w:div w:id="2044597337">
              <w:marLeft w:val="0"/>
              <w:marRight w:val="0"/>
              <w:marTop w:val="0"/>
              <w:marBottom w:val="0"/>
              <w:divBdr>
                <w:top w:val="none" w:sz="0" w:space="0" w:color="auto"/>
                <w:left w:val="none" w:sz="0" w:space="0" w:color="auto"/>
                <w:bottom w:val="none" w:sz="0" w:space="0" w:color="auto"/>
                <w:right w:val="none" w:sz="0" w:space="0" w:color="auto"/>
              </w:divBdr>
              <w:divsChild>
                <w:div w:id="748505820">
                  <w:marLeft w:val="0"/>
                  <w:marRight w:val="0"/>
                  <w:marTop w:val="0"/>
                  <w:marBottom w:val="0"/>
                  <w:divBdr>
                    <w:top w:val="none" w:sz="0" w:space="0" w:color="auto"/>
                    <w:left w:val="none" w:sz="0" w:space="0" w:color="auto"/>
                    <w:bottom w:val="none" w:sz="0" w:space="0" w:color="auto"/>
                    <w:right w:val="none" w:sz="0" w:space="0" w:color="auto"/>
                  </w:divBdr>
                  <w:divsChild>
                    <w:div w:id="269968979">
                      <w:marLeft w:val="0"/>
                      <w:marRight w:val="0"/>
                      <w:marTop w:val="0"/>
                      <w:marBottom w:val="0"/>
                      <w:divBdr>
                        <w:top w:val="none" w:sz="0" w:space="0" w:color="auto"/>
                        <w:left w:val="none" w:sz="0" w:space="0" w:color="auto"/>
                        <w:bottom w:val="none" w:sz="0" w:space="0" w:color="auto"/>
                        <w:right w:val="none" w:sz="0" w:space="0" w:color="auto"/>
                      </w:divBdr>
                      <w:divsChild>
                        <w:div w:id="1622416316">
                          <w:marLeft w:val="0"/>
                          <w:marRight w:val="0"/>
                          <w:marTop w:val="0"/>
                          <w:marBottom w:val="0"/>
                          <w:divBdr>
                            <w:top w:val="none" w:sz="0" w:space="0" w:color="auto"/>
                            <w:left w:val="none" w:sz="0" w:space="0" w:color="auto"/>
                            <w:bottom w:val="none" w:sz="0" w:space="0" w:color="auto"/>
                            <w:right w:val="none" w:sz="0" w:space="0" w:color="auto"/>
                          </w:divBdr>
                          <w:divsChild>
                            <w:div w:id="1896311434">
                              <w:marLeft w:val="0"/>
                              <w:marRight w:val="0"/>
                              <w:marTop w:val="0"/>
                              <w:marBottom w:val="0"/>
                              <w:divBdr>
                                <w:top w:val="none" w:sz="0" w:space="0" w:color="auto"/>
                                <w:left w:val="none" w:sz="0" w:space="0" w:color="auto"/>
                                <w:bottom w:val="none" w:sz="0" w:space="0" w:color="auto"/>
                                <w:right w:val="none" w:sz="0" w:space="0" w:color="auto"/>
                              </w:divBdr>
                              <w:divsChild>
                                <w:div w:id="1753893005">
                                  <w:marLeft w:val="0"/>
                                  <w:marRight w:val="0"/>
                                  <w:marTop w:val="0"/>
                                  <w:marBottom w:val="0"/>
                                  <w:divBdr>
                                    <w:top w:val="none" w:sz="0" w:space="0" w:color="auto"/>
                                    <w:left w:val="none" w:sz="0" w:space="0" w:color="auto"/>
                                    <w:bottom w:val="none" w:sz="0" w:space="0" w:color="auto"/>
                                    <w:right w:val="none" w:sz="0" w:space="0" w:color="auto"/>
                                  </w:divBdr>
                                  <w:divsChild>
                                    <w:div w:id="1916940094">
                                      <w:marLeft w:val="0"/>
                                      <w:marRight w:val="0"/>
                                      <w:marTop w:val="0"/>
                                      <w:marBottom w:val="0"/>
                                      <w:divBdr>
                                        <w:top w:val="none" w:sz="0" w:space="0" w:color="auto"/>
                                        <w:left w:val="none" w:sz="0" w:space="0" w:color="auto"/>
                                        <w:bottom w:val="none" w:sz="0" w:space="0" w:color="auto"/>
                                        <w:right w:val="none" w:sz="0" w:space="0" w:color="auto"/>
                                      </w:divBdr>
                                      <w:divsChild>
                                        <w:div w:id="1061250572">
                                          <w:marLeft w:val="0"/>
                                          <w:marRight w:val="0"/>
                                          <w:marTop w:val="0"/>
                                          <w:marBottom w:val="0"/>
                                          <w:divBdr>
                                            <w:top w:val="none" w:sz="0" w:space="0" w:color="auto"/>
                                            <w:left w:val="none" w:sz="0" w:space="0" w:color="auto"/>
                                            <w:bottom w:val="none" w:sz="0" w:space="0" w:color="auto"/>
                                            <w:right w:val="none" w:sz="0" w:space="0" w:color="auto"/>
                                          </w:divBdr>
                                          <w:divsChild>
                                            <w:div w:id="307323022">
                                              <w:marLeft w:val="0"/>
                                              <w:marRight w:val="0"/>
                                              <w:marTop w:val="0"/>
                                              <w:marBottom w:val="0"/>
                                              <w:divBdr>
                                                <w:top w:val="none" w:sz="0" w:space="0" w:color="auto"/>
                                                <w:left w:val="none" w:sz="0" w:space="0" w:color="auto"/>
                                                <w:bottom w:val="none" w:sz="0" w:space="0" w:color="auto"/>
                                                <w:right w:val="none" w:sz="0" w:space="0" w:color="auto"/>
                                              </w:divBdr>
                                              <w:divsChild>
                                                <w:div w:id="232470139">
                                                  <w:marLeft w:val="0"/>
                                                  <w:marRight w:val="0"/>
                                                  <w:marTop w:val="0"/>
                                                  <w:marBottom w:val="0"/>
                                                  <w:divBdr>
                                                    <w:top w:val="none" w:sz="0" w:space="0" w:color="auto"/>
                                                    <w:left w:val="none" w:sz="0" w:space="0" w:color="auto"/>
                                                    <w:bottom w:val="none" w:sz="0" w:space="0" w:color="auto"/>
                                                    <w:right w:val="none" w:sz="0" w:space="0" w:color="auto"/>
                                                  </w:divBdr>
                                                  <w:divsChild>
                                                    <w:div w:id="2143957669">
                                                      <w:marLeft w:val="0"/>
                                                      <w:marRight w:val="0"/>
                                                      <w:marTop w:val="0"/>
                                                      <w:marBottom w:val="0"/>
                                                      <w:divBdr>
                                                        <w:top w:val="none" w:sz="0" w:space="0" w:color="auto"/>
                                                        <w:left w:val="none" w:sz="0" w:space="0" w:color="auto"/>
                                                        <w:bottom w:val="none" w:sz="0" w:space="0" w:color="auto"/>
                                                        <w:right w:val="none" w:sz="0" w:space="0" w:color="auto"/>
                                                      </w:divBdr>
                                                      <w:divsChild>
                                                        <w:div w:id="1888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6455476">
      <w:bodyDiv w:val="1"/>
      <w:marLeft w:val="0"/>
      <w:marRight w:val="0"/>
      <w:marTop w:val="0"/>
      <w:marBottom w:val="0"/>
      <w:divBdr>
        <w:top w:val="none" w:sz="0" w:space="0" w:color="auto"/>
        <w:left w:val="none" w:sz="0" w:space="0" w:color="auto"/>
        <w:bottom w:val="none" w:sz="0" w:space="0" w:color="auto"/>
        <w:right w:val="none" w:sz="0" w:space="0" w:color="auto"/>
      </w:divBdr>
      <w:divsChild>
        <w:div w:id="178129077">
          <w:marLeft w:val="0"/>
          <w:marRight w:val="0"/>
          <w:marTop w:val="0"/>
          <w:marBottom w:val="0"/>
          <w:divBdr>
            <w:top w:val="none" w:sz="0" w:space="0" w:color="auto"/>
            <w:left w:val="none" w:sz="0" w:space="0" w:color="auto"/>
            <w:bottom w:val="none" w:sz="0" w:space="0" w:color="auto"/>
            <w:right w:val="none" w:sz="0" w:space="0" w:color="auto"/>
          </w:divBdr>
          <w:divsChild>
            <w:div w:id="1492798112">
              <w:marLeft w:val="0"/>
              <w:marRight w:val="0"/>
              <w:marTop w:val="0"/>
              <w:marBottom w:val="0"/>
              <w:divBdr>
                <w:top w:val="none" w:sz="0" w:space="0" w:color="auto"/>
                <w:left w:val="none" w:sz="0" w:space="0" w:color="auto"/>
                <w:bottom w:val="none" w:sz="0" w:space="0" w:color="auto"/>
                <w:right w:val="none" w:sz="0" w:space="0" w:color="auto"/>
              </w:divBdr>
              <w:divsChild>
                <w:div w:id="4780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9062">
      <w:bodyDiv w:val="1"/>
      <w:marLeft w:val="0"/>
      <w:marRight w:val="0"/>
      <w:marTop w:val="0"/>
      <w:marBottom w:val="0"/>
      <w:divBdr>
        <w:top w:val="none" w:sz="0" w:space="0" w:color="auto"/>
        <w:left w:val="none" w:sz="0" w:space="0" w:color="auto"/>
        <w:bottom w:val="none" w:sz="0" w:space="0" w:color="auto"/>
        <w:right w:val="none" w:sz="0" w:space="0" w:color="auto"/>
      </w:divBdr>
      <w:divsChild>
        <w:div w:id="662464540">
          <w:marLeft w:val="0"/>
          <w:marRight w:val="0"/>
          <w:marTop w:val="0"/>
          <w:marBottom w:val="0"/>
          <w:divBdr>
            <w:top w:val="none" w:sz="0" w:space="0" w:color="auto"/>
            <w:left w:val="none" w:sz="0" w:space="0" w:color="auto"/>
            <w:bottom w:val="none" w:sz="0" w:space="0" w:color="auto"/>
            <w:right w:val="none" w:sz="0" w:space="0" w:color="auto"/>
          </w:divBdr>
          <w:divsChild>
            <w:div w:id="2123306897">
              <w:marLeft w:val="0"/>
              <w:marRight w:val="0"/>
              <w:marTop w:val="0"/>
              <w:marBottom w:val="0"/>
              <w:divBdr>
                <w:top w:val="none" w:sz="0" w:space="0" w:color="auto"/>
                <w:left w:val="none" w:sz="0" w:space="0" w:color="auto"/>
                <w:bottom w:val="none" w:sz="0" w:space="0" w:color="auto"/>
                <w:right w:val="none" w:sz="0" w:space="0" w:color="auto"/>
              </w:divBdr>
              <w:divsChild>
                <w:div w:id="1728066460">
                  <w:marLeft w:val="-225"/>
                  <w:marRight w:val="-225"/>
                  <w:marTop w:val="0"/>
                  <w:marBottom w:val="0"/>
                  <w:divBdr>
                    <w:top w:val="none" w:sz="0" w:space="0" w:color="auto"/>
                    <w:left w:val="none" w:sz="0" w:space="0" w:color="auto"/>
                    <w:bottom w:val="none" w:sz="0" w:space="0" w:color="auto"/>
                    <w:right w:val="none" w:sz="0" w:space="0" w:color="auto"/>
                  </w:divBdr>
                  <w:divsChild>
                    <w:div w:id="1400518085">
                      <w:marLeft w:val="0"/>
                      <w:marRight w:val="0"/>
                      <w:marTop w:val="0"/>
                      <w:marBottom w:val="0"/>
                      <w:divBdr>
                        <w:top w:val="none" w:sz="0" w:space="0" w:color="auto"/>
                        <w:left w:val="none" w:sz="0" w:space="0" w:color="auto"/>
                        <w:bottom w:val="none" w:sz="0" w:space="0" w:color="auto"/>
                        <w:right w:val="none" w:sz="0" w:space="0" w:color="auto"/>
                      </w:divBdr>
                      <w:divsChild>
                        <w:div w:id="2005813182">
                          <w:marLeft w:val="0"/>
                          <w:marRight w:val="0"/>
                          <w:marTop w:val="0"/>
                          <w:marBottom w:val="0"/>
                          <w:divBdr>
                            <w:top w:val="none" w:sz="0" w:space="0" w:color="auto"/>
                            <w:left w:val="none" w:sz="0" w:space="0" w:color="auto"/>
                            <w:bottom w:val="none" w:sz="0" w:space="0" w:color="auto"/>
                            <w:right w:val="none" w:sz="0" w:space="0" w:color="auto"/>
                          </w:divBdr>
                          <w:divsChild>
                            <w:div w:id="1087314098">
                              <w:marLeft w:val="0"/>
                              <w:marRight w:val="0"/>
                              <w:marTop w:val="0"/>
                              <w:marBottom w:val="0"/>
                              <w:divBdr>
                                <w:top w:val="none" w:sz="0" w:space="0" w:color="auto"/>
                                <w:left w:val="none" w:sz="0" w:space="0" w:color="auto"/>
                                <w:bottom w:val="none" w:sz="0" w:space="0" w:color="auto"/>
                                <w:right w:val="none" w:sz="0" w:space="0" w:color="auto"/>
                              </w:divBdr>
                              <w:divsChild>
                                <w:div w:id="843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40435">
      <w:bodyDiv w:val="1"/>
      <w:marLeft w:val="0"/>
      <w:marRight w:val="0"/>
      <w:marTop w:val="0"/>
      <w:marBottom w:val="0"/>
      <w:divBdr>
        <w:top w:val="none" w:sz="0" w:space="0" w:color="auto"/>
        <w:left w:val="none" w:sz="0" w:space="0" w:color="auto"/>
        <w:bottom w:val="none" w:sz="0" w:space="0" w:color="auto"/>
        <w:right w:val="none" w:sz="0" w:space="0" w:color="auto"/>
      </w:divBdr>
    </w:div>
    <w:div w:id="1484543004">
      <w:bodyDiv w:val="1"/>
      <w:marLeft w:val="0"/>
      <w:marRight w:val="0"/>
      <w:marTop w:val="0"/>
      <w:marBottom w:val="0"/>
      <w:divBdr>
        <w:top w:val="none" w:sz="0" w:space="0" w:color="auto"/>
        <w:left w:val="none" w:sz="0" w:space="0" w:color="auto"/>
        <w:bottom w:val="none" w:sz="0" w:space="0" w:color="auto"/>
        <w:right w:val="none" w:sz="0" w:space="0" w:color="auto"/>
      </w:divBdr>
    </w:div>
    <w:div w:id="1621260452">
      <w:bodyDiv w:val="1"/>
      <w:marLeft w:val="0"/>
      <w:marRight w:val="0"/>
      <w:marTop w:val="0"/>
      <w:marBottom w:val="0"/>
      <w:divBdr>
        <w:top w:val="none" w:sz="0" w:space="0" w:color="auto"/>
        <w:left w:val="none" w:sz="0" w:space="0" w:color="auto"/>
        <w:bottom w:val="none" w:sz="0" w:space="0" w:color="auto"/>
        <w:right w:val="none" w:sz="0" w:space="0" w:color="auto"/>
      </w:divBdr>
      <w:divsChild>
        <w:div w:id="1476994567">
          <w:marLeft w:val="0"/>
          <w:marRight w:val="0"/>
          <w:marTop w:val="0"/>
          <w:marBottom w:val="0"/>
          <w:divBdr>
            <w:top w:val="none" w:sz="0" w:space="0" w:color="auto"/>
            <w:left w:val="none" w:sz="0" w:space="0" w:color="auto"/>
            <w:bottom w:val="none" w:sz="0" w:space="0" w:color="auto"/>
            <w:right w:val="none" w:sz="0" w:space="0" w:color="auto"/>
          </w:divBdr>
          <w:divsChild>
            <w:div w:id="1060204057">
              <w:marLeft w:val="0"/>
              <w:marRight w:val="0"/>
              <w:marTop w:val="0"/>
              <w:marBottom w:val="0"/>
              <w:divBdr>
                <w:top w:val="none" w:sz="0" w:space="0" w:color="auto"/>
                <w:left w:val="none" w:sz="0" w:space="0" w:color="auto"/>
                <w:bottom w:val="none" w:sz="0" w:space="0" w:color="auto"/>
                <w:right w:val="none" w:sz="0" w:space="0" w:color="auto"/>
              </w:divBdr>
              <w:divsChild>
                <w:div w:id="1578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7912">
      <w:bodyDiv w:val="1"/>
      <w:marLeft w:val="0"/>
      <w:marRight w:val="0"/>
      <w:marTop w:val="0"/>
      <w:marBottom w:val="0"/>
      <w:divBdr>
        <w:top w:val="none" w:sz="0" w:space="0" w:color="auto"/>
        <w:left w:val="none" w:sz="0" w:space="0" w:color="auto"/>
        <w:bottom w:val="none" w:sz="0" w:space="0" w:color="auto"/>
        <w:right w:val="none" w:sz="0" w:space="0" w:color="auto"/>
      </w:divBdr>
      <w:divsChild>
        <w:div w:id="603726593">
          <w:marLeft w:val="0"/>
          <w:marRight w:val="0"/>
          <w:marTop w:val="0"/>
          <w:marBottom w:val="0"/>
          <w:divBdr>
            <w:top w:val="none" w:sz="0" w:space="0" w:color="auto"/>
            <w:left w:val="none" w:sz="0" w:space="0" w:color="auto"/>
            <w:bottom w:val="none" w:sz="0" w:space="0" w:color="auto"/>
            <w:right w:val="none" w:sz="0" w:space="0" w:color="auto"/>
          </w:divBdr>
          <w:divsChild>
            <w:div w:id="1604023612">
              <w:marLeft w:val="0"/>
              <w:marRight w:val="0"/>
              <w:marTop w:val="0"/>
              <w:marBottom w:val="0"/>
              <w:divBdr>
                <w:top w:val="none" w:sz="0" w:space="0" w:color="auto"/>
                <w:left w:val="none" w:sz="0" w:space="0" w:color="auto"/>
                <w:bottom w:val="none" w:sz="0" w:space="0" w:color="auto"/>
                <w:right w:val="none" w:sz="0" w:space="0" w:color="auto"/>
              </w:divBdr>
              <w:divsChild>
                <w:div w:id="1774133803">
                  <w:marLeft w:val="0"/>
                  <w:marRight w:val="0"/>
                  <w:marTop w:val="0"/>
                  <w:marBottom w:val="0"/>
                  <w:divBdr>
                    <w:top w:val="none" w:sz="0" w:space="0" w:color="auto"/>
                    <w:left w:val="none" w:sz="0" w:space="0" w:color="auto"/>
                    <w:bottom w:val="none" w:sz="0" w:space="0" w:color="auto"/>
                    <w:right w:val="none" w:sz="0" w:space="0" w:color="auto"/>
                  </w:divBdr>
                  <w:divsChild>
                    <w:div w:id="1518690310">
                      <w:marLeft w:val="0"/>
                      <w:marRight w:val="0"/>
                      <w:marTop w:val="0"/>
                      <w:marBottom w:val="0"/>
                      <w:divBdr>
                        <w:top w:val="none" w:sz="0" w:space="0" w:color="auto"/>
                        <w:left w:val="none" w:sz="0" w:space="0" w:color="auto"/>
                        <w:bottom w:val="none" w:sz="0" w:space="0" w:color="auto"/>
                        <w:right w:val="none" w:sz="0" w:space="0" w:color="auto"/>
                      </w:divBdr>
                      <w:divsChild>
                        <w:div w:id="433475992">
                          <w:marLeft w:val="0"/>
                          <w:marRight w:val="0"/>
                          <w:marTop w:val="0"/>
                          <w:marBottom w:val="0"/>
                          <w:divBdr>
                            <w:top w:val="none" w:sz="0" w:space="0" w:color="auto"/>
                            <w:left w:val="none" w:sz="0" w:space="0" w:color="auto"/>
                            <w:bottom w:val="none" w:sz="0" w:space="0" w:color="auto"/>
                            <w:right w:val="none" w:sz="0" w:space="0" w:color="auto"/>
                          </w:divBdr>
                          <w:divsChild>
                            <w:div w:id="43526551">
                              <w:marLeft w:val="0"/>
                              <w:marRight w:val="0"/>
                              <w:marTop w:val="0"/>
                              <w:marBottom w:val="0"/>
                              <w:divBdr>
                                <w:top w:val="none" w:sz="0" w:space="0" w:color="auto"/>
                                <w:left w:val="none" w:sz="0" w:space="0" w:color="auto"/>
                                <w:bottom w:val="none" w:sz="0" w:space="0" w:color="auto"/>
                                <w:right w:val="none" w:sz="0" w:space="0" w:color="auto"/>
                              </w:divBdr>
                              <w:divsChild>
                                <w:div w:id="97453216">
                                  <w:marLeft w:val="0"/>
                                  <w:marRight w:val="0"/>
                                  <w:marTop w:val="0"/>
                                  <w:marBottom w:val="0"/>
                                  <w:divBdr>
                                    <w:top w:val="none" w:sz="0" w:space="0" w:color="auto"/>
                                    <w:left w:val="none" w:sz="0" w:space="0" w:color="auto"/>
                                    <w:bottom w:val="none" w:sz="0" w:space="0" w:color="auto"/>
                                    <w:right w:val="none" w:sz="0" w:space="0" w:color="auto"/>
                                  </w:divBdr>
                                  <w:divsChild>
                                    <w:div w:id="487018932">
                                      <w:marLeft w:val="0"/>
                                      <w:marRight w:val="0"/>
                                      <w:marTop w:val="0"/>
                                      <w:marBottom w:val="0"/>
                                      <w:divBdr>
                                        <w:top w:val="none" w:sz="0" w:space="0" w:color="auto"/>
                                        <w:left w:val="none" w:sz="0" w:space="0" w:color="auto"/>
                                        <w:bottom w:val="none" w:sz="0" w:space="0" w:color="auto"/>
                                        <w:right w:val="none" w:sz="0" w:space="0" w:color="auto"/>
                                      </w:divBdr>
                                      <w:divsChild>
                                        <w:div w:id="98836206">
                                          <w:marLeft w:val="0"/>
                                          <w:marRight w:val="0"/>
                                          <w:marTop w:val="0"/>
                                          <w:marBottom w:val="0"/>
                                          <w:divBdr>
                                            <w:top w:val="none" w:sz="0" w:space="0" w:color="auto"/>
                                            <w:left w:val="none" w:sz="0" w:space="0" w:color="auto"/>
                                            <w:bottom w:val="none" w:sz="0" w:space="0" w:color="auto"/>
                                            <w:right w:val="none" w:sz="0" w:space="0" w:color="auto"/>
                                          </w:divBdr>
                                          <w:divsChild>
                                            <w:div w:id="1190992574">
                                              <w:marLeft w:val="0"/>
                                              <w:marRight w:val="0"/>
                                              <w:marTop w:val="0"/>
                                              <w:marBottom w:val="0"/>
                                              <w:divBdr>
                                                <w:top w:val="none" w:sz="0" w:space="0" w:color="auto"/>
                                                <w:left w:val="none" w:sz="0" w:space="0" w:color="auto"/>
                                                <w:bottom w:val="none" w:sz="0" w:space="0" w:color="auto"/>
                                                <w:right w:val="none" w:sz="0" w:space="0" w:color="auto"/>
                                              </w:divBdr>
                                              <w:divsChild>
                                                <w:div w:id="6657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347757">
      <w:bodyDiv w:val="1"/>
      <w:marLeft w:val="0"/>
      <w:marRight w:val="0"/>
      <w:marTop w:val="0"/>
      <w:marBottom w:val="0"/>
      <w:divBdr>
        <w:top w:val="none" w:sz="0" w:space="0" w:color="auto"/>
        <w:left w:val="none" w:sz="0" w:space="0" w:color="auto"/>
        <w:bottom w:val="none" w:sz="0" w:space="0" w:color="auto"/>
        <w:right w:val="none" w:sz="0" w:space="0" w:color="auto"/>
      </w:divBdr>
    </w:div>
    <w:div w:id="2087065309">
      <w:bodyDiv w:val="1"/>
      <w:marLeft w:val="0"/>
      <w:marRight w:val="0"/>
      <w:marTop w:val="0"/>
      <w:marBottom w:val="0"/>
      <w:divBdr>
        <w:top w:val="none" w:sz="0" w:space="0" w:color="auto"/>
        <w:left w:val="none" w:sz="0" w:space="0" w:color="auto"/>
        <w:bottom w:val="none" w:sz="0" w:space="0" w:color="auto"/>
        <w:right w:val="none" w:sz="0" w:space="0" w:color="auto"/>
      </w:divBdr>
    </w:div>
    <w:div w:id="21429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hub.eastdunbarton.gov.uk/sites/default/files/documents/about-edlc/Trauma%20Policy.pdf" TargetMode="External"/><Relationship Id="rId18" Type="http://schemas.openxmlformats.org/officeDocument/2006/relationships/image" Target="media/image4.emf"/><Relationship Id="rId26" Type="http://schemas.openxmlformats.org/officeDocument/2006/relationships/hyperlink" Target="http://www.moneyadviceservice.org.uk" TargetMode="External"/><Relationship Id="rId39" Type="http://schemas.openxmlformats.org/officeDocument/2006/relationships/hyperlink" Target="http://www.timefortalking.co.uk"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natalie.moyes@eastdunbarton.gov.uk" TargetMode="External"/><Relationship Id="rId42" Type="http://schemas.openxmlformats.org/officeDocument/2006/relationships/hyperlink" Target="https://www.aber.ac.uk/en/media/departmental/healthsafetyenvironment/indg373hp.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hehub.eastdunbarton.gov.uk/sites/default/files/documents/about-edlc/Domestic%20Abuse%20Policy.pdf" TargetMode="External"/><Relationship Id="rId17" Type="http://schemas.openxmlformats.org/officeDocument/2006/relationships/hyperlink" Target="https://assets.publishing.service.gov.uk/government/uploads/system/uploads/attachment_data/file/578032/fit-note-guidance-for-employers-and-line-managers.pdf" TargetMode="External"/><Relationship Id="rId25" Type="http://schemas.openxmlformats.org/officeDocument/2006/relationships/hyperlink" Target="http://www.gov.uk/access-to-work" TargetMode="External"/><Relationship Id="rId33" Type="http://schemas.openxmlformats.org/officeDocument/2006/relationships/hyperlink" Target="mailto:susan.hamilton@eastdunbarton.gov.uk" TargetMode="External"/><Relationship Id="rId38" Type="http://schemas.openxmlformats.org/officeDocument/2006/relationships/hyperlink" Target="mailto:admin@timefortalking.co.u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hehub.eastdunbarton.gov.uk/sites/default/files/documents/EDC%20HWL%20STRATEGY%202017%20-%202020%20Final.pdf" TargetMode="External"/><Relationship Id="rId20" Type="http://schemas.openxmlformats.org/officeDocument/2006/relationships/image" Target="media/image5.emf"/><Relationship Id="rId29" Type="http://schemas.openxmlformats.org/officeDocument/2006/relationships/hyperlink" Target="mailto:shona.diack@e"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hub.eastdunbarton.gov.uk/council/plans-policies-and-strategies/work-life-balance/special-leave-policy" TargetMode="External"/><Relationship Id="rId24" Type="http://schemas.openxmlformats.org/officeDocument/2006/relationships/hyperlink" Target="http://www.timefortalking.co.uk" TargetMode="External"/><Relationship Id="rId32" Type="http://schemas.openxmlformats.org/officeDocument/2006/relationships/hyperlink" Target="mailto:susie.andrews@eastdunbarton.gov.uk" TargetMode="Externa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thehub.eastdunbarton.gov.uk/council-hub/plans-policies-and-strategies/discipline-work-policy" TargetMode="External"/><Relationship Id="rId23" Type="http://schemas.openxmlformats.org/officeDocument/2006/relationships/hyperlink" Target="mailto:admin@timefortalking.co.uk" TargetMode="External"/><Relationship Id="rId28" Type="http://schemas.openxmlformats.org/officeDocument/2006/relationships/hyperlink" Target="http://www.edlc.co.uk" TargetMode="External"/><Relationship Id="rId36" Type="http://schemas.openxmlformats.org/officeDocument/2006/relationships/hyperlink" Target="http://thehub.eastdunbarton.gov.uk/sites/default/files/documents/council/plans-policies-and-strategies/workforce_strategy_contact_list.pdf" TargetMode="External"/><Relationship Id="rId49" Type="http://schemas.openxmlformats.org/officeDocument/2006/relationships/footer" Target="footer2.xml"/><Relationship Id="rId10" Type="http://schemas.openxmlformats.org/officeDocument/2006/relationships/hyperlink" Target="http://thehub.eastdunbarton.gov.uk/sites/default/files/documents/about-edlc/CAREER%20BREAK%20SCHEME.pdf" TargetMode="External"/><Relationship Id="rId19" Type="http://schemas.openxmlformats.org/officeDocument/2006/relationships/oleObject" Target="embeddings/oleObject1.bin"/><Relationship Id="rId31" Type="http://schemas.openxmlformats.org/officeDocument/2006/relationships/hyperlink" Target="mailto:lorna.mclaughlin@eastdunbarton.gov.uk" TargetMode="External"/><Relationship Id="rId44" Type="http://schemas.openxmlformats.org/officeDocument/2006/relationships/hyperlink" Target="http://thehub.eastdunbarton.gov.uk/council/plans-policies-and-strategies/work-life-balance/special-leave-policy" TargetMode="External"/><Relationship Id="rId4" Type="http://schemas.openxmlformats.org/officeDocument/2006/relationships/settings" Target="settings.xml"/><Relationship Id="rId9" Type="http://schemas.openxmlformats.org/officeDocument/2006/relationships/hyperlink" Target="http://thehub.eastdunbarton.gov.uk/sites/default/files/documents/about-edlc/Flexible%20Working%20Policy%20August%202014.pdf" TargetMode="External"/><Relationship Id="rId14" Type="http://schemas.openxmlformats.org/officeDocument/2006/relationships/hyperlink" Target="http://thehub.eastdunbarton.gov.uk/council/plans-policies-and-strategies/drug-alcohol-and-substance-misuse-policy" TargetMode="External"/><Relationship Id="rId22" Type="http://schemas.openxmlformats.org/officeDocument/2006/relationships/hyperlink" Target="https://www.medigoldone.com/Responses/5275" TargetMode="External"/><Relationship Id="rId27" Type="http://schemas.openxmlformats.org/officeDocument/2006/relationships/hyperlink" Target="http://thehub.eastdunbarton.gov.uk/council-hub/plans-policies-and-strategies/wellbeing-work" TargetMode="External"/><Relationship Id="rId30" Type="http://schemas.openxmlformats.org/officeDocument/2006/relationships/hyperlink" Target="mailto:nikki.edgar@eastdunbarton.gov.uk" TargetMode="External"/><Relationship Id="rId35" Type="http://schemas.openxmlformats.org/officeDocument/2006/relationships/hyperlink" Target="mailto:annemarie_cunningham@eastdunbarton.gov.uk" TargetMode="External"/><Relationship Id="rId43" Type="http://schemas.openxmlformats.org/officeDocument/2006/relationships/hyperlink" Target="http://thehub.eastdunbarton.gov.uk/council/plans-policies-and-strategies/drug-alcohol-and-substance-misuse-policy" TargetMode="External"/><Relationship Id="rId48" Type="http://schemas.openxmlformats.org/officeDocument/2006/relationships/header" Target="header2.xml"/><Relationship Id="rId8" Type="http://schemas.openxmlformats.org/officeDocument/2006/relationships/image" Target="media/image3.pn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678FC-C43C-4843-ABC5-0B96C4013E9D}">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101</Pages>
  <Words>20239</Words>
  <Characters>115367</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Milligan</dc:creator>
  <cp:keywords/>
  <dc:description/>
  <cp:lastModifiedBy>Annette Glen</cp:lastModifiedBy>
  <cp:revision>2</cp:revision>
  <cp:lastPrinted>2020-02-13T14:06:00Z</cp:lastPrinted>
  <dcterms:created xsi:type="dcterms:W3CDTF">2024-09-24T14:12:00Z</dcterms:created>
  <dcterms:modified xsi:type="dcterms:W3CDTF">2024-09-24T14:12:00Z</dcterms:modified>
</cp:coreProperties>
</file>