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EC145" w14:textId="77777777" w:rsidR="004200F2" w:rsidRDefault="004200F2" w:rsidP="00D0088C">
      <w:permStart w:id="1868902208" w:edGrp="everyone"/>
      <w:permEnd w:id="1868902208"/>
    </w:p>
    <w:p w14:paraId="5A7C47F2" w14:textId="77777777" w:rsidR="004200F2" w:rsidRDefault="004200F2" w:rsidP="00D0088C"/>
    <w:p w14:paraId="27404A00" w14:textId="0D65C96A" w:rsidR="004200F2" w:rsidRDefault="004200F2" w:rsidP="00D0088C"/>
    <w:p w14:paraId="51A36163" w14:textId="77777777" w:rsidR="004200F2" w:rsidRDefault="004200F2" w:rsidP="00D0088C"/>
    <w:p w14:paraId="257A7F22" w14:textId="77777777" w:rsidR="004200F2" w:rsidRDefault="004200F2" w:rsidP="00D0088C"/>
    <w:p w14:paraId="634BE709" w14:textId="42B3673B" w:rsidR="003C4FE1" w:rsidRDefault="000F193B" w:rsidP="00830792">
      <w:pPr>
        <w:spacing w:after="200" w:line="276" w:lineRule="auto"/>
        <w:jc w:val="center"/>
        <w:rPr>
          <w:rFonts w:ascii="Arial" w:hAnsi="Arial" w:cs="Arial"/>
          <w:b/>
          <w:color w:val="FF0000"/>
          <w:sz w:val="36"/>
          <w:szCs w:val="36"/>
        </w:rPr>
      </w:pPr>
      <w:r>
        <w:rPr>
          <w:rFonts w:ascii="Arial" w:eastAsia="Arial" w:hAnsi="Arial" w:cs="Arial"/>
          <w:noProof/>
          <w:sz w:val="32"/>
          <w:szCs w:val="32"/>
          <w:lang w:eastAsia="en-GB"/>
        </w:rPr>
        <w:drawing>
          <wp:inline distT="0" distB="0" distL="0" distR="0" wp14:anchorId="4A624BCF" wp14:editId="6417F0B8">
            <wp:extent cx="3590925" cy="591185"/>
            <wp:effectExtent l="0" t="0" r="9525" b="0"/>
            <wp:docPr id="11" name="Picture 11"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591185"/>
                    </a:xfrm>
                    <a:prstGeom prst="rect">
                      <a:avLst/>
                    </a:prstGeom>
                    <a:noFill/>
                    <a:ln>
                      <a:noFill/>
                    </a:ln>
                  </pic:spPr>
                </pic:pic>
              </a:graphicData>
            </a:graphic>
          </wp:inline>
        </w:drawing>
      </w:r>
    </w:p>
    <w:p w14:paraId="71EB2CF1" w14:textId="6C6D9328" w:rsidR="003C4FE1" w:rsidRDefault="003C4FE1" w:rsidP="00936029">
      <w:pPr>
        <w:spacing w:after="200" w:line="276" w:lineRule="auto"/>
        <w:jc w:val="center"/>
        <w:rPr>
          <w:rFonts w:ascii="Arial" w:hAnsi="Arial" w:cs="Arial"/>
          <w:b/>
          <w:color w:val="FF0000"/>
          <w:sz w:val="36"/>
          <w:szCs w:val="36"/>
        </w:rPr>
      </w:pPr>
    </w:p>
    <w:p w14:paraId="6628103C" w14:textId="77777777" w:rsidR="003C4FE1" w:rsidRDefault="003C4FE1" w:rsidP="00936029">
      <w:pPr>
        <w:spacing w:after="200" w:line="276" w:lineRule="auto"/>
        <w:jc w:val="center"/>
        <w:rPr>
          <w:rFonts w:ascii="Arial" w:hAnsi="Arial" w:cs="Arial"/>
          <w:b/>
          <w:color w:val="FF0000"/>
          <w:sz w:val="36"/>
          <w:szCs w:val="36"/>
        </w:rPr>
      </w:pPr>
    </w:p>
    <w:p w14:paraId="2A03C336" w14:textId="57440A68" w:rsidR="003C4FE1" w:rsidRPr="00A70E01" w:rsidRDefault="003C4FE1" w:rsidP="00830792">
      <w:pPr>
        <w:spacing w:after="200" w:line="276" w:lineRule="auto"/>
        <w:jc w:val="center"/>
        <w:rPr>
          <w:rFonts w:ascii="Arial" w:hAnsi="Arial" w:cs="Arial"/>
          <w:b/>
          <w:color w:val="FF0000"/>
          <w:sz w:val="56"/>
          <w:szCs w:val="36"/>
        </w:rPr>
      </w:pPr>
      <w:r w:rsidRPr="00A70E01">
        <w:rPr>
          <w:rFonts w:ascii="Arial" w:hAnsi="Arial" w:cs="Arial"/>
          <w:b/>
          <w:color w:val="FF0000"/>
          <w:sz w:val="56"/>
          <w:szCs w:val="36"/>
        </w:rPr>
        <w:t>East Dunbartonshire Council</w:t>
      </w:r>
    </w:p>
    <w:p w14:paraId="6D64BA4B" w14:textId="2BE4C8CF" w:rsidR="003C4FE1" w:rsidRDefault="000F193B" w:rsidP="00830792">
      <w:pPr>
        <w:spacing w:after="200" w:line="276" w:lineRule="auto"/>
        <w:jc w:val="center"/>
        <w:rPr>
          <w:rFonts w:ascii="Arial" w:hAnsi="Arial" w:cs="Arial"/>
          <w:b/>
          <w:color w:val="FF0000"/>
          <w:sz w:val="56"/>
          <w:szCs w:val="36"/>
        </w:rPr>
      </w:pPr>
      <w:r>
        <w:rPr>
          <w:rFonts w:ascii="Arial" w:hAnsi="Arial" w:cs="Arial"/>
          <w:b/>
          <w:color w:val="FF0000"/>
          <w:sz w:val="56"/>
          <w:szCs w:val="36"/>
        </w:rPr>
        <w:t>Family Leave</w:t>
      </w:r>
      <w:r w:rsidR="003C4FE1">
        <w:rPr>
          <w:rFonts w:ascii="Arial" w:hAnsi="Arial" w:cs="Arial"/>
          <w:b/>
          <w:color w:val="FF0000"/>
          <w:sz w:val="56"/>
          <w:szCs w:val="36"/>
        </w:rPr>
        <w:t xml:space="preserve"> Policy Toolkit</w:t>
      </w:r>
    </w:p>
    <w:p w14:paraId="3E222E23" w14:textId="77777777" w:rsidR="004200F2" w:rsidRDefault="004200F2" w:rsidP="00936029">
      <w:pPr>
        <w:jc w:val="center"/>
      </w:pPr>
    </w:p>
    <w:p w14:paraId="7B1479B1" w14:textId="68500B40" w:rsidR="000F193B" w:rsidRDefault="000F193B" w:rsidP="00830792">
      <w:pPr>
        <w:jc w:val="center"/>
        <w:rPr>
          <w:rFonts w:ascii="Arial" w:eastAsia="Arial" w:hAnsi="Arial" w:cs="Arial"/>
          <w:b/>
          <w:color w:val="FF0000"/>
          <w:sz w:val="36"/>
          <w:szCs w:val="40"/>
        </w:rPr>
      </w:pPr>
      <w:r>
        <w:rPr>
          <w:rFonts w:ascii="Arial" w:eastAsia="Arial" w:hAnsi="Arial" w:cs="Arial"/>
          <w:b/>
          <w:color w:val="FF0000"/>
          <w:sz w:val="36"/>
          <w:szCs w:val="40"/>
        </w:rPr>
        <w:t>Chief Officer &amp;</w:t>
      </w:r>
      <w:r w:rsidRPr="00CA58CA">
        <w:rPr>
          <w:rFonts w:ascii="Arial" w:eastAsia="Arial" w:hAnsi="Arial" w:cs="Arial"/>
          <w:b/>
          <w:color w:val="FF0000"/>
          <w:sz w:val="36"/>
          <w:szCs w:val="40"/>
        </w:rPr>
        <w:t xml:space="preserve"> Local Government Employees</w:t>
      </w:r>
    </w:p>
    <w:p w14:paraId="5B8D6B9E" w14:textId="77777777" w:rsidR="000F193B" w:rsidRDefault="000F193B" w:rsidP="00830792">
      <w:pPr>
        <w:jc w:val="center"/>
        <w:rPr>
          <w:rFonts w:ascii="Arial" w:eastAsia="Arial" w:hAnsi="Arial" w:cs="Arial"/>
          <w:b/>
          <w:color w:val="FF0000"/>
          <w:sz w:val="36"/>
          <w:szCs w:val="40"/>
        </w:rPr>
      </w:pPr>
    </w:p>
    <w:p w14:paraId="5B667107" w14:textId="77777777" w:rsidR="000F193B" w:rsidRPr="00CA58CA" w:rsidRDefault="000F193B" w:rsidP="00936029">
      <w:pPr>
        <w:jc w:val="center"/>
        <w:rPr>
          <w:rFonts w:ascii="Arial" w:eastAsia="Arial" w:hAnsi="Arial" w:cs="Arial"/>
          <w:b/>
          <w:color w:val="FF0000"/>
          <w:sz w:val="40"/>
          <w:szCs w:val="40"/>
        </w:rPr>
      </w:pPr>
    </w:p>
    <w:p w14:paraId="040AF137" w14:textId="61CC7D6D" w:rsidR="000F193B" w:rsidRDefault="000F193B" w:rsidP="00830792">
      <w:pPr>
        <w:jc w:val="center"/>
        <w:rPr>
          <w:rFonts w:ascii="Arial" w:eastAsia="Arial" w:hAnsi="Arial" w:cs="Arial"/>
          <w:b/>
          <w:color w:val="FF0000"/>
          <w:sz w:val="36"/>
          <w:szCs w:val="40"/>
        </w:rPr>
      </w:pPr>
      <w:r>
        <w:rPr>
          <w:rFonts w:ascii="Arial" w:eastAsia="Arial" w:hAnsi="Arial" w:cs="Arial"/>
          <w:b/>
          <w:color w:val="FF0000"/>
          <w:sz w:val="36"/>
          <w:szCs w:val="40"/>
        </w:rPr>
        <w:t>Teachers and employees on SNCT Conditions of Service should refer to SNCT Handbook Part 2, Section 7 Family Leave</w:t>
      </w:r>
    </w:p>
    <w:p w14:paraId="2E7BD122" w14:textId="77777777" w:rsidR="004200F2" w:rsidRDefault="004200F2" w:rsidP="00D0088C"/>
    <w:p w14:paraId="6DF89B49" w14:textId="77777777" w:rsidR="004200F2" w:rsidRDefault="004200F2" w:rsidP="00D0088C"/>
    <w:p w14:paraId="0763763C" w14:textId="45ACE871" w:rsidR="00830792" w:rsidRDefault="00830792">
      <w:r>
        <w:br w:type="page"/>
      </w:r>
    </w:p>
    <w:p w14:paraId="6FB93EFF" w14:textId="5222DA1F" w:rsidR="004200F2" w:rsidRPr="00286844" w:rsidRDefault="004200F2" w:rsidP="00D0088C">
      <w:pPr>
        <w:rPr>
          <w:sz w:val="16"/>
          <w:szCs w:val="16"/>
        </w:rPr>
      </w:pPr>
    </w:p>
    <w:sdt>
      <w:sdtPr>
        <w:rPr>
          <w:rFonts w:asciiTheme="minorHAnsi" w:eastAsiaTheme="minorHAnsi" w:hAnsiTheme="minorHAnsi" w:cstheme="minorBidi"/>
          <w:color w:val="auto"/>
          <w:sz w:val="22"/>
          <w:szCs w:val="22"/>
          <w:lang w:val="en-GB"/>
        </w:rPr>
        <w:id w:val="927013595"/>
        <w:docPartObj>
          <w:docPartGallery w:val="Table of Contents"/>
          <w:docPartUnique/>
        </w:docPartObj>
      </w:sdtPr>
      <w:sdtEndPr>
        <w:rPr>
          <w:b/>
          <w:bCs/>
          <w:noProof/>
        </w:rPr>
      </w:sdtEndPr>
      <w:sdtContent>
        <w:p w14:paraId="0CC54746" w14:textId="30066D87" w:rsidR="003C4FE1" w:rsidRPr="00510899" w:rsidRDefault="003C4FE1" w:rsidP="00D0088C">
          <w:pPr>
            <w:pStyle w:val="TOCHeading"/>
            <w:rPr>
              <w:rFonts w:ascii="Arial" w:hAnsi="Arial" w:cs="Arial"/>
              <w:b/>
              <w:color w:val="ED0000"/>
              <w:sz w:val="24"/>
              <w:szCs w:val="24"/>
            </w:rPr>
          </w:pPr>
          <w:r w:rsidRPr="00510899">
            <w:rPr>
              <w:rFonts w:ascii="Arial" w:hAnsi="Arial" w:cs="Arial"/>
              <w:b/>
              <w:color w:val="ED0000"/>
              <w:sz w:val="24"/>
              <w:szCs w:val="24"/>
            </w:rPr>
            <w:t>Contents</w:t>
          </w:r>
        </w:p>
        <w:p w14:paraId="71DF68EA" w14:textId="3696893A" w:rsidR="003C4FE1" w:rsidRPr="00936029" w:rsidRDefault="003C4FE1" w:rsidP="00D0088C">
          <w:pPr>
            <w:tabs>
              <w:tab w:val="left" w:pos="4590"/>
            </w:tabs>
            <w:rPr>
              <w:rFonts w:cstheme="minorHAnsi"/>
              <w:sz w:val="24"/>
              <w:szCs w:val="24"/>
              <w:lang w:val="en-US"/>
            </w:rPr>
          </w:pPr>
        </w:p>
        <w:p w14:paraId="5FF5DBAE" w14:textId="299850DC" w:rsidR="0081710F" w:rsidRDefault="003C4FE1">
          <w:pPr>
            <w:pStyle w:val="TOC1"/>
            <w:tabs>
              <w:tab w:val="left" w:pos="720"/>
              <w:tab w:val="right" w:leader="dot" w:pos="9288"/>
            </w:tabs>
            <w:rPr>
              <w:rFonts w:eastAsiaTheme="minorEastAsia"/>
              <w:noProof/>
              <w:kern w:val="2"/>
              <w:sz w:val="24"/>
              <w:szCs w:val="24"/>
              <w:lang w:eastAsia="en-GB"/>
              <w14:ligatures w14:val="standardContextual"/>
            </w:rPr>
          </w:pPr>
          <w:r w:rsidRPr="00C3518F">
            <w:rPr>
              <w:rFonts w:cstheme="minorHAnsi"/>
              <w:sz w:val="28"/>
              <w:szCs w:val="28"/>
            </w:rPr>
            <w:fldChar w:fldCharType="begin"/>
          </w:r>
          <w:r w:rsidRPr="00C3518F">
            <w:rPr>
              <w:rFonts w:cstheme="minorHAnsi"/>
              <w:sz w:val="28"/>
              <w:szCs w:val="28"/>
            </w:rPr>
            <w:instrText xml:space="preserve"> TOC \o "1-3" \h \z \u </w:instrText>
          </w:r>
          <w:r w:rsidRPr="00C3518F">
            <w:rPr>
              <w:rFonts w:cstheme="minorHAnsi"/>
              <w:sz w:val="28"/>
              <w:szCs w:val="28"/>
            </w:rPr>
            <w:fldChar w:fldCharType="separate"/>
          </w:r>
          <w:hyperlink w:anchor="_Toc200123287" w:history="1">
            <w:r w:rsidR="0081710F" w:rsidRPr="00BE381B">
              <w:rPr>
                <w:rStyle w:val="Hyperlink"/>
                <w:rFonts w:ascii="Arial" w:eastAsia="Times New Roman" w:hAnsi="Arial" w:cs="Arial"/>
                <w:b/>
                <w:noProof/>
              </w:rPr>
              <w:t>1.0</w:t>
            </w:r>
            <w:r w:rsidR="0081710F">
              <w:rPr>
                <w:rFonts w:eastAsiaTheme="minorEastAsia"/>
                <w:noProof/>
                <w:kern w:val="2"/>
                <w:sz w:val="24"/>
                <w:szCs w:val="24"/>
                <w:lang w:eastAsia="en-GB"/>
                <w14:ligatures w14:val="standardContextual"/>
              </w:rPr>
              <w:tab/>
            </w:r>
            <w:r w:rsidR="0081710F" w:rsidRPr="00BE381B">
              <w:rPr>
                <w:rStyle w:val="Hyperlink"/>
                <w:rFonts w:ascii="Arial" w:eastAsia="Times New Roman" w:hAnsi="Arial" w:cs="Arial"/>
                <w:b/>
                <w:noProof/>
              </w:rPr>
              <w:t>Purpose</w:t>
            </w:r>
            <w:r w:rsidR="0081710F">
              <w:rPr>
                <w:noProof/>
                <w:webHidden/>
              </w:rPr>
              <w:tab/>
            </w:r>
            <w:r w:rsidR="0081710F">
              <w:rPr>
                <w:noProof/>
                <w:webHidden/>
              </w:rPr>
              <w:fldChar w:fldCharType="begin"/>
            </w:r>
            <w:r w:rsidR="0081710F">
              <w:rPr>
                <w:noProof/>
                <w:webHidden/>
              </w:rPr>
              <w:instrText xml:space="preserve"> PAGEREF _Toc200123287 \h </w:instrText>
            </w:r>
            <w:r w:rsidR="0081710F">
              <w:rPr>
                <w:noProof/>
                <w:webHidden/>
              </w:rPr>
            </w:r>
            <w:r w:rsidR="0081710F">
              <w:rPr>
                <w:noProof/>
                <w:webHidden/>
              </w:rPr>
              <w:fldChar w:fldCharType="separate"/>
            </w:r>
            <w:r w:rsidR="00DB7021">
              <w:rPr>
                <w:noProof/>
                <w:webHidden/>
              </w:rPr>
              <w:t>3</w:t>
            </w:r>
            <w:r w:rsidR="0081710F">
              <w:rPr>
                <w:noProof/>
                <w:webHidden/>
              </w:rPr>
              <w:fldChar w:fldCharType="end"/>
            </w:r>
          </w:hyperlink>
        </w:p>
        <w:p w14:paraId="75F992D3" w14:textId="10094F38" w:rsidR="0081710F" w:rsidRDefault="0081710F">
          <w:pPr>
            <w:pStyle w:val="TOC1"/>
            <w:tabs>
              <w:tab w:val="left" w:pos="720"/>
              <w:tab w:val="right" w:leader="dot" w:pos="9288"/>
            </w:tabs>
            <w:rPr>
              <w:rFonts w:eastAsiaTheme="minorEastAsia"/>
              <w:noProof/>
              <w:kern w:val="2"/>
              <w:sz w:val="24"/>
              <w:szCs w:val="24"/>
              <w:lang w:eastAsia="en-GB"/>
              <w14:ligatures w14:val="standardContextual"/>
            </w:rPr>
          </w:pPr>
          <w:hyperlink w:anchor="_Toc200123288" w:history="1">
            <w:r w:rsidRPr="00BE381B">
              <w:rPr>
                <w:rStyle w:val="Hyperlink"/>
                <w:rFonts w:ascii="Arial" w:hAnsi="Arial" w:cs="Arial"/>
                <w:b/>
                <w:noProof/>
              </w:rPr>
              <w:t>2.0</w:t>
            </w:r>
            <w:r>
              <w:rPr>
                <w:rFonts w:eastAsiaTheme="minorEastAsia"/>
                <w:noProof/>
                <w:kern w:val="2"/>
                <w:sz w:val="24"/>
                <w:szCs w:val="24"/>
                <w:lang w:eastAsia="en-GB"/>
                <w14:ligatures w14:val="standardContextual"/>
              </w:rPr>
              <w:tab/>
            </w:r>
            <w:r w:rsidRPr="00BE381B">
              <w:rPr>
                <w:rStyle w:val="Hyperlink"/>
                <w:rFonts w:ascii="Arial" w:hAnsi="Arial" w:cs="Arial"/>
                <w:b/>
                <w:noProof/>
              </w:rPr>
              <w:t>Scope</w:t>
            </w:r>
            <w:r>
              <w:rPr>
                <w:noProof/>
                <w:webHidden/>
              </w:rPr>
              <w:tab/>
            </w:r>
            <w:r>
              <w:rPr>
                <w:noProof/>
                <w:webHidden/>
              </w:rPr>
              <w:fldChar w:fldCharType="begin"/>
            </w:r>
            <w:r>
              <w:rPr>
                <w:noProof/>
                <w:webHidden/>
              </w:rPr>
              <w:instrText xml:space="preserve"> PAGEREF _Toc200123288 \h </w:instrText>
            </w:r>
            <w:r>
              <w:rPr>
                <w:noProof/>
                <w:webHidden/>
              </w:rPr>
            </w:r>
            <w:r>
              <w:rPr>
                <w:noProof/>
                <w:webHidden/>
              </w:rPr>
              <w:fldChar w:fldCharType="separate"/>
            </w:r>
            <w:r w:rsidR="00DB7021">
              <w:rPr>
                <w:noProof/>
                <w:webHidden/>
              </w:rPr>
              <w:t>3</w:t>
            </w:r>
            <w:r>
              <w:rPr>
                <w:noProof/>
                <w:webHidden/>
              </w:rPr>
              <w:fldChar w:fldCharType="end"/>
            </w:r>
          </w:hyperlink>
        </w:p>
        <w:p w14:paraId="0282A915" w14:textId="7AB0CE28" w:rsidR="0081710F" w:rsidRDefault="0081710F">
          <w:pPr>
            <w:pStyle w:val="TOC1"/>
            <w:tabs>
              <w:tab w:val="left" w:pos="720"/>
              <w:tab w:val="right" w:leader="dot" w:pos="9288"/>
            </w:tabs>
            <w:rPr>
              <w:rFonts w:eastAsiaTheme="minorEastAsia"/>
              <w:noProof/>
              <w:kern w:val="2"/>
              <w:sz w:val="24"/>
              <w:szCs w:val="24"/>
              <w:lang w:eastAsia="en-GB"/>
              <w14:ligatures w14:val="standardContextual"/>
            </w:rPr>
          </w:pPr>
          <w:hyperlink w:anchor="_Toc200123289" w:history="1">
            <w:r w:rsidRPr="00BE381B">
              <w:rPr>
                <w:rStyle w:val="Hyperlink"/>
                <w:rFonts w:ascii="Arial" w:hAnsi="Arial" w:cs="Arial"/>
                <w:b/>
                <w:noProof/>
              </w:rPr>
              <w:t>3.0</w:t>
            </w:r>
            <w:r>
              <w:rPr>
                <w:rFonts w:eastAsiaTheme="minorEastAsia"/>
                <w:noProof/>
                <w:kern w:val="2"/>
                <w:sz w:val="24"/>
                <w:szCs w:val="24"/>
                <w:lang w:eastAsia="en-GB"/>
                <w14:ligatures w14:val="standardContextual"/>
              </w:rPr>
              <w:tab/>
            </w:r>
            <w:r w:rsidRPr="00BE381B">
              <w:rPr>
                <w:rStyle w:val="Hyperlink"/>
                <w:rFonts w:ascii="Arial" w:hAnsi="Arial" w:cs="Arial"/>
                <w:b/>
                <w:noProof/>
              </w:rPr>
              <w:t>Reference and Related Documents</w:t>
            </w:r>
            <w:r>
              <w:rPr>
                <w:noProof/>
                <w:webHidden/>
              </w:rPr>
              <w:tab/>
            </w:r>
            <w:r>
              <w:rPr>
                <w:noProof/>
                <w:webHidden/>
              </w:rPr>
              <w:fldChar w:fldCharType="begin"/>
            </w:r>
            <w:r>
              <w:rPr>
                <w:noProof/>
                <w:webHidden/>
              </w:rPr>
              <w:instrText xml:space="preserve"> PAGEREF _Toc200123289 \h </w:instrText>
            </w:r>
            <w:r>
              <w:rPr>
                <w:noProof/>
                <w:webHidden/>
              </w:rPr>
            </w:r>
            <w:r>
              <w:rPr>
                <w:noProof/>
                <w:webHidden/>
              </w:rPr>
              <w:fldChar w:fldCharType="separate"/>
            </w:r>
            <w:r w:rsidR="00DB7021">
              <w:rPr>
                <w:noProof/>
                <w:webHidden/>
              </w:rPr>
              <w:t>3</w:t>
            </w:r>
            <w:r>
              <w:rPr>
                <w:noProof/>
                <w:webHidden/>
              </w:rPr>
              <w:fldChar w:fldCharType="end"/>
            </w:r>
          </w:hyperlink>
        </w:p>
        <w:p w14:paraId="699D4AFD" w14:textId="5099EE41" w:rsidR="0081710F" w:rsidRDefault="0081710F">
          <w:pPr>
            <w:pStyle w:val="TOC1"/>
            <w:tabs>
              <w:tab w:val="left" w:pos="720"/>
              <w:tab w:val="right" w:leader="dot" w:pos="9288"/>
            </w:tabs>
            <w:rPr>
              <w:rFonts w:eastAsiaTheme="minorEastAsia"/>
              <w:noProof/>
              <w:kern w:val="2"/>
              <w:sz w:val="24"/>
              <w:szCs w:val="24"/>
              <w:lang w:eastAsia="en-GB"/>
              <w14:ligatures w14:val="standardContextual"/>
            </w:rPr>
          </w:pPr>
          <w:hyperlink w:anchor="_Toc200123290" w:history="1">
            <w:r w:rsidRPr="00BE381B">
              <w:rPr>
                <w:rStyle w:val="Hyperlink"/>
                <w:rFonts w:ascii="Arial" w:hAnsi="Arial" w:cs="Arial"/>
                <w:b/>
                <w:noProof/>
              </w:rPr>
              <w:t>4.0</w:t>
            </w:r>
            <w:r>
              <w:rPr>
                <w:rFonts w:eastAsiaTheme="minorEastAsia"/>
                <w:noProof/>
                <w:kern w:val="2"/>
                <w:sz w:val="24"/>
                <w:szCs w:val="24"/>
                <w:lang w:eastAsia="en-GB"/>
                <w14:ligatures w14:val="standardContextual"/>
              </w:rPr>
              <w:tab/>
            </w:r>
            <w:r w:rsidRPr="00BE381B">
              <w:rPr>
                <w:rStyle w:val="Hyperlink"/>
                <w:rFonts w:ascii="Arial" w:hAnsi="Arial" w:cs="Arial"/>
                <w:b/>
                <w:noProof/>
              </w:rPr>
              <w:t>Definition</w:t>
            </w:r>
            <w:r>
              <w:rPr>
                <w:noProof/>
                <w:webHidden/>
              </w:rPr>
              <w:tab/>
            </w:r>
            <w:r>
              <w:rPr>
                <w:noProof/>
                <w:webHidden/>
              </w:rPr>
              <w:fldChar w:fldCharType="begin"/>
            </w:r>
            <w:r>
              <w:rPr>
                <w:noProof/>
                <w:webHidden/>
              </w:rPr>
              <w:instrText xml:space="preserve"> PAGEREF _Toc200123290 \h </w:instrText>
            </w:r>
            <w:r>
              <w:rPr>
                <w:noProof/>
                <w:webHidden/>
              </w:rPr>
            </w:r>
            <w:r>
              <w:rPr>
                <w:noProof/>
                <w:webHidden/>
              </w:rPr>
              <w:fldChar w:fldCharType="separate"/>
            </w:r>
            <w:r w:rsidR="00DB7021">
              <w:rPr>
                <w:noProof/>
                <w:webHidden/>
              </w:rPr>
              <w:t>3</w:t>
            </w:r>
            <w:r>
              <w:rPr>
                <w:noProof/>
                <w:webHidden/>
              </w:rPr>
              <w:fldChar w:fldCharType="end"/>
            </w:r>
          </w:hyperlink>
        </w:p>
        <w:p w14:paraId="5252CD3D" w14:textId="4D6E5FE1" w:rsidR="0081710F" w:rsidRDefault="0081710F">
          <w:pPr>
            <w:pStyle w:val="TOC1"/>
            <w:tabs>
              <w:tab w:val="left" w:pos="720"/>
              <w:tab w:val="right" w:leader="dot" w:pos="9288"/>
            </w:tabs>
            <w:rPr>
              <w:rFonts w:eastAsiaTheme="minorEastAsia"/>
              <w:noProof/>
              <w:kern w:val="2"/>
              <w:sz w:val="24"/>
              <w:szCs w:val="24"/>
              <w:lang w:eastAsia="en-GB"/>
              <w14:ligatures w14:val="standardContextual"/>
            </w:rPr>
          </w:pPr>
          <w:hyperlink w:anchor="_Toc200123291" w:history="1">
            <w:r w:rsidRPr="00BE381B">
              <w:rPr>
                <w:rStyle w:val="Hyperlink"/>
                <w:rFonts w:ascii="Arial" w:hAnsi="Arial" w:cs="Arial"/>
                <w:b/>
                <w:noProof/>
              </w:rPr>
              <w:t>5.0</w:t>
            </w:r>
            <w:r>
              <w:rPr>
                <w:rFonts w:eastAsiaTheme="minorEastAsia"/>
                <w:noProof/>
                <w:kern w:val="2"/>
                <w:sz w:val="24"/>
                <w:szCs w:val="24"/>
                <w:lang w:eastAsia="en-GB"/>
                <w14:ligatures w14:val="standardContextual"/>
              </w:rPr>
              <w:tab/>
            </w:r>
            <w:r w:rsidRPr="00BE381B">
              <w:rPr>
                <w:rStyle w:val="Hyperlink"/>
                <w:rFonts w:ascii="Arial" w:hAnsi="Arial" w:cs="Arial"/>
                <w:b/>
                <w:noProof/>
              </w:rPr>
              <w:t>Guidance on Processes for Managers and Employees</w:t>
            </w:r>
            <w:r>
              <w:rPr>
                <w:noProof/>
                <w:webHidden/>
              </w:rPr>
              <w:tab/>
            </w:r>
            <w:r>
              <w:rPr>
                <w:noProof/>
                <w:webHidden/>
              </w:rPr>
              <w:fldChar w:fldCharType="begin"/>
            </w:r>
            <w:r>
              <w:rPr>
                <w:noProof/>
                <w:webHidden/>
              </w:rPr>
              <w:instrText xml:space="preserve"> PAGEREF _Toc200123291 \h </w:instrText>
            </w:r>
            <w:r>
              <w:rPr>
                <w:noProof/>
                <w:webHidden/>
              </w:rPr>
            </w:r>
            <w:r>
              <w:rPr>
                <w:noProof/>
                <w:webHidden/>
              </w:rPr>
              <w:fldChar w:fldCharType="separate"/>
            </w:r>
            <w:r w:rsidR="00DB7021">
              <w:rPr>
                <w:noProof/>
                <w:webHidden/>
              </w:rPr>
              <w:t>3</w:t>
            </w:r>
            <w:r>
              <w:rPr>
                <w:noProof/>
                <w:webHidden/>
              </w:rPr>
              <w:fldChar w:fldCharType="end"/>
            </w:r>
          </w:hyperlink>
        </w:p>
        <w:p w14:paraId="4D987B45" w14:textId="0EC97325" w:rsidR="0081710F" w:rsidRDefault="0081710F">
          <w:pPr>
            <w:pStyle w:val="TOC2"/>
            <w:tabs>
              <w:tab w:val="left" w:pos="960"/>
              <w:tab w:val="right" w:leader="dot" w:pos="9288"/>
            </w:tabs>
            <w:rPr>
              <w:rFonts w:cstheme="minorBidi"/>
              <w:noProof/>
              <w:kern w:val="2"/>
              <w:sz w:val="24"/>
              <w:szCs w:val="24"/>
              <w:lang w:val="en-GB" w:eastAsia="en-GB"/>
              <w14:ligatures w14:val="standardContextual"/>
            </w:rPr>
          </w:pPr>
          <w:hyperlink w:anchor="_Toc200123292" w:history="1">
            <w:r w:rsidRPr="00BE381B">
              <w:rPr>
                <w:rStyle w:val="Hyperlink"/>
                <w:rFonts w:ascii="Arial" w:eastAsia="Arial" w:hAnsi="Arial" w:cs="Arial"/>
                <w:b/>
                <w:bCs/>
                <w:i/>
                <w:iCs/>
                <w:noProof/>
              </w:rPr>
              <w:t>5.1.</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Maternity Leave</w:t>
            </w:r>
            <w:r>
              <w:rPr>
                <w:noProof/>
                <w:webHidden/>
              </w:rPr>
              <w:tab/>
            </w:r>
            <w:r>
              <w:rPr>
                <w:noProof/>
                <w:webHidden/>
              </w:rPr>
              <w:fldChar w:fldCharType="begin"/>
            </w:r>
            <w:r>
              <w:rPr>
                <w:noProof/>
                <w:webHidden/>
              </w:rPr>
              <w:instrText xml:space="preserve"> PAGEREF _Toc200123292 \h </w:instrText>
            </w:r>
            <w:r>
              <w:rPr>
                <w:noProof/>
                <w:webHidden/>
              </w:rPr>
            </w:r>
            <w:r>
              <w:rPr>
                <w:noProof/>
                <w:webHidden/>
              </w:rPr>
              <w:fldChar w:fldCharType="separate"/>
            </w:r>
            <w:r w:rsidR="00DB7021">
              <w:rPr>
                <w:noProof/>
                <w:webHidden/>
              </w:rPr>
              <w:t>3</w:t>
            </w:r>
            <w:r>
              <w:rPr>
                <w:noProof/>
                <w:webHidden/>
              </w:rPr>
              <w:fldChar w:fldCharType="end"/>
            </w:r>
          </w:hyperlink>
        </w:p>
        <w:p w14:paraId="6DBDE54C" w14:textId="4BB1BC0A" w:rsidR="0081710F" w:rsidRDefault="0081710F">
          <w:pPr>
            <w:pStyle w:val="TOC2"/>
            <w:tabs>
              <w:tab w:val="left" w:pos="960"/>
              <w:tab w:val="right" w:leader="dot" w:pos="9288"/>
            </w:tabs>
            <w:rPr>
              <w:rFonts w:cstheme="minorBidi"/>
              <w:noProof/>
              <w:kern w:val="2"/>
              <w:sz w:val="24"/>
              <w:szCs w:val="24"/>
              <w:lang w:val="en-GB" w:eastAsia="en-GB"/>
              <w14:ligatures w14:val="standardContextual"/>
            </w:rPr>
          </w:pPr>
          <w:hyperlink w:anchor="_Toc200123293" w:history="1">
            <w:r w:rsidRPr="00BE381B">
              <w:rPr>
                <w:rStyle w:val="Hyperlink"/>
                <w:rFonts w:ascii="Arial" w:eastAsia="Arial" w:hAnsi="Arial" w:cs="Arial"/>
                <w:b/>
                <w:bCs/>
                <w:i/>
                <w:iCs/>
                <w:noProof/>
              </w:rPr>
              <w:t>5.2.</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Neonatal Care Leave (NCL)</w:t>
            </w:r>
            <w:r>
              <w:rPr>
                <w:noProof/>
                <w:webHidden/>
              </w:rPr>
              <w:tab/>
            </w:r>
            <w:r>
              <w:rPr>
                <w:noProof/>
                <w:webHidden/>
              </w:rPr>
              <w:fldChar w:fldCharType="begin"/>
            </w:r>
            <w:r>
              <w:rPr>
                <w:noProof/>
                <w:webHidden/>
              </w:rPr>
              <w:instrText xml:space="preserve"> PAGEREF _Toc200123293 \h </w:instrText>
            </w:r>
            <w:r>
              <w:rPr>
                <w:noProof/>
                <w:webHidden/>
              </w:rPr>
            </w:r>
            <w:r>
              <w:rPr>
                <w:noProof/>
                <w:webHidden/>
              </w:rPr>
              <w:fldChar w:fldCharType="separate"/>
            </w:r>
            <w:r w:rsidR="00DB7021">
              <w:rPr>
                <w:noProof/>
                <w:webHidden/>
              </w:rPr>
              <w:t>6</w:t>
            </w:r>
            <w:r>
              <w:rPr>
                <w:noProof/>
                <w:webHidden/>
              </w:rPr>
              <w:fldChar w:fldCharType="end"/>
            </w:r>
          </w:hyperlink>
        </w:p>
        <w:p w14:paraId="29128FA5" w14:textId="7B45A03A" w:rsidR="0081710F" w:rsidRDefault="0081710F">
          <w:pPr>
            <w:pStyle w:val="TOC2"/>
            <w:tabs>
              <w:tab w:val="left" w:pos="960"/>
              <w:tab w:val="right" w:leader="dot" w:pos="9288"/>
            </w:tabs>
            <w:rPr>
              <w:rFonts w:cstheme="minorBidi"/>
              <w:noProof/>
              <w:kern w:val="2"/>
              <w:sz w:val="24"/>
              <w:szCs w:val="24"/>
              <w:lang w:val="en-GB" w:eastAsia="en-GB"/>
              <w14:ligatures w14:val="standardContextual"/>
            </w:rPr>
          </w:pPr>
          <w:hyperlink w:anchor="_Toc200123294" w:history="1">
            <w:r w:rsidRPr="00BE381B">
              <w:rPr>
                <w:rStyle w:val="Hyperlink"/>
                <w:rFonts w:ascii="Arial" w:eastAsia="Arial" w:hAnsi="Arial" w:cs="Arial"/>
                <w:b/>
                <w:bCs/>
                <w:i/>
                <w:iCs/>
                <w:noProof/>
              </w:rPr>
              <w:t>5.3.</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Adoption, Surrogacy and ‘Foster to Adopt’ Leave including Overseas Adoptions</w:t>
            </w:r>
            <w:r>
              <w:rPr>
                <w:noProof/>
                <w:webHidden/>
              </w:rPr>
              <w:tab/>
            </w:r>
            <w:r>
              <w:rPr>
                <w:noProof/>
                <w:webHidden/>
              </w:rPr>
              <w:fldChar w:fldCharType="begin"/>
            </w:r>
            <w:r>
              <w:rPr>
                <w:noProof/>
                <w:webHidden/>
              </w:rPr>
              <w:instrText xml:space="preserve"> PAGEREF _Toc200123294 \h </w:instrText>
            </w:r>
            <w:r>
              <w:rPr>
                <w:noProof/>
                <w:webHidden/>
              </w:rPr>
            </w:r>
            <w:r>
              <w:rPr>
                <w:noProof/>
                <w:webHidden/>
              </w:rPr>
              <w:fldChar w:fldCharType="separate"/>
            </w:r>
            <w:r w:rsidR="00DB7021">
              <w:rPr>
                <w:noProof/>
                <w:webHidden/>
              </w:rPr>
              <w:t>7</w:t>
            </w:r>
            <w:r>
              <w:rPr>
                <w:noProof/>
                <w:webHidden/>
              </w:rPr>
              <w:fldChar w:fldCharType="end"/>
            </w:r>
          </w:hyperlink>
        </w:p>
        <w:p w14:paraId="481D6A4F" w14:textId="3CF7A5EF" w:rsidR="0081710F" w:rsidRDefault="0081710F">
          <w:pPr>
            <w:pStyle w:val="TOC2"/>
            <w:tabs>
              <w:tab w:val="left" w:pos="960"/>
              <w:tab w:val="right" w:leader="dot" w:pos="9288"/>
            </w:tabs>
            <w:rPr>
              <w:rFonts w:cstheme="minorBidi"/>
              <w:noProof/>
              <w:kern w:val="2"/>
              <w:sz w:val="24"/>
              <w:szCs w:val="24"/>
              <w:lang w:val="en-GB" w:eastAsia="en-GB"/>
              <w14:ligatures w14:val="standardContextual"/>
            </w:rPr>
          </w:pPr>
          <w:hyperlink w:anchor="_Toc200123295" w:history="1">
            <w:r w:rsidRPr="00BE381B">
              <w:rPr>
                <w:rStyle w:val="Hyperlink"/>
                <w:rFonts w:ascii="Arial" w:eastAsia="Arial" w:hAnsi="Arial" w:cs="Arial"/>
                <w:b/>
                <w:bCs/>
                <w:i/>
                <w:iCs/>
                <w:noProof/>
              </w:rPr>
              <w:t>5.4.</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Paternity Leave</w:t>
            </w:r>
            <w:r>
              <w:rPr>
                <w:noProof/>
                <w:webHidden/>
              </w:rPr>
              <w:tab/>
            </w:r>
            <w:r>
              <w:rPr>
                <w:noProof/>
                <w:webHidden/>
              </w:rPr>
              <w:fldChar w:fldCharType="begin"/>
            </w:r>
            <w:r>
              <w:rPr>
                <w:noProof/>
                <w:webHidden/>
              </w:rPr>
              <w:instrText xml:space="preserve"> PAGEREF _Toc200123295 \h </w:instrText>
            </w:r>
            <w:r>
              <w:rPr>
                <w:noProof/>
                <w:webHidden/>
              </w:rPr>
            </w:r>
            <w:r>
              <w:rPr>
                <w:noProof/>
                <w:webHidden/>
              </w:rPr>
              <w:fldChar w:fldCharType="separate"/>
            </w:r>
            <w:r w:rsidR="00DB7021">
              <w:rPr>
                <w:noProof/>
                <w:webHidden/>
              </w:rPr>
              <w:t>8</w:t>
            </w:r>
            <w:r>
              <w:rPr>
                <w:noProof/>
                <w:webHidden/>
              </w:rPr>
              <w:fldChar w:fldCharType="end"/>
            </w:r>
          </w:hyperlink>
        </w:p>
        <w:p w14:paraId="2B842979" w14:textId="018E4EBD" w:rsidR="0081710F" w:rsidRDefault="0081710F">
          <w:pPr>
            <w:pStyle w:val="TOC2"/>
            <w:tabs>
              <w:tab w:val="left" w:pos="960"/>
              <w:tab w:val="right" w:leader="dot" w:pos="9288"/>
            </w:tabs>
            <w:rPr>
              <w:rFonts w:cstheme="minorBidi"/>
              <w:noProof/>
              <w:kern w:val="2"/>
              <w:sz w:val="24"/>
              <w:szCs w:val="24"/>
              <w:lang w:val="en-GB" w:eastAsia="en-GB"/>
              <w14:ligatures w14:val="standardContextual"/>
            </w:rPr>
          </w:pPr>
          <w:hyperlink w:anchor="_Toc200123296" w:history="1">
            <w:r w:rsidRPr="00BE381B">
              <w:rPr>
                <w:rStyle w:val="Hyperlink"/>
                <w:rFonts w:ascii="Arial" w:eastAsia="Arial" w:hAnsi="Arial" w:cs="Arial"/>
                <w:b/>
                <w:bCs/>
                <w:i/>
                <w:iCs/>
                <w:noProof/>
              </w:rPr>
              <w:t>5.5.</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Shared Parental Leave (SPL)</w:t>
            </w:r>
            <w:r>
              <w:rPr>
                <w:noProof/>
                <w:webHidden/>
              </w:rPr>
              <w:tab/>
            </w:r>
            <w:r>
              <w:rPr>
                <w:noProof/>
                <w:webHidden/>
              </w:rPr>
              <w:fldChar w:fldCharType="begin"/>
            </w:r>
            <w:r>
              <w:rPr>
                <w:noProof/>
                <w:webHidden/>
              </w:rPr>
              <w:instrText xml:space="preserve"> PAGEREF _Toc200123296 \h </w:instrText>
            </w:r>
            <w:r>
              <w:rPr>
                <w:noProof/>
                <w:webHidden/>
              </w:rPr>
            </w:r>
            <w:r>
              <w:rPr>
                <w:noProof/>
                <w:webHidden/>
              </w:rPr>
              <w:fldChar w:fldCharType="separate"/>
            </w:r>
            <w:r w:rsidR="00DB7021">
              <w:rPr>
                <w:noProof/>
                <w:webHidden/>
              </w:rPr>
              <w:t>9</w:t>
            </w:r>
            <w:r>
              <w:rPr>
                <w:noProof/>
                <w:webHidden/>
              </w:rPr>
              <w:fldChar w:fldCharType="end"/>
            </w:r>
          </w:hyperlink>
        </w:p>
        <w:p w14:paraId="0837D975" w14:textId="0956E617" w:rsidR="0081710F" w:rsidRDefault="0081710F">
          <w:pPr>
            <w:pStyle w:val="TOC2"/>
            <w:tabs>
              <w:tab w:val="left" w:pos="960"/>
              <w:tab w:val="right" w:leader="dot" w:pos="9288"/>
            </w:tabs>
            <w:rPr>
              <w:rFonts w:cstheme="minorBidi"/>
              <w:noProof/>
              <w:kern w:val="2"/>
              <w:sz w:val="24"/>
              <w:szCs w:val="24"/>
              <w:lang w:val="en-GB" w:eastAsia="en-GB"/>
              <w14:ligatures w14:val="standardContextual"/>
            </w:rPr>
          </w:pPr>
          <w:hyperlink w:anchor="_Toc200123297" w:history="1">
            <w:r w:rsidRPr="00BE381B">
              <w:rPr>
                <w:rStyle w:val="Hyperlink"/>
                <w:rFonts w:ascii="Arial" w:eastAsia="Arial" w:hAnsi="Arial" w:cs="Arial"/>
                <w:b/>
                <w:bCs/>
                <w:noProof/>
              </w:rPr>
              <w:t>5.6.</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Fostering</w:t>
            </w:r>
            <w:r>
              <w:rPr>
                <w:noProof/>
                <w:webHidden/>
              </w:rPr>
              <w:tab/>
            </w:r>
            <w:r>
              <w:rPr>
                <w:noProof/>
                <w:webHidden/>
              </w:rPr>
              <w:fldChar w:fldCharType="begin"/>
            </w:r>
            <w:r>
              <w:rPr>
                <w:noProof/>
                <w:webHidden/>
              </w:rPr>
              <w:instrText xml:space="preserve"> PAGEREF _Toc200123297 \h </w:instrText>
            </w:r>
            <w:r>
              <w:rPr>
                <w:noProof/>
                <w:webHidden/>
              </w:rPr>
            </w:r>
            <w:r>
              <w:rPr>
                <w:noProof/>
                <w:webHidden/>
              </w:rPr>
              <w:fldChar w:fldCharType="separate"/>
            </w:r>
            <w:r w:rsidR="00DB7021">
              <w:rPr>
                <w:noProof/>
                <w:webHidden/>
              </w:rPr>
              <w:t>10</w:t>
            </w:r>
            <w:r>
              <w:rPr>
                <w:noProof/>
                <w:webHidden/>
              </w:rPr>
              <w:fldChar w:fldCharType="end"/>
            </w:r>
          </w:hyperlink>
        </w:p>
        <w:p w14:paraId="619E1074" w14:textId="6E8AAD49" w:rsidR="0081710F" w:rsidRDefault="0081710F">
          <w:pPr>
            <w:pStyle w:val="TOC2"/>
            <w:tabs>
              <w:tab w:val="left" w:pos="960"/>
              <w:tab w:val="right" w:leader="dot" w:pos="9288"/>
            </w:tabs>
            <w:rPr>
              <w:rFonts w:cstheme="minorBidi"/>
              <w:noProof/>
              <w:kern w:val="2"/>
              <w:sz w:val="24"/>
              <w:szCs w:val="24"/>
              <w:lang w:val="en-GB" w:eastAsia="en-GB"/>
              <w14:ligatures w14:val="standardContextual"/>
            </w:rPr>
          </w:pPr>
          <w:hyperlink w:anchor="_Toc200123298" w:history="1">
            <w:r w:rsidRPr="00BE381B">
              <w:rPr>
                <w:rStyle w:val="Hyperlink"/>
                <w:rFonts w:ascii="Arial" w:eastAsia="Arial" w:hAnsi="Arial" w:cs="Arial"/>
                <w:b/>
                <w:bCs/>
                <w:i/>
                <w:iCs/>
                <w:noProof/>
              </w:rPr>
              <w:t>5.7.</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Parental Leave</w:t>
            </w:r>
            <w:r>
              <w:rPr>
                <w:noProof/>
                <w:webHidden/>
              </w:rPr>
              <w:tab/>
            </w:r>
            <w:r>
              <w:rPr>
                <w:noProof/>
                <w:webHidden/>
              </w:rPr>
              <w:fldChar w:fldCharType="begin"/>
            </w:r>
            <w:r>
              <w:rPr>
                <w:noProof/>
                <w:webHidden/>
              </w:rPr>
              <w:instrText xml:space="preserve"> PAGEREF _Toc200123298 \h </w:instrText>
            </w:r>
            <w:r>
              <w:rPr>
                <w:noProof/>
                <w:webHidden/>
              </w:rPr>
            </w:r>
            <w:r>
              <w:rPr>
                <w:noProof/>
                <w:webHidden/>
              </w:rPr>
              <w:fldChar w:fldCharType="separate"/>
            </w:r>
            <w:r w:rsidR="00DB7021">
              <w:rPr>
                <w:noProof/>
                <w:webHidden/>
              </w:rPr>
              <w:t>10</w:t>
            </w:r>
            <w:r>
              <w:rPr>
                <w:noProof/>
                <w:webHidden/>
              </w:rPr>
              <w:fldChar w:fldCharType="end"/>
            </w:r>
          </w:hyperlink>
        </w:p>
        <w:p w14:paraId="07EA1FC4" w14:textId="408E4A86" w:rsidR="0081710F" w:rsidRDefault="0081710F">
          <w:pPr>
            <w:pStyle w:val="TOC2"/>
            <w:tabs>
              <w:tab w:val="left" w:pos="960"/>
              <w:tab w:val="right" w:leader="dot" w:pos="9288"/>
            </w:tabs>
            <w:rPr>
              <w:rFonts w:cstheme="minorBidi"/>
              <w:noProof/>
              <w:kern w:val="2"/>
              <w:sz w:val="24"/>
              <w:szCs w:val="24"/>
              <w:lang w:val="en-GB" w:eastAsia="en-GB"/>
              <w14:ligatures w14:val="standardContextual"/>
            </w:rPr>
          </w:pPr>
          <w:hyperlink w:anchor="_Toc200123299" w:history="1">
            <w:r w:rsidRPr="00BE381B">
              <w:rPr>
                <w:rStyle w:val="Hyperlink"/>
                <w:rFonts w:ascii="Arial" w:eastAsia="Arial" w:hAnsi="Arial" w:cs="Arial"/>
                <w:b/>
                <w:bCs/>
                <w:i/>
                <w:iCs/>
                <w:noProof/>
              </w:rPr>
              <w:t>5.8.</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Carer’s Leave</w:t>
            </w:r>
            <w:r>
              <w:rPr>
                <w:noProof/>
                <w:webHidden/>
              </w:rPr>
              <w:tab/>
            </w:r>
            <w:r>
              <w:rPr>
                <w:noProof/>
                <w:webHidden/>
              </w:rPr>
              <w:fldChar w:fldCharType="begin"/>
            </w:r>
            <w:r>
              <w:rPr>
                <w:noProof/>
                <w:webHidden/>
              </w:rPr>
              <w:instrText xml:space="preserve"> PAGEREF _Toc200123299 \h </w:instrText>
            </w:r>
            <w:r>
              <w:rPr>
                <w:noProof/>
                <w:webHidden/>
              </w:rPr>
            </w:r>
            <w:r>
              <w:rPr>
                <w:noProof/>
                <w:webHidden/>
              </w:rPr>
              <w:fldChar w:fldCharType="separate"/>
            </w:r>
            <w:r w:rsidR="00DB7021">
              <w:rPr>
                <w:noProof/>
                <w:webHidden/>
              </w:rPr>
              <w:t>10</w:t>
            </w:r>
            <w:r>
              <w:rPr>
                <w:noProof/>
                <w:webHidden/>
              </w:rPr>
              <w:fldChar w:fldCharType="end"/>
            </w:r>
          </w:hyperlink>
        </w:p>
        <w:p w14:paraId="3BD14BB7" w14:textId="49CE469F" w:rsidR="0081710F" w:rsidRDefault="0081710F">
          <w:pPr>
            <w:pStyle w:val="TOC2"/>
            <w:tabs>
              <w:tab w:val="left" w:pos="960"/>
              <w:tab w:val="right" w:leader="dot" w:pos="9288"/>
            </w:tabs>
            <w:rPr>
              <w:rFonts w:cstheme="minorBidi"/>
              <w:noProof/>
              <w:kern w:val="2"/>
              <w:sz w:val="24"/>
              <w:szCs w:val="24"/>
              <w:lang w:val="en-GB" w:eastAsia="en-GB"/>
              <w14:ligatures w14:val="standardContextual"/>
            </w:rPr>
          </w:pPr>
          <w:hyperlink w:anchor="_Toc200123300" w:history="1">
            <w:r w:rsidRPr="00BE381B">
              <w:rPr>
                <w:rStyle w:val="Hyperlink"/>
                <w:rFonts w:ascii="Arial" w:eastAsia="Arial" w:hAnsi="Arial" w:cs="Arial"/>
                <w:b/>
                <w:bCs/>
                <w:i/>
                <w:iCs/>
                <w:noProof/>
              </w:rPr>
              <w:t>5.9.</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Support for Employees</w:t>
            </w:r>
            <w:r>
              <w:rPr>
                <w:noProof/>
                <w:webHidden/>
              </w:rPr>
              <w:tab/>
            </w:r>
            <w:r>
              <w:rPr>
                <w:noProof/>
                <w:webHidden/>
              </w:rPr>
              <w:fldChar w:fldCharType="begin"/>
            </w:r>
            <w:r>
              <w:rPr>
                <w:noProof/>
                <w:webHidden/>
              </w:rPr>
              <w:instrText xml:space="preserve"> PAGEREF _Toc200123300 \h </w:instrText>
            </w:r>
            <w:r>
              <w:rPr>
                <w:noProof/>
                <w:webHidden/>
              </w:rPr>
            </w:r>
            <w:r>
              <w:rPr>
                <w:noProof/>
                <w:webHidden/>
              </w:rPr>
              <w:fldChar w:fldCharType="separate"/>
            </w:r>
            <w:r w:rsidR="00DB7021">
              <w:rPr>
                <w:noProof/>
                <w:webHidden/>
              </w:rPr>
              <w:t>11</w:t>
            </w:r>
            <w:r>
              <w:rPr>
                <w:noProof/>
                <w:webHidden/>
              </w:rPr>
              <w:fldChar w:fldCharType="end"/>
            </w:r>
          </w:hyperlink>
        </w:p>
        <w:p w14:paraId="67527715" w14:textId="5E8E62B6" w:rsidR="0081710F" w:rsidRDefault="0081710F">
          <w:pPr>
            <w:pStyle w:val="TOC2"/>
            <w:tabs>
              <w:tab w:val="left" w:pos="1200"/>
              <w:tab w:val="right" w:leader="dot" w:pos="9288"/>
            </w:tabs>
            <w:rPr>
              <w:rFonts w:cstheme="minorBidi"/>
              <w:noProof/>
              <w:kern w:val="2"/>
              <w:sz w:val="24"/>
              <w:szCs w:val="24"/>
              <w:lang w:val="en-GB" w:eastAsia="en-GB"/>
              <w14:ligatures w14:val="standardContextual"/>
            </w:rPr>
          </w:pPr>
          <w:hyperlink w:anchor="_Toc200123311" w:history="1">
            <w:r w:rsidRPr="00BE381B">
              <w:rPr>
                <w:rStyle w:val="Hyperlink"/>
                <w:rFonts w:ascii="Arial" w:eastAsia="Arial" w:hAnsi="Arial" w:cs="Arial"/>
                <w:b/>
                <w:bCs/>
                <w:i/>
                <w:iCs/>
                <w:noProof/>
              </w:rPr>
              <w:t>5.9.1.</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Fertility Treatment</w:t>
            </w:r>
            <w:r>
              <w:rPr>
                <w:noProof/>
                <w:webHidden/>
              </w:rPr>
              <w:tab/>
            </w:r>
            <w:r>
              <w:rPr>
                <w:noProof/>
                <w:webHidden/>
              </w:rPr>
              <w:fldChar w:fldCharType="begin"/>
            </w:r>
            <w:r>
              <w:rPr>
                <w:noProof/>
                <w:webHidden/>
              </w:rPr>
              <w:instrText xml:space="preserve"> PAGEREF _Toc200123311 \h </w:instrText>
            </w:r>
            <w:r>
              <w:rPr>
                <w:noProof/>
                <w:webHidden/>
              </w:rPr>
            </w:r>
            <w:r>
              <w:rPr>
                <w:noProof/>
                <w:webHidden/>
              </w:rPr>
              <w:fldChar w:fldCharType="separate"/>
            </w:r>
            <w:r w:rsidR="00DB7021">
              <w:rPr>
                <w:noProof/>
                <w:webHidden/>
              </w:rPr>
              <w:t>11</w:t>
            </w:r>
            <w:r>
              <w:rPr>
                <w:noProof/>
                <w:webHidden/>
              </w:rPr>
              <w:fldChar w:fldCharType="end"/>
            </w:r>
          </w:hyperlink>
        </w:p>
        <w:p w14:paraId="61AF4508" w14:textId="6B85EF81" w:rsidR="0081710F" w:rsidRDefault="0081710F">
          <w:pPr>
            <w:pStyle w:val="TOC2"/>
            <w:tabs>
              <w:tab w:val="left" w:pos="1200"/>
              <w:tab w:val="right" w:leader="dot" w:pos="9288"/>
            </w:tabs>
            <w:rPr>
              <w:rFonts w:cstheme="minorBidi"/>
              <w:noProof/>
              <w:kern w:val="2"/>
              <w:sz w:val="24"/>
              <w:szCs w:val="24"/>
              <w:lang w:val="en-GB" w:eastAsia="en-GB"/>
              <w14:ligatures w14:val="standardContextual"/>
            </w:rPr>
          </w:pPr>
          <w:hyperlink w:anchor="_Toc200123312" w:history="1">
            <w:r w:rsidRPr="00BE381B">
              <w:rPr>
                <w:rStyle w:val="Hyperlink"/>
                <w:rFonts w:ascii="Arial" w:eastAsia="Arial" w:hAnsi="Arial" w:cs="Arial"/>
                <w:b/>
                <w:bCs/>
                <w:i/>
                <w:iCs/>
                <w:noProof/>
              </w:rPr>
              <w:t>5.9.2.</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Parental Bereavement Leave</w:t>
            </w:r>
            <w:r>
              <w:rPr>
                <w:noProof/>
                <w:webHidden/>
              </w:rPr>
              <w:tab/>
            </w:r>
            <w:r>
              <w:rPr>
                <w:noProof/>
                <w:webHidden/>
              </w:rPr>
              <w:fldChar w:fldCharType="begin"/>
            </w:r>
            <w:r>
              <w:rPr>
                <w:noProof/>
                <w:webHidden/>
              </w:rPr>
              <w:instrText xml:space="preserve"> PAGEREF _Toc200123312 \h </w:instrText>
            </w:r>
            <w:r>
              <w:rPr>
                <w:noProof/>
                <w:webHidden/>
              </w:rPr>
            </w:r>
            <w:r>
              <w:rPr>
                <w:noProof/>
                <w:webHidden/>
              </w:rPr>
              <w:fldChar w:fldCharType="separate"/>
            </w:r>
            <w:r w:rsidR="00DB7021">
              <w:rPr>
                <w:noProof/>
                <w:webHidden/>
              </w:rPr>
              <w:t>11</w:t>
            </w:r>
            <w:r>
              <w:rPr>
                <w:noProof/>
                <w:webHidden/>
              </w:rPr>
              <w:fldChar w:fldCharType="end"/>
            </w:r>
          </w:hyperlink>
        </w:p>
        <w:p w14:paraId="1BF82D08" w14:textId="5EF41DEC" w:rsidR="0081710F" w:rsidRDefault="0081710F">
          <w:pPr>
            <w:pStyle w:val="TOC2"/>
            <w:tabs>
              <w:tab w:val="left" w:pos="1200"/>
              <w:tab w:val="right" w:leader="dot" w:pos="9288"/>
            </w:tabs>
            <w:rPr>
              <w:rFonts w:cstheme="minorBidi"/>
              <w:noProof/>
              <w:kern w:val="2"/>
              <w:sz w:val="24"/>
              <w:szCs w:val="24"/>
              <w:lang w:val="en-GB" w:eastAsia="en-GB"/>
              <w14:ligatures w14:val="standardContextual"/>
            </w:rPr>
          </w:pPr>
          <w:hyperlink w:anchor="_Toc200123313" w:history="1">
            <w:r w:rsidRPr="00BE381B">
              <w:rPr>
                <w:rStyle w:val="Hyperlink"/>
                <w:rFonts w:ascii="Arial" w:eastAsia="Arial" w:hAnsi="Arial" w:cs="Arial"/>
                <w:b/>
                <w:bCs/>
                <w:i/>
                <w:iCs/>
                <w:noProof/>
              </w:rPr>
              <w:t>5.9.3.</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Breast Feeding</w:t>
            </w:r>
            <w:r>
              <w:rPr>
                <w:noProof/>
                <w:webHidden/>
              </w:rPr>
              <w:tab/>
            </w:r>
            <w:r>
              <w:rPr>
                <w:noProof/>
                <w:webHidden/>
              </w:rPr>
              <w:fldChar w:fldCharType="begin"/>
            </w:r>
            <w:r>
              <w:rPr>
                <w:noProof/>
                <w:webHidden/>
              </w:rPr>
              <w:instrText xml:space="preserve"> PAGEREF _Toc200123313 \h </w:instrText>
            </w:r>
            <w:r>
              <w:rPr>
                <w:noProof/>
                <w:webHidden/>
              </w:rPr>
            </w:r>
            <w:r>
              <w:rPr>
                <w:noProof/>
                <w:webHidden/>
              </w:rPr>
              <w:fldChar w:fldCharType="separate"/>
            </w:r>
            <w:r w:rsidR="00DB7021">
              <w:rPr>
                <w:noProof/>
                <w:webHidden/>
              </w:rPr>
              <w:t>11</w:t>
            </w:r>
            <w:r>
              <w:rPr>
                <w:noProof/>
                <w:webHidden/>
              </w:rPr>
              <w:fldChar w:fldCharType="end"/>
            </w:r>
          </w:hyperlink>
        </w:p>
        <w:p w14:paraId="1AE45FAE" w14:textId="0F2F2A34" w:rsidR="0081710F" w:rsidRDefault="0081710F">
          <w:pPr>
            <w:pStyle w:val="TOC2"/>
            <w:tabs>
              <w:tab w:val="left" w:pos="1200"/>
              <w:tab w:val="right" w:leader="dot" w:pos="9288"/>
            </w:tabs>
            <w:rPr>
              <w:rFonts w:cstheme="minorBidi"/>
              <w:noProof/>
              <w:kern w:val="2"/>
              <w:sz w:val="24"/>
              <w:szCs w:val="24"/>
              <w:lang w:val="en-GB" w:eastAsia="en-GB"/>
              <w14:ligatures w14:val="standardContextual"/>
            </w:rPr>
          </w:pPr>
          <w:hyperlink w:anchor="_Toc200123314" w:history="1">
            <w:r w:rsidRPr="00BE381B">
              <w:rPr>
                <w:rStyle w:val="Hyperlink"/>
                <w:rFonts w:ascii="Arial" w:eastAsia="Arial" w:hAnsi="Arial" w:cs="Arial"/>
                <w:b/>
                <w:bCs/>
                <w:i/>
                <w:iCs/>
                <w:noProof/>
              </w:rPr>
              <w:t>5.9.5.</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Kinship Care/Time off for a dependent</w:t>
            </w:r>
            <w:r>
              <w:rPr>
                <w:noProof/>
                <w:webHidden/>
              </w:rPr>
              <w:tab/>
            </w:r>
            <w:r>
              <w:rPr>
                <w:noProof/>
                <w:webHidden/>
              </w:rPr>
              <w:fldChar w:fldCharType="begin"/>
            </w:r>
            <w:r>
              <w:rPr>
                <w:noProof/>
                <w:webHidden/>
              </w:rPr>
              <w:instrText xml:space="preserve"> PAGEREF _Toc200123314 \h </w:instrText>
            </w:r>
            <w:r>
              <w:rPr>
                <w:noProof/>
                <w:webHidden/>
              </w:rPr>
            </w:r>
            <w:r>
              <w:rPr>
                <w:noProof/>
                <w:webHidden/>
              </w:rPr>
              <w:fldChar w:fldCharType="separate"/>
            </w:r>
            <w:r w:rsidR="00DB7021">
              <w:rPr>
                <w:noProof/>
                <w:webHidden/>
              </w:rPr>
              <w:t>11</w:t>
            </w:r>
            <w:r>
              <w:rPr>
                <w:noProof/>
                <w:webHidden/>
              </w:rPr>
              <w:fldChar w:fldCharType="end"/>
            </w:r>
          </w:hyperlink>
        </w:p>
        <w:p w14:paraId="46374C89" w14:textId="13F0DDCB" w:rsidR="0081710F" w:rsidRDefault="0081710F">
          <w:pPr>
            <w:pStyle w:val="TOC2"/>
            <w:tabs>
              <w:tab w:val="left" w:pos="1200"/>
              <w:tab w:val="right" w:leader="dot" w:pos="9288"/>
            </w:tabs>
            <w:rPr>
              <w:rFonts w:cstheme="minorBidi"/>
              <w:noProof/>
              <w:kern w:val="2"/>
              <w:sz w:val="24"/>
              <w:szCs w:val="24"/>
              <w:lang w:val="en-GB" w:eastAsia="en-GB"/>
              <w14:ligatures w14:val="standardContextual"/>
            </w:rPr>
          </w:pPr>
          <w:hyperlink w:anchor="_Toc200123315" w:history="1">
            <w:r w:rsidRPr="00BE381B">
              <w:rPr>
                <w:rStyle w:val="Hyperlink"/>
                <w:rFonts w:ascii="Arial" w:eastAsia="Arial" w:hAnsi="Arial" w:cs="Arial"/>
                <w:b/>
                <w:bCs/>
                <w:i/>
                <w:iCs/>
                <w:noProof/>
              </w:rPr>
              <w:t>5.9.6.</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Special Leave Policy</w:t>
            </w:r>
            <w:r>
              <w:rPr>
                <w:noProof/>
                <w:webHidden/>
              </w:rPr>
              <w:tab/>
            </w:r>
            <w:r>
              <w:rPr>
                <w:noProof/>
                <w:webHidden/>
              </w:rPr>
              <w:fldChar w:fldCharType="begin"/>
            </w:r>
            <w:r>
              <w:rPr>
                <w:noProof/>
                <w:webHidden/>
              </w:rPr>
              <w:instrText xml:space="preserve"> PAGEREF _Toc200123315 \h </w:instrText>
            </w:r>
            <w:r>
              <w:rPr>
                <w:noProof/>
                <w:webHidden/>
              </w:rPr>
            </w:r>
            <w:r>
              <w:rPr>
                <w:noProof/>
                <w:webHidden/>
              </w:rPr>
              <w:fldChar w:fldCharType="separate"/>
            </w:r>
            <w:r w:rsidR="00DB7021">
              <w:rPr>
                <w:noProof/>
                <w:webHidden/>
              </w:rPr>
              <w:t>11</w:t>
            </w:r>
            <w:r>
              <w:rPr>
                <w:noProof/>
                <w:webHidden/>
              </w:rPr>
              <w:fldChar w:fldCharType="end"/>
            </w:r>
          </w:hyperlink>
        </w:p>
        <w:p w14:paraId="527FF1B2" w14:textId="3F103F56" w:rsidR="0081710F" w:rsidRDefault="0081710F">
          <w:pPr>
            <w:pStyle w:val="TOC2"/>
            <w:tabs>
              <w:tab w:val="left" w:pos="1200"/>
              <w:tab w:val="right" w:leader="dot" w:pos="9288"/>
            </w:tabs>
            <w:rPr>
              <w:rFonts w:cstheme="minorBidi"/>
              <w:noProof/>
              <w:kern w:val="2"/>
              <w:sz w:val="24"/>
              <w:szCs w:val="24"/>
              <w:lang w:val="en-GB" w:eastAsia="en-GB"/>
              <w14:ligatures w14:val="standardContextual"/>
            </w:rPr>
          </w:pPr>
          <w:hyperlink w:anchor="_Toc200123316" w:history="1">
            <w:r w:rsidRPr="00BE381B">
              <w:rPr>
                <w:rStyle w:val="Hyperlink"/>
                <w:rFonts w:ascii="Arial" w:eastAsia="Arial" w:hAnsi="Arial" w:cs="Arial"/>
                <w:b/>
                <w:bCs/>
                <w:i/>
                <w:iCs/>
                <w:noProof/>
              </w:rPr>
              <w:t>5.9.7.</w:t>
            </w:r>
            <w:r>
              <w:rPr>
                <w:rFonts w:cstheme="minorBidi"/>
                <w:noProof/>
                <w:kern w:val="2"/>
                <w:sz w:val="24"/>
                <w:szCs w:val="24"/>
                <w:lang w:val="en-GB" w:eastAsia="en-GB"/>
                <w14:ligatures w14:val="standardContextual"/>
              </w:rPr>
              <w:tab/>
            </w:r>
            <w:r w:rsidRPr="00BE381B">
              <w:rPr>
                <w:rStyle w:val="Hyperlink"/>
                <w:rFonts w:ascii="Arial" w:eastAsia="Arial" w:hAnsi="Arial" w:cs="Arial"/>
                <w:b/>
                <w:bCs/>
                <w:i/>
                <w:iCs/>
                <w:noProof/>
              </w:rPr>
              <w:t>Pensionable Service – Child-related leave</w:t>
            </w:r>
            <w:r>
              <w:rPr>
                <w:noProof/>
                <w:webHidden/>
              </w:rPr>
              <w:tab/>
            </w:r>
            <w:r>
              <w:rPr>
                <w:noProof/>
                <w:webHidden/>
              </w:rPr>
              <w:fldChar w:fldCharType="begin"/>
            </w:r>
            <w:r>
              <w:rPr>
                <w:noProof/>
                <w:webHidden/>
              </w:rPr>
              <w:instrText xml:space="preserve"> PAGEREF _Toc200123316 \h </w:instrText>
            </w:r>
            <w:r>
              <w:rPr>
                <w:noProof/>
                <w:webHidden/>
              </w:rPr>
            </w:r>
            <w:r>
              <w:rPr>
                <w:noProof/>
                <w:webHidden/>
              </w:rPr>
              <w:fldChar w:fldCharType="separate"/>
            </w:r>
            <w:r w:rsidR="00DB7021">
              <w:rPr>
                <w:noProof/>
                <w:webHidden/>
              </w:rPr>
              <w:t>12</w:t>
            </w:r>
            <w:r>
              <w:rPr>
                <w:noProof/>
                <w:webHidden/>
              </w:rPr>
              <w:fldChar w:fldCharType="end"/>
            </w:r>
          </w:hyperlink>
        </w:p>
        <w:p w14:paraId="11680FE9" w14:textId="4794049F" w:rsidR="0081710F" w:rsidRDefault="0081710F">
          <w:pPr>
            <w:pStyle w:val="TOC1"/>
            <w:tabs>
              <w:tab w:val="left" w:pos="720"/>
              <w:tab w:val="right" w:leader="dot" w:pos="9288"/>
            </w:tabs>
            <w:rPr>
              <w:rFonts w:eastAsiaTheme="minorEastAsia"/>
              <w:noProof/>
              <w:kern w:val="2"/>
              <w:sz w:val="24"/>
              <w:szCs w:val="24"/>
              <w:lang w:eastAsia="en-GB"/>
              <w14:ligatures w14:val="standardContextual"/>
            </w:rPr>
          </w:pPr>
          <w:hyperlink w:anchor="_Toc200123317" w:history="1">
            <w:r w:rsidRPr="00BE381B">
              <w:rPr>
                <w:rStyle w:val="Hyperlink"/>
                <w:rFonts w:ascii="Arial" w:hAnsi="Arial" w:cs="Arial"/>
                <w:b/>
                <w:noProof/>
              </w:rPr>
              <w:t>6.0</w:t>
            </w:r>
            <w:r>
              <w:rPr>
                <w:rFonts w:eastAsiaTheme="minorEastAsia"/>
                <w:noProof/>
                <w:kern w:val="2"/>
                <w:sz w:val="24"/>
                <w:szCs w:val="24"/>
                <w:lang w:eastAsia="en-GB"/>
                <w14:ligatures w14:val="standardContextual"/>
              </w:rPr>
              <w:tab/>
            </w:r>
            <w:r w:rsidRPr="00BE381B">
              <w:rPr>
                <w:rStyle w:val="Hyperlink"/>
                <w:rFonts w:ascii="Arial" w:hAnsi="Arial" w:cs="Arial"/>
                <w:b/>
                <w:noProof/>
              </w:rPr>
              <w:t xml:space="preserve"> Summary of Leave Entitlement</w:t>
            </w:r>
            <w:r>
              <w:rPr>
                <w:noProof/>
                <w:webHidden/>
              </w:rPr>
              <w:tab/>
            </w:r>
            <w:r>
              <w:rPr>
                <w:noProof/>
                <w:webHidden/>
              </w:rPr>
              <w:fldChar w:fldCharType="begin"/>
            </w:r>
            <w:r>
              <w:rPr>
                <w:noProof/>
                <w:webHidden/>
              </w:rPr>
              <w:instrText xml:space="preserve"> PAGEREF _Toc200123317 \h </w:instrText>
            </w:r>
            <w:r>
              <w:rPr>
                <w:noProof/>
                <w:webHidden/>
              </w:rPr>
            </w:r>
            <w:r>
              <w:rPr>
                <w:noProof/>
                <w:webHidden/>
              </w:rPr>
              <w:fldChar w:fldCharType="separate"/>
            </w:r>
            <w:r w:rsidR="00DB7021">
              <w:rPr>
                <w:noProof/>
                <w:webHidden/>
              </w:rPr>
              <w:t>13</w:t>
            </w:r>
            <w:r>
              <w:rPr>
                <w:noProof/>
                <w:webHidden/>
              </w:rPr>
              <w:fldChar w:fldCharType="end"/>
            </w:r>
          </w:hyperlink>
        </w:p>
        <w:p w14:paraId="603713BE" w14:textId="5FA05EFF" w:rsidR="0081710F" w:rsidRDefault="0081710F">
          <w:pPr>
            <w:pStyle w:val="TOC1"/>
            <w:tabs>
              <w:tab w:val="left" w:pos="720"/>
              <w:tab w:val="right" w:leader="dot" w:pos="9288"/>
            </w:tabs>
            <w:rPr>
              <w:rFonts w:eastAsiaTheme="minorEastAsia"/>
              <w:noProof/>
              <w:kern w:val="2"/>
              <w:sz w:val="24"/>
              <w:szCs w:val="24"/>
              <w:lang w:eastAsia="en-GB"/>
              <w14:ligatures w14:val="standardContextual"/>
            </w:rPr>
          </w:pPr>
          <w:hyperlink w:anchor="_Toc200123318" w:history="1">
            <w:r w:rsidRPr="00BE381B">
              <w:rPr>
                <w:rStyle w:val="Hyperlink"/>
                <w:rFonts w:ascii="Arial" w:hAnsi="Arial" w:cs="Arial"/>
                <w:b/>
                <w:noProof/>
              </w:rPr>
              <w:t>7.0</w:t>
            </w:r>
            <w:r>
              <w:rPr>
                <w:rFonts w:eastAsiaTheme="minorEastAsia"/>
                <w:noProof/>
                <w:kern w:val="2"/>
                <w:sz w:val="24"/>
                <w:szCs w:val="24"/>
                <w:lang w:eastAsia="en-GB"/>
                <w14:ligatures w14:val="standardContextual"/>
              </w:rPr>
              <w:tab/>
            </w:r>
            <w:r w:rsidRPr="00BE381B">
              <w:rPr>
                <w:rStyle w:val="Hyperlink"/>
                <w:rFonts w:ascii="Arial" w:hAnsi="Arial" w:cs="Arial"/>
                <w:b/>
                <w:noProof/>
              </w:rPr>
              <w:t>Appendices</w:t>
            </w:r>
            <w:r>
              <w:rPr>
                <w:noProof/>
                <w:webHidden/>
              </w:rPr>
              <w:tab/>
            </w:r>
            <w:r>
              <w:rPr>
                <w:noProof/>
                <w:webHidden/>
              </w:rPr>
              <w:fldChar w:fldCharType="begin"/>
            </w:r>
            <w:r>
              <w:rPr>
                <w:noProof/>
                <w:webHidden/>
              </w:rPr>
              <w:instrText xml:space="preserve"> PAGEREF _Toc200123318 \h </w:instrText>
            </w:r>
            <w:r>
              <w:rPr>
                <w:noProof/>
                <w:webHidden/>
              </w:rPr>
            </w:r>
            <w:r>
              <w:rPr>
                <w:noProof/>
                <w:webHidden/>
              </w:rPr>
              <w:fldChar w:fldCharType="separate"/>
            </w:r>
            <w:r w:rsidR="00DB7021">
              <w:rPr>
                <w:noProof/>
                <w:webHidden/>
              </w:rPr>
              <w:t>16</w:t>
            </w:r>
            <w:r>
              <w:rPr>
                <w:noProof/>
                <w:webHidden/>
              </w:rPr>
              <w:fldChar w:fldCharType="end"/>
            </w:r>
          </w:hyperlink>
        </w:p>
        <w:p w14:paraId="37AE46BA" w14:textId="3BFD3F68" w:rsidR="008F24C2" w:rsidRPr="008B27C4" w:rsidRDefault="003C4FE1" w:rsidP="00D0088C">
          <w:r w:rsidRPr="00C3518F">
            <w:rPr>
              <w:rFonts w:cstheme="minorHAnsi"/>
              <w:b/>
              <w:bCs/>
              <w:noProof/>
              <w:sz w:val="28"/>
              <w:szCs w:val="28"/>
            </w:rPr>
            <w:fldChar w:fldCharType="end"/>
          </w:r>
        </w:p>
      </w:sdtContent>
    </w:sdt>
    <w:p w14:paraId="3589B7C1" w14:textId="77777777" w:rsidR="00460D64" w:rsidRDefault="00460D64">
      <w:pPr>
        <w:rPr>
          <w:rFonts w:ascii="Arial" w:eastAsia="Times New Roman" w:hAnsi="Arial" w:cs="Arial"/>
          <w:b/>
          <w:color w:val="FFFFFF"/>
        </w:rPr>
      </w:pPr>
      <w:r>
        <w:rPr>
          <w:rFonts w:ascii="Arial" w:eastAsia="Times New Roman" w:hAnsi="Arial" w:cs="Arial"/>
          <w:b/>
          <w:color w:val="FFFFFF"/>
        </w:rPr>
        <w:br w:type="page"/>
      </w:r>
    </w:p>
    <w:p w14:paraId="78943B75" w14:textId="18F2CC06" w:rsidR="00461A6A" w:rsidRPr="00461A6A" w:rsidRDefault="00461A6A" w:rsidP="00D0088C">
      <w:pPr>
        <w:keepNext/>
        <w:keepLines/>
        <w:numPr>
          <w:ilvl w:val="0"/>
          <w:numId w:val="3"/>
        </w:numPr>
        <w:shd w:val="clear" w:color="auto" w:fill="FF0000"/>
        <w:tabs>
          <w:tab w:val="left" w:pos="426"/>
        </w:tabs>
        <w:spacing w:before="240" w:after="0"/>
        <w:outlineLvl w:val="0"/>
        <w:rPr>
          <w:rFonts w:ascii="Arial" w:eastAsia="Times New Roman" w:hAnsi="Arial" w:cs="Arial"/>
          <w:b/>
          <w:color w:val="FFFFFF"/>
        </w:rPr>
      </w:pPr>
      <w:bookmarkStart w:id="0" w:name="_Toc200123287"/>
      <w:r w:rsidRPr="00461A6A">
        <w:rPr>
          <w:rFonts w:ascii="Arial" w:eastAsia="Times New Roman" w:hAnsi="Arial" w:cs="Arial"/>
          <w:b/>
          <w:color w:val="FFFFFF"/>
        </w:rPr>
        <w:lastRenderedPageBreak/>
        <w:t>Purpose</w:t>
      </w:r>
      <w:bookmarkEnd w:id="0"/>
      <w:r w:rsidRPr="00461A6A">
        <w:rPr>
          <w:rFonts w:ascii="Arial" w:eastAsia="Times New Roman" w:hAnsi="Arial" w:cs="Arial"/>
          <w:b/>
          <w:color w:val="FFFFFF"/>
        </w:rPr>
        <w:t xml:space="preserve"> </w:t>
      </w:r>
    </w:p>
    <w:p w14:paraId="55063AD4" w14:textId="77777777" w:rsidR="007C36C2" w:rsidRDefault="007C36C2" w:rsidP="00936029">
      <w:pPr>
        <w:spacing w:after="0"/>
        <w:rPr>
          <w:rFonts w:ascii="Arial" w:hAnsi="Arial" w:cs="Arial"/>
        </w:rPr>
      </w:pPr>
    </w:p>
    <w:p w14:paraId="1B27B18B" w14:textId="34AACF99" w:rsidR="00461A6A" w:rsidRPr="00461A6A" w:rsidRDefault="000F193B" w:rsidP="00D0088C">
      <w:pPr>
        <w:rPr>
          <w:rFonts w:ascii="Arial" w:hAnsi="Arial" w:cs="Arial"/>
        </w:rPr>
      </w:pPr>
      <w:r>
        <w:rPr>
          <w:rFonts w:ascii="Arial" w:hAnsi="Arial" w:cs="Arial"/>
        </w:rPr>
        <w:t>This toolkit is designed to support the guidance and information contained within the Family Leave policy and to provide the relevant paperwork which may need to be completed.</w:t>
      </w:r>
    </w:p>
    <w:p w14:paraId="5CD2F45E" w14:textId="6BE38830" w:rsidR="00461A6A" w:rsidRPr="00A72D51" w:rsidRDefault="00461A6A" w:rsidP="00936029">
      <w:pPr>
        <w:pStyle w:val="ListParagraph"/>
        <w:keepNext/>
        <w:keepLines/>
        <w:numPr>
          <w:ilvl w:val="0"/>
          <w:numId w:val="3"/>
        </w:numPr>
        <w:shd w:val="clear" w:color="auto" w:fill="FF0000"/>
        <w:tabs>
          <w:tab w:val="left" w:pos="426"/>
        </w:tabs>
        <w:spacing w:before="240"/>
        <w:jc w:val="left"/>
        <w:outlineLvl w:val="0"/>
        <w:rPr>
          <w:rFonts w:ascii="Arial" w:hAnsi="Arial" w:cs="Arial"/>
          <w:b/>
          <w:color w:val="FFFFFF"/>
        </w:rPr>
      </w:pPr>
      <w:bookmarkStart w:id="1" w:name="_Toc200123288"/>
      <w:r w:rsidRPr="00A72D51">
        <w:rPr>
          <w:rFonts w:ascii="Arial" w:hAnsi="Arial" w:cs="Arial"/>
          <w:b/>
          <w:color w:val="FFFFFF"/>
        </w:rPr>
        <w:t>Scope</w:t>
      </w:r>
      <w:bookmarkEnd w:id="1"/>
      <w:r w:rsidRPr="00A72D51">
        <w:rPr>
          <w:rFonts w:ascii="Arial" w:hAnsi="Arial" w:cs="Arial"/>
          <w:b/>
          <w:color w:val="FFFFFF"/>
        </w:rPr>
        <w:t xml:space="preserve"> </w:t>
      </w:r>
    </w:p>
    <w:p w14:paraId="0A90B586" w14:textId="77777777" w:rsidR="007C36C2" w:rsidRDefault="007C36C2" w:rsidP="00936029">
      <w:pPr>
        <w:spacing w:after="0"/>
        <w:rPr>
          <w:rFonts w:ascii="Arial" w:hAnsi="Arial" w:cs="Arial"/>
        </w:rPr>
      </w:pPr>
    </w:p>
    <w:p w14:paraId="57EEC18E" w14:textId="77777777" w:rsidR="000F193B" w:rsidRDefault="00461A6A" w:rsidP="00936029">
      <w:pPr>
        <w:rPr>
          <w:rFonts w:ascii="Arial" w:hAnsi="Arial" w:cs="Arial"/>
        </w:rPr>
      </w:pPr>
      <w:r w:rsidRPr="00461A6A">
        <w:rPr>
          <w:rFonts w:ascii="Arial" w:hAnsi="Arial" w:cs="Arial"/>
        </w:rPr>
        <w:t>The</w:t>
      </w:r>
      <w:r w:rsidR="000F193B">
        <w:rPr>
          <w:rFonts w:ascii="Arial" w:hAnsi="Arial" w:cs="Arial"/>
        </w:rPr>
        <w:t>se guidelines cover all Local Government Employees and Chief Officers and include:</w:t>
      </w:r>
    </w:p>
    <w:p w14:paraId="0BF96F5C" w14:textId="0C0DBC8D" w:rsidR="00FB0C7F" w:rsidRDefault="000F193B" w:rsidP="00936029">
      <w:pPr>
        <w:pStyle w:val="CommentText"/>
        <w:numPr>
          <w:ilvl w:val="0"/>
          <w:numId w:val="5"/>
        </w:numPr>
        <w:ind w:left="1113"/>
        <w:jc w:val="left"/>
        <w:rPr>
          <w:rFonts w:ascii="Arial" w:eastAsia="Arial" w:hAnsi="Arial" w:cs="Arial"/>
          <w:sz w:val="22"/>
          <w:szCs w:val="22"/>
        </w:rPr>
      </w:pPr>
      <w:r>
        <w:rPr>
          <w:rFonts w:ascii="Arial" w:eastAsia="Arial" w:hAnsi="Arial" w:cs="Arial"/>
          <w:sz w:val="22"/>
          <w:szCs w:val="22"/>
        </w:rPr>
        <w:t xml:space="preserve">Pregnancy and </w:t>
      </w:r>
      <w:r w:rsidRPr="007530A0">
        <w:rPr>
          <w:rFonts w:ascii="Arial" w:eastAsia="Arial" w:hAnsi="Arial" w:cs="Arial"/>
          <w:sz w:val="22"/>
          <w:szCs w:val="22"/>
        </w:rPr>
        <w:t>Maternity Leave</w:t>
      </w:r>
    </w:p>
    <w:p w14:paraId="5D0227BB" w14:textId="7CC6C805" w:rsidR="00FB0C7F" w:rsidRPr="00FB0C7F" w:rsidRDefault="00FB0C7F" w:rsidP="00936029">
      <w:pPr>
        <w:pStyle w:val="CommentText"/>
        <w:numPr>
          <w:ilvl w:val="0"/>
          <w:numId w:val="5"/>
        </w:numPr>
        <w:ind w:left="1113"/>
        <w:jc w:val="left"/>
        <w:rPr>
          <w:rFonts w:ascii="Arial" w:eastAsia="Arial" w:hAnsi="Arial" w:cs="Arial"/>
          <w:sz w:val="22"/>
          <w:szCs w:val="22"/>
        </w:rPr>
      </w:pPr>
      <w:r>
        <w:rPr>
          <w:rFonts w:ascii="Arial" w:eastAsia="Arial" w:hAnsi="Arial" w:cs="Arial"/>
          <w:sz w:val="22"/>
          <w:szCs w:val="22"/>
        </w:rPr>
        <w:t>Neonatal Care Leave</w:t>
      </w:r>
    </w:p>
    <w:p w14:paraId="3D166B2E" w14:textId="77777777" w:rsidR="000F193B" w:rsidRPr="00050996" w:rsidRDefault="000F193B" w:rsidP="00936029">
      <w:pPr>
        <w:pStyle w:val="CommentText"/>
        <w:numPr>
          <w:ilvl w:val="0"/>
          <w:numId w:val="5"/>
        </w:numPr>
        <w:ind w:left="1113"/>
        <w:jc w:val="left"/>
        <w:rPr>
          <w:rFonts w:ascii="Arial" w:eastAsia="Arial" w:hAnsi="Arial" w:cs="Arial"/>
          <w:sz w:val="22"/>
          <w:szCs w:val="22"/>
        </w:rPr>
      </w:pPr>
      <w:r w:rsidRPr="007530A0">
        <w:rPr>
          <w:rFonts w:ascii="Arial" w:eastAsia="Arial" w:hAnsi="Arial" w:cs="Arial"/>
          <w:sz w:val="22"/>
          <w:szCs w:val="22"/>
        </w:rPr>
        <w:t>Adoption</w:t>
      </w:r>
      <w:r>
        <w:rPr>
          <w:rFonts w:ascii="Arial" w:eastAsia="Arial" w:hAnsi="Arial" w:cs="Arial"/>
          <w:sz w:val="22"/>
          <w:szCs w:val="22"/>
        </w:rPr>
        <w:t xml:space="preserve"> and Surrogacy</w:t>
      </w:r>
      <w:r w:rsidRPr="007530A0">
        <w:rPr>
          <w:rFonts w:ascii="Arial" w:eastAsia="Arial" w:hAnsi="Arial" w:cs="Arial"/>
          <w:sz w:val="22"/>
          <w:szCs w:val="22"/>
        </w:rPr>
        <w:t xml:space="preserve"> Leave</w:t>
      </w:r>
    </w:p>
    <w:p w14:paraId="201A9682" w14:textId="77777777" w:rsidR="000F193B" w:rsidRDefault="000F193B" w:rsidP="00936029">
      <w:pPr>
        <w:pStyle w:val="CommentText"/>
        <w:numPr>
          <w:ilvl w:val="0"/>
          <w:numId w:val="5"/>
        </w:numPr>
        <w:ind w:left="1113"/>
        <w:jc w:val="left"/>
        <w:rPr>
          <w:rFonts w:ascii="Arial" w:eastAsia="Arial" w:hAnsi="Arial" w:cs="Arial"/>
          <w:sz w:val="22"/>
          <w:szCs w:val="22"/>
        </w:rPr>
      </w:pPr>
      <w:r w:rsidRPr="007530A0">
        <w:rPr>
          <w:rFonts w:ascii="Arial" w:eastAsia="Arial" w:hAnsi="Arial" w:cs="Arial"/>
          <w:sz w:val="22"/>
          <w:szCs w:val="22"/>
        </w:rPr>
        <w:t>Paternity Leave</w:t>
      </w:r>
    </w:p>
    <w:p w14:paraId="370CC80D" w14:textId="77777777" w:rsidR="000F193B" w:rsidRDefault="000F193B" w:rsidP="00936029">
      <w:pPr>
        <w:pStyle w:val="CommentText"/>
        <w:numPr>
          <w:ilvl w:val="0"/>
          <w:numId w:val="5"/>
        </w:numPr>
        <w:ind w:left="1113"/>
        <w:jc w:val="left"/>
        <w:rPr>
          <w:rFonts w:ascii="Arial" w:eastAsia="Arial" w:hAnsi="Arial" w:cs="Arial"/>
          <w:sz w:val="22"/>
          <w:szCs w:val="22"/>
        </w:rPr>
      </w:pPr>
      <w:r w:rsidRPr="007530A0">
        <w:rPr>
          <w:rFonts w:ascii="Arial" w:eastAsia="Arial" w:hAnsi="Arial" w:cs="Arial"/>
          <w:sz w:val="22"/>
          <w:szCs w:val="22"/>
        </w:rPr>
        <w:t>Shared Parental Leave</w:t>
      </w:r>
    </w:p>
    <w:p w14:paraId="006377DD" w14:textId="77777777" w:rsidR="000F193B" w:rsidRPr="00050996" w:rsidRDefault="000F193B" w:rsidP="00936029">
      <w:pPr>
        <w:pStyle w:val="CommentText"/>
        <w:numPr>
          <w:ilvl w:val="0"/>
          <w:numId w:val="5"/>
        </w:numPr>
        <w:ind w:left="1113"/>
        <w:jc w:val="left"/>
        <w:rPr>
          <w:rFonts w:ascii="Arial" w:eastAsia="Arial" w:hAnsi="Arial" w:cs="Arial"/>
          <w:sz w:val="22"/>
          <w:szCs w:val="22"/>
        </w:rPr>
      </w:pPr>
      <w:r w:rsidRPr="007530A0">
        <w:rPr>
          <w:rFonts w:ascii="Arial" w:eastAsia="Arial" w:hAnsi="Arial" w:cs="Arial"/>
          <w:sz w:val="22"/>
          <w:szCs w:val="22"/>
        </w:rPr>
        <w:t>Fostering</w:t>
      </w:r>
      <w:r>
        <w:rPr>
          <w:rFonts w:ascii="Arial" w:eastAsia="Arial" w:hAnsi="Arial" w:cs="Arial"/>
          <w:sz w:val="22"/>
          <w:szCs w:val="22"/>
        </w:rPr>
        <w:t xml:space="preserve"> Leave</w:t>
      </w:r>
    </w:p>
    <w:p w14:paraId="02FA044C" w14:textId="77777777" w:rsidR="000F193B" w:rsidRDefault="000F193B" w:rsidP="00936029">
      <w:pPr>
        <w:pStyle w:val="CommentText"/>
        <w:numPr>
          <w:ilvl w:val="0"/>
          <w:numId w:val="5"/>
        </w:numPr>
        <w:ind w:left="1113"/>
        <w:jc w:val="left"/>
        <w:rPr>
          <w:rFonts w:ascii="Arial" w:eastAsia="Arial" w:hAnsi="Arial" w:cs="Arial"/>
          <w:sz w:val="22"/>
          <w:szCs w:val="22"/>
        </w:rPr>
      </w:pPr>
      <w:r w:rsidRPr="007530A0">
        <w:rPr>
          <w:rFonts w:ascii="Arial" w:eastAsia="Arial" w:hAnsi="Arial" w:cs="Arial"/>
          <w:sz w:val="22"/>
          <w:szCs w:val="22"/>
        </w:rPr>
        <w:t>Pa</w:t>
      </w:r>
      <w:r>
        <w:rPr>
          <w:rFonts w:ascii="Arial" w:eastAsia="Arial" w:hAnsi="Arial" w:cs="Arial"/>
          <w:sz w:val="22"/>
          <w:szCs w:val="22"/>
        </w:rPr>
        <w:t>rental</w:t>
      </w:r>
      <w:r w:rsidRPr="007530A0">
        <w:rPr>
          <w:rFonts w:ascii="Arial" w:eastAsia="Arial" w:hAnsi="Arial" w:cs="Arial"/>
          <w:sz w:val="22"/>
          <w:szCs w:val="22"/>
        </w:rPr>
        <w:t xml:space="preserve"> Leave</w:t>
      </w:r>
    </w:p>
    <w:p w14:paraId="4C839520" w14:textId="77777777" w:rsidR="000F193B" w:rsidRDefault="000F193B" w:rsidP="00936029">
      <w:pPr>
        <w:pStyle w:val="CommentText"/>
        <w:numPr>
          <w:ilvl w:val="0"/>
          <w:numId w:val="5"/>
        </w:numPr>
        <w:ind w:left="1113"/>
        <w:jc w:val="left"/>
        <w:rPr>
          <w:rFonts w:ascii="Arial" w:eastAsia="Arial" w:hAnsi="Arial" w:cs="Arial"/>
          <w:sz w:val="22"/>
          <w:szCs w:val="22"/>
        </w:rPr>
      </w:pPr>
      <w:r>
        <w:rPr>
          <w:rFonts w:ascii="Arial" w:eastAsia="Arial" w:hAnsi="Arial" w:cs="Arial"/>
          <w:sz w:val="22"/>
          <w:szCs w:val="22"/>
        </w:rPr>
        <w:t>Carer’s Leave</w:t>
      </w:r>
    </w:p>
    <w:p w14:paraId="6EFCD9B5" w14:textId="77777777" w:rsidR="000F193B" w:rsidRDefault="000F193B" w:rsidP="00936029">
      <w:pPr>
        <w:pStyle w:val="CommentText"/>
        <w:numPr>
          <w:ilvl w:val="0"/>
          <w:numId w:val="5"/>
        </w:numPr>
        <w:ind w:left="1113"/>
        <w:jc w:val="left"/>
        <w:rPr>
          <w:rFonts w:ascii="Arial" w:eastAsia="Arial" w:hAnsi="Arial" w:cs="Arial"/>
          <w:sz w:val="22"/>
          <w:szCs w:val="22"/>
        </w:rPr>
      </w:pPr>
      <w:r>
        <w:rPr>
          <w:rFonts w:ascii="Arial" w:eastAsia="Arial" w:hAnsi="Arial" w:cs="Arial"/>
          <w:sz w:val="22"/>
          <w:szCs w:val="22"/>
        </w:rPr>
        <w:t>Parental Bereavement Leave</w:t>
      </w:r>
    </w:p>
    <w:p w14:paraId="7538E0A6" w14:textId="77777777" w:rsidR="000F193B" w:rsidRPr="007530A0" w:rsidRDefault="000F193B" w:rsidP="00936029">
      <w:pPr>
        <w:pStyle w:val="CommentText"/>
        <w:numPr>
          <w:ilvl w:val="0"/>
          <w:numId w:val="5"/>
        </w:numPr>
        <w:ind w:left="1113"/>
        <w:jc w:val="left"/>
        <w:rPr>
          <w:rFonts w:ascii="Arial" w:eastAsia="Arial" w:hAnsi="Arial" w:cs="Arial"/>
          <w:sz w:val="22"/>
          <w:szCs w:val="22"/>
        </w:rPr>
      </w:pPr>
      <w:r>
        <w:rPr>
          <w:rFonts w:ascii="Arial" w:eastAsia="Arial" w:hAnsi="Arial" w:cs="Arial"/>
          <w:sz w:val="22"/>
          <w:szCs w:val="22"/>
        </w:rPr>
        <w:t xml:space="preserve">Other support - </w:t>
      </w:r>
      <w:r w:rsidRPr="007530A0">
        <w:rPr>
          <w:rFonts w:ascii="Arial" w:eastAsia="Arial" w:hAnsi="Arial" w:cs="Arial"/>
          <w:sz w:val="22"/>
          <w:szCs w:val="22"/>
        </w:rPr>
        <w:t>Fertility Treatment</w:t>
      </w:r>
      <w:r>
        <w:rPr>
          <w:rFonts w:ascii="Arial" w:eastAsia="Arial" w:hAnsi="Arial" w:cs="Arial"/>
          <w:sz w:val="22"/>
          <w:szCs w:val="22"/>
        </w:rPr>
        <w:t>, Breastfeeding, Kinship Care</w:t>
      </w:r>
    </w:p>
    <w:p w14:paraId="220F2FBA" w14:textId="77777777" w:rsidR="000F193B" w:rsidRDefault="000F193B" w:rsidP="00936029">
      <w:pPr>
        <w:pStyle w:val="CommentText"/>
        <w:jc w:val="left"/>
        <w:rPr>
          <w:rFonts w:ascii="Arial" w:eastAsia="Arial" w:hAnsi="Arial" w:cs="Arial"/>
          <w:sz w:val="22"/>
          <w:szCs w:val="22"/>
        </w:rPr>
      </w:pPr>
    </w:p>
    <w:p w14:paraId="72A7EC11" w14:textId="6015C3BD" w:rsidR="000F193B" w:rsidRPr="000F193B" w:rsidRDefault="000F193B" w:rsidP="00936029">
      <w:pPr>
        <w:pStyle w:val="CommentText"/>
        <w:ind w:left="206"/>
        <w:jc w:val="left"/>
        <w:rPr>
          <w:rFonts w:ascii="Arial" w:eastAsia="Arial" w:hAnsi="Arial" w:cs="Arial"/>
          <w:sz w:val="22"/>
          <w:szCs w:val="22"/>
        </w:rPr>
      </w:pPr>
      <w:r w:rsidRPr="00573830">
        <w:rPr>
          <w:rFonts w:ascii="Arial" w:eastAsia="Arial" w:hAnsi="Arial" w:cs="Arial"/>
          <w:sz w:val="22"/>
          <w:szCs w:val="22"/>
        </w:rPr>
        <w:t>Teachers and those employed on SNCT Conditions of Service should refer to SNCT Handbook Part 2, Section 7, Family Leave.</w:t>
      </w:r>
    </w:p>
    <w:p w14:paraId="5263D9FC" w14:textId="77777777" w:rsidR="000F193B" w:rsidRPr="00461A6A" w:rsidRDefault="000F193B" w:rsidP="00936029">
      <w:pPr>
        <w:spacing w:after="0"/>
        <w:rPr>
          <w:rFonts w:ascii="Arial" w:hAnsi="Arial" w:cs="Arial"/>
        </w:rPr>
      </w:pPr>
    </w:p>
    <w:p w14:paraId="1E9FE991" w14:textId="31A3D442" w:rsidR="00461A6A" w:rsidRPr="00A72D51" w:rsidRDefault="000F193B" w:rsidP="00936029">
      <w:pPr>
        <w:pStyle w:val="ListParagraph"/>
        <w:keepNext/>
        <w:keepLines/>
        <w:numPr>
          <w:ilvl w:val="0"/>
          <w:numId w:val="3"/>
        </w:numPr>
        <w:shd w:val="clear" w:color="auto" w:fill="FF0000"/>
        <w:tabs>
          <w:tab w:val="left" w:pos="426"/>
        </w:tabs>
        <w:spacing w:before="120"/>
        <w:jc w:val="left"/>
        <w:outlineLvl w:val="0"/>
        <w:rPr>
          <w:rFonts w:ascii="Arial" w:hAnsi="Arial" w:cs="Arial"/>
          <w:b/>
          <w:color w:val="FFFFFF"/>
        </w:rPr>
      </w:pPr>
      <w:bookmarkStart w:id="2" w:name="_Toc200123289"/>
      <w:r>
        <w:rPr>
          <w:rFonts w:ascii="Arial" w:hAnsi="Arial" w:cs="Arial"/>
          <w:b/>
          <w:color w:val="FFFFFF"/>
        </w:rPr>
        <w:t>Reference and Related Documents</w:t>
      </w:r>
      <w:bookmarkEnd w:id="2"/>
    </w:p>
    <w:p w14:paraId="0722BDB5" w14:textId="77777777" w:rsidR="007C36C2" w:rsidRDefault="007C36C2" w:rsidP="00936029">
      <w:pPr>
        <w:spacing w:after="0"/>
        <w:rPr>
          <w:rFonts w:ascii="Arial" w:hAnsi="Arial" w:cs="Arial"/>
        </w:rPr>
      </w:pPr>
    </w:p>
    <w:p w14:paraId="40034A37" w14:textId="77777777" w:rsidR="000F193B" w:rsidRDefault="00E714D1" w:rsidP="00936029">
      <w:pPr>
        <w:rPr>
          <w:rFonts w:ascii="Arial" w:eastAsia="Arial" w:hAnsi="Arial" w:cs="Arial"/>
        </w:rPr>
      </w:pPr>
      <w:r>
        <w:rPr>
          <w:rFonts w:ascii="Arial" w:hAnsi="Arial" w:cs="Arial"/>
        </w:rPr>
        <w:t>T</w:t>
      </w:r>
      <w:r w:rsidR="000F193B">
        <w:rPr>
          <w:rFonts w:ascii="Arial" w:hAnsi="Arial" w:cs="Arial"/>
        </w:rPr>
        <w:t xml:space="preserve">his forms part of the </w:t>
      </w:r>
      <w:r w:rsidR="000F193B" w:rsidRPr="001D257F">
        <w:rPr>
          <w:rFonts w:ascii="Arial" w:eastAsia="Arial" w:hAnsi="Arial" w:cs="Arial"/>
        </w:rPr>
        <w:t>Council</w:t>
      </w:r>
      <w:r w:rsidR="000F193B">
        <w:rPr>
          <w:rFonts w:ascii="Arial" w:eastAsia="Arial" w:hAnsi="Arial" w:cs="Arial"/>
        </w:rPr>
        <w:t>’</w:t>
      </w:r>
      <w:r w:rsidR="000F193B" w:rsidRPr="001D257F">
        <w:rPr>
          <w:rFonts w:ascii="Arial" w:eastAsia="Arial" w:hAnsi="Arial" w:cs="Arial"/>
        </w:rPr>
        <w:t>s Policies and Procedure base surrounding employment and certain policies, procedures and toolkits may be referenced throu</w:t>
      </w:r>
      <w:r w:rsidR="000F193B">
        <w:rPr>
          <w:rFonts w:ascii="Arial" w:eastAsia="Arial" w:hAnsi="Arial" w:cs="Arial"/>
        </w:rPr>
        <w:t xml:space="preserve">ghout this document. This toolkit </w:t>
      </w:r>
      <w:r w:rsidR="000F193B" w:rsidRPr="001D257F">
        <w:rPr>
          <w:rFonts w:ascii="Arial" w:eastAsia="Arial" w:hAnsi="Arial" w:cs="Arial"/>
        </w:rPr>
        <w:t>has been developed to ensure compliance with relevant employment legislation</w:t>
      </w:r>
      <w:r w:rsidR="000F193B">
        <w:rPr>
          <w:rFonts w:ascii="Arial" w:eastAsia="Arial" w:hAnsi="Arial" w:cs="Arial"/>
        </w:rPr>
        <w:t>.</w:t>
      </w:r>
    </w:p>
    <w:p w14:paraId="3BDFD569" w14:textId="4BDF8B34" w:rsidR="000F193B" w:rsidRPr="000F193B" w:rsidRDefault="000F193B" w:rsidP="00936029">
      <w:pPr>
        <w:rPr>
          <w:rFonts w:ascii="Arial" w:hAnsi="Arial" w:cs="Arial"/>
          <w:b/>
          <w:bCs/>
        </w:rPr>
      </w:pPr>
      <w:r w:rsidRPr="000F193B">
        <w:rPr>
          <w:rFonts w:ascii="Arial" w:eastAsia="Arial" w:hAnsi="Arial" w:cs="Arial"/>
          <w:b/>
          <w:bCs/>
        </w:rPr>
        <w:t xml:space="preserve">This toolkit guidance </w:t>
      </w:r>
      <w:r w:rsidRPr="000F193B">
        <w:rPr>
          <w:rFonts w:ascii="Arial" w:eastAsia="Arial" w:hAnsi="Arial" w:cs="Arial"/>
          <w:b/>
          <w:bCs/>
          <w:u w:val="single"/>
        </w:rPr>
        <w:t>must</w:t>
      </w:r>
      <w:r w:rsidRPr="000F193B">
        <w:rPr>
          <w:rFonts w:ascii="Arial" w:eastAsia="Arial" w:hAnsi="Arial" w:cs="Arial"/>
          <w:b/>
          <w:bCs/>
        </w:rPr>
        <w:t xml:space="preserve"> be read in conjunction with the Family Leave policy.</w:t>
      </w:r>
    </w:p>
    <w:p w14:paraId="1E823F98" w14:textId="4495EC7F" w:rsidR="007C36C2" w:rsidRPr="007C36C2" w:rsidRDefault="000F193B" w:rsidP="00936029">
      <w:pPr>
        <w:pStyle w:val="ListParagraph"/>
        <w:keepNext/>
        <w:keepLines/>
        <w:numPr>
          <w:ilvl w:val="0"/>
          <w:numId w:val="3"/>
        </w:numPr>
        <w:shd w:val="clear" w:color="auto" w:fill="FF0000"/>
        <w:tabs>
          <w:tab w:val="left" w:pos="426"/>
        </w:tabs>
        <w:spacing w:before="240"/>
        <w:jc w:val="left"/>
        <w:outlineLvl w:val="0"/>
        <w:rPr>
          <w:rFonts w:ascii="Arial" w:hAnsi="Arial" w:cs="Arial"/>
          <w:b/>
          <w:color w:val="FFFFFF"/>
        </w:rPr>
      </w:pPr>
      <w:bookmarkStart w:id="3" w:name="_Toc200123290"/>
      <w:r>
        <w:rPr>
          <w:rFonts w:ascii="Arial" w:hAnsi="Arial" w:cs="Arial"/>
          <w:b/>
          <w:color w:val="FFFFFF"/>
        </w:rPr>
        <w:t>Definition</w:t>
      </w:r>
      <w:bookmarkEnd w:id="3"/>
    </w:p>
    <w:p w14:paraId="2B908B9E" w14:textId="77777777" w:rsidR="007C36C2" w:rsidRDefault="007C36C2" w:rsidP="00936029">
      <w:pPr>
        <w:spacing w:after="0"/>
        <w:rPr>
          <w:rFonts w:ascii="Arial" w:hAnsi="Arial" w:cs="Arial"/>
        </w:rPr>
      </w:pPr>
    </w:p>
    <w:p w14:paraId="05F4B374" w14:textId="699D3F0C" w:rsidR="007C36C2" w:rsidRPr="000F193B" w:rsidRDefault="00E714D1" w:rsidP="00936029">
      <w:pPr>
        <w:rPr>
          <w:rFonts w:ascii="Arial" w:hAnsi="Arial" w:cs="Arial"/>
        </w:rPr>
      </w:pPr>
      <w:r>
        <w:rPr>
          <w:rFonts w:ascii="Arial" w:hAnsi="Arial" w:cs="Arial"/>
        </w:rPr>
        <w:t xml:space="preserve">The </w:t>
      </w:r>
      <w:r w:rsidR="000F193B">
        <w:rPr>
          <w:rFonts w:ascii="Arial" w:hAnsi="Arial" w:cs="Arial"/>
        </w:rPr>
        <w:t>definitions referred to in the toolkit can be found in Section 4.0 of the Family Leave policy.</w:t>
      </w:r>
    </w:p>
    <w:p w14:paraId="548A42F6" w14:textId="0ECCCD0C" w:rsidR="00461A6A" w:rsidRPr="00A72D51" w:rsidRDefault="00854230" w:rsidP="00936029">
      <w:pPr>
        <w:pStyle w:val="ListParagraph"/>
        <w:keepNext/>
        <w:keepLines/>
        <w:numPr>
          <w:ilvl w:val="0"/>
          <w:numId w:val="3"/>
        </w:numPr>
        <w:shd w:val="clear" w:color="auto" w:fill="FF0000"/>
        <w:tabs>
          <w:tab w:val="left" w:pos="426"/>
        </w:tabs>
        <w:spacing w:before="240"/>
        <w:jc w:val="left"/>
        <w:outlineLvl w:val="0"/>
        <w:rPr>
          <w:rFonts w:ascii="Arial" w:hAnsi="Arial" w:cs="Arial"/>
          <w:b/>
          <w:color w:val="FFFFFF"/>
        </w:rPr>
      </w:pPr>
      <w:bookmarkStart w:id="4" w:name="_Toc200123291"/>
      <w:r>
        <w:rPr>
          <w:rFonts w:ascii="Arial" w:hAnsi="Arial" w:cs="Arial"/>
          <w:b/>
          <w:color w:val="FFFFFF"/>
        </w:rPr>
        <w:t>Guidance on Processes for Managers and Employees</w:t>
      </w:r>
      <w:bookmarkEnd w:id="4"/>
    </w:p>
    <w:p w14:paraId="10311D6F" w14:textId="77777777" w:rsidR="00461A6A" w:rsidRPr="000A5F2F" w:rsidRDefault="00461A6A" w:rsidP="00C661EC">
      <w:pPr>
        <w:keepNext/>
        <w:keepLines/>
        <w:spacing w:before="240" w:after="0"/>
        <w:ind w:left="360"/>
        <w:outlineLvl w:val="0"/>
        <w:rPr>
          <w:rFonts w:ascii="Arial" w:eastAsiaTheme="majorEastAsia" w:hAnsi="Arial" w:cs="Arial"/>
          <w:b/>
          <w:vanish/>
          <w:color w:val="FF0000"/>
        </w:rPr>
      </w:pPr>
      <w:bookmarkStart w:id="5" w:name="_Toc81919257"/>
      <w:bookmarkStart w:id="6" w:name="_Toc81921286"/>
      <w:bookmarkStart w:id="7" w:name="_Toc86752247"/>
      <w:bookmarkStart w:id="8" w:name="_Toc86848526"/>
      <w:bookmarkStart w:id="9" w:name="_Toc86848640"/>
      <w:bookmarkStart w:id="10" w:name="_Toc86851611"/>
      <w:bookmarkStart w:id="11" w:name="_Toc86851638"/>
      <w:bookmarkStart w:id="12" w:name="_Toc86851754"/>
      <w:bookmarkStart w:id="13" w:name="_Toc86852040"/>
      <w:bookmarkStart w:id="14" w:name="_Toc90284447"/>
      <w:bookmarkStart w:id="15" w:name="_Toc161667678"/>
      <w:bookmarkStart w:id="16" w:name="_Toc161668077"/>
      <w:bookmarkStart w:id="17" w:name="_Toc161668115"/>
      <w:bookmarkStart w:id="18" w:name="_Toc161668148"/>
      <w:bookmarkStart w:id="19" w:name="_Toc161668174"/>
      <w:bookmarkStart w:id="20" w:name="_Toc161669069"/>
      <w:bookmarkStart w:id="21" w:name="_Toc161669150"/>
      <w:bookmarkStart w:id="22" w:name="_Toc161669304"/>
      <w:bookmarkStart w:id="23" w:name="_Toc161669423"/>
      <w:bookmarkStart w:id="24" w:name="_Toc161669458"/>
      <w:bookmarkStart w:id="25" w:name="_Toc161933116"/>
      <w:bookmarkStart w:id="26" w:name="_Toc163731412"/>
      <w:bookmarkStart w:id="27" w:name="_Toc163833797"/>
      <w:bookmarkStart w:id="28" w:name="_Toc163834836"/>
      <w:bookmarkStart w:id="29" w:name="_Toc163834961"/>
      <w:bookmarkStart w:id="30" w:name="_Toc163835016"/>
      <w:bookmarkStart w:id="31" w:name="_Toc163835071"/>
      <w:bookmarkStart w:id="32" w:name="_Toc163835126"/>
      <w:bookmarkStart w:id="33" w:name="_Toc163835181"/>
      <w:bookmarkStart w:id="34" w:name="_Toc163835235"/>
      <w:bookmarkStart w:id="35" w:name="_Toc164441027"/>
      <w:bookmarkStart w:id="36" w:name="_Toc164441617"/>
      <w:bookmarkStart w:id="37" w:name="_Toc164441655"/>
      <w:bookmarkStart w:id="38" w:name="_Toc164441694"/>
      <w:bookmarkStart w:id="39" w:name="_Toc175575426"/>
      <w:bookmarkStart w:id="40" w:name="_Toc175575598"/>
      <w:bookmarkStart w:id="41" w:name="_Toc175575754"/>
      <w:bookmarkStart w:id="42" w:name="_Toc175575794"/>
      <w:bookmarkStart w:id="43" w:name="_Toc188626487"/>
      <w:bookmarkStart w:id="44" w:name="_Toc198890273"/>
      <w:bookmarkStart w:id="45" w:name="_Toc200095566"/>
      <w:bookmarkStart w:id="46" w:name="_Toc200097883"/>
      <w:bookmarkStart w:id="47" w:name="_Toc200098068"/>
      <w:bookmarkStart w:id="48" w:name="_Toc200098244"/>
      <w:bookmarkStart w:id="49" w:name="_Toc200105776"/>
      <w:bookmarkStart w:id="50" w:name="_Toc200105877"/>
      <w:bookmarkStart w:id="51" w:name="_Toc200106438"/>
      <w:bookmarkStart w:id="52" w:name="_Toc81919258"/>
      <w:bookmarkStart w:id="53" w:name="_Toc81921287"/>
      <w:bookmarkStart w:id="54" w:name="_Toc86752248"/>
      <w:bookmarkStart w:id="55" w:name="_Toc86848527"/>
      <w:bookmarkStart w:id="56" w:name="_Toc86848641"/>
      <w:bookmarkStart w:id="57" w:name="_Toc86851612"/>
      <w:bookmarkStart w:id="58" w:name="_Toc86851639"/>
      <w:bookmarkStart w:id="59" w:name="_Toc86851755"/>
      <w:bookmarkStart w:id="60" w:name="_Toc86852041"/>
      <w:bookmarkStart w:id="61" w:name="_Toc90284448"/>
      <w:bookmarkStart w:id="62" w:name="_Toc161667679"/>
      <w:bookmarkStart w:id="63" w:name="_Toc161668078"/>
      <w:bookmarkStart w:id="64" w:name="_Toc161668116"/>
      <w:bookmarkStart w:id="65" w:name="_Toc161668149"/>
      <w:bookmarkStart w:id="66" w:name="_Toc161668175"/>
      <w:bookmarkStart w:id="67" w:name="_Toc161669070"/>
      <w:bookmarkStart w:id="68" w:name="_Toc161669151"/>
      <w:bookmarkStart w:id="69" w:name="_Toc161669305"/>
      <w:bookmarkStart w:id="70" w:name="_Toc161669424"/>
      <w:bookmarkStart w:id="71" w:name="_Toc161669459"/>
      <w:bookmarkStart w:id="72" w:name="_Toc161933117"/>
      <w:bookmarkStart w:id="73" w:name="_Toc163731413"/>
      <w:bookmarkStart w:id="74" w:name="_Toc163833798"/>
      <w:bookmarkStart w:id="75" w:name="_Toc163834837"/>
      <w:bookmarkStart w:id="76" w:name="_Toc163834962"/>
      <w:bookmarkStart w:id="77" w:name="_Toc163835017"/>
      <w:bookmarkStart w:id="78" w:name="_Toc163835072"/>
      <w:bookmarkStart w:id="79" w:name="_Toc163835127"/>
      <w:bookmarkStart w:id="80" w:name="_Toc163835182"/>
      <w:bookmarkStart w:id="81" w:name="_Toc163835236"/>
      <w:bookmarkStart w:id="82" w:name="_Toc164441028"/>
      <w:bookmarkStart w:id="83" w:name="_Toc164441618"/>
      <w:bookmarkStart w:id="84" w:name="_Toc164441656"/>
      <w:bookmarkStart w:id="85" w:name="_Toc164441695"/>
      <w:bookmarkStart w:id="86" w:name="_Toc175575427"/>
      <w:bookmarkStart w:id="87" w:name="_Toc175575599"/>
      <w:bookmarkStart w:id="88" w:name="_Toc175575755"/>
      <w:bookmarkStart w:id="89" w:name="_Toc175575795"/>
      <w:bookmarkStart w:id="90" w:name="_Toc188626488"/>
      <w:bookmarkStart w:id="91" w:name="_Toc198890274"/>
      <w:bookmarkStart w:id="92" w:name="_Toc200095567"/>
      <w:bookmarkStart w:id="93" w:name="_Toc200097884"/>
      <w:bookmarkStart w:id="94" w:name="_Toc200098069"/>
      <w:bookmarkStart w:id="95" w:name="_Toc200098245"/>
      <w:bookmarkStart w:id="96" w:name="_Toc200105777"/>
      <w:bookmarkStart w:id="97" w:name="_Toc200105878"/>
      <w:bookmarkStart w:id="98" w:name="_Toc20010643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28726C8A" w14:textId="4B98B584" w:rsidR="00460D64" w:rsidRPr="00460D64" w:rsidRDefault="0096371E" w:rsidP="00C661EC">
      <w:pPr>
        <w:keepNext/>
        <w:numPr>
          <w:ilvl w:val="1"/>
          <w:numId w:val="7"/>
        </w:numPr>
        <w:spacing w:before="240" w:after="60" w:line="240" w:lineRule="auto"/>
        <w:ind w:left="0" w:hanging="567"/>
        <w:outlineLvl w:val="1"/>
        <w:rPr>
          <w:rFonts w:ascii="Arial" w:eastAsia="Arial" w:hAnsi="Arial" w:cs="Arial"/>
          <w:b/>
          <w:bCs/>
          <w:i/>
          <w:iCs/>
          <w:sz w:val="24"/>
          <w:szCs w:val="24"/>
        </w:rPr>
      </w:pPr>
      <w:bookmarkStart w:id="99" w:name="_Toc200097885"/>
      <w:bookmarkStart w:id="100" w:name="_Toc200098070"/>
      <w:bookmarkStart w:id="101" w:name="_Toc200098246"/>
      <w:bookmarkStart w:id="102" w:name="_Toc161413772"/>
      <w:bookmarkStart w:id="103" w:name="_Toc200123292"/>
      <w:bookmarkEnd w:id="99"/>
      <w:bookmarkEnd w:id="100"/>
      <w:bookmarkEnd w:id="101"/>
      <w:r w:rsidRPr="0096371E">
        <w:rPr>
          <w:rFonts w:ascii="Arial" w:eastAsia="Arial" w:hAnsi="Arial" w:cs="Arial"/>
          <w:b/>
          <w:bCs/>
          <w:i/>
          <w:iCs/>
          <w:sz w:val="24"/>
          <w:szCs w:val="24"/>
        </w:rPr>
        <w:t>Maternity Leave</w:t>
      </w:r>
      <w:bookmarkStart w:id="104" w:name="_Toc10449025"/>
      <w:bookmarkStart w:id="105" w:name="_Toc10449103"/>
      <w:bookmarkStart w:id="106" w:name="_Toc10449728"/>
      <w:bookmarkStart w:id="107" w:name="_Toc10449844"/>
      <w:bookmarkStart w:id="108" w:name="_Toc10450013"/>
      <w:bookmarkStart w:id="109" w:name="_Toc10453601"/>
      <w:bookmarkStart w:id="110" w:name="_Toc10449026"/>
      <w:bookmarkStart w:id="111" w:name="_Toc10449104"/>
      <w:bookmarkStart w:id="112" w:name="_Toc10449729"/>
      <w:bookmarkStart w:id="113" w:name="_Toc10449845"/>
      <w:bookmarkStart w:id="114" w:name="_Toc10450014"/>
      <w:bookmarkStart w:id="115" w:name="_Toc10453602"/>
      <w:bookmarkStart w:id="116" w:name="_Toc10449027"/>
      <w:bookmarkStart w:id="117" w:name="_Toc10449105"/>
      <w:bookmarkStart w:id="118" w:name="_Toc10449730"/>
      <w:bookmarkStart w:id="119" w:name="_Toc10449846"/>
      <w:bookmarkStart w:id="120" w:name="_Toc10450015"/>
      <w:bookmarkStart w:id="121" w:name="_Toc10453603"/>
      <w:bookmarkStart w:id="122" w:name="_Toc10449028"/>
      <w:bookmarkStart w:id="123" w:name="_Toc10449106"/>
      <w:bookmarkStart w:id="124" w:name="_Toc10449731"/>
      <w:bookmarkStart w:id="125" w:name="_Toc10449847"/>
      <w:bookmarkStart w:id="126" w:name="_Toc10450016"/>
      <w:bookmarkStart w:id="127" w:name="_Toc10453604"/>
      <w:bookmarkStart w:id="128" w:name="_Toc10449029"/>
      <w:bookmarkStart w:id="129" w:name="_Toc10449107"/>
      <w:bookmarkStart w:id="130" w:name="_Toc10449732"/>
      <w:bookmarkStart w:id="131" w:name="_Toc10449848"/>
      <w:bookmarkStart w:id="132" w:name="_Toc10450017"/>
      <w:bookmarkStart w:id="133" w:name="_Toc10453605"/>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1B06A33C" w14:textId="77777777" w:rsidR="00936029" w:rsidRPr="00936029" w:rsidRDefault="00936029" w:rsidP="00C661EC">
      <w:pPr>
        <w:pStyle w:val="ListParagraph"/>
        <w:spacing w:before="2" w:line="240" w:lineRule="exact"/>
        <w:ind w:left="0" w:right="200"/>
        <w:rPr>
          <w:rFonts w:ascii="Arial" w:eastAsia="Arial" w:hAnsi="Arial" w:cs="Arial"/>
          <w:b/>
          <w:bCs/>
        </w:rPr>
      </w:pPr>
      <w:bookmarkStart w:id="134" w:name="_Toc23756896"/>
      <w:bookmarkStart w:id="135" w:name="_Toc23848493"/>
      <w:bookmarkStart w:id="136" w:name="_Toc23848600"/>
      <w:bookmarkStart w:id="137" w:name="_Toc23848711"/>
      <w:bookmarkStart w:id="138" w:name="_Toc32414488"/>
      <w:bookmarkStart w:id="139" w:name="_Toc32414599"/>
      <w:bookmarkStart w:id="140" w:name="_Toc32417388"/>
      <w:bookmarkStart w:id="141" w:name="_Toc32417684"/>
      <w:bookmarkStart w:id="142" w:name="_Toc34118083"/>
      <w:bookmarkStart w:id="143" w:name="_Toc34119950"/>
      <w:bookmarkStart w:id="144" w:name="_Toc34120068"/>
      <w:bookmarkStart w:id="145" w:name="_Toc34123422"/>
      <w:bookmarkStart w:id="146" w:name="_Toc34140444"/>
      <w:bookmarkStart w:id="147" w:name="_Toc34140559"/>
      <w:bookmarkStart w:id="148" w:name="_Toc34141229"/>
      <w:bookmarkStart w:id="149" w:name="_Toc34206695"/>
      <w:bookmarkStart w:id="150" w:name="_Toc34207590"/>
      <w:bookmarkStart w:id="151" w:name="_Toc108176789"/>
      <w:bookmarkStart w:id="152" w:name="_Toc110248454"/>
      <w:bookmarkStart w:id="153" w:name="_Toc156465520"/>
      <w:bookmarkStart w:id="154" w:name="_Toc156465630"/>
      <w:bookmarkStart w:id="155" w:name="_Toc156565322"/>
      <w:bookmarkStart w:id="156" w:name="_Toc156565432"/>
      <w:bookmarkStart w:id="157" w:name="_Toc156565572"/>
      <w:bookmarkStart w:id="158" w:name="_Toc156565682"/>
      <w:bookmarkStart w:id="159" w:name="_Toc156565793"/>
      <w:bookmarkStart w:id="160" w:name="_Toc156566041"/>
      <w:bookmarkStart w:id="161" w:name="_Toc156566151"/>
      <w:bookmarkStart w:id="162" w:name="_Toc156566455"/>
      <w:bookmarkStart w:id="163" w:name="_Toc156566566"/>
      <w:bookmarkStart w:id="164" w:name="_Toc156578362"/>
      <w:bookmarkStart w:id="165" w:name="_Toc156579300"/>
      <w:bookmarkStart w:id="166" w:name="_Toc156579409"/>
      <w:bookmarkStart w:id="167" w:name="_Toc156827650"/>
      <w:bookmarkStart w:id="168" w:name="_Toc156827771"/>
      <w:bookmarkStart w:id="169" w:name="_Toc156827980"/>
      <w:bookmarkStart w:id="170" w:name="_Toc156828522"/>
      <w:bookmarkStart w:id="171" w:name="_Toc156828633"/>
      <w:bookmarkStart w:id="172" w:name="_Toc156828743"/>
      <w:bookmarkStart w:id="173" w:name="_Toc156829431"/>
      <w:bookmarkStart w:id="174" w:name="_Toc156829543"/>
      <w:bookmarkStart w:id="175" w:name="_Toc156829684"/>
      <w:bookmarkStart w:id="176" w:name="_Toc159248533"/>
      <w:bookmarkStart w:id="177" w:name="_Toc160458614"/>
      <w:bookmarkStart w:id="178" w:name="_Toc160458688"/>
      <w:bookmarkStart w:id="179" w:name="_Toc160463116"/>
      <w:bookmarkStart w:id="180" w:name="_Toc161068357"/>
      <w:bookmarkStart w:id="181" w:name="_Toc161413773"/>
      <w:bookmarkStart w:id="182" w:name="_Toc161669153"/>
      <w:bookmarkStart w:id="183" w:name="_Toc161669307"/>
      <w:bookmarkStart w:id="184" w:name="_Toc161669426"/>
      <w:bookmarkStart w:id="185" w:name="_Toc161669461"/>
      <w:bookmarkStart w:id="186" w:name="_Toc161933119"/>
      <w:bookmarkStart w:id="187" w:name="_Toc163731415"/>
      <w:bookmarkStart w:id="188" w:name="_Toc163833800"/>
      <w:bookmarkStart w:id="189" w:name="_Toc163834839"/>
      <w:bookmarkStart w:id="190" w:name="_Toc163834964"/>
      <w:bookmarkStart w:id="191" w:name="_Toc163835019"/>
      <w:bookmarkStart w:id="192" w:name="_Toc163835074"/>
      <w:bookmarkStart w:id="193" w:name="_Toc163835129"/>
      <w:bookmarkStart w:id="194" w:name="_Toc163835184"/>
      <w:bookmarkStart w:id="195" w:name="_Toc163835238"/>
      <w:bookmarkStart w:id="196" w:name="_Toc164441030"/>
      <w:bookmarkStart w:id="197" w:name="_Toc164441620"/>
      <w:bookmarkStart w:id="198" w:name="_Toc164441658"/>
      <w:bookmarkStart w:id="199" w:name="_Toc164441697"/>
      <w:bookmarkStart w:id="200" w:name="_Toc175575429"/>
      <w:bookmarkStart w:id="201" w:name="_Toc175575601"/>
      <w:bookmarkStart w:id="202" w:name="_Toc175575757"/>
      <w:bookmarkStart w:id="203" w:name="_Toc175575797"/>
      <w:bookmarkStart w:id="204" w:name="_Toc188626490"/>
      <w:bookmarkStart w:id="205" w:name="_Toc198890276"/>
      <w:bookmarkStart w:id="206" w:name="_Toc200095569"/>
      <w:bookmarkStart w:id="207" w:name="_Toc200097887"/>
      <w:bookmarkStart w:id="208" w:name="_Toc200098072"/>
      <w:bookmarkStart w:id="209" w:name="_Toc200098248"/>
      <w:bookmarkStart w:id="210" w:name="_Toc200105779"/>
      <w:bookmarkStart w:id="211" w:name="_Toc200105880"/>
      <w:bookmarkStart w:id="212" w:name="_Toc200106441"/>
      <w:bookmarkStart w:id="213" w:name="_Toc23756897"/>
      <w:bookmarkStart w:id="214" w:name="_Toc23848494"/>
      <w:bookmarkStart w:id="215" w:name="_Toc23848601"/>
      <w:bookmarkStart w:id="216" w:name="_Toc23848712"/>
      <w:bookmarkStart w:id="217" w:name="_Toc32414489"/>
      <w:bookmarkStart w:id="218" w:name="_Toc32414600"/>
      <w:bookmarkStart w:id="219" w:name="_Toc32417389"/>
      <w:bookmarkStart w:id="220" w:name="_Toc32417685"/>
      <w:bookmarkStart w:id="221" w:name="_Toc34118084"/>
      <w:bookmarkStart w:id="222" w:name="_Toc34119951"/>
      <w:bookmarkStart w:id="223" w:name="_Toc34120069"/>
      <w:bookmarkStart w:id="224" w:name="_Toc34123423"/>
      <w:bookmarkStart w:id="225" w:name="_Toc34140445"/>
      <w:bookmarkStart w:id="226" w:name="_Toc34140560"/>
      <w:bookmarkStart w:id="227" w:name="_Toc34141230"/>
      <w:bookmarkStart w:id="228" w:name="_Toc34206696"/>
      <w:bookmarkStart w:id="229" w:name="_Toc34207591"/>
      <w:bookmarkStart w:id="230" w:name="_Toc108176790"/>
      <w:bookmarkStart w:id="231" w:name="_Toc110248455"/>
      <w:bookmarkStart w:id="232" w:name="_Toc156465521"/>
      <w:bookmarkStart w:id="233" w:name="_Toc156465631"/>
      <w:bookmarkStart w:id="234" w:name="_Toc156565323"/>
      <w:bookmarkStart w:id="235" w:name="_Toc156565433"/>
      <w:bookmarkStart w:id="236" w:name="_Toc156565573"/>
      <w:bookmarkStart w:id="237" w:name="_Toc156565683"/>
      <w:bookmarkStart w:id="238" w:name="_Toc156565794"/>
      <w:bookmarkStart w:id="239" w:name="_Toc156566042"/>
      <w:bookmarkStart w:id="240" w:name="_Toc156566152"/>
      <w:bookmarkStart w:id="241" w:name="_Toc156566456"/>
      <w:bookmarkStart w:id="242" w:name="_Toc156566567"/>
      <w:bookmarkStart w:id="243" w:name="_Toc156578363"/>
      <w:bookmarkStart w:id="244" w:name="_Toc156579301"/>
      <w:bookmarkStart w:id="245" w:name="_Toc156579410"/>
      <w:bookmarkStart w:id="246" w:name="_Toc156827651"/>
      <w:bookmarkStart w:id="247" w:name="_Toc156827772"/>
      <w:bookmarkStart w:id="248" w:name="_Toc156827981"/>
      <w:bookmarkStart w:id="249" w:name="_Toc156828523"/>
      <w:bookmarkStart w:id="250" w:name="_Toc156828634"/>
      <w:bookmarkStart w:id="251" w:name="_Toc156828744"/>
      <w:bookmarkStart w:id="252" w:name="_Toc156829432"/>
      <w:bookmarkStart w:id="253" w:name="_Toc156829544"/>
      <w:bookmarkStart w:id="254" w:name="_Toc156829685"/>
      <w:bookmarkStart w:id="255" w:name="_Toc159248534"/>
      <w:bookmarkStart w:id="256" w:name="_Toc160458615"/>
      <w:bookmarkStart w:id="257" w:name="_Toc160458689"/>
      <w:bookmarkStart w:id="258" w:name="_Toc160463117"/>
      <w:bookmarkStart w:id="259" w:name="_Toc161068358"/>
      <w:bookmarkStart w:id="260" w:name="_Toc161413774"/>
      <w:bookmarkStart w:id="261" w:name="_Toc161669154"/>
      <w:bookmarkStart w:id="262" w:name="_Toc161669308"/>
      <w:bookmarkStart w:id="263" w:name="_Toc161669427"/>
      <w:bookmarkStart w:id="264" w:name="_Toc161669462"/>
      <w:bookmarkStart w:id="265" w:name="_Toc161933120"/>
      <w:bookmarkStart w:id="266" w:name="_Toc163731416"/>
      <w:bookmarkStart w:id="267" w:name="_Toc163833801"/>
      <w:bookmarkStart w:id="268" w:name="_Toc163834840"/>
      <w:bookmarkStart w:id="269" w:name="_Toc163834965"/>
      <w:bookmarkStart w:id="270" w:name="_Toc163835020"/>
      <w:bookmarkStart w:id="271" w:name="_Toc163835075"/>
      <w:bookmarkStart w:id="272" w:name="_Toc163835130"/>
      <w:bookmarkStart w:id="273" w:name="_Toc163835185"/>
      <w:bookmarkStart w:id="274" w:name="_Toc163835239"/>
      <w:bookmarkStart w:id="275" w:name="_Toc164441031"/>
      <w:bookmarkStart w:id="276" w:name="_Toc164441621"/>
      <w:bookmarkStart w:id="277" w:name="_Toc164441659"/>
      <w:bookmarkStart w:id="278" w:name="_Toc164441698"/>
      <w:bookmarkStart w:id="279" w:name="_Toc175575430"/>
      <w:bookmarkStart w:id="280" w:name="_Toc175575602"/>
      <w:bookmarkStart w:id="281" w:name="_Toc175575758"/>
      <w:bookmarkStart w:id="282" w:name="_Toc175575798"/>
      <w:bookmarkStart w:id="283" w:name="_Toc188626491"/>
      <w:bookmarkStart w:id="284" w:name="_Toc198890277"/>
      <w:bookmarkStart w:id="285" w:name="_Toc200095570"/>
      <w:bookmarkStart w:id="286" w:name="_Toc200097888"/>
      <w:bookmarkStart w:id="287" w:name="_Toc200098073"/>
      <w:bookmarkStart w:id="288" w:name="_Toc200098249"/>
      <w:bookmarkStart w:id="289" w:name="_Toc200105780"/>
      <w:bookmarkStart w:id="290" w:name="_Toc200105881"/>
      <w:bookmarkStart w:id="291" w:name="_Toc200106442"/>
      <w:bookmarkStart w:id="292" w:name="_Toc161413775"/>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936029">
        <w:rPr>
          <w:rFonts w:ascii="Arial" w:eastAsia="Arial" w:hAnsi="Arial" w:cs="Arial"/>
          <w:b/>
          <w:bCs/>
        </w:rPr>
        <w:t>Refer to section 5.1 of the Family Leave Policy</w:t>
      </w:r>
    </w:p>
    <w:p w14:paraId="4AD8FE67" w14:textId="77777777" w:rsidR="00854230" w:rsidRDefault="00854230" w:rsidP="00C661EC">
      <w:pPr>
        <w:pStyle w:val="ListParagraph"/>
        <w:spacing w:before="2" w:line="240" w:lineRule="exact"/>
        <w:ind w:left="0" w:right="95"/>
        <w:jc w:val="left"/>
        <w:rPr>
          <w:rFonts w:ascii="Arial" w:eastAsia="Arial" w:hAnsi="Arial" w:cs="Arial"/>
          <w:b/>
          <w:bCs/>
          <w:i/>
          <w:iCs/>
        </w:rPr>
      </w:pPr>
    </w:p>
    <w:p w14:paraId="35C77DA5" w14:textId="6A0E8A35" w:rsidR="008B27C4" w:rsidRPr="00510899" w:rsidRDefault="0096371E"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Notification of Pregnanc</w:t>
      </w:r>
      <w:r w:rsidR="008B27C4" w:rsidRPr="00510899">
        <w:rPr>
          <w:rFonts w:ascii="Arial" w:eastAsia="Arial" w:hAnsi="Arial" w:cs="Arial"/>
          <w:b/>
          <w:bCs/>
          <w:i/>
          <w:iCs/>
          <w:color w:val="ED0000"/>
        </w:rPr>
        <w:t>y</w:t>
      </w:r>
      <w:bookmarkEnd w:id="292"/>
    </w:p>
    <w:p w14:paraId="68F90E1D" w14:textId="77777777" w:rsidR="00ED5123" w:rsidRPr="00936029" w:rsidRDefault="00ED5123" w:rsidP="00C661EC">
      <w:pPr>
        <w:spacing w:before="2" w:after="0" w:line="240" w:lineRule="exact"/>
        <w:ind w:right="200"/>
        <w:rPr>
          <w:rFonts w:ascii="Arial" w:eastAsia="Arial" w:hAnsi="Arial" w:cs="Arial"/>
          <w:sz w:val="16"/>
          <w:szCs w:val="16"/>
        </w:rPr>
      </w:pPr>
    </w:p>
    <w:p w14:paraId="53883161" w14:textId="116BA080" w:rsidR="0096371E" w:rsidRDefault="00ED5123" w:rsidP="00C661EC">
      <w:pPr>
        <w:spacing w:before="2" w:after="0" w:line="240" w:lineRule="exact"/>
        <w:ind w:right="200"/>
        <w:rPr>
          <w:rFonts w:ascii="Arial" w:eastAsia="Arial" w:hAnsi="Arial" w:cs="Arial"/>
        </w:rPr>
      </w:pPr>
      <w:r>
        <w:rPr>
          <w:rFonts w:ascii="Arial" w:eastAsia="Arial" w:hAnsi="Arial" w:cs="Arial"/>
        </w:rPr>
        <w:t>I</w:t>
      </w:r>
      <w:r w:rsidR="0096371E" w:rsidRPr="0096371E">
        <w:rPr>
          <w:rFonts w:ascii="Arial" w:eastAsia="Arial" w:hAnsi="Arial" w:cs="Arial"/>
        </w:rPr>
        <w:t>t is essential that employees complete the application for ‘Maternity, Paternity and Adoption Leave &amp; Pay’ form and notify the Employee Services team no later than 24 weeks before the expected week of childbirth, by clicking on the following link:</w:t>
      </w:r>
    </w:p>
    <w:p w14:paraId="7E0B12CC" w14:textId="3302DF62" w:rsidR="00C3518F" w:rsidRPr="004E61D0" w:rsidRDefault="004E61D0" w:rsidP="00C661EC">
      <w:pPr>
        <w:spacing w:after="0" w:line="240" w:lineRule="auto"/>
        <w:rPr>
          <w:rFonts w:ascii="Arial" w:eastAsia="Arial" w:hAnsi="Arial" w:cs="Arial"/>
          <w:b/>
          <w:bCs/>
          <w:color w:val="0000FF"/>
          <w:u w:val="single"/>
        </w:rPr>
      </w:pPr>
      <w:hyperlink r:id="rId9" w:history="1">
        <w:r w:rsidRPr="004E61D0">
          <w:rPr>
            <w:rFonts w:ascii="Arial" w:hAnsi="Arial" w:cs="Arial"/>
            <w:color w:val="0000FF"/>
            <w:u w:val="single"/>
          </w:rPr>
          <w:t>www.eastdunbarton.gov.uk/employee-zone/hr-payroll/hr-forms/</w:t>
        </w:r>
      </w:hyperlink>
      <w:r w:rsidRPr="004E61D0">
        <w:rPr>
          <w:rFonts w:ascii="Arial" w:eastAsia="Arial" w:hAnsi="Arial" w:cs="Arial"/>
          <w:b/>
          <w:bCs/>
          <w:color w:val="0000FF"/>
          <w:u w:val="single"/>
        </w:rPr>
        <w:t xml:space="preserve"> </w:t>
      </w:r>
      <w:r w:rsidR="00D0088C" w:rsidRPr="004E61D0">
        <w:rPr>
          <w:rFonts w:ascii="Arial" w:eastAsia="Arial" w:hAnsi="Arial" w:cs="Arial"/>
        </w:rPr>
        <w:br/>
      </w:r>
    </w:p>
    <w:p w14:paraId="09DD0829" w14:textId="77777777" w:rsidR="00C3518F" w:rsidRDefault="00C3518F" w:rsidP="00D0088C">
      <w:pPr>
        <w:spacing w:after="0" w:line="240" w:lineRule="auto"/>
        <w:ind w:left="393"/>
        <w:rPr>
          <w:rFonts w:ascii="Arial" w:eastAsia="Arial" w:hAnsi="Arial" w:cs="Arial"/>
        </w:rPr>
      </w:pPr>
    </w:p>
    <w:p w14:paraId="1257D7FF" w14:textId="77777777" w:rsidR="00830792" w:rsidRDefault="00830792" w:rsidP="00D0088C">
      <w:pPr>
        <w:spacing w:after="0" w:line="240" w:lineRule="auto"/>
        <w:ind w:left="393"/>
        <w:rPr>
          <w:rFonts w:ascii="Arial" w:eastAsia="Arial" w:hAnsi="Arial" w:cs="Arial"/>
        </w:rPr>
      </w:pPr>
    </w:p>
    <w:p w14:paraId="797407BC" w14:textId="77777777" w:rsidR="00830792" w:rsidRPr="00C3518F" w:rsidRDefault="00830792" w:rsidP="00936029">
      <w:pPr>
        <w:spacing w:after="0" w:line="240" w:lineRule="auto"/>
        <w:ind w:left="393"/>
        <w:rPr>
          <w:rFonts w:ascii="Arial" w:eastAsia="Arial" w:hAnsi="Arial" w:cs="Arial"/>
        </w:rPr>
      </w:pPr>
    </w:p>
    <w:p w14:paraId="4B2D9B1E" w14:textId="77777777" w:rsidR="00830792" w:rsidRDefault="00830792" w:rsidP="00D0088C">
      <w:pPr>
        <w:spacing w:after="0" w:line="240" w:lineRule="auto"/>
        <w:ind w:left="393"/>
        <w:rPr>
          <w:rFonts w:ascii="Arial" w:eastAsia="Arial" w:hAnsi="Arial" w:cs="Arial"/>
        </w:rPr>
      </w:pPr>
    </w:p>
    <w:p w14:paraId="7F8EBDAB" w14:textId="038CC9FD" w:rsidR="00C3518F" w:rsidRPr="00C3518F" w:rsidRDefault="00C3518F" w:rsidP="00C661EC">
      <w:pPr>
        <w:spacing w:after="0" w:line="240" w:lineRule="auto"/>
        <w:rPr>
          <w:rFonts w:ascii="Arial" w:eastAsia="Arial" w:hAnsi="Arial" w:cs="Arial"/>
        </w:rPr>
      </w:pPr>
      <w:r w:rsidRPr="00C3518F">
        <w:rPr>
          <w:rFonts w:ascii="Arial" w:eastAsia="Arial" w:hAnsi="Arial" w:cs="Arial"/>
        </w:rPr>
        <w:lastRenderedPageBreak/>
        <w:t>The employee must also give their line manage</w:t>
      </w:r>
      <w:r w:rsidR="00E340A8">
        <w:rPr>
          <w:rFonts w:ascii="Arial" w:eastAsia="Arial" w:hAnsi="Arial" w:cs="Arial"/>
        </w:rPr>
        <w:t xml:space="preserve">r </w:t>
      </w:r>
      <w:r w:rsidRPr="00C3518F">
        <w:rPr>
          <w:rFonts w:ascii="Arial" w:eastAsia="Arial" w:hAnsi="Arial" w:cs="Arial"/>
        </w:rPr>
        <w:t xml:space="preserve">their </w:t>
      </w:r>
      <w:r w:rsidRPr="00C3518F">
        <w:rPr>
          <w:rFonts w:ascii="Arial" w:eastAsia="Arial" w:hAnsi="Arial" w:cs="Arial"/>
          <w:b/>
        </w:rPr>
        <w:t xml:space="preserve">Maternity Certificate form (MATB1) </w:t>
      </w:r>
      <w:r w:rsidRPr="00C3518F">
        <w:rPr>
          <w:rFonts w:ascii="Arial" w:eastAsia="Arial" w:hAnsi="Arial" w:cs="Arial"/>
        </w:rPr>
        <w:t>which should be provided by their doctor or midwife, stating their ‘Expected Week of Childbirth’. This must be done as soon as reasonably practical, for further information visit:</w:t>
      </w:r>
    </w:p>
    <w:p w14:paraId="220F52D7" w14:textId="77777777" w:rsidR="00C3518F" w:rsidRPr="00C3518F" w:rsidRDefault="00C3518F" w:rsidP="00C661EC">
      <w:pPr>
        <w:spacing w:after="0" w:line="240" w:lineRule="auto"/>
        <w:rPr>
          <w:rFonts w:ascii="Arial" w:eastAsia="Arial" w:hAnsi="Arial" w:cs="Arial"/>
        </w:rPr>
      </w:pPr>
    </w:p>
    <w:p w14:paraId="70E29B24" w14:textId="64292A3F" w:rsidR="00C3518F" w:rsidRPr="00ED5123" w:rsidRDefault="00C3518F" w:rsidP="00C661EC">
      <w:pPr>
        <w:spacing w:after="0" w:line="240" w:lineRule="auto"/>
        <w:rPr>
          <w:rFonts w:ascii="Arial" w:eastAsia="Arial" w:hAnsi="Arial" w:cs="Arial"/>
          <w:color w:val="0000FF"/>
          <w:u w:val="single"/>
        </w:rPr>
      </w:pPr>
      <w:hyperlink r:id="rId10" w:history="1">
        <w:r w:rsidRPr="00C3518F">
          <w:rPr>
            <w:rFonts w:ascii="Arial" w:eastAsia="Arial" w:hAnsi="Arial" w:cs="Arial"/>
            <w:color w:val="0000FF"/>
            <w:u w:val="single"/>
          </w:rPr>
          <w:t>www.gov.uk/government/publications/maternity-certificate-mat-b1-guidance-for-health-professionals/maternity-certificate-form-mat-b1-guidance-on-completion</w:t>
        </w:r>
      </w:hyperlink>
    </w:p>
    <w:p w14:paraId="0002314A" w14:textId="77777777" w:rsidR="00854230" w:rsidRPr="00510899" w:rsidRDefault="00854230" w:rsidP="00854230">
      <w:pPr>
        <w:pStyle w:val="ListParagraph"/>
        <w:spacing w:before="2" w:line="240" w:lineRule="exact"/>
        <w:ind w:left="0" w:right="95"/>
        <w:jc w:val="left"/>
        <w:rPr>
          <w:rFonts w:ascii="Arial" w:eastAsia="Arial" w:hAnsi="Arial" w:cs="Arial"/>
          <w:b/>
          <w:bCs/>
          <w:i/>
          <w:iCs/>
          <w:color w:val="ED0000"/>
        </w:rPr>
      </w:pPr>
      <w:bookmarkStart w:id="293" w:name="_Toc161413776"/>
    </w:p>
    <w:p w14:paraId="655EC223" w14:textId="4512DF02" w:rsidR="00C3518F" w:rsidRPr="00510899" w:rsidRDefault="00C3518F"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 xml:space="preserve">Changing the start date of maternity leave </w:t>
      </w:r>
      <w:bookmarkEnd w:id="293"/>
    </w:p>
    <w:p w14:paraId="3767A856" w14:textId="77777777" w:rsidR="00ED5123" w:rsidRDefault="00ED5123" w:rsidP="00C661EC">
      <w:pPr>
        <w:spacing w:before="12" w:after="0" w:line="240" w:lineRule="exact"/>
        <w:rPr>
          <w:rFonts w:ascii="Arial" w:eastAsia="Arial" w:hAnsi="Arial" w:cs="Arial"/>
        </w:rPr>
      </w:pPr>
    </w:p>
    <w:p w14:paraId="7F4A99E5" w14:textId="5ECE9CF1" w:rsidR="00C3518F" w:rsidRDefault="00C3518F" w:rsidP="00854230">
      <w:pPr>
        <w:spacing w:before="12" w:after="0" w:line="240" w:lineRule="exact"/>
        <w:rPr>
          <w:rFonts w:ascii="Arial" w:eastAsia="Arial" w:hAnsi="Arial" w:cs="Arial"/>
        </w:rPr>
      </w:pPr>
      <w:r w:rsidRPr="00C3518F">
        <w:rPr>
          <w:rFonts w:ascii="Arial" w:eastAsia="Arial" w:hAnsi="Arial" w:cs="Arial"/>
        </w:rPr>
        <w:t xml:space="preserve">Any change to the intended start date must be submitted in writing or by email, if the reason for the change of date is not due to the child(ren) being born early. The line manager must then notify Employee Services </w:t>
      </w:r>
      <w:r w:rsidRPr="00C3518F">
        <w:rPr>
          <w:rFonts w:ascii="Arial" w:eastAsia="Arial" w:hAnsi="Arial" w:cs="Arial"/>
          <w:b/>
          <w:bCs/>
        </w:rPr>
        <w:t xml:space="preserve">(email: </w:t>
      </w:r>
      <w:hyperlink r:id="rId11" w:history="1">
        <w:r w:rsidRPr="00C3518F">
          <w:rPr>
            <w:rFonts w:ascii="Arial" w:eastAsia="Arial" w:hAnsi="Arial" w:cs="Arial"/>
            <w:color w:val="0000FF"/>
            <w:u w:val="single"/>
          </w:rPr>
          <w:t>employeeservices@eastdunbarton.gov.uk</w:t>
        </w:r>
      </w:hyperlink>
      <w:r w:rsidRPr="00C3518F">
        <w:rPr>
          <w:rFonts w:ascii="Arial" w:eastAsia="Arial" w:hAnsi="Arial" w:cs="Arial"/>
        </w:rPr>
        <w:t xml:space="preserve">) of the change, so payroll can be updated, and new documentation produced. </w:t>
      </w:r>
    </w:p>
    <w:p w14:paraId="089342A2" w14:textId="77777777" w:rsidR="00854230" w:rsidRPr="00C3518F" w:rsidRDefault="00854230" w:rsidP="00C661EC">
      <w:pPr>
        <w:spacing w:before="12" w:after="0" w:line="240" w:lineRule="exact"/>
        <w:rPr>
          <w:rFonts w:ascii="Arial" w:eastAsia="Arial" w:hAnsi="Arial" w:cs="Arial"/>
          <w:b/>
          <w:bCs/>
        </w:rPr>
      </w:pPr>
    </w:p>
    <w:p w14:paraId="2A7AFDA7" w14:textId="15E1F503" w:rsidR="00C3518F" w:rsidRPr="00510899" w:rsidRDefault="00C3518F" w:rsidP="00C661EC">
      <w:pPr>
        <w:pStyle w:val="ListParagraph"/>
        <w:spacing w:before="2" w:line="240" w:lineRule="exact"/>
        <w:ind w:left="0" w:right="95"/>
        <w:jc w:val="left"/>
        <w:rPr>
          <w:rFonts w:ascii="Arial" w:eastAsia="Arial" w:hAnsi="Arial" w:cs="Arial"/>
          <w:b/>
          <w:bCs/>
          <w:i/>
          <w:iCs/>
          <w:color w:val="ED0000"/>
        </w:rPr>
      </w:pPr>
      <w:bookmarkStart w:id="294" w:name="_Toc161413777"/>
      <w:r w:rsidRPr="00510899">
        <w:rPr>
          <w:rFonts w:ascii="Arial" w:eastAsia="Arial" w:hAnsi="Arial" w:cs="Arial"/>
          <w:b/>
          <w:bCs/>
          <w:i/>
          <w:iCs/>
          <w:color w:val="ED0000"/>
        </w:rPr>
        <w:t>Risk Assessment Procedures</w:t>
      </w:r>
      <w:bookmarkEnd w:id="294"/>
    </w:p>
    <w:p w14:paraId="5351DAF9" w14:textId="77777777" w:rsidR="00ED5123" w:rsidRDefault="00ED5123" w:rsidP="00C661EC">
      <w:pPr>
        <w:spacing w:before="2" w:after="0" w:line="240" w:lineRule="exact"/>
        <w:ind w:right="249"/>
        <w:rPr>
          <w:rFonts w:ascii="Arial" w:eastAsia="Arial" w:hAnsi="Arial" w:cs="Arial"/>
        </w:rPr>
      </w:pPr>
    </w:p>
    <w:p w14:paraId="4B61BC52" w14:textId="6EDA4FDB" w:rsidR="00C3518F" w:rsidRPr="00C3518F" w:rsidRDefault="00C3518F" w:rsidP="00C661EC">
      <w:pPr>
        <w:spacing w:before="2" w:after="0" w:line="240" w:lineRule="exact"/>
        <w:ind w:right="249"/>
        <w:rPr>
          <w:rFonts w:ascii="Arial" w:eastAsia="Arial" w:hAnsi="Arial" w:cs="Arial"/>
        </w:rPr>
      </w:pPr>
      <w:r w:rsidRPr="00C3518F">
        <w:rPr>
          <w:rFonts w:ascii="Arial" w:eastAsia="Arial" w:hAnsi="Arial" w:cs="Arial"/>
        </w:rPr>
        <w:t xml:space="preserve">The </w:t>
      </w:r>
      <w:r w:rsidRPr="00C3518F">
        <w:rPr>
          <w:rFonts w:ascii="Arial" w:eastAsia="Arial" w:hAnsi="Arial" w:cs="Arial"/>
          <w:b/>
          <w:bCs/>
        </w:rPr>
        <w:t xml:space="preserve">Risk Assessment </w:t>
      </w:r>
      <w:proofErr w:type="gramStart"/>
      <w:r w:rsidRPr="00C3518F">
        <w:rPr>
          <w:rFonts w:ascii="Arial" w:eastAsia="Arial" w:hAnsi="Arial" w:cs="Arial"/>
          <w:b/>
          <w:bCs/>
        </w:rPr>
        <w:t>form</w:t>
      </w:r>
      <w:proofErr w:type="gramEnd"/>
      <w:r w:rsidRPr="00C3518F">
        <w:rPr>
          <w:rFonts w:ascii="Arial" w:eastAsia="Arial" w:hAnsi="Arial" w:cs="Arial"/>
        </w:rPr>
        <w:t xml:space="preserve"> </w:t>
      </w:r>
      <w:r w:rsidR="00286844">
        <w:rPr>
          <w:rFonts w:ascii="Arial" w:eastAsia="Arial" w:hAnsi="Arial" w:cs="Arial"/>
          <w:b/>
          <w:bCs/>
        </w:rPr>
        <w:t>Appendix</w:t>
      </w:r>
      <w:r w:rsidRPr="00C3518F">
        <w:rPr>
          <w:rFonts w:ascii="Arial" w:eastAsia="Arial" w:hAnsi="Arial" w:cs="Arial"/>
          <w:b/>
          <w:bCs/>
        </w:rPr>
        <w:t xml:space="preserve"> 2 </w:t>
      </w:r>
      <w:r w:rsidRPr="00C3518F">
        <w:rPr>
          <w:rFonts w:ascii="Arial" w:eastAsia="Arial" w:hAnsi="Arial" w:cs="Arial"/>
        </w:rPr>
        <w:t>s</w:t>
      </w:r>
      <w:r w:rsidRPr="00C3518F">
        <w:rPr>
          <w:rFonts w:ascii="Arial" w:eastAsia="Arial" w:hAnsi="Arial" w:cs="Arial"/>
          <w:spacing w:val="-11"/>
        </w:rPr>
        <w:t xml:space="preserve">hould be completed for </w:t>
      </w:r>
      <w:r w:rsidRPr="00C3518F">
        <w:rPr>
          <w:rFonts w:ascii="Arial" w:eastAsia="Arial" w:hAnsi="Arial" w:cs="Arial"/>
          <w:b/>
          <w:bCs/>
          <w:spacing w:val="-11"/>
        </w:rPr>
        <w:t xml:space="preserve">all </w:t>
      </w:r>
      <w:r w:rsidRPr="00C3518F">
        <w:rPr>
          <w:rFonts w:ascii="Arial" w:eastAsia="Arial" w:hAnsi="Arial" w:cs="Arial"/>
          <w:spacing w:val="-11"/>
        </w:rPr>
        <w:t xml:space="preserve">pregnant employees including for </w:t>
      </w:r>
      <w:r w:rsidRPr="00C3518F">
        <w:rPr>
          <w:rFonts w:ascii="Arial" w:eastAsia="Arial" w:hAnsi="Arial" w:cs="Arial"/>
        </w:rPr>
        <w:t>training</w:t>
      </w:r>
      <w:r w:rsidRPr="00C3518F">
        <w:rPr>
          <w:rFonts w:ascii="Arial" w:eastAsia="Arial" w:hAnsi="Arial" w:cs="Arial"/>
          <w:spacing w:val="-6"/>
        </w:rPr>
        <w:t xml:space="preserve"> </w:t>
      </w:r>
      <w:r w:rsidRPr="00C3518F">
        <w:rPr>
          <w:rFonts w:ascii="Arial" w:eastAsia="Arial" w:hAnsi="Arial" w:cs="Arial"/>
          <w:spacing w:val="1"/>
        </w:rPr>
        <w:t>c</w:t>
      </w:r>
      <w:r w:rsidRPr="00C3518F">
        <w:rPr>
          <w:rFonts w:ascii="Arial" w:eastAsia="Arial" w:hAnsi="Arial" w:cs="Arial"/>
        </w:rPr>
        <w:t>our</w:t>
      </w:r>
      <w:r w:rsidRPr="00C3518F">
        <w:rPr>
          <w:rFonts w:ascii="Arial" w:eastAsia="Arial" w:hAnsi="Arial" w:cs="Arial"/>
          <w:spacing w:val="1"/>
        </w:rPr>
        <w:t>s</w:t>
      </w:r>
      <w:r w:rsidRPr="00C3518F">
        <w:rPr>
          <w:rFonts w:ascii="Arial" w:eastAsia="Arial" w:hAnsi="Arial" w:cs="Arial"/>
        </w:rPr>
        <w:t>es</w:t>
      </w:r>
      <w:r w:rsidRPr="00C3518F">
        <w:rPr>
          <w:rFonts w:ascii="Arial" w:eastAsia="Arial" w:hAnsi="Arial" w:cs="Arial"/>
          <w:spacing w:val="-8"/>
        </w:rPr>
        <w:t xml:space="preserve"> </w:t>
      </w:r>
      <w:r w:rsidRPr="00C3518F">
        <w:rPr>
          <w:rFonts w:ascii="Arial" w:eastAsia="Arial" w:hAnsi="Arial" w:cs="Arial"/>
        </w:rPr>
        <w:t>or</w:t>
      </w:r>
      <w:r w:rsidRPr="00C3518F">
        <w:rPr>
          <w:rFonts w:ascii="Arial" w:eastAsia="Arial" w:hAnsi="Arial" w:cs="Arial"/>
          <w:spacing w:val="-2"/>
        </w:rPr>
        <w:t xml:space="preserve"> </w:t>
      </w:r>
      <w:r w:rsidRPr="00C3518F">
        <w:rPr>
          <w:rFonts w:ascii="Arial" w:eastAsia="Arial" w:hAnsi="Arial" w:cs="Arial"/>
        </w:rPr>
        <w:t>other</w:t>
      </w:r>
      <w:r w:rsidRPr="00C3518F">
        <w:rPr>
          <w:rFonts w:ascii="Arial" w:eastAsia="Arial" w:hAnsi="Arial" w:cs="Arial"/>
          <w:spacing w:val="-4"/>
        </w:rPr>
        <w:t xml:space="preserve"> </w:t>
      </w:r>
      <w:r w:rsidRPr="00C3518F">
        <w:rPr>
          <w:rFonts w:ascii="Arial" w:eastAsia="Arial" w:hAnsi="Arial" w:cs="Arial"/>
        </w:rPr>
        <w:t>a</w:t>
      </w:r>
      <w:r w:rsidRPr="00C3518F">
        <w:rPr>
          <w:rFonts w:ascii="Arial" w:eastAsia="Arial" w:hAnsi="Arial" w:cs="Arial"/>
          <w:spacing w:val="1"/>
        </w:rPr>
        <w:t>c</w:t>
      </w:r>
      <w:r w:rsidRPr="00C3518F">
        <w:rPr>
          <w:rFonts w:ascii="Arial" w:eastAsia="Arial" w:hAnsi="Arial" w:cs="Arial"/>
        </w:rPr>
        <w:t>t</w:t>
      </w:r>
      <w:r w:rsidRPr="00C3518F">
        <w:rPr>
          <w:rFonts w:ascii="Arial" w:eastAsia="Arial" w:hAnsi="Arial" w:cs="Arial"/>
          <w:spacing w:val="-1"/>
        </w:rPr>
        <w:t>iv</w:t>
      </w:r>
      <w:r w:rsidRPr="00C3518F">
        <w:rPr>
          <w:rFonts w:ascii="Arial" w:eastAsia="Arial" w:hAnsi="Arial" w:cs="Arial"/>
        </w:rPr>
        <w:t>ities</w:t>
      </w:r>
      <w:r w:rsidRPr="00C3518F">
        <w:rPr>
          <w:rFonts w:ascii="Arial" w:eastAsia="Arial" w:hAnsi="Arial" w:cs="Arial"/>
          <w:spacing w:val="-6"/>
        </w:rPr>
        <w:t xml:space="preserve"> </w:t>
      </w:r>
      <w:proofErr w:type="spellStart"/>
      <w:r w:rsidRPr="00C3518F">
        <w:rPr>
          <w:rFonts w:ascii="Arial" w:eastAsia="Arial" w:hAnsi="Arial" w:cs="Arial"/>
        </w:rPr>
        <w:t>outwith</w:t>
      </w:r>
      <w:proofErr w:type="spellEnd"/>
      <w:r w:rsidRPr="00C3518F">
        <w:rPr>
          <w:rFonts w:ascii="Arial" w:eastAsia="Arial" w:hAnsi="Arial" w:cs="Arial"/>
          <w:spacing w:val="-5"/>
        </w:rPr>
        <w:t xml:space="preserve"> </w:t>
      </w:r>
      <w:r w:rsidRPr="00C3518F">
        <w:rPr>
          <w:rFonts w:ascii="Arial" w:eastAsia="Arial" w:hAnsi="Arial" w:cs="Arial"/>
        </w:rPr>
        <w:t>the</w:t>
      </w:r>
      <w:r w:rsidRPr="00C3518F">
        <w:rPr>
          <w:rFonts w:ascii="Arial" w:eastAsia="Arial" w:hAnsi="Arial" w:cs="Arial"/>
          <w:spacing w:val="-1"/>
        </w:rPr>
        <w:t xml:space="preserve"> </w:t>
      </w:r>
      <w:r w:rsidRPr="00C3518F">
        <w:rPr>
          <w:rFonts w:ascii="Arial" w:eastAsia="Arial" w:hAnsi="Arial" w:cs="Arial"/>
        </w:rPr>
        <w:t>daily</w:t>
      </w:r>
      <w:r w:rsidRPr="00C3518F">
        <w:rPr>
          <w:rFonts w:ascii="Arial" w:eastAsia="Arial" w:hAnsi="Arial" w:cs="Arial"/>
          <w:spacing w:val="-5"/>
        </w:rPr>
        <w:t xml:space="preserve"> </w:t>
      </w:r>
      <w:r w:rsidRPr="00C3518F">
        <w:rPr>
          <w:rFonts w:ascii="Arial" w:eastAsia="Arial" w:hAnsi="Arial" w:cs="Arial"/>
        </w:rPr>
        <w:t>wor</w:t>
      </w:r>
      <w:r w:rsidRPr="00C3518F">
        <w:rPr>
          <w:rFonts w:ascii="Arial" w:eastAsia="Arial" w:hAnsi="Arial" w:cs="Arial"/>
          <w:spacing w:val="1"/>
        </w:rPr>
        <w:t>k</w:t>
      </w:r>
      <w:r w:rsidRPr="00C3518F">
        <w:rPr>
          <w:rFonts w:ascii="Arial" w:eastAsia="Arial" w:hAnsi="Arial" w:cs="Arial"/>
        </w:rPr>
        <w:t>pla</w:t>
      </w:r>
      <w:r w:rsidRPr="00C3518F">
        <w:rPr>
          <w:rFonts w:ascii="Arial" w:eastAsia="Arial" w:hAnsi="Arial" w:cs="Arial"/>
          <w:spacing w:val="1"/>
        </w:rPr>
        <w:t>c</w:t>
      </w:r>
      <w:r w:rsidRPr="00C3518F">
        <w:rPr>
          <w:rFonts w:ascii="Arial" w:eastAsia="Arial" w:hAnsi="Arial" w:cs="Arial"/>
        </w:rPr>
        <w:t>e</w:t>
      </w:r>
      <w:r w:rsidRPr="00C3518F">
        <w:rPr>
          <w:rFonts w:ascii="Arial" w:eastAsia="Arial" w:hAnsi="Arial" w:cs="Arial"/>
          <w:spacing w:val="-9"/>
        </w:rPr>
        <w:t xml:space="preserve"> </w:t>
      </w:r>
      <w:r w:rsidRPr="00C3518F">
        <w:rPr>
          <w:rFonts w:ascii="Arial" w:eastAsia="Arial" w:hAnsi="Arial" w:cs="Arial"/>
        </w:rPr>
        <w:t>of</w:t>
      </w:r>
      <w:r w:rsidRPr="00C3518F">
        <w:rPr>
          <w:rFonts w:ascii="Arial" w:eastAsia="Arial" w:hAnsi="Arial" w:cs="Arial"/>
          <w:spacing w:val="-1"/>
        </w:rPr>
        <w:t xml:space="preserve"> t</w:t>
      </w:r>
      <w:r w:rsidRPr="00C3518F">
        <w:rPr>
          <w:rFonts w:ascii="Arial" w:eastAsia="Arial" w:hAnsi="Arial" w:cs="Arial"/>
        </w:rPr>
        <w:t>he</w:t>
      </w:r>
      <w:r w:rsidRPr="00C3518F">
        <w:rPr>
          <w:rFonts w:ascii="Arial" w:eastAsia="Arial" w:hAnsi="Arial" w:cs="Arial"/>
          <w:spacing w:val="-1"/>
        </w:rPr>
        <w:t xml:space="preserve"> </w:t>
      </w:r>
      <w:r w:rsidRPr="00C3518F">
        <w:rPr>
          <w:rFonts w:ascii="Arial" w:eastAsia="Arial" w:hAnsi="Arial" w:cs="Arial"/>
        </w:rPr>
        <w:t>emplo</w:t>
      </w:r>
      <w:r w:rsidRPr="00C3518F">
        <w:rPr>
          <w:rFonts w:ascii="Arial" w:eastAsia="Arial" w:hAnsi="Arial" w:cs="Arial"/>
          <w:spacing w:val="-1"/>
        </w:rPr>
        <w:t>y</w:t>
      </w:r>
      <w:r w:rsidRPr="00C3518F">
        <w:rPr>
          <w:rFonts w:ascii="Arial" w:eastAsia="Arial" w:hAnsi="Arial" w:cs="Arial"/>
          <w:spacing w:val="2"/>
        </w:rPr>
        <w:t>e</w:t>
      </w:r>
      <w:r w:rsidRPr="00C3518F">
        <w:rPr>
          <w:rFonts w:ascii="Arial" w:eastAsia="Arial" w:hAnsi="Arial" w:cs="Arial"/>
        </w:rPr>
        <w:t>e. The risk assessment should be reviewed on a regular basis to ensure all risks are appropriately assessed throughout an employee’s pregnancy.</w:t>
      </w:r>
    </w:p>
    <w:p w14:paraId="7F8268A8" w14:textId="3428AA34" w:rsidR="00C3518F" w:rsidRDefault="00C3518F" w:rsidP="00C661EC">
      <w:pPr>
        <w:spacing w:before="13" w:after="0" w:line="240" w:lineRule="exact"/>
        <w:rPr>
          <w:rFonts w:ascii="Arial" w:eastAsia="Times New Roman" w:hAnsi="Arial" w:cs="Arial"/>
        </w:rPr>
      </w:pPr>
    </w:p>
    <w:p w14:paraId="17165460" w14:textId="75CE37A3" w:rsidR="0083286B" w:rsidRDefault="0083286B" w:rsidP="00C661EC">
      <w:pPr>
        <w:spacing w:before="13" w:after="0" w:line="240" w:lineRule="exact"/>
        <w:rPr>
          <w:rFonts w:ascii="Arial" w:eastAsia="Times New Roman" w:hAnsi="Arial" w:cs="Arial"/>
        </w:rPr>
      </w:pPr>
      <w:r>
        <w:rPr>
          <w:rFonts w:ascii="Arial" w:eastAsia="Times New Roman" w:hAnsi="Arial" w:cs="Arial"/>
        </w:rPr>
        <w:t>Advice regarding risk assessments can be accessed at the following links:</w:t>
      </w:r>
    </w:p>
    <w:p w14:paraId="03396845" w14:textId="77777777" w:rsidR="0083286B" w:rsidRDefault="0083286B" w:rsidP="00C661EC">
      <w:pPr>
        <w:spacing w:before="13" w:after="0" w:line="240" w:lineRule="exact"/>
        <w:rPr>
          <w:rFonts w:ascii="Arial" w:eastAsia="Times New Roman" w:hAnsi="Arial" w:cs="Arial"/>
        </w:rPr>
      </w:pPr>
    </w:p>
    <w:p w14:paraId="10099976" w14:textId="4130C9BC" w:rsidR="0083286B" w:rsidRPr="00286844" w:rsidRDefault="0083286B" w:rsidP="00C661EC">
      <w:pPr>
        <w:spacing w:after="0" w:line="240" w:lineRule="auto"/>
        <w:rPr>
          <w:rFonts w:ascii="Arial" w:eastAsia="Arial" w:hAnsi="Arial" w:cs="Arial"/>
          <w:color w:val="0000FF"/>
          <w:u w:val="single"/>
        </w:rPr>
      </w:pPr>
      <w:hyperlink r:id="rId12" w:history="1">
        <w:r w:rsidRPr="00286844">
          <w:rPr>
            <w:rFonts w:ascii="Arial" w:eastAsia="Arial" w:hAnsi="Arial" w:cs="Arial"/>
            <w:color w:val="0000FF"/>
            <w:u w:val="single"/>
          </w:rPr>
          <w:t>Protecting pregnant workers and new mothers - Risk assessment (hse.gov.uk)</w:t>
        </w:r>
      </w:hyperlink>
    </w:p>
    <w:p w14:paraId="5B510E92" w14:textId="77777777" w:rsidR="0083286B" w:rsidRPr="00286844" w:rsidRDefault="0083286B" w:rsidP="00C661EC">
      <w:pPr>
        <w:spacing w:after="0" w:line="240" w:lineRule="auto"/>
        <w:rPr>
          <w:rFonts w:ascii="Arial" w:eastAsia="Arial" w:hAnsi="Arial" w:cs="Arial"/>
          <w:color w:val="0000FF"/>
          <w:u w:val="single"/>
        </w:rPr>
      </w:pPr>
    </w:p>
    <w:p w14:paraId="55C12C55" w14:textId="1A46908D" w:rsidR="0083286B" w:rsidRPr="00286844" w:rsidRDefault="0083286B" w:rsidP="00C661EC">
      <w:pPr>
        <w:spacing w:after="0" w:line="240" w:lineRule="auto"/>
        <w:rPr>
          <w:rFonts w:ascii="Arial" w:eastAsia="Arial" w:hAnsi="Arial" w:cs="Arial"/>
          <w:color w:val="0000FF"/>
          <w:u w:val="single"/>
        </w:rPr>
      </w:pPr>
      <w:hyperlink r:id="rId13" w:history="1">
        <w:r w:rsidRPr="00286844">
          <w:rPr>
            <w:rFonts w:ascii="Arial" w:eastAsia="Arial" w:hAnsi="Arial" w:cs="Arial"/>
            <w:color w:val="0000FF"/>
            <w:u w:val="single"/>
          </w:rPr>
          <w:t xml:space="preserve">Health at work during pregnancy - Maternity leave and pay - </w:t>
        </w:r>
        <w:proofErr w:type="spellStart"/>
        <w:r w:rsidRPr="00286844">
          <w:rPr>
            <w:rFonts w:ascii="Arial" w:eastAsia="Arial" w:hAnsi="Arial" w:cs="Arial"/>
            <w:color w:val="0000FF"/>
            <w:u w:val="single"/>
          </w:rPr>
          <w:t>Acas</w:t>
        </w:r>
        <w:proofErr w:type="spellEnd"/>
      </w:hyperlink>
    </w:p>
    <w:p w14:paraId="5F65D003" w14:textId="77777777" w:rsidR="0083286B" w:rsidRPr="00C3518F" w:rsidRDefault="0083286B" w:rsidP="00C661EC">
      <w:pPr>
        <w:spacing w:before="13" w:after="0" w:line="240" w:lineRule="exact"/>
        <w:rPr>
          <w:rFonts w:ascii="Arial" w:eastAsia="Times New Roman" w:hAnsi="Arial" w:cs="Arial"/>
        </w:rPr>
      </w:pPr>
    </w:p>
    <w:p w14:paraId="7388F43E" w14:textId="61525811" w:rsidR="00143E4B" w:rsidRDefault="00C3518F" w:rsidP="00854230">
      <w:pPr>
        <w:spacing w:after="0" w:line="240" w:lineRule="auto"/>
        <w:ind w:right="321"/>
        <w:rPr>
          <w:rFonts w:ascii="Arial" w:eastAsia="Arial" w:hAnsi="Arial" w:cs="Arial"/>
          <w:b/>
          <w:bCs/>
        </w:rPr>
      </w:pPr>
      <w:r w:rsidRPr="00C3518F">
        <w:rPr>
          <w:rFonts w:ascii="Arial" w:eastAsia="Arial" w:hAnsi="Arial" w:cs="Arial"/>
        </w:rPr>
        <w:t>Further ad</w:t>
      </w:r>
      <w:r w:rsidRPr="00C3518F">
        <w:rPr>
          <w:rFonts w:ascii="Arial" w:eastAsia="Arial" w:hAnsi="Arial" w:cs="Arial"/>
          <w:spacing w:val="-1"/>
        </w:rPr>
        <w:t>v</w:t>
      </w:r>
      <w:r w:rsidRPr="00C3518F">
        <w:rPr>
          <w:rFonts w:ascii="Arial" w:eastAsia="Arial" w:hAnsi="Arial" w:cs="Arial"/>
        </w:rPr>
        <w:t>i</w:t>
      </w:r>
      <w:r w:rsidRPr="00C3518F">
        <w:rPr>
          <w:rFonts w:ascii="Arial" w:eastAsia="Arial" w:hAnsi="Arial" w:cs="Arial"/>
          <w:spacing w:val="1"/>
        </w:rPr>
        <w:t>c</w:t>
      </w:r>
      <w:r w:rsidRPr="00C3518F">
        <w:rPr>
          <w:rFonts w:ascii="Arial" w:eastAsia="Arial" w:hAnsi="Arial" w:cs="Arial"/>
        </w:rPr>
        <w:t>e</w:t>
      </w:r>
      <w:r w:rsidRPr="00C3518F">
        <w:rPr>
          <w:rFonts w:ascii="Arial" w:eastAsia="Arial" w:hAnsi="Arial" w:cs="Arial"/>
          <w:spacing w:val="-6"/>
        </w:rPr>
        <w:t xml:space="preserve"> </w:t>
      </w:r>
      <w:r w:rsidRPr="00C3518F">
        <w:rPr>
          <w:rFonts w:ascii="Arial" w:eastAsia="Arial" w:hAnsi="Arial" w:cs="Arial"/>
          <w:spacing w:val="1"/>
        </w:rPr>
        <w:t>c</w:t>
      </w:r>
      <w:r w:rsidRPr="00C3518F">
        <w:rPr>
          <w:rFonts w:ascii="Arial" w:eastAsia="Arial" w:hAnsi="Arial" w:cs="Arial"/>
        </w:rPr>
        <w:t>an</w:t>
      </w:r>
      <w:r w:rsidRPr="00C3518F">
        <w:rPr>
          <w:rFonts w:ascii="Arial" w:eastAsia="Arial" w:hAnsi="Arial" w:cs="Arial"/>
          <w:spacing w:val="-3"/>
        </w:rPr>
        <w:t xml:space="preserve"> </w:t>
      </w:r>
      <w:r w:rsidRPr="00C3518F">
        <w:rPr>
          <w:rFonts w:ascii="Arial" w:eastAsia="Arial" w:hAnsi="Arial" w:cs="Arial"/>
        </w:rPr>
        <w:t>be</w:t>
      </w:r>
      <w:r w:rsidRPr="00C3518F">
        <w:rPr>
          <w:rFonts w:ascii="Arial" w:eastAsia="Arial" w:hAnsi="Arial" w:cs="Arial"/>
          <w:spacing w:val="-1"/>
        </w:rPr>
        <w:t xml:space="preserve"> </w:t>
      </w:r>
      <w:r w:rsidRPr="00C3518F">
        <w:rPr>
          <w:rFonts w:ascii="Arial" w:eastAsia="Arial" w:hAnsi="Arial" w:cs="Arial"/>
          <w:spacing w:val="1"/>
        </w:rPr>
        <w:t>s</w:t>
      </w:r>
      <w:r w:rsidRPr="00C3518F">
        <w:rPr>
          <w:rFonts w:ascii="Arial" w:eastAsia="Arial" w:hAnsi="Arial" w:cs="Arial"/>
        </w:rPr>
        <w:t>ought</w:t>
      </w:r>
      <w:r w:rsidRPr="00C3518F">
        <w:rPr>
          <w:rFonts w:ascii="Arial" w:eastAsia="Arial" w:hAnsi="Arial" w:cs="Arial"/>
          <w:spacing w:val="-6"/>
        </w:rPr>
        <w:t xml:space="preserve"> </w:t>
      </w:r>
      <w:r w:rsidRPr="00C3518F">
        <w:rPr>
          <w:rFonts w:ascii="Arial" w:eastAsia="Arial" w:hAnsi="Arial" w:cs="Arial"/>
        </w:rPr>
        <w:t>f</w:t>
      </w:r>
      <w:r w:rsidRPr="00C3518F">
        <w:rPr>
          <w:rFonts w:ascii="Arial" w:eastAsia="Arial" w:hAnsi="Arial" w:cs="Arial"/>
          <w:spacing w:val="-1"/>
        </w:rPr>
        <w:t>r</w:t>
      </w:r>
      <w:r w:rsidRPr="00C3518F">
        <w:rPr>
          <w:rFonts w:ascii="Arial" w:eastAsia="Arial" w:hAnsi="Arial" w:cs="Arial"/>
        </w:rPr>
        <w:t>om</w:t>
      </w:r>
      <w:r w:rsidRPr="00C3518F">
        <w:rPr>
          <w:rFonts w:ascii="Arial" w:eastAsia="Arial" w:hAnsi="Arial" w:cs="Arial"/>
          <w:spacing w:val="-4"/>
        </w:rPr>
        <w:t xml:space="preserve"> </w:t>
      </w:r>
      <w:r w:rsidRPr="00C3518F">
        <w:rPr>
          <w:rFonts w:ascii="Arial" w:eastAsia="Arial" w:hAnsi="Arial" w:cs="Arial"/>
        </w:rPr>
        <w:t>the</w:t>
      </w:r>
      <w:r w:rsidRPr="00C3518F">
        <w:rPr>
          <w:rFonts w:ascii="Arial" w:eastAsia="Arial" w:hAnsi="Arial" w:cs="Arial"/>
          <w:spacing w:val="-1"/>
        </w:rPr>
        <w:t xml:space="preserve"> </w:t>
      </w:r>
      <w:r w:rsidRPr="00C3518F">
        <w:rPr>
          <w:rFonts w:ascii="Arial" w:eastAsia="Arial" w:hAnsi="Arial" w:cs="Arial"/>
        </w:rPr>
        <w:t>Health and Safety</w:t>
      </w:r>
      <w:r w:rsidRPr="00C3518F">
        <w:rPr>
          <w:rFonts w:ascii="Arial" w:eastAsia="Arial" w:hAnsi="Arial" w:cs="Arial"/>
          <w:spacing w:val="-9"/>
        </w:rPr>
        <w:t xml:space="preserve"> </w:t>
      </w:r>
      <w:r w:rsidRPr="00C3518F">
        <w:rPr>
          <w:rFonts w:ascii="Arial" w:eastAsia="Arial" w:hAnsi="Arial" w:cs="Arial"/>
        </w:rPr>
        <w:t xml:space="preserve">Team </w:t>
      </w:r>
      <w:r w:rsidRPr="00C3518F">
        <w:rPr>
          <w:rFonts w:ascii="Arial" w:eastAsia="Arial" w:hAnsi="Arial" w:cs="Arial"/>
          <w:b/>
          <w:bCs/>
        </w:rPr>
        <w:t xml:space="preserve">(email:  </w:t>
      </w:r>
      <w:hyperlink r:id="rId14" w:history="1">
        <w:r w:rsidRPr="00C3518F">
          <w:rPr>
            <w:rFonts w:ascii="Arial" w:eastAsia="Arial" w:hAnsi="Arial" w:cs="Arial"/>
            <w:color w:val="0000FF"/>
            <w:u w:val="single"/>
          </w:rPr>
          <w:t>Health.Safety@eastdunbarton.gov.uk</w:t>
        </w:r>
      </w:hyperlink>
      <w:r w:rsidRPr="00C3518F">
        <w:rPr>
          <w:rFonts w:ascii="Arial" w:eastAsia="Arial" w:hAnsi="Arial" w:cs="Arial"/>
          <w:b/>
          <w:bCs/>
        </w:rPr>
        <w:t>).</w:t>
      </w:r>
      <w:bookmarkStart w:id="295" w:name="_Toc161413778"/>
      <w:bookmarkStart w:id="296" w:name="_Hlk156578205"/>
    </w:p>
    <w:p w14:paraId="5B8E0329" w14:textId="77777777" w:rsidR="00854230" w:rsidRDefault="00854230" w:rsidP="00C661EC">
      <w:pPr>
        <w:spacing w:after="0" w:line="240" w:lineRule="auto"/>
        <w:ind w:right="321"/>
        <w:rPr>
          <w:rFonts w:ascii="Arial" w:eastAsia="Arial" w:hAnsi="Arial" w:cs="Arial"/>
        </w:rPr>
      </w:pPr>
    </w:p>
    <w:p w14:paraId="1DBEB75F" w14:textId="77777777" w:rsidR="00ED5123" w:rsidRPr="00510899" w:rsidRDefault="00143E4B"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Antenatal Care</w:t>
      </w:r>
    </w:p>
    <w:p w14:paraId="516330CB" w14:textId="77777777" w:rsidR="00ED5123" w:rsidRDefault="00ED5123" w:rsidP="00C661EC">
      <w:pPr>
        <w:pStyle w:val="ListParagraph"/>
        <w:ind w:left="0" w:right="975"/>
        <w:jc w:val="left"/>
        <w:rPr>
          <w:rFonts w:ascii="Arial" w:eastAsia="Arial" w:hAnsi="Arial" w:cs="Arial"/>
          <w:spacing w:val="-11"/>
        </w:rPr>
      </w:pPr>
    </w:p>
    <w:p w14:paraId="20E46F06" w14:textId="6E8A3ED8" w:rsidR="00143E4B" w:rsidRPr="00143E4B" w:rsidRDefault="00143E4B" w:rsidP="00C661EC">
      <w:pPr>
        <w:pStyle w:val="ListParagraph"/>
        <w:ind w:left="0" w:right="975"/>
        <w:jc w:val="left"/>
        <w:rPr>
          <w:rFonts w:ascii="Arial" w:eastAsia="Arial" w:hAnsi="Arial" w:cs="Arial"/>
          <w:spacing w:val="-11"/>
        </w:rPr>
      </w:pPr>
      <w:r w:rsidRPr="00143E4B">
        <w:rPr>
          <w:rFonts w:ascii="Arial" w:eastAsia="Arial" w:hAnsi="Arial" w:cs="Arial"/>
          <w:spacing w:val="-11"/>
        </w:rPr>
        <w:t xml:space="preserve">A </w:t>
      </w:r>
      <w:r w:rsidRPr="00143E4B">
        <w:rPr>
          <w:rFonts w:ascii="Arial" w:eastAsia="Arial" w:hAnsi="Arial" w:cs="Arial"/>
          <w:b/>
          <w:bCs/>
          <w:spacing w:val="-11"/>
        </w:rPr>
        <w:t xml:space="preserve">Special Leave </w:t>
      </w:r>
      <w:proofErr w:type="gramStart"/>
      <w:r w:rsidRPr="00143E4B">
        <w:rPr>
          <w:rFonts w:ascii="Arial" w:eastAsia="Arial" w:hAnsi="Arial" w:cs="Arial"/>
          <w:b/>
          <w:bCs/>
          <w:spacing w:val="-11"/>
        </w:rPr>
        <w:t>form</w:t>
      </w:r>
      <w:proofErr w:type="gramEnd"/>
      <w:r w:rsidRPr="00143E4B">
        <w:rPr>
          <w:rFonts w:ascii="Arial" w:eastAsia="Arial" w:hAnsi="Arial" w:cs="Arial"/>
          <w:spacing w:val="-11"/>
        </w:rPr>
        <w:t xml:space="preserve"> </w:t>
      </w:r>
      <w:r w:rsidR="00286844">
        <w:rPr>
          <w:rFonts w:ascii="Arial" w:eastAsia="Arial" w:hAnsi="Arial" w:cs="Arial"/>
          <w:b/>
          <w:bCs/>
          <w:spacing w:val="-11"/>
        </w:rPr>
        <w:t>Appendix</w:t>
      </w:r>
      <w:r w:rsidRPr="00143E4B">
        <w:rPr>
          <w:rFonts w:ascii="Arial" w:eastAsia="Arial" w:hAnsi="Arial" w:cs="Arial"/>
          <w:b/>
          <w:bCs/>
          <w:spacing w:val="-11"/>
        </w:rPr>
        <w:t xml:space="preserve"> 3 </w:t>
      </w:r>
      <w:r w:rsidRPr="00143E4B">
        <w:rPr>
          <w:rFonts w:ascii="Arial" w:eastAsia="Arial" w:hAnsi="Arial" w:cs="Arial"/>
          <w:spacing w:val="-11"/>
        </w:rPr>
        <w:t xml:space="preserve">should be completed to request time off for ante-natal appointments. </w:t>
      </w:r>
    </w:p>
    <w:p w14:paraId="76840BD3" w14:textId="77777777" w:rsidR="00143E4B" w:rsidRPr="00143E4B" w:rsidRDefault="00143E4B" w:rsidP="00C661EC">
      <w:pPr>
        <w:pStyle w:val="ListParagraph"/>
        <w:ind w:left="0" w:right="975"/>
        <w:jc w:val="left"/>
        <w:rPr>
          <w:rFonts w:ascii="Arial" w:eastAsia="Arial" w:hAnsi="Arial" w:cs="Arial"/>
          <w:spacing w:val="-11"/>
        </w:rPr>
      </w:pPr>
    </w:p>
    <w:p w14:paraId="42C684E7" w14:textId="10E5F65B" w:rsidR="00143E4B" w:rsidRDefault="00143E4B" w:rsidP="00C661EC">
      <w:pPr>
        <w:pStyle w:val="ListParagraph"/>
        <w:ind w:left="0" w:right="321"/>
        <w:jc w:val="left"/>
        <w:rPr>
          <w:rFonts w:ascii="Arial" w:eastAsia="Arial" w:hAnsi="Arial" w:cs="Arial"/>
          <w:spacing w:val="-11"/>
        </w:rPr>
      </w:pPr>
      <w:r w:rsidRPr="00143E4B">
        <w:rPr>
          <w:rFonts w:ascii="Arial" w:eastAsia="Arial" w:hAnsi="Arial" w:cs="Arial"/>
          <w:spacing w:val="-11"/>
        </w:rPr>
        <w:t xml:space="preserve">Father’s to be/partners of pregnant women are entitled to unpaid time off to attend two ante-natal appointments and must complete a </w:t>
      </w:r>
      <w:r w:rsidRPr="00143E4B">
        <w:rPr>
          <w:rFonts w:ascii="Arial" w:eastAsia="Arial" w:hAnsi="Arial" w:cs="Arial"/>
          <w:b/>
          <w:bCs/>
          <w:spacing w:val="-11"/>
        </w:rPr>
        <w:t>Special Leave</w:t>
      </w:r>
      <w:r w:rsidRPr="00143E4B">
        <w:rPr>
          <w:rFonts w:ascii="Arial" w:eastAsia="Arial" w:hAnsi="Arial" w:cs="Arial"/>
          <w:spacing w:val="-11"/>
        </w:rPr>
        <w:t xml:space="preserve"> </w:t>
      </w:r>
      <w:r w:rsidRPr="00143E4B">
        <w:rPr>
          <w:rFonts w:ascii="Arial" w:eastAsia="Arial" w:hAnsi="Arial" w:cs="Arial"/>
          <w:b/>
          <w:bCs/>
          <w:spacing w:val="-11"/>
        </w:rPr>
        <w:t xml:space="preserve">form </w:t>
      </w:r>
      <w:r w:rsidR="00286844">
        <w:rPr>
          <w:rFonts w:ascii="Arial" w:eastAsia="Arial" w:hAnsi="Arial" w:cs="Arial"/>
          <w:b/>
          <w:bCs/>
          <w:spacing w:val="-11"/>
        </w:rPr>
        <w:t>Appendix</w:t>
      </w:r>
      <w:r w:rsidRPr="00143E4B">
        <w:rPr>
          <w:rFonts w:ascii="Arial" w:eastAsia="Arial" w:hAnsi="Arial" w:cs="Arial"/>
          <w:b/>
          <w:bCs/>
          <w:spacing w:val="-11"/>
        </w:rPr>
        <w:t xml:space="preserve"> 3</w:t>
      </w:r>
      <w:r w:rsidRPr="00143E4B">
        <w:rPr>
          <w:rFonts w:ascii="Arial" w:eastAsia="Arial" w:hAnsi="Arial" w:cs="Arial"/>
          <w:spacing w:val="-11"/>
        </w:rPr>
        <w:t xml:space="preserve"> to request this time off.</w:t>
      </w:r>
    </w:p>
    <w:p w14:paraId="08785EC0" w14:textId="4DC0853A" w:rsidR="009E4673" w:rsidRDefault="009E4673" w:rsidP="00C661EC">
      <w:pPr>
        <w:pStyle w:val="ListParagraph"/>
        <w:spacing w:before="2" w:line="240" w:lineRule="exact"/>
        <w:ind w:left="0" w:right="95"/>
        <w:jc w:val="left"/>
        <w:rPr>
          <w:rFonts w:ascii="Arial" w:eastAsia="Arial" w:hAnsi="Arial" w:cs="Arial"/>
          <w:b/>
          <w:bCs/>
          <w:i/>
          <w:iCs/>
        </w:rPr>
      </w:pPr>
      <w:bookmarkStart w:id="297" w:name="_Toc200097893"/>
      <w:bookmarkStart w:id="298" w:name="_Toc200098078"/>
      <w:bookmarkStart w:id="299" w:name="_Toc200098254"/>
      <w:bookmarkStart w:id="300" w:name="_Toc200097894"/>
      <w:bookmarkStart w:id="301" w:name="_Toc200098079"/>
      <w:bookmarkStart w:id="302" w:name="_Toc200098255"/>
      <w:bookmarkEnd w:id="297"/>
      <w:bookmarkEnd w:id="298"/>
      <w:bookmarkEnd w:id="299"/>
      <w:bookmarkEnd w:id="300"/>
      <w:bookmarkEnd w:id="301"/>
      <w:bookmarkEnd w:id="302"/>
      <w:r>
        <w:rPr>
          <w:rFonts w:ascii="Arial" w:eastAsia="Arial" w:hAnsi="Arial" w:cs="Arial"/>
          <w:b/>
          <w:bCs/>
          <w:i/>
          <w:iCs/>
        </w:rPr>
        <w:t>Birth prior to planned Maternity Leave</w:t>
      </w:r>
    </w:p>
    <w:p w14:paraId="30BAD7C7" w14:textId="77777777" w:rsidR="00ED5123" w:rsidRPr="00ED5123" w:rsidRDefault="00ED5123" w:rsidP="00C661EC">
      <w:pPr>
        <w:pStyle w:val="ListParagraph"/>
        <w:spacing w:before="2" w:line="240" w:lineRule="exact"/>
        <w:ind w:left="0" w:right="573"/>
        <w:jc w:val="left"/>
        <w:rPr>
          <w:rFonts w:ascii="Arial" w:eastAsia="Arial" w:hAnsi="Arial" w:cs="Arial"/>
          <w:b/>
          <w:bCs/>
          <w:i/>
          <w:iCs/>
        </w:rPr>
      </w:pPr>
    </w:p>
    <w:p w14:paraId="202F252A" w14:textId="4DBDC8D6" w:rsidR="009E4673" w:rsidRDefault="009E4673" w:rsidP="00C661EC">
      <w:pPr>
        <w:pStyle w:val="ListParagraph"/>
        <w:spacing w:before="2" w:line="240" w:lineRule="exact"/>
        <w:ind w:left="0" w:right="-46"/>
        <w:jc w:val="left"/>
        <w:rPr>
          <w:rFonts w:ascii="Arial" w:eastAsia="Arial" w:hAnsi="Arial" w:cs="Arial"/>
        </w:rPr>
      </w:pPr>
      <w:r w:rsidRPr="009E4673">
        <w:rPr>
          <w:rFonts w:ascii="Arial" w:eastAsia="Arial" w:hAnsi="Arial" w:cs="Arial"/>
        </w:rPr>
        <w:t>Where</w:t>
      </w:r>
      <w:r w:rsidRPr="009E4673">
        <w:rPr>
          <w:rFonts w:ascii="Arial" w:eastAsia="Arial" w:hAnsi="Arial" w:cs="Arial"/>
          <w:spacing w:val="-5"/>
        </w:rPr>
        <w:t xml:space="preserve"> </w:t>
      </w:r>
      <w:r w:rsidRPr="009E4673">
        <w:rPr>
          <w:rFonts w:ascii="Arial" w:eastAsia="Arial" w:hAnsi="Arial" w:cs="Arial"/>
        </w:rPr>
        <w:t>an</w:t>
      </w:r>
      <w:r w:rsidRPr="009E4673">
        <w:rPr>
          <w:rFonts w:ascii="Arial" w:eastAsia="Arial" w:hAnsi="Arial" w:cs="Arial"/>
          <w:spacing w:val="-1"/>
        </w:rPr>
        <w:t xml:space="preserve"> </w:t>
      </w:r>
      <w:r w:rsidRPr="009E4673">
        <w:rPr>
          <w:rFonts w:ascii="Arial" w:eastAsia="Arial" w:hAnsi="Arial" w:cs="Arial"/>
        </w:rPr>
        <w:t>emplo</w:t>
      </w:r>
      <w:r w:rsidRPr="009E4673">
        <w:rPr>
          <w:rFonts w:ascii="Arial" w:eastAsia="Arial" w:hAnsi="Arial" w:cs="Arial"/>
          <w:spacing w:val="-1"/>
        </w:rPr>
        <w:t>y</w:t>
      </w:r>
      <w:r w:rsidRPr="009E4673">
        <w:rPr>
          <w:rFonts w:ascii="Arial" w:eastAsia="Arial" w:hAnsi="Arial" w:cs="Arial"/>
        </w:rPr>
        <w:t>ee</w:t>
      </w:r>
      <w:r w:rsidRPr="009E4673">
        <w:rPr>
          <w:rFonts w:ascii="Arial" w:eastAsia="Arial" w:hAnsi="Arial" w:cs="Arial"/>
          <w:spacing w:val="1"/>
        </w:rPr>
        <w:t>’</w:t>
      </w:r>
      <w:r w:rsidRPr="009E4673">
        <w:rPr>
          <w:rFonts w:ascii="Arial" w:eastAsia="Arial" w:hAnsi="Arial" w:cs="Arial"/>
        </w:rPr>
        <w:t>s</w:t>
      </w:r>
      <w:r w:rsidRPr="009E4673">
        <w:rPr>
          <w:rFonts w:ascii="Arial" w:eastAsia="Arial" w:hAnsi="Arial" w:cs="Arial"/>
          <w:spacing w:val="-10"/>
        </w:rPr>
        <w:t xml:space="preserve"> </w:t>
      </w:r>
      <w:r w:rsidRPr="009E4673">
        <w:rPr>
          <w:rFonts w:ascii="Arial" w:eastAsia="Arial" w:hAnsi="Arial" w:cs="Arial"/>
        </w:rPr>
        <w:t>baby</w:t>
      </w:r>
      <w:r w:rsidRPr="009E4673">
        <w:rPr>
          <w:rFonts w:ascii="Arial" w:eastAsia="Arial" w:hAnsi="Arial" w:cs="Arial"/>
          <w:spacing w:val="-5"/>
        </w:rPr>
        <w:t xml:space="preserve"> </w:t>
      </w:r>
      <w:r w:rsidRPr="009E4673">
        <w:rPr>
          <w:rFonts w:ascii="Arial" w:eastAsia="Arial" w:hAnsi="Arial" w:cs="Arial"/>
        </w:rPr>
        <w:t>is</w:t>
      </w:r>
      <w:r w:rsidRPr="009E4673">
        <w:rPr>
          <w:rFonts w:ascii="Arial" w:eastAsia="Arial" w:hAnsi="Arial" w:cs="Arial"/>
          <w:spacing w:val="-1"/>
        </w:rPr>
        <w:t xml:space="preserve"> </w:t>
      </w:r>
      <w:r w:rsidRPr="009E4673">
        <w:rPr>
          <w:rFonts w:ascii="Arial" w:eastAsia="Arial" w:hAnsi="Arial" w:cs="Arial"/>
        </w:rPr>
        <w:t>born</w:t>
      </w:r>
      <w:r w:rsidRPr="009E4673">
        <w:rPr>
          <w:rFonts w:ascii="Arial" w:eastAsia="Arial" w:hAnsi="Arial" w:cs="Arial"/>
          <w:spacing w:val="-3"/>
        </w:rPr>
        <w:t xml:space="preserve"> </w:t>
      </w:r>
      <w:r w:rsidRPr="009E4673">
        <w:rPr>
          <w:rFonts w:ascii="Arial" w:eastAsia="Arial" w:hAnsi="Arial" w:cs="Arial"/>
        </w:rPr>
        <w:t>before</w:t>
      </w:r>
      <w:r w:rsidRPr="009E4673">
        <w:rPr>
          <w:rFonts w:ascii="Arial" w:eastAsia="Arial" w:hAnsi="Arial" w:cs="Arial"/>
          <w:spacing w:val="-5"/>
        </w:rPr>
        <w:t xml:space="preserve"> </w:t>
      </w:r>
      <w:r w:rsidRPr="009E4673">
        <w:rPr>
          <w:rFonts w:ascii="Arial" w:eastAsia="Arial" w:hAnsi="Arial" w:cs="Arial"/>
        </w:rPr>
        <w:t>their</w:t>
      </w:r>
      <w:r w:rsidRPr="009E4673">
        <w:rPr>
          <w:rFonts w:ascii="Arial" w:eastAsia="Arial" w:hAnsi="Arial" w:cs="Arial"/>
          <w:spacing w:val="-5"/>
        </w:rPr>
        <w:t xml:space="preserve"> </w:t>
      </w:r>
      <w:r w:rsidRPr="009E4673">
        <w:rPr>
          <w:rFonts w:ascii="Arial" w:eastAsia="Arial" w:hAnsi="Arial" w:cs="Arial"/>
        </w:rPr>
        <w:t>maternity</w:t>
      </w:r>
      <w:r w:rsidRPr="009E4673">
        <w:rPr>
          <w:rFonts w:ascii="Arial" w:eastAsia="Arial" w:hAnsi="Arial" w:cs="Arial"/>
          <w:spacing w:val="-8"/>
        </w:rPr>
        <w:t xml:space="preserve"> </w:t>
      </w:r>
      <w:r w:rsidRPr="009E4673">
        <w:rPr>
          <w:rFonts w:ascii="Arial" w:eastAsia="Arial" w:hAnsi="Arial" w:cs="Arial"/>
        </w:rPr>
        <w:t>l</w:t>
      </w:r>
      <w:r w:rsidRPr="009E4673">
        <w:rPr>
          <w:rFonts w:ascii="Arial" w:eastAsia="Arial" w:hAnsi="Arial" w:cs="Arial"/>
          <w:spacing w:val="2"/>
        </w:rPr>
        <w:t>e</w:t>
      </w:r>
      <w:r w:rsidRPr="009E4673">
        <w:rPr>
          <w:rFonts w:ascii="Arial" w:eastAsia="Arial" w:hAnsi="Arial" w:cs="Arial"/>
        </w:rPr>
        <w:t>a</w:t>
      </w:r>
      <w:r w:rsidRPr="009E4673">
        <w:rPr>
          <w:rFonts w:ascii="Arial" w:eastAsia="Arial" w:hAnsi="Arial" w:cs="Arial"/>
          <w:spacing w:val="-1"/>
        </w:rPr>
        <w:t>v</w:t>
      </w:r>
      <w:r w:rsidRPr="009E4673">
        <w:rPr>
          <w:rFonts w:ascii="Arial" w:eastAsia="Arial" w:hAnsi="Arial" w:cs="Arial"/>
        </w:rPr>
        <w:t>e</w:t>
      </w:r>
      <w:r w:rsidRPr="009E4673">
        <w:rPr>
          <w:rFonts w:ascii="Arial" w:eastAsia="Arial" w:hAnsi="Arial" w:cs="Arial"/>
          <w:spacing w:val="-4"/>
        </w:rPr>
        <w:t xml:space="preserve"> </w:t>
      </w:r>
      <w:r w:rsidRPr="009E4673">
        <w:rPr>
          <w:rFonts w:ascii="Arial" w:eastAsia="Arial" w:hAnsi="Arial" w:cs="Arial"/>
        </w:rPr>
        <w:t>period</w:t>
      </w:r>
      <w:r w:rsidRPr="009E4673">
        <w:rPr>
          <w:rFonts w:ascii="Arial" w:eastAsia="Arial" w:hAnsi="Arial" w:cs="Arial"/>
          <w:spacing w:val="-5"/>
        </w:rPr>
        <w:t xml:space="preserve"> </w:t>
      </w:r>
      <w:r w:rsidRPr="009E4673">
        <w:rPr>
          <w:rFonts w:ascii="Arial" w:eastAsia="Arial" w:hAnsi="Arial" w:cs="Arial"/>
        </w:rPr>
        <w:t>is</w:t>
      </w:r>
      <w:r w:rsidRPr="009E4673">
        <w:rPr>
          <w:rFonts w:ascii="Arial" w:eastAsia="Arial" w:hAnsi="Arial" w:cs="Arial"/>
          <w:spacing w:val="-1"/>
        </w:rPr>
        <w:t xml:space="preserve"> </w:t>
      </w:r>
      <w:r w:rsidRPr="009E4673">
        <w:rPr>
          <w:rFonts w:ascii="Arial" w:eastAsia="Arial" w:hAnsi="Arial" w:cs="Arial"/>
        </w:rPr>
        <w:t>due</w:t>
      </w:r>
      <w:r w:rsidRPr="009E4673">
        <w:rPr>
          <w:rFonts w:ascii="Arial" w:eastAsia="Arial" w:hAnsi="Arial" w:cs="Arial"/>
          <w:spacing w:val="-3"/>
        </w:rPr>
        <w:t xml:space="preserve"> </w:t>
      </w:r>
      <w:r w:rsidRPr="009E4673">
        <w:rPr>
          <w:rFonts w:ascii="Arial" w:eastAsia="Arial" w:hAnsi="Arial" w:cs="Arial"/>
        </w:rPr>
        <w:t xml:space="preserve">to </w:t>
      </w:r>
      <w:r w:rsidRPr="009E4673">
        <w:rPr>
          <w:rFonts w:ascii="Arial" w:eastAsia="Arial" w:hAnsi="Arial" w:cs="Arial"/>
          <w:spacing w:val="1"/>
        </w:rPr>
        <w:t>s</w:t>
      </w:r>
      <w:r w:rsidRPr="009E4673">
        <w:rPr>
          <w:rFonts w:ascii="Arial" w:eastAsia="Arial" w:hAnsi="Arial" w:cs="Arial"/>
        </w:rPr>
        <w:t>ta</w:t>
      </w:r>
      <w:r w:rsidRPr="009E4673">
        <w:rPr>
          <w:rFonts w:ascii="Arial" w:eastAsia="Arial" w:hAnsi="Arial" w:cs="Arial"/>
          <w:spacing w:val="-1"/>
        </w:rPr>
        <w:t>r</w:t>
      </w:r>
      <w:r w:rsidRPr="009E4673">
        <w:rPr>
          <w:rFonts w:ascii="Arial" w:eastAsia="Arial" w:hAnsi="Arial" w:cs="Arial"/>
        </w:rPr>
        <w:t>t,</w:t>
      </w:r>
      <w:r w:rsidRPr="009E4673">
        <w:rPr>
          <w:rFonts w:ascii="Arial" w:eastAsia="Arial" w:hAnsi="Arial" w:cs="Arial"/>
          <w:spacing w:val="-3"/>
        </w:rPr>
        <w:t xml:space="preserve"> </w:t>
      </w:r>
      <w:r w:rsidRPr="009E4673">
        <w:rPr>
          <w:rFonts w:ascii="Arial" w:eastAsia="Arial" w:hAnsi="Arial" w:cs="Arial"/>
        </w:rPr>
        <w:t xml:space="preserve">the </w:t>
      </w:r>
      <w:r w:rsidR="00F12671" w:rsidRPr="009E4673">
        <w:rPr>
          <w:rFonts w:ascii="Arial" w:eastAsia="Arial" w:hAnsi="Arial" w:cs="Arial"/>
        </w:rPr>
        <w:t>employee,</w:t>
      </w:r>
      <w:r w:rsidRPr="009E4673">
        <w:rPr>
          <w:rFonts w:ascii="Arial" w:eastAsia="Arial" w:hAnsi="Arial" w:cs="Arial"/>
        </w:rPr>
        <w:t xml:space="preserve"> or their partner, should contact the EDC line manager and make them aware that the baby has been born early. The line manager will contact both </w:t>
      </w:r>
      <w:r w:rsidRPr="009E4673">
        <w:rPr>
          <w:rFonts w:ascii="Arial" w:eastAsia="Arial" w:hAnsi="Arial" w:cs="Arial"/>
          <w:b/>
          <w:bCs/>
        </w:rPr>
        <w:t>Employee Services (</w:t>
      </w:r>
      <w:hyperlink r:id="rId15" w:history="1">
        <w:r w:rsidRPr="009E4673">
          <w:rPr>
            <w:rStyle w:val="Hyperlink"/>
            <w:rFonts w:ascii="Arial" w:eastAsia="Arial" w:hAnsi="Arial" w:cs="Arial"/>
          </w:rPr>
          <w:t>employeeservices@eastdunbarton.gov.uk</w:t>
        </w:r>
      </w:hyperlink>
      <w:r w:rsidRPr="009E4673">
        <w:rPr>
          <w:rFonts w:ascii="Arial" w:eastAsia="Arial" w:hAnsi="Arial" w:cs="Arial"/>
        </w:rPr>
        <w:t xml:space="preserve">) and </w:t>
      </w:r>
      <w:r w:rsidRPr="009E4673">
        <w:rPr>
          <w:rFonts w:ascii="Arial" w:eastAsia="Arial" w:hAnsi="Arial" w:cs="Arial"/>
          <w:b/>
          <w:bCs/>
        </w:rPr>
        <w:t>Payroll Services</w:t>
      </w:r>
      <w:r w:rsidRPr="009E4673">
        <w:rPr>
          <w:rFonts w:ascii="Arial" w:eastAsia="Arial" w:hAnsi="Arial" w:cs="Arial"/>
        </w:rPr>
        <w:t xml:space="preserve"> (</w:t>
      </w:r>
      <w:hyperlink r:id="rId16" w:history="1">
        <w:r w:rsidRPr="009E4673">
          <w:rPr>
            <w:rStyle w:val="Hyperlink"/>
            <w:rFonts w:ascii="Arial" w:eastAsia="Arial" w:hAnsi="Arial" w:cs="Arial"/>
          </w:rPr>
          <w:t>payroll@eastdunbarton.gov.uk</w:t>
        </w:r>
      </w:hyperlink>
      <w:r w:rsidRPr="009E4673">
        <w:rPr>
          <w:rFonts w:ascii="Arial" w:eastAsia="Arial" w:hAnsi="Arial" w:cs="Arial"/>
        </w:rPr>
        <w:t xml:space="preserve">) by email to ensure payroll has been amended. </w:t>
      </w:r>
    </w:p>
    <w:p w14:paraId="37EB4573" w14:textId="77777777" w:rsidR="00830792" w:rsidRDefault="00830792" w:rsidP="00C661EC">
      <w:pPr>
        <w:pStyle w:val="ListParagraph"/>
        <w:spacing w:before="2" w:line="240" w:lineRule="exact"/>
        <w:ind w:left="0" w:right="-46"/>
        <w:jc w:val="left"/>
        <w:rPr>
          <w:rFonts w:ascii="Arial" w:eastAsia="Arial" w:hAnsi="Arial" w:cs="Arial"/>
          <w:b/>
          <w:bCs/>
        </w:rPr>
      </w:pPr>
    </w:p>
    <w:p w14:paraId="7BBBEA02" w14:textId="19EF9333" w:rsidR="009E4673" w:rsidRPr="00510899" w:rsidRDefault="009E4673"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Miscarriage or Stillbirth</w:t>
      </w:r>
    </w:p>
    <w:p w14:paraId="5F1CC6CD" w14:textId="77777777" w:rsidR="00ED5123" w:rsidRDefault="00ED5123" w:rsidP="00C661EC">
      <w:pPr>
        <w:pStyle w:val="ListParagraph"/>
        <w:ind w:left="0"/>
        <w:jc w:val="left"/>
        <w:rPr>
          <w:rFonts w:ascii="Arial" w:eastAsia="Arial" w:hAnsi="Arial" w:cs="Arial"/>
        </w:rPr>
      </w:pPr>
    </w:p>
    <w:p w14:paraId="209C84BA" w14:textId="34F2ABD9" w:rsidR="003D068E" w:rsidRPr="003D068E" w:rsidRDefault="003D068E" w:rsidP="00C661EC">
      <w:pPr>
        <w:pStyle w:val="ListParagraph"/>
        <w:ind w:left="0"/>
        <w:jc w:val="left"/>
        <w:rPr>
          <w:rFonts w:ascii="Arial" w:eastAsia="Arial" w:hAnsi="Arial" w:cs="Arial"/>
          <w:b/>
          <w:bCs/>
        </w:rPr>
      </w:pPr>
      <w:r w:rsidRPr="003D068E">
        <w:rPr>
          <w:rFonts w:ascii="Arial" w:eastAsia="Arial" w:hAnsi="Arial" w:cs="Arial"/>
          <w:b/>
          <w:bCs/>
        </w:rPr>
        <w:t>Miscarriage</w:t>
      </w:r>
    </w:p>
    <w:p w14:paraId="09D2EA3F" w14:textId="76B26316" w:rsidR="009E4673" w:rsidRDefault="009E4673" w:rsidP="00C661EC">
      <w:pPr>
        <w:pStyle w:val="ListParagraph"/>
        <w:ind w:left="0"/>
        <w:jc w:val="left"/>
        <w:rPr>
          <w:rFonts w:ascii="Arial" w:eastAsia="Arial" w:hAnsi="Arial" w:cs="Arial"/>
          <w:b/>
        </w:rPr>
      </w:pPr>
      <w:r w:rsidRPr="009E4673">
        <w:rPr>
          <w:rFonts w:ascii="Arial" w:eastAsia="Arial" w:hAnsi="Arial" w:cs="Arial"/>
        </w:rPr>
        <w:t xml:space="preserve">In the unfortunate event that an employee loses </w:t>
      </w:r>
      <w:r w:rsidR="00C85BB4">
        <w:rPr>
          <w:rFonts w:ascii="Arial" w:eastAsia="Arial" w:hAnsi="Arial" w:cs="Arial"/>
        </w:rPr>
        <w:t xml:space="preserve">the child they are </w:t>
      </w:r>
      <w:r w:rsidR="00C85BB4" w:rsidRPr="00C85BB4">
        <w:rPr>
          <w:rFonts w:ascii="Arial" w:eastAsia="Arial" w:hAnsi="Arial" w:cs="Arial"/>
        </w:rPr>
        <w:t xml:space="preserve">carrying </w:t>
      </w:r>
      <w:r w:rsidRPr="00C85BB4">
        <w:rPr>
          <w:rFonts w:ascii="Arial" w:eastAsia="Arial" w:hAnsi="Arial" w:cs="Arial"/>
        </w:rPr>
        <w:t>before</w:t>
      </w:r>
      <w:r w:rsidRPr="009E4673">
        <w:rPr>
          <w:rFonts w:ascii="Arial" w:eastAsia="Arial" w:hAnsi="Arial" w:cs="Arial"/>
        </w:rPr>
        <w:t xml:space="preserve"> the 24th week of the pregnancy</w:t>
      </w:r>
      <w:r w:rsidR="00C85BB4">
        <w:rPr>
          <w:rFonts w:ascii="Arial" w:eastAsia="Arial" w:hAnsi="Arial" w:cs="Arial"/>
        </w:rPr>
        <w:t xml:space="preserve"> they </w:t>
      </w:r>
      <w:r w:rsidRPr="009E4673">
        <w:rPr>
          <w:rFonts w:ascii="Arial" w:eastAsia="Arial" w:hAnsi="Arial" w:cs="Arial"/>
        </w:rPr>
        <w:t xml:space="preserve">will be entitled to </w:t>
      </w:r>
      <w:r w:rsidR="00C85BB4">
        <w:rPr>
          <w:rFonts w:ascii="Arial" w:eastAsia="Arial" w:hAnsi="Arial" w:cs="Arial"/>
        </w:rPr>
        <w:t xml:space="preserve">up to </w:t>
      </w:r>
      <w:r w:rsidRPr="009E4673">
        <w:rPr>
          <w:rFonts w:ascii="Arial" w:eastAsia="Arial" w:hAnsi="Arial" w:cs="Arial"/>
        </w:rPr>
        <w:t xml:space="preserve">2 weeks’ paid leave. This will be classed as Special Leave and can be requested using the </w:t>
      </w:r>
      <w:r w:rsidRPr="009E4673">
        <w:rPr>
          <w:rFonts w:ascii="Arial" w:eastAsia="Arial" w:hAnsi="Arial" w:cs="Arial"/>
          <w:b/>
          <w:bCs/>
        </w:rPr>
        <w:t>Special Leave form</w:t>
      </w:r>
      <w:r w:rsidRPr="009E4673">
        <w:rPr>
          <w:rFonts w:ascii="Arial" w:eastAsia="Arial" w:hAnsi="Arial" w:cs="Arial"/>
        </w:rPr>
        <w:t xml:space="preserve"> </w:t>
      </w:r>
      <w:r w:rsidR="00286844">
        <w:rPr>
          <w:rFonts w:ascii="Arial" w:eastAsia="Arial" w:hAnsi="Arial" w:cs="Arial"/>
          <w:b/>
          <w:bCs/>
        </w:rPr>
        <w:t>Appendix</w:t>
      </w:r>
      <w:r w:rsidRPr="009E4673">
        <w:rPr>
          <w:rFonts w:ascii="Arial" w:eastAsia="Arial" w:hAnsi="Arial" w:cs="Arial"/>
          <w:b/>
          <w:bCs/>
        </w:rPr>
        <w:t xml:space="preserve"> 3</w:t>
      </w:r>
      <w:r w:rsidR="0083286B">
        <w:rPr>
          <w:rFonts w:ascii="Arial" w:eastAsia="Arial" w:hAnsi="Arial" w:cs="Arial"/>
          <w:b/>
          <w:bCs/>
        </w:rPr>
        <w:t xml:space="preserve">, </w:t>
      </w:r>
      <w:r w:rsidR="0083286B">
        <w:rPr>
          <w:rFonts w:ascii="Arial" w:eastAsia="Arial" w:hAnsi="Arial" w:cs="Arial"/>
        </w:rPr>
        <w:t>this form can be completed by the employee on return to work if required</w:t>
      </w:r>
      <w:r w:rsidRPr="009E4673">
        <w:rPr>
          <w:rFonts w:ascii="Arial" w:eastAsia="Arial" w:hAnsi="Arial" w:cs="Arial"/>
          <w:b/>
          <w:bCs/>
        </w:rPr>
        <w:t xml:space="preserve">. </w:t>
      </w:r>
      <w:r w:rsidRPr="009E4673">
        <w:rPr>
          <w:rFonts w:ascii="Arial" w:eastAsia="Arial" w:hAnsi="Arial" w:cs="Arial"/>
        </w:rPr>
        <w:t>This entitlement is from day one of employment</w:t>
      </w:r>
      <w:r w:rsidRPr="009E4673">
        <w:rPr>
          <w:rFonts w:ascii="Arial" w:eastAsia="Arial" w:hAnsi="Arial" w:cs="Arial"/>
          <w:b/>
        </w:rPr>
        <w:t>.</w:t>
      </w:r>
    </w:p>
    <w:p w14:paraId="0DB642F3" w14:textId="5CB786BD" w:rsidR="00C85BB4" w:rsidRDefault="00C85BB4" w:rsidP="00C661EC">
      <w:pPr>
        <w:pStyle w:val="ListParagraph"/>
        <w:ind w:left="0"/>
        <w:jc w:val="left"/>
        <w:rPr>
          <w:rFonts w:ascii="Arial" w:eastAsia="Arial" w:hAnsi="Arial" w:cs="Arial"/>
          <w:b/>
        </w:rPr>
      </w:pPr>
    </w:p>
    <w:p w14:paraId="51291C0A" w14:textId="77777777" w:rsidR="00DB7021" w:rsidRDefault="00DB7021" w:rsidP="00C661EC">
      <w:pPr>
        <w:pStyle w:val="ListParagraph"/>
        <w:ind w:left="0"/>
        <w:jc w:val="left"/>
        <w:rPr>
          <w:rFonts w:ascii="Arial" w:eastAsia="Arial" w:hAnsi="Arial" w:cs="Arial"/>
          <w:b/>
        </w:rPr>
      </w:pPr>
    </w:p>
    <w:p w14:paraId="07B8DD03" w14:textId="3B442405" w:rsidR="003D068E" w:rsidRDefault="003D068E" w:rsidP="00C661EC">
      <w:pPr>
        <w:pStyle w:val="ListParagraph"/>
        <w:ind w:left="0"/>
        <w:jc w:val="left"/>
        <w:rPr>
          <w:rFonts w:ascii="Arial" w:eastAsia="Arial" w:hAnsi="Arial" w:cs="Arial"/>
          <w:b/>
        </w:rPr>
      </w:pPr>
      <w:r>
        <w:rPr>
          <w:rFonts w:ascii="Arial" w:eastAsia="Arial" w:hAnsi="Arial" w:cs="Arial"/>
          <w:b/>
        </w:rPr>
        <w:lastRenderedPageBreak/>
        <w:t>Stillbirth</w:t>
      </w:r>
    </w:p>
    <w:p w14:paraId="2CE82075" w14:textId="0E9700DB" w:rsidR="00C85BB4" w:rsidRDefault="00C85BB4" w:rsidP="00C661EC">
      <w:pPr>
        <w:pStyle w:val="ListParagraph"/>
        <w:ind w:left="0"/>
        <w:jc w:val="left"/>
        <w:rPr>
          <w:rFonts w:ascii="Arial" w:eastAsia="Arial" w:hAnsi="Arial" w:cs="Arial"/>
          <w:bCs/>
        </w:rPr>
      </w:pPr>
      <w:r w:rsidRPr="00C85BB4">
        <w:rPr>
          <w:rFonts w:ascii="Arial" w:eastAsia="Arial" w:hAnsi="Arial" w:cs="Arial"/>
          <w:bCs/>
        </w:rPr>
        <w:t>I</w:t>
      </w:r>
      <w:r>
        <w:rPr>
          <w:rFonts w:ascii="Arial" w:eastAsia="Arial" w:hAnsi="Arial" w:cs="Arial"/>
          <w:bCs/>
        </w:rPr>
        <w:t xml:space="preserve">f a stillbirth occurs on or </w:t>
      </w:r>
      <w:r w:rsidRPr="00C85BB4">
        <w:rPr>
          <w:rFonts w:ascii="Arial" w:eastAsia="Arial" w:hAnsi="Arial" w:cs="Arial"/>
          <w:bCs/>
        </w:rPr>
        <w:t>after</w:t>
      </w:r>
      <w:r>
        <w:rPr>
          <w:rFonts w:ascii="Arial" w:eastAsia="Arial" w:hAnsi="Arial" w:cs="Arial"/>
          <w:bCs/>
        </w:rPr>
        <w:t xml:space="preserve"> the 24</w:t>
      </w:r>
      <w:r w:rsidRPr="00C85BB4">
        <w:rPr>
          <w:rFonts w:ascii="Arial" w:eastAsia="Arial" w:hAnsi="Arial" w:cs="Arial"/>
          <w:bCs/>
          <w:vertAlign w:val="superscript"/>
        </w:rPr>
        <w:t>th</w:t>
      </w:r>
      <w:r>
        <w:rPr>
          <w:rFonts w:ascii="Arial" w:eastAsia="Arial" w:hAnsi="Arial" w:cs="Arial"/>
          <w:bCs/>
        </w:rPr>
        <w:t xml:space="preserve"> week of the pregnancy maternity leave provisions will </w:t>
      </w:r>
      <w:proofErr w:type="gramStart"/>
      <w:r>
        <w:rPr>
          <w:rFonts w:ascii="Arial" w:eastAsia="Arial" w:hAnsi="Arial" w:cs="Arial"/>
          <w:bCs/>
        </w:rPr>
        <w:t>apply</w:t>
      </w:r>
      <w:proofErr w:type="gramEnd"/>
      <w:r>
        <w:rPr>
          <w:rFonts w:ascii="Arial" w:eastAsia="Arial" w:hAnsi="Arial" w:cs="Arial"/>
          <w:bCs/>
        </w:rPr>
        <w:t xml:space="preserve"> and partners will be entitled to take paternity leave.</w:t>
      </w:r>
    </w:p>
    <w:p w14:paraId="79B8F9D4" w14:textId="77777777" w:rsidR="00C85BB4" w:rsidRDefault="00C85BB4" w:rsidP="00C661EC">
      <w:pPr>
        <w:pStyle w:val="ListParagraph"/>
        <w:ind w:left="0"/>
        <w:jc w:val="left"/>
        <w:rPr>
          <w:rFonts w:ascii="Arial" w:eastAsia="Arial" w:hAnsi="Arial" w:cs="Arial"/>
          <w:bCs/>
        </w:rPr>
      </w:pPr>
    </w:p>
    <w:p w14:paraId="644C2F06" w14:textId="4FB9D6CB" w:rsidR="00C85BB4" w:rsidRPr="00C85BB4" w:rsidRDefault="009E4673" w:rsidP="00C661EC">
      <w:pPr>
        <w:pStyle w:val="ListParagraph"/>
        <w:ind w:left="0"/>
        <w:jc w:val="left"/>
        <w:rPr>
          <w:rFonts w:ascii="Arial" w:eastAsia="Arial" w:hAnsi="Arial" w:cs="Arial"/>
        </w:rPr>
      </w:pPr>
      <w:r w:rsidRPr="009E4673">
        <w:rPr>
          <w:rFonts w:ascii="Arial" w:eastAsia="Arial" w:hAnsi="Arial" w:cs="Arial"/>
        </w:rPr>
        <w:t xml:space="preserve">The employee or their partner should notify the EDC line manager and make them aware of the situation. </w:t>
      </w:r>
    </w:p>
    <w:p w14:paraId="4AB79296" w14:textId="77777777" w:rsidR="009E4673" w:rsidRPr="009E4673" w:rsidRDefault="009E4673" w:rsidP="00C661EC">
      <w:pPr>
        <w:pStyle w:val="ListParagraph"/>
        <w:ind w:left="0"/>
        <w:jc w:val="left"/>
        <w:rPr>
          <w:rFonts w:ascii="Arial" w:eastAsia="Arial" w:hAnsi="Arial" w:cs="Arial"/>
        </w:rPr>
      </w:pPr>
    </w:p>
    <w:p w14:paraId="7F7F6080" w14:textId="77777777" w:rsidR="009E4673" w:rsidRPr="00510899" w:rsidRDefault="009E4673"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Practical and Emotional Support</w:t>
      </w:r>
    </w:p>
    <w:p w14:paraId="382EADAD" w14:textId="77777777" w:rsidR="00DC0131" w:rsidRDefault="00DC0131" w:rsidP="00854230">
      <w:pPr>
        <w:pStyle w:val="ListParagraph"/>
        <w:ind w:left="0"/>
        <w:jc w:val="left"/>
        <w:rPr>
          <w:rFonts w:ascii="Arial" w:eastAsia="Arial" w:hAnsi="Arial" w:cs="Arial"/>
        </w:rPr>
      </w:pPr>
    </w:p>
    <w:p w14:paraId="0CB0B6F0" w14:textId="549D78C3" w:rsidR="009E4673" w:rsidRDefault="009E4673" w:rsidP="00C661EC">
      <w:pPr>
        <w:pStyle w:val="ListParagraph"/>
        <w:ind w:left="0"/>
        <w:jc w:val="left"/>
        <w:rPr>
          <w:rFonts w:ascii="Arial" w:eastAsia="Arial" w:hAnsi="Arial" w:cs="Arial"/>
        </w:rPr>
      </w:pPr>
      <w:r w:rsidRPr="009E4673">
        <w:rPr>
          <w:rFonts w:ascii="Arial" w:eastAsia="Arial" w:hAnsi="Arial" w:cs="Arial"/>
        </w:rPr>
        <w:t>The Employee Assistance Programme – “Time for Talking”</w:t>
      </w:r>
      <w:r w:rsidRPr="00225DE5">
        <w:t xml:space="preserve"> </w:t>
      </w:r>
      <w:hyperlink r:id="rId17" w:history="1">
        <w:r w:rsidRPr="009E4673">
          <w:rPr>
            <w:rStyle w:val="Hyperlink"/>
            <w:rFonts w:ascii="Arial" w:eastAsia="Arial" w:hAnsi="Arial" w:cs="Arial"/>
          </w:rPr>
          <w:t>www.eastdunbarton.gov.uk/employee-zone/wellbeing/employee-assistance-programme</w:t>
        </w:r>
      </w:hyperlink>
      <w:r w:rsidRPr="009E4673">
        <w:rPr>
          <w:rFonts w:ascii="Arial" w:eastAsia="Arial" w:hAnsi="Arial" w:cs="Arial"/>
        </w:rPr>
        <w:t xml:space="preserve"> can offer a range of practical and emotional support that may be relevant to employees who have had a miscarriage or stillbirth.</w:t>
      </w:r>
    </w:p>
    <w:p w14:paraId="5DDD0867" w14:textId="03983CA6" w:rsidR="002E0C14" w:rsidRDefault="002E0C14" w:rsidP="00C661EC">
      <w:pPr>
        <w:pStyle w:val="ListParagraph"/>
        <w:ind w:left="0"/>
        <w:jc w:val="left"/>
        <w:rPr>
          <w:rFonts w:ascii="Arial" w:eastAsia="Arial" w:hAnsi="Arial" w:cs="Arial"/>
        </w:rPr>
      </w:pPr>
    </w:p>
    <w:p w14:paraId="50BBBD93" w14:textId="4329C1AF" w:rsidR="002E0C14" w:rsidRPr="002E0C14" w:rsidRDefault="002E0C14" w:rsidP="00C661EC">
      <w:pPr>
        <w:pStyle w:val="ListParagraph"/>
        <w:ind w:left="0"/>
        <w:jc w:val="left"/>
        <w:rPr>
          <w:rFonts w:ascii="Arial" w:eastAsia="Arial" w:hAnsi="Arial" w:cs="Arial"/>
        </w:rPr>
      </w:pPr>
      <w:r w:rsidRPr="002E0C14">
        <w:rPr>
          <w:rFonts w:ascii="Arial" w:eastAsia="Arial" w:hAnsi="Arial" w:cs="Arial"/>
        </w:rPr>
        <w:t xml:space="preserve">There are </w:t>
      </w:r>
      <w:r>
        <w:rPr>
          <w:rFonts w:ascii="Arial" w:eastAsia="Arial" w:hAnsi="Arial" w:cs="Arial"/>
        </w:rPr>
        <w:t xml:space="preserve">also </w:t>
      </w:r>
      <w:r w:rsidRPr="002E0C14">
        <w:rPr>
          <w:rFonts w:ascii="Arial" w:eastAsia="Arial" w:hAnsi="Arial" w:cs="Arial"/>
        </w:rPr>
        <w:t>lots of charities and other specialist support groups who offer information and support about pregnancy loss. Here are some that you might find helpful:</w:t>
      </w:r>
    </w:p>
    <w:p w14:paraId="4D64884B" w14:textId="77777777" w:rsidR="002E0C14" w:rsidRPr="002E0C14" w:rsidRDefault="002E0C14" w:rsidP="00936029">
      <w:pPr>
        <w:pStyle w:val="ListParagraph"/>
        <w:ind w:left="360"/>
        <w:jc w:val="left"/>
        <w:rPr>
          <w:rFonts w:ascii="Arial" w:eastAsia="Arial" w:hAnsi="Arial" w:cs="Arial"/>
        </w:rPr>
      </w:pPr>
    </w:p>
    <w:p w14:paraId="24CD818F" w14:textId="5E8F9500" w:rsidR="002E0C14" w:rsidRPr="002E0C14" w:rsidRDefault="002E0C14" w:rsidP="00C661EC">
      <w:pPr>
        <w:pStyle w:val="ListParagraph"/>
        <w:numPr>
          <w:ilvl w:val="0"/>
          <w:numId w:val="19"/>
        </w:numPr>
        <w:ind w:left="284" w:hanging="284"/>
        <w:jc w:val="left"/>
        <w:rPr>
          <w:rFonts w:ascii="Arial" w:eastAsia="Arial" w:hAnsi="Arial" w:cs="Arial"/>
        </w:rPr>
      </w:pPr>
      <w:r w:rsidRPr="002E0C14">
        <w:rPr>
          <w:rFonts w:ascii="Arial" w:eastAsia="Arial" w:hAnsi="Arial" w:cs="Arial"/>
        </w:rPr>
        <w:t xml:space="preserve">The Miscarriage Association – The Miscarriage Association – offers support and information for anyone affected by pregnancy loss. It provides a staffed helpline, live chat and email service, and a comprehensive website, along with online and in-person peer support groups. </w:t>
      </w:r>
      <w:hyperlink r:id="rId18" w:history="1">
        <w:r w:rsidRPr="00BA64E8">
          <w:rPr>
            <w:rStyle w:val="Hyperlink"/>
            <w:rFonts w:ascii="Arial" w:eastAsia="Arial" w:hAnsi="Arial" w:cs="Arial"/>
          </w:rPr>
          <w:t>https://www.miscarriageassociation.org.uk/</w:t>
        </w:r>
      </w:hyperlink>
      <w:r>
        <w:rPr>
          <w:rFonts w:ascii="Arial" w:eastAsia="Arial" w:hAnsi="Arial" w:cs="Arial"/>
        </w:rPr>
        <w:t xml:space="preserve"> </w:t>
      </w:r>
      <w:r w:rsidRPr="002E0C14">
        <w:rPr>
          <w:rFonts w:ascii="Arial" w:eastAsia="Arial" w:hAnsi="Arial" w:cs="Arial"/>
        </w:rPr>
        <w:t xml:space="preserve"> </w:t>
      </w:r>
    </w:p>
    <w:p w14:paraId="7AF01C65" w14:textId="77777777" w:rsidR="002E0C14" w:rsidRPr="002E0C14" w:rsidRDefault="002E0C14" w:rsidP="00C661EC">
      <w:pPr>
        <w:pStyle w:val="ListParagraph"/>
        <w:ind w:left="284" w:hanging="284"/>
        <w:jc w:val="left"/>
        <w:rPr>
          <w:rFonts w:ascii="Arial" w:eastAsia="Arial" w:hAnsi="Arial" w:cs="Arial"/>
        </w:rPr>
      </w:pPr>
    </w:p>
    <w:p w14:paraId="687E3989" w14:textId="52658EC1" w:rsidR="002E0C14" w:rsidRPr="002E0C14" w:rsidRDefault="002E0C14" w:rsidP="00C661EC">
      <w:pPr>
        <w:pStyle w:val="ListParagraph"/>
        <w:numPr>
          <w:ilvl w:val="0"/>
          <w:numId w:val="19"/>
        </w:numPr>
        <w:ind w:left="284" w:hanging="284"/>
        <w:jc w:val="left"/>
        <w:rPr>
          <w:rFonts w:ascii="Arial" w:eastAsia="Arial" w:hAnsi="Arial" w:cs="Arial"/>
        </w:rPr>
      </w:pPr>
      <w:r w:rsidRPr="002E0C14">
        <w:rPr>
          <w:rFonts w:ascii="Arial" w:eastAsia="Arial" w:hAnsi="Arial" w:cs="Arial"/>
        </w:rPr>
        <w:t xml:space="preserve">Petals – provides specialist support and counselling after pregnancy loss. </w:t>
      </w:r>
      <w:hyperlink r:id="rId19" w:history="1">
        <w:r w:rsidRPr="00BA64E8">
          <w:rPr>
            <w:rStyle w:val="Hyperlink"/>
            <w:rFonts w:ascii="Arial" w:eastAsia="Arial" w:hAnsi="Arial" w:cs="Arial"/>
          </w:rPr>
          <w:t>https://www.petalscharity.org/</w:t>
        </w:r>
      </w:hyperlink>
      <w:r>
        <w:rPr>
          <w:rFonts w:ascii="Arial" w:eastAsia="Arial" w:hAnsi="Arial" w:cs="Arial"/>
        </w:rPr>
        <w:t xml:space="preserve"> </w:t>
      </w:r>
    </w:p>
    <w:p w14:paraId="4D723DDF" w14:textId="77777777" w:rsidR="002E0C14" w:rsidRPr="002E0C14" w:rsidRDefault="002E0C14" w:rsidP="00C661EC">
      <w:pPr>
        <w:pStyle w:val="ListParagraph"/>
        <w:ind w:left="284" w:hanging="284"/>
        <w:jc w:val="left"/>
        <w:rPr>
          <w:rFonts w:ascii="Arial" w:eastAsia="Arial" w:hAnsi="Arial" w:cs="Arial"/>
        </w:rPr>
      </w:pPr>
    </w:p>
    <w:p w14:paraId="2067E288" w14:textId="77777777" w:rsidR="005F624C" w:rsidRDefault="002E0C14" w:rsidP="005F624C">
      <w:pPr>
        <w:pStyle w:val="ListParagraph"/>
        <w:numPr>
          <w:ilvl w:val="0"/>
          <w:numId w:val="19"/>
        </w:numPr>
        <w:ind w:left="284" w:hanging="284"/>
        <w:jc w:val="left"/>
        <w:rPr>
          <w:rFonts w:ascii="Arial" w:eastAsia="Arial" w:hAnsi="Arial" w:cs="Arial"/>
        </w:rPr>
      </w:pPr>
      <w:r w:rsidRPr="002E0C14">
        <w:rPr>
          <w:rFonts w:ascii="Arial" w:eastAsia="Arial" w:hAnsi="Arial" w:cs="Arial"/>
        </w:rPr>
        <w:t xml:space="preserve">Tommy's - a charity that funds research into pregnancy problems and provides information for parents-to-be. </w:t>
      </w:r>
      <w:hyperlink r:id="rId20" w:history="1">
        <w:r w:rsidRPr="00BA64E8">
          <w:rPr>
            <w:rStyle w:val="Hyperlink"/>
            <w:rFonts w:ascii="Arial" w:eastAsia="Arial" w:hAnsi="Arial" w:cs="Arial"/>
          </w:rPr>
          <w:t>https://www.tommys.org/</w:t>
        </w:r>
      </w:hyperlink>
      <w:r>
        <w:rPr>
          <w:rFonts w:ascii="Arial" w:eastAsia="Arial" w:hAnsi="Arial" w:cs="Arial"/>
        </w:rPr>
        <w:t xml:space="preserve"> </w:t>
      </w:r>
    </w:p>
    <w:p w14:paraId="4C6A51A6" w14:textId="77777777" w:rsidR="005F624C" w:rsidRPr="005F624C" w:rsidRDefault="005F624C" w:rsidP="005F624C">
      <w:pPr>
        <w:pStyle w:val="ListParagraph"/>
        <w:rPr>
          <w:rFonts w:ascii="Arial" w:eastAsia="Arial" w:hAnsi="Arial" w:cs="Arial"/>
        </w:rPr>
      </w:pPr>
    </w:p>
    <w:p w14:paraId="6E43DFDD" w14:textId="1E2F8757" w:rsidR="00DC0131" w:rsidRPr="005F624C" w:rsidRDefault="002E0C14" w:rsidP="005F624C">
      <w:pPr>
        <w:pStyle w:val="ListParagraph"/>
        <w:numPr>
          <w:ilvl w:val="0"/>
          <w:numId w:val="19"/>
        </w:numPr>
        <w:ind w:left="284" w:hanging="284"/>
        <w:jc w:val="left"/>
        <w:rPr>
          <w:rFonts w:ascii="Arial" w:eastAsia="Arial" w:hAnsi="Arial" w:cs="Arial"/>
        </w:rPr>
      </w:pPr>
      <w:r w:rsidRPr="005F624C">
        <w:rPr>
          <w:rFonts w:ascii="Arial" w:eastAsia="Arial" w:hAnsi="Arial" w:cs="Arial"/>
        </w:rPr>
        <w:t xml:space="preserve">SANDS - can offer you support if your baby dies during pregnancy or after birth. </w:t>
      </w:r>
      <w:hyperlink r:id="rId21" w:history="1">
        <w:r w:rsidRPr="005F624C">
          <w:rPr>
            <w:rStyle w:val="Hyperlink"/>
            <w:rFonts w:ascii="Arial" w:eastAsia="Arial" w:hAnsi="Arial" w:cs="Arial"/>
          </w:rPr>
          <w:t>https://www.sands.org.uk/</w:t>
        </w:r>
      </w:hyperlink>
      <w:r w:rsidRPr="005F624C">
        <w:rPr>
          <w:rFonts w:ascii="Arial" w:eastAsia="Arial" w:hAnsi="Arial" w:cs="Arial"/>
        </w:rPr>
        <w:t xml:space="preserve"> </w:t>
      </w:r>
    </w:p>
    <w:p w14:paraId="7E211479" w14:textId="77777777" w:rsidR="00854230" w:rsidRPr="002E0C14" w:rsidRDefault="00854230" w:rsidP="00C661EC">
      <w:pPr>
        <w:pStyle w:val="ListParagraph"/>
        <w:ind w:left="284"/>
        <w:jc w:val="left"/>
        <w:rPr>
          <w:rFonts w:ascii="Arial" w:eastAsia="Arial" w:hAnsi="Arial" w:cs="Arial"/>
        </w:rPr>
      </w:pPr>
    </w:p>
    <w:p w14:paraId="77090D91" w14:textId="038F1AE7" w:rsidR="00830792" w:rsidRPr="008B27C4" w:rsidRDefault="002E0C14" w:rsidP="00C661EC">
      <w:pPr>
        <w:pStyle w:val="ListParagraph"/>
        <w:numPr>
          <w:ilvl w:val="0"/>
          <w:numId w:val="19"/>
        </w:numPr>
        <w:ind w:left="284" w:hanging="284"/>
        <w:jc w:val="left"/>
        <w:rPr>
          <w:rFonts w:ascii="Arial" w:eastAsia="Arial" w:hAnsi="Arial" w:cs="Arial"/>
        </w:rPr>
      </w:pPr>
      <w:r w:rsidRPr="002E0C14">
        <w:rPr>
          <w:rFonts w:ascii="Arial" w:eastAsia="Arial" w:hAnsi="Arial" w:cs="Arial"/>
        </w:rPr>
        <w:t xml:space="preserve">ARC - a national charity offering parents support through antenatal screening and its consequences, including bereavement. </w:t>
      </w:r>
      <w:hyperlink r:id="rId22" w:history="1">
        <w:r w:rsidRPr="00BA64E8">
          <w:rPr>
            <w:rStyle w:val="Hyperlink"/>
            <w:rFonts w:ascii="Arial" w:eastAsia="Arial" w:hAnsi="Arial" w:cs="Arial"/>
          </w:rPr>
          <w:t>https://www.arc-uk.org/</w:t>
        </w:r>
      </w:hyperlink>
      <w:r>
        <w:rPr>
          <w:rFonts w:ascii="Arial" w:eastAsia="Arial" w:hAnsi="Arial" w:cs="Arial"/>
        </w:rPr>
        <w:t xml:space="preserve"> </w:t>
      </w:r>
    </w:p>
    <w:p w14:paraId="126EF2A8" w14:textId="3196E0C3" w:rsidR="00FB0C7F" w:rsidRDefault="00FB0C7F" w:rsidP="00936029">
      <w:pPr>
        <w:pStyle w:val="ListParagraph"/>
        <w:ind w:left="1080"/>
        <w:jc w:val="left"/>
        <w:rPr>
          <w:rFonts w:eastAsia="Arial"/>
          <w:i/>
          <w:iCs/>
        </w:rPr>
      </w:pPr>
    </w:p>
    <w:p w14:paraId="626DE527" w14:textId="2CAFBC1F" w:rsidR="00A67921" w:rsidRPr="00510899" w:rsidRDefault="009E4673"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Keeping in Touch Days (KIT)</w:t>
      </w:r>
    </w:p>
    <w:p w14:paraId="3BF8ADDD" w14:textId="77777777" w:rsidR="00ED5123" w:rsidRDefault="00ED5123" w:rsidP="00936029">
      <w:pPr>
        <w:pStyle w:val="ListParagraph"/>
        <w:spacing w:before="2" w:line="240" w:lineRule="exact"/>
        <w:ind w:left="360" w:right="573"/>
        <w:jc w:val="left"/>
        <w:rPr>
          <w:rFonts w:ascii="Arial" w:eastAsia="Arial" w:hAnsi="Arial" w:cs="Arial"/>
        </w:rPr>
      </w:pPr>
    </w:p>
    <w:p w14:paraId="4A56C9D2" w14:textId="01F01AFA" w:rsidR="00A67921" w:rsidRPr="00A67921" w:rsidRDefault="00A67921" w:rsidP="00C661EC">
      <w:pPr>
        <w:pStyle w:val="ListParagraph"/>
        <w:spacing w:before="2" w:line="240" w:lineRule="exact"/>
        <w:ind w:left="0" w:right="-46"/>
        <w:jc w:val="left"/>
        <w:rPr>
          <w:rFonts w:ascii="Arial" w:eastAsia="Arial" w:hAnsi="Arial" w:cs="Arial"/>
        </w:rPr>
      </w:pPr>
      <w:r w:rsidRPr="00A67921">
        <w:rPr>
          <w:rFonts w:ascii="Arial" w:eastAsia="Arial" w:hAnsi="Arial" w:cs="Arial"/>
        </w:rPr>
        <w:t>KIT days should be arranged by agreement with the line manager and will be paid at the normal hourly rate of employee pay inclusive of SMP, SAP or Maternity Allowance, as appropriate for any hours of work undertaken.</w:t>
      </w:r>
    </w:p>
    <w:p w14:paraId="7E8947FD" w14:textId="77777777" w:rsidR="00A67921" w:rsidRPr="00A67921" w:rsidRDefault="00A67921" w:rsidP="00C661EC">
      <w:pPr>
        <w:pStyle w:val="ListParagraph"/>
        <w:spacing w:before="2" w:line="240" w:lineRule="exact"/>
        <w:ind w:left="0" w:right="573"/>
        <w:jc w:val="left"/>
        <w:rPr>
          <w:rFonts w:ascii="Arial" w:eastAsia="Arial" w:hAnsi="Arial" w:cs="Arial"/>
        </w:rPr>
      </w:pPr>
    </w:p>
    <w:p w14:paraId="739BB8C8" w14:textId="46F97297" w:rsidR="00A67921" w:rsidRPr="00A67921" w:rsidRDefault="00A67921" w:rsidP="00C661EC">
      <w:pPr>
        <w:pStyle w:val="ListParagraph"/>
        <w:spacing w:before="2" w:line="240" w:lineRule="exact"/>
        <w:ind w:left="0" w:right="-46"/>
        <w:jc w:val="left"/>
        <w:rPr>
          <w:rFonts w:ascii="Arial" w:eastAsia="Arial" w:hAnsi="Arial" w:cs="Arial"/>
        </w:rPr>
      </w:pPr>
      <w:r w:rsidRPr="00A67921">
        <w:rPr>
          <w:rFonts w:ascii="Arial" w:eastAsia="Arial" w:hAnsi="Arial" w:cs="Arial"/>
        </w:rPr>
        <w:t xml:space="preserve">Line managers should agree KIT days with the employee in advance then complete the form and submit online after KIT days have been worked – the form can be found on the EDC </w:t>
      </w:r>
      <w:r w:rsidR="00502ED9">
        <w:rPr>
          <w:rFonts w:ascii="Arial" w:eastAsia="Arial" w:hAnsi="Arial" w:cs="Arial"/>
        </w:rPr>
        <w:t>Employee Zone</w:t>
      </w:r>
      <w:r w:rsidRPr="00A67921">
        <w:rPr>
          <w:rFonts w:ascii="Arial" w:eastAsia="Arial" w:hAnsi="Arial" w:cs="Arial"/>
        </w:rPr>
        <w:t>:</w:t>
      </w:r>
    </w:p>
    <w:p w14:paraId="380CC4DF" w14:textId="77777777" w:rsidR="00A67921" w:rsidRPr="00A67921" w:rsidRDefault="00A67921" w:rsidP="00C661EC">
      <w:pPr>
        <w:pStyle w:val="ListParagraph"/>
        <w:spacing w:before="2" w:line="240" w:lineRule="exact"/>
        <w:ind w:left="0" w:right="573"/>
        <w:jc w:val="left"/>
        <w:rPr>
          <w:rFonts w:ascii="Arial" w:eastAsia="Arial" w:hAnsi="Arial" w:cs="Arial"/>
        </w:rPr>
      </w:pPr>
    </w:p>
    <w:p w14:paraId="4464FF27" w14:textId="05050D43" w:rsidR="00DC0131" w:rsidRDefault="004E61D0" w:rsidP="00DC0131">
      <w:pPr>
        <w:pStyle w:val="ListParagraph"/>
        <w:spacing w:before="2" w:line="240" w:lineRule="exact"/>
        <w:ind w:left="0" w:right="95"/>
        <w:jc w:val="left"/>
        <w:rPr>
          <w:rFonts w:ascii="Arial" w:eastAsia="Arial" w:hAnsi="Arial" w:cs="Arial"/>
          <w:color w:val="0000FF"/>
          <w:u w:val="single"/>
        </w:rPr>
      </w:pPr>
      <w:hyperlink r:id="rId23" w:history="1">
        <w:r w:rsidRPr="004E61D0">
          <w:rPr>
            <w:rFonts w:ascii="Arial" w:eastAsia="Arial" w:hAnsi="Arial" w:cs="Arial"/>
            <w:color w:val="0000FF"/>
            <w:u w:val="single"/>
          </w:rPr>
          <w:t>www.eastdunbarton.gov.uk/employee-zone/hr-payroll/hr-forms/</w:t>
        </w:r>
      </w:hyperlink>
    </w:p>
    <w:p w14:paraId="3362E6B3" w14:textId="77777777" w:rsidR="004E61D0" w:rsidRPr="00510899" w:rsidRDefault="004E61D0" w:rsidP="00DC0131">
      <w:pPr>
        <w:pStyle w:val="ListParagraph"/>
        <w:spacing w:before="2" w:line="240" w:lineRule="exact"/>
        <w:ind w:left="0" w:right="95"/>
        <w:jc w:val="left"/>
        <w:rPr>
          <w:rFonts w:ascii="Arial" w:eastAsia="Arial" w:hAnsi="Arial" w:cs="Arial"/>
          <w:b/>
          <w:bCs/>
          <w:i/>
          <w:iCs/>
          <w:color w:val="ED0000"/>
        </w:rPr>
      </w:pPr>
    </w:p>
    <w:p w14:paraId="7805E289" w14:textId="7FBB02BD" w:rsidR="005A4ABF" w:rsidRPr="00510899" w:rsidRDefault="005A4ABF"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Notification of Return</w:t>
      </w:r>
    </w:p>
    <w:p w14:paraId="6D37CEE4" w14:textId="77777777" w:rsidR="00ED5123" w:rsidRDefault="00ED5123" w:rsidP="00C661EC">
      <w:pPr>
        <w:pStyle w:val="ListParagraph"/>
        <w:spacing w:before="2" w:line="240" w:lineRule="exact"/>
        <w:ind w:left="0" w:right="573"/>
        <w:jc w:val="left"/>
        <w:rPr>
          <w:rFonts w:ascii="Arial" w:eastAsia="Arial" w:hAnsi="Arial" w:cs="Arial"/>
        </w:rPr>
      </w:pPr>
    </w:p>
    <w:p w14:paraId="572C834C" w14:textId="1AD6A4B6" w:rsidR="005A4ABF" w:rsidRDefault="005A4ABF" w:rsidP="00C661EC">
      <w:pPr>
        <w:pStyle w:val="ListParagraph"/>
        <w:spacing w:before="2" w:line="240" w:lineRule="exact"/>
        <w:ind w:left="0" w:right="-46"/>
        <w:jc w:val="left"/>
        <w:rPr>
          <w:rFonts w:ascii="Arial" w:eastAsia="Arial" w:hAnsi="Arial" w:cs="Arial"/>
        </w:rPr>
      </w:pPr>
      <w:r w:rsidRPr="005A4ABF">
        <w:rPr>
          <w:rFonts w:ascii="Arial" w:eastAsia="Arial" w:hAnsi="Arial" w:cs="Arial"/>
        </w:rPr>
        <w:t xml:space="preserve">Employees must complete and return </w:t>
      </w:r>
      <w:r w:rsidRPr="005A4ABF">
        <w:rPr>
          <w:rFonts w:ascii="Arial" w:eastAsia="Arial" w:hAnsi="Arial" w:cs="Arial"/>
          <w:b/>
          <w:bCs/>
        </w:rPr>
        <w:t xml:space="preserve">the </w:t>
      </w:r>
      <w:hyperlink r:id="rId24" w:history="1">
        <w:r w:rsidRPr="005A4ABF">
          <w:rPr>
            <w:rFonts w:ascii="Arial" w:eastAsia="Arial" w:hAnsi="Arial" w:cs="Arial"/>
            <w:b/>
            <w:bCs/>
          </w:rPr>
          <w:t>Return to Work following Maternity/ Adoption Leave form</w:t>
        </w:r>
      </w:hyperlink>
      <w:r w:rsidRPr="005A4ABF">
        <w:rPr>
          <w:rFonts w:ascii="Arial" w:eastAsia="Arial" w:hAnsi="Arial" w:cs="Arial"/>
          <w:b/>
          <w:bCs/>
        </w:rPr>
        <w:t xml:space="preserve"> </w:t>
      </w:r>
      <w:r w:rsidR="00286844">
        <w:rPr>
          <w:rFonts w:ascii="Arial" w:eastAsia="Arial" w:hAnsi="Arial" w:cs="Arial"/>
          <w:b/>
          <w:bCs/>
        </w:rPr>
        <w:t>Appendix</w:t>
      </w:r>
      <w:r w:rsidRPr="005A4ABF">
        <w:rPr>
          <w:rFonts w:ascii="Arial" w:eastAsia="Arial" w:hAnsi="Arial" w:cs="Arial"/>
          <w:b/>
          <w:bCs/>
        </w:rPr>
        <w:t xml:space="preserve"> 4</w:t>
      </w:r>
      <w:r w:rsidRPr="005A4ABF">
        <w:rPr>
          <w:rFonts w:ascii="Arial" w:eastAsia="Arial" w:hAnsi="Arial" w:cs="Arial"/>
        </w:rPr>
        <w:t xml:space="preserve"> no later than 8 weeks before the intended date of return in order for reinstatement to payroll. </w:t>
      </w:r>
    </w:p>
    <w:p w14:paraId="6A9FC306" w14:textId="77777777" w:rsidR="005F624C" w:rsidRDefault="005F624C" w:rsidP="00C661EC">
      <w:pPr>
        <w:pStyle w:val="ListParagraph"/>
        <w:spacing w:before="2" w:line="240" w:lineRule="exact"/>
        <w:ind w:left="0" w:right="-46"/>
        <w:jc w:val="left"/>
        <w:rPr>
          <w:rFonts w:ascii="Arial" w:eastAsia="Arial" w:hAnsi="Arial" w:cs="Arial"/>
        </w:rPr>
      </w:pPr>
    </w:p>
    <w:p w14:paraId="58F06525" w14:textId="77777777" w:rsidR="005F624C" w:rsidRDefault="005F624C" w:rsidP="00C661EC">
      <w:pPr>
        <w:pStyle w:val="ListParagraph"/>
        <w:spacing w:before="2" w:line="240" w:lineRule="exact"/>
        <w:ind w:left="0" w:right="-46"/>
        <w:jc w:val="left"/>
        <w:rPr>
          <w:rFonts w:ascii="Arial" w:eastAsia="Arial" w:hAnsi="Arial" w:cs="Arial"/>
        </w:rPr>
      </w:pPr>
    </w:p>
    <w:p w14:paraId="5088FFDB" w14:textId="77777777" w:rsidR="004E61D0" w:rsidRPr="005A4ABF" w:rsidRDefault="004E61D0" w:rsidP="00C661EC">
      <w:pPr>
        <w:pStyle w:val="ListParagraph"/>
        <w:spacing w:before="2" w:line="240" w:lineRule="exact"/>
        <w:ind w:left="0" w:right="-46"/>
        <w:jc w:val="left"/>
        <w:rPr>
          <w:rFonts w:ascii="Arial" w:eastAsia="Arial" w:hAnsi="Arial" w:cs="Arial"/>
        </w:rPr>
      </w:pPr>
    </w:p>
    <w:p w14:paraId="611C62F2" w14:textId="77777777" w:rsidR="00DC0131" w:rsidRPr="00510899" w:rsidRDefault="00DC0131" w:rsidP="00DC0131">
      <w:pPr>
        <w:pStyle w:val="ListParagraph"/>
        <w:spacing w:before="2" w:line="240" w:lineRule="exact"/>
        <w:ind w:left="0" w:right="95"/>
        <w:jc w:val="left"/>
        <w:rPr>
          <w:rFonts w:ascii="Arial" w:eastAsia="Arial" w:hAnsi="Arial" w:cs="Arial"/>
          <w:b/>
          <w:bCs/>
          <w:i/>
          <w:iCs/>
          <w:color w:val="ED0000"/>
        </w:rPr>
      </w:pPr>
      <w:bookmarkStart w:id="303" w:name="_Hlk161927797"/>
    </w:p>
    <w:p w14:paraId="2BA17CE9" w14:textId="2B1F0C02" w:rsidR="00ED5123" w:rsidRPr="00510899" w:rsidRDefault="005A4ABF"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 xml:space="preserve">Failure to Return to Work following </w:t>
      </w:r>
      <w:r w:rsidR="007C4FFD" w:rsidRPr="00510899">
        <w:rPr>
          <w:rFonts w:ascii="Arial" w:eastAsia="Arial" w:hAnsi="Arial" w:cs="Arial"/>
          <w:b/>
          <w:bCs/>
          <w:i/>
          <w:iCs/>
          <w:color w:val="ED0000"/>
        </w:rPr>
        <w:t>Maternity</w:t>
      </w:r>
      <w:r w:rsidRPr="00510899">
        <w:rPr>
          <w:rFonts w:ascii="Arial" w:eastAsia="Arial" w:hAnsi="Arial" w:cs="Arial"/>
          <w:b/>
          <w:bCs/>
          <w:i/>
          <w:iCs/>
          <w:color w:val="ED0000"/>
        </w:rPr>
        <w:t xml:space="preserve">/Adoption </w:t>
      </w:r>
      <w:r w:rsidR="00ED5123" w:rsidRPr="00510899">
        <w:rPr>
          <w:rFonts w:ascii="Arial" w:eastAsia="Arial" w:hAnsi="Arial" w:cs="Arial"/>
          <w:b/>
          <w:bCs/>
          <w:i/>
          <w:iCs/>
          <w:color w:val="ED0000"/>
        </w:rPr>
        <w:t>Leave</w:t>
      </w:r>
      <w:r w:rsidRPr="00510899">
        <w:rPr>
          <w:rFonts w:ascii="Arial" w:eastAsia="Arial" w:hAnsi="Arial" w:cs="Arial"/>
          <w:b/>
          <w:bCs/>
          <w:i/>
          <w:iCs/>
          <w:color w:val="ED0000"/>
        </w:rPr>
        <w:t xml:space="preserve"> </w:t>
      </w:r>
    </w:p>
    <w:p w14:paraId="52D79DDB" w14:textId="77777777" w:rsidR="00ED5123" w:rsidRDefault="00ED5123" w:rsidP="00C661EC">
      <w:pPr>
        <w:pStyle w:val="ListParagraph"/>
        <w:spacing w:before="2" w:line="240" w:lineRule="exact"/>
        <w:ind w:left="0" w:right="-46"/>
        <w:jc w:val="left"/>
        <w:rPr>
          <w:rFonts w:ascii="Arial" w:eastAsia="Arial" w:hAnsi="Arial" w:cs="Arial"/>
        </w:rPr>
      </w:pPr>
    </w:p>
    <w:p w14:paraId="004F0F93" w14:textId="4BC64DFC" w:rsidR="005A4ABF" w:rsidRPr="005A4ABF" w:rsidRDefault="005A4ABF" w:rsidP="00C661EC">
      <w:pPr>
        <w:pStyle w:val="ListParagraph"/>
        <w:spacing w:before="2" w:line="240" w:lineRule="exact"/>
        <w:ind w:left="0" w:right="-46"/>
        <w:jc w:val="left"/>
        <w:rPr>
          <w:rFonts w:ascii="Arial" w:eastAsia="Arial" w:hAnsi="Arial" w:cs="Arial"/>
        </w:rPr>
      </w:pPr>
      <w:r w:rsidRPr="005A4ABF">
        <w:rPr>
          <w:rFonts w:ascii="Arial" w:eastAsia="Arial" w:hAnsi="Arial" w:cs="Arial"/>
        </w:rPr>
        <w:t xml:space="preserve">If an employee leaves the Council’s employment within the </w:t>
      </w:r>
      <w:r w:rsidR="007C4FFD" w:rsidRPr="005A4ABF">
        <w:rPr>
          <w:rFonts w:ascii="Arial" w:eastAsia="Arial" w:hAnsi="Arial" w:cs="Arial"/>
        </w:rPr>
        <w:t>3-month</w:t>
      </w:r>
      <w:r w:rsidRPr="005A4ABF">
        <w:rPr>
          <w:rFonts w:ascii="Arial" w:eastAsia="Arial" w:hAnsi="Arial" w:cs="Arial"/>
        </w:rPr>
        <w:t xml:space="preserve"> period, they will be expected to repay half of the Occupational Maternity/Adoption element of their pay. </w:t>
      </w:r>
    </w:p>
    <w:p w14:paraId="74151FA4" w14:textId="6B6CC286" w:rsidR="005A4ABF" w:rsidRPr="005A4ABF" w:rsidRDefault="005A4ABF" w:rsidP="00C661EC">
      <w:pPr>
        <w:pStyle w:val="ListParagraph"/>
        <w:spacing w:before="2" w:line="240" w:lineRule="exact"/>
        <w:ind w:left="0" w:right="-46"/>
        <w:jc w:val="left"/>
        <w:rPr>
          <w:rFonts w:ascii="Arial" w:eastAsia="Arial" w:hAnsi="Arial" w:cs="Arial"/>
        </w:rPr>
      </w:pPr>
      <w:r w:rsidRPr="005A4ABF">
        <w:rPr>
          <w:rFonts w:ascii="Arial" w:eastAsia="Arial" w:hAnsi="Arial" w:cs="Arial"/>
        </w:rPr>
        <w:t>The line manager must complete a</w:t>
      </w:r>
      <w:r w:rsidR="002E0C14">
        <w:rPr>
          <w:rFonts w:ascii="Arial" w:eastAsia="Arial" w:hAnsi="Arial" w:cs="Arial"/>
        </w:rPr>
        <w:t xml:space="preserve"> </w:t>
      </w:r>
      <w:r w:rsidR="002E0C14" w:rsidRPr="002E0C14">
        <w:rPr>
          <w:rFonts w:ascii="Arial" w:eastAsia="Arial" w:hAnsi="Arial" w:cs="Arial"/>
          <w:b/>
          <w:bCs/>
        </w:rPr>
        <w:t>Change of Details -</w:t>
      </w:r>
      <w:r w:rsidRPr="002E0C14">
        <w:rPr>
          <w:rFonts w:ascii="Arial" w:eastAsia="Arial" w:hAnsi="Arial" w:cs="Arial"/>
          <w:b/>
          <w:bCs/>
        </w:rPr>
        <w:t xml:space="preserve"> </w:t>
      </w:r>
      <w:r w:rsidR="003D068E">
        <w:rPr>
          <w:rFonts w:ascii="Arial" w:eastAsia="Arial" w:hAnsi="Arial" w:cs="Arial"/>
          <w:b/>
          <w:bCs/>
        </w:rPr>
        <w:t>Termination</w:t>
      </w:r>
      <w:r w:rsidRPr="005A4ABF">
        <w:rPr>
          <w:rFonts w:ascii="Arial" w:eastAsia="Arial" w:hAnsi="Arial" w:cs="Arial"/>
          <w:b/>
          <w:bCs/>
        </w:rPr>
        <w:t xml:space="preserve"> form</w:t>
      </w:r>
      <w:r w:rsidRPr="005A4ABF">
        <w:rPr>
          <w:rFonts w:ascii="Arial" w:eastAsia="Arial" w:hAnsi="Arial" w:cs="Arial"/>
        </w:rPr>
        <w:t xml:space="preserve"> which is available on the </w:t>
      </w:r>
      <w:r w:rsidR="00502ED9">
        <w:rPr>
          <w:rFonts w:ascii="Arial" w:eastAsia="Arial" w:hAnsi="Arial" w:cs="Arial"/>
        </w:rPr>
        <w:t>Employee Zone</w:t>
      </w:r>
      <w:r w:rsidRPr="005A4ABF">
        <w:rPr>
          <w:rFonts w:ascii="Arial" w:eastAsia="Arial" w:hAnsi="Arial" w:cs="Arial"/>
        </w:rPr>
        <w:t>:</w:t>
      </w:r>
    </w:p>
    <w:bookmarkStart w:id="304" w:name="_Toc85189106"/>
    <w:bookmarkStart w:id="305" w:name="_Toc161413792"/>
    <w:bookmarkEnd w:id="295"/>
    <w:bookmarkEnd w:id="296"/>
    <w:bookmarkEnd w:id="303"/>
    <w:p w14:paraId="398BC3BA" w14:textId="09BD3D01" w:rsidR="005F624C" w:rsidRPr="005F624C" w:rsidRDefault="00502ED9" w:rsidP="005F624C">
      <w:pPr>
        <w:spacing w:before="2" w:after="0" w:line="240" w:lineRule="exact"/>
        <w:ind w:right="-46"/>
        <w:rPr>
          <w:rFonts w:ascii="Arial" w:eastAsia="Arial" w:hAnsi="Arial" w:cs="Arial"/>
        </w:rPr>
      </w:pPr>
      <w:r w:rsidRPr="004E61D0">
        <w:rPr>
          <w:rFonts w:ascii="Arial" w:eastAsia="Arial" w:hAnsi="Arial" w:cs="Arial"/>
          <w:color w:val="0000FF"/>
          <w:u w:val="single"/>
        </w:rPr>
        <w:fldChar w:fldCharType="begin"/>
      </w:r>
      <w:r w:rsidRPr="004E61D0">
        <w:rPr>
          <w:rFonts w:ascii="Arial" w:eastAsia="Arial" w:hAnsi="Arial" w:cs="Arial"/>
          <w:color w:val="0000FF"/>
          <w:u w:val="single"/>
        </w:rPr>
        <w:instrText>HYPERLINK "https://www.eastdunbarton.gov.uk/employee-zone/hr-payroll/hr-forms/"</w:instrText>
      </w:r>
      <w:r w:rsidRPr="004E61D0">
        <w:rPr>
          <w:rFonts w:ascii="Arial" w:eastAsia="Arial" w:hAnsi="Arial" w:cs="Arial"/>
          <w:color w:val="0000FF"/>
          <w:u w:val="single"/>
        </w:rPr>
      </w:r>
      <w:r w:rsidRPr="004E61D0">
        <w:rPr>
          <w:rFonts w:ascii="Arial" w:eastAsia="Arial" w:hAnsi="Arial" w:cs="Arial"/>
          <w:color w:val="0000FF"/>
          <w:u w:val="single"/>
        </w:rPr>
        <w:fldChar w:fldCharType="separate"/>
      </w:r>
      <w:r w:rsidRPr="004E61D0">
        <w:rPr>
          <w:rFonts w:ascii="Arial" w:hAnsi="Arial" w:cs="Arial"/>
          <w:color w:val="0000FF"/>
          <w:u w:val="single"/>
        </w:rPr>
        <w:t>www.eastdunbarton.gov.uk/employee-zone/hr-payroll/hr-forms/</w:t>
      </w:r>
      <w:r w:rsidRPr="004E61D0">
        <w:rPr>
          <w:rFonts w:ascii="Arial" w:eastAsia="Arial" w:hAnsi="Arial" w:cs="Arial"/>
          <w:color w:val="0000FF"/>
          <w:u w:val="single"/>
        </w:rPr>
        <w:fldChar w:fldCharType="end"/>
      </w:r>
    </w:p>
    <w:p w14:paraId="1E670D0E" w14:textId="77777777" w:rsidR="000F18E2" w:rsidRPr="00ED120E" w:rsidRDefault="000F18E2" w:rsidP="00C661EC">
      <w:pPr>
        <w:keepNext/>
        <w:numPr>
          <w:ilvl w:val="1"/>
          <w:numId w:val="7"/>
        </w:numPr>
        <w:spacing w:before="240" w:after="60" w:line="240" w:lineRule="auto"/>
        <w:ind w:left="0" w:hanging="567"/>
        <w:outlineLvl w:val="1"/>
        <w:rPr>
          <w:rFonts w:ascii="Arial" w:eastAsia="Arial" w:hAnsi="Arial" w:cs="Arial"/>
          <w:b/>
          <w:bCs/>
          <w:i/>
          <w:iCs/>
          <w:sz w:val="24"/>
          <w:szCs w:val="24"/>
        </w:rPr>
      </w:pPr>
      <w:bookmarkStart w:id="306" w:name="_Toc200123293"/>
      <w:r w:rsidRPr="00ED120E">
        <w:rPr>
          <w:rFonts w:ascii="Arial" w:eastAsia="Arial" w:hAnsi="Arial" w:cs="Arial"/>
          <w:b/>
          <w:bCs/>
          <w:i/>
          <w:iCs/>
          <w:sz w:val="24"/>
          <w:szCs w:val="24"/>
        </w:rPr>
        <w:t>Neonatal Care Leave (NCL)</w:t>
      </w:r>
      <w:bookmarkEnd w:id="306"/>
    </w:p>
    <w:p w14:paraId="726C967E" w14:textId="77777777" w:rsidR="000F18E2" w:rsidRDefault="000F18E2" w:rsidP="00C661EC">
      <w:pPr>
        <w:spacing w:before="2" w:line="240" w:lineRule="exact"/>
        <w:ind w:right="95"/>
        <w:rPr>
          <w:rFonts w:ascii="Arial" w:eastAsia="Arial" w:hAnsi="Arial" w:cs="Arial"/>
          <w:b/>
          <w:bCs/>
          <w:i/>
          <w:iCs/>
        </w:rPr>
      </w:pPr>
      <w:r w:rsidRPr="00FB0C7F">
        <w:rPr>
          <w:rFonts w:ascii="Arial" w:eastAsia="Arial" w:hAnsi="Arial" w:cs="Arial"/>
          <w:b/>
          <w:bCs/>
          <w:i/>
          <w:iCs/>
        </w:rPr>
        <w:t>Refer to section 5.</w:t>
      </w:r>
      <w:r>
        <w:rPr>
          <w:rFonts w:ascii="Arial" w:eastAsia="Arial" w:hAnsi="Arial" w:cs="Arial"/>
          <w:b/>
          <w:bCs/>
          <w:i/>
          <w:iCs/>
        </w:rPr>
        <w:t>2</w:t>
      </w:r>
      <w:r w:rsidRPr="00FB0C7F">
        <w:rPr>
          <w:rFonts w:ascii="Arial" w:eastAsia="Arial" w:hAnsi="Arial" w:cs="Arial"/>
          <w:b/>
          <w:bCs/>
          <w:i/>
          <w:iCs/>
        </w:rPr>
        <w:t xml:space="preserve"> of the Family Leave Policy</w:t>
      </w:r>
    </w:p>
    <w:p w14:paraId="56F3520A" w14:textId="51A7A7C7" w:rsidR="00083F66" w:rsidRPr="00ED120E" w:rsidRDefault="000F18E2" w:rsidP="00C661EC">
      <w:pPr>
        <w:spacing w:before="2" w:line="240" w:lineRule="exact"/>
        <w:ind w:right="95"/>
        <w:rPr>
          <w:rFonts w:ascii="Arial" w:eastAsia="Arial" w:hAnsi="Arial" w:cs="Arial"/>
        </w:rPr>
      </w:pPr>
      <w:r w:rsidRPr="00A20205">
        <w:rPr>
          <w:rFonts w:ascii="Arial" w:eastAsia="Arial" w:hAnsi="Arial" w:cs="Arial"/>
        </w:rPr>
        <w:t>N</w:t>
      </w:r>
      <w:r>
        <w:rPr>
          <w:rFonts w:ascii="Arial" w:eastAsia="Arial" w:hAnsi="Arial" w:cs="Arial"/>
        </w:rPr>
        <w:t xml:space="preserve">eonatal </w:t>
      </w:r>
      <w:r w:rsidRPr="00A20205">
        <w:rPr>
          <w:rFonts w:ascii="Arial" w:eastAsia="Arial" w:hAnsi="Arial" w:cs="Arial"/>
        </w:rPr>
        <w:t>C</w:t>
      </w:r>
      <w:r>
        <w:rPr>
          <w:rFonts w:ascii="Arial" w:eastAsia="Arial" w:hAnsi="Arial" w:cs="Arial"/>
        </w:rPr>
        <w:t xml:space="preserve">are </w:t>
      </w:r>
      <w:r w:rsidRPr="00A20205">
        <w:rPr>
          <w:rFonts w:ascii="Arial" w:eastAsia="Arial" w:hAnsi="Arial" w:cs="Arial"/>
        </w:rPr>
        <w:t>L</w:t>
      </w:r>
      <w:r>
        <w:rPr>
          <w:rFonts w:ascii="Arial" w:eastAsia="Arial" w:hAnsi="Arial" w:cs="Arial"/>
        </w:rPr>
        <w:t>eave</w:t>
      </w:r>
      <w:r w:rsidRPr="00A20205">
        <w:rPr>
          <w:rFonts w:ascii="Arial" w:eastAsia="Arial" w:hAnsi="Arial" w:cs="Arial"/>
        </w:rPr>
        <w:t xml:space="preserve"> is a day one right and </w:t>
      </w:r>
      <w:r>
        <w:rPr>
          <w:rFonts w:ascii="Arial" w:eastAsia="Arial" w:hAnsi="Arial" w:cs="Arial"/>
        </w:rPr>
        <w:t>applies</w:t>
      </w:r>
      <w:r w:rsidRPr="00A20205">
        <w:rPr>
          <w:rFonts w:ascii="Arial" w:eastAsia="Arial" w:hAnsi="Arial" w:cs="Arial"/>
        </w:rPr>
        <w:t xml:space="preserve"> to parents of babies who are admitted into neonatal care up to 28 days old and who have a continuous stay in hospital of 7 full days or longer.  These measures will allow parents to take up to 12 weeks of leave (and, if eligibl</w:t>
      </w:r>
      <w:r w:rsidR="00832E1D">
        <w:rPr>
          <w:rFonts w:ascii="Arial" w:eastAsia="Arial" w:hAnsi="Arial" w:cs="Arial"/>
        </w:rPr>
        <w:t>e</w:t>
      </w:r>
      <w:r w:rsidRPr="00A20205">
        <w:rPr>
          <w:rFonts w:ascii="Arial" w:eastAsia="Arial" w:hAnsi="Arial" w:cs="Arial"/>
        </w:rPr>
        <w:t xml:space="preserve"> statutory pay) on top of any other leave they may be entitled to, including maternity</w:t>
      </w:r>
      <w:r w:rsidR="00832E1D">
        <w:rPr>
          <w:rFonts w:ascii="Arial" w:eastAsia="Arial" w:hAnsi="Arial" w:cs="Arial"/>
        </w:rPr>
        <w:t>, adoption, shared parental</w:t>
      </w:r>
      <w:r w:rsidRPr="00A20205">
        <w:rPr>
          <w:rFonts w:ascii="Arial" w:eastAsia="Arial" w:hAnsi="Arial" w:cs="Arial"/>
        </w:rPr>
        <w:t xml:space="preserve"> and paternity leave.</w:t>
      </w:r>
    </w:p>
    <w:p w14:paraId="40106C2C" w14:textId="57B7B8AF" w:rsidR="000F18E2" w:rsidRPr="00510899" w:rsidRDefault="000F18E2"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Notice Period</w:t>
      </w:r>
      <w:r w:rsidR="00830792" w:rsidRPr="00510899">
        <w:rPr>
          <w:rFonts w:ascii="Arial" w:eastAsia="Arial" w:hAnsi="Arial" w:cs="Arial"/>
          <w:b/>
          <w:bCs/>
          <w:i/>
          <w:iCs/>
          <w:color w:val="ED0000"/>
        </w:rPr>
        <w:t>s</w:t>
      </w:r>
    </w:p>
    <w:p w14:paraId="5112B637" w14:textId="0E81DE55" w:rsidR="000F18E2" w:rsidRPr="00A20205" w:rsidRDefault="000F18E2" w:rsidP="00645304">
      <w:pPr>
        <w:spacing w:before="120" w:after="0" w:line="240" w:lineRule="exact"/>
        <w:ind w:right="95"/>
        <w:rPr>
          <w:rFonts w:ascii="Arial" w:eastAsia="Arial" w:hAnsi="Arial" w:cs="Arial"/>
        </w:rPr>
      </w:pPr>
      <w:r w:rsidRPr="00A20205">
        <w:rPr>
          <w:rFonts w:ascii="Arial" w:eastAsia="Arial" w:hAnsi="Arial" w:cs="Arial"/>
        </w:rPr>
        <w:t xml:space="preserve">Employees must give notice for Neonatal Care Leave and Statutory Neonatal Care Pay, </w:t>
      </w:r>
      <w:r w:rsidR="00832E1D">
        <w:rPr>
          <w:rFonts w:ascii="Arial" w:eastAsia="Arial" w:hAnsi="Arial" w:cs="Arial"/>
        </w:rPr>
        <w:t xml:space="preserve">and </w:t>
      </w:r>
      <w:r w:rsidRPr="00A20205">
        <w:rPr>
          <w:rFonts w:ascii="Arial" w:eastAsia="Arial" w:hAnsi="Arial" w:cs="Arial"/>
        </w:rPr>
        <w:t>if they are eligible, they should give notice for pay and leave at the same time.</w:t>
      </w:r>
    </w:p>
    <w:p w14:paraId="55E53AD7" w14:textId="47969AAF" w:rsidR="000F18E2" w:rsidRDefault="000F18E2" w:rsidP="00C661EC">
      <w:pPr>
        <w:spacing w:before="2" w:line="240" w:lineRule="exact"/>
        <w:ind w:right="95"/>
        <w:rPr>
          <w:rFonts w:ascii="Arial" w:eastAsia="Arial" w:hAnsi="Arial" w:cs="Arial"/>
        </w:rPr>
      </w:pPr>
      <w:r w:rsidRPr="00A20205">
        <w:rPr>
          <w:rFonts w:ascii="Arial" w:eastAsia="Arial" w:hAnsi="Arial" w:cs="Arial"/>
        </w:rPr>
        <w:t>The rules for giving notice depend on whether the employee is requesting Tier 1 or Tier 2 leave</w:t>
      </w:r>
      <w:r>
        <w:rPr>
          <w:rFonts w:ascii="Arial" w:eastAsia="Arial" w:hAnsi="Arial" w:cs="Arial"/>
        </w:rPr>
        <w:t xml:space="preserve">. </w:t>
      </w:r>
      <w:r w:rsidR="00083F66">
        <w:rPr>
          <w:rFonts w:ascii="Arial" w:eastAsia="Arial" w:hAnsi="Arial" w:cs="Arial"/>
        </w:rPr>
        <w:t xml:space="preserve">The Employee (or representative) should contact the Line Manager who should email </w:t>
      </w:r>
      <w:r w:rsidR="00083F66" w:rsidRPr="009E4673">
        <w:rPr>
          <w:rFonts w:ascii="Arial" w:eastAsia="Arial" w:hAnsi="Arial" w:cs="Arial"/>
          <w:b/>
          <w:bCs/>
        </w:rPr>
        <w:t>Employee Services (</w:t>
      </w:r>
      <w:hyperlink r:id="rId25" w:history="1">
        <w:r w:rsidR="00083F66" w:rsidRPr="009E4673">
          <w:rPr>
            <w:rStyle w:val="Hyperlink"/>
            <w:rFonts w:ascii="Arial" w:eastAsia="Arial" w:hAnsi="Arial" w:cs="Arial"/>
          </w:rPr>
          <w:t>employeeservices@eastdunbarton.gov.uk</w:t>
        </w:r>
      </w:hyperlink>
      <w:r w:rsidR="00083F66" w:rsidRPr="009E4673">
        <w:rPr>
          <w:rFonts w:ascii="Arial" w:eastAsia="Arial" w:hAnsi="Arial" w:cs="Arial"/>
        </w:rPr>
        <w:t>)</w:t>
      </w:r>
      <w:r w:rsidR="00083F66">
        <w:rPr>
          <w:rFonts w:ascii="Arial" w:eastAsia="Arial" w:hAnsi="Arial" w:cs="Arial"/>
        </w:rPr>
        <w:t xml:space="preserve"> to request the leave.</w:t>
      </w:r>
    </w:p>
    <w:p w14:paraId="1AE1B27D" w14:textId="77777777" w:rsidR="00083F66" w:rsidRPr="00A20205" w:rsidRDefault="00083F66" w:rsidP="00083F66">
      <w:pPr>
        <w:spacing w:after="0" w:line="240" w:lineRule="exact"/>
        <w:ind w:right="95"/>
        <w:rPr>
          <w:rFonts w:ascii="Arial" w:eastAsia="Arial" w:hAnsi="Arial" w:cs="Arial"/>
        </w:rPr>
      </w:pPr>
    </w:p>
    <w:p w14:paraId="560F224C" w14:textId="77777777" w:rsidR="000F18E2" w:rsidRPr="00510899" w:rsidRDefault="000F18E2"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Tier 1 leave notice (while the baby is in neonatal care, or in the first week after)</w:t>
      </w:r>
    </w:p>
    <w:p w14:paraId="2B3D0816" w14:textId="77777777" w:rsidR="0081710F" w:rsidRDefault="0081710F" w:rsidP="00083F66">
      <w:pPr>
        <w:spacing w:before="2" w:after="0" w:line="240" w:lineRule="exact"/>
        <w:ind w:right="95"/>
        <w:rPr>
          <w:rFonts w:ascii="Arial" w:eastAsia="Arial" w:hAnsi="Arial" w:cs="Arial"/>
        </w:rPr>
      </w:pPr>
    </w:p>
    <w:p w14:paraId="16135A92" w14:textId="243F4B6B" w:rsidR="00ED5C44" w:rsidRDefault="000F18E2" w:rsidP="00C661EC">
      <w:pPr>
        <w:spacing w:before="2" w:line="240" w:lineRule="exact"/>
        <w:ind w:right="95"/>
        <w:rPr>
          <w:rFonts w:ascii="Arial" w:eastAsia="Arial" w:hAnsi="Arial" w:cs="Arial"/>
        </w:rPr>
      </w:pPr>
      <w:r w:rsidRPr="00A20205">
        <w:rPr>
          <w:rFonts w:ascii="Arial" w:eastAsia="Arial" w:hAnsi="Arial" w:cs="Arial"/>
        </w:rPr>
        <w:t xml:space="preserve">When a baby needs neonatal care it can be an upsetting and stressful time for parents, especially in the first few weeks. Managers should be flexible and </w:t>
      </w:r>
      <w:proofErr w:type="gramStart"/>
      <w:r w:rsidRPr="00A20205">
        <w:rPr>
          <w:rFonts w:ascii="Arial" w:eastAsia="Arial" w:hAnsi="Arial" w:cs="Arial"/>
        </w:rPr>
        <w:t>compassionate</w:t>
      </w:r>
      <w:proofErr w:type="gramEnd"/>
      <w:r w:rsidRPr="00A20205">
        <w:rPr>
          <w:rFonts w:ascii="Arial" w:eastAsia="Arial" w:hAnsi="Arial" w:cs="Arial"/>
        </w:rPr>
        <w:t xml:space="preserve"> and they may allow for someone else to tell them what has happened straight away, </w:t>
      </w:r>
      <w:r w:rsidR="00832E1D" w:rsidRPr="00A20205">
        <w:rPr>
          <w:rFonts w:ascii="Arial" w:eastAsia="Arial" w:hAnsi="Arial" w:cs="Arial"/>
        </w:rPr>
        <w:t>i.e.</w:t>
      </w:r>
      <w:r w:rsidRPr="00A20205">
        <w:rPr>
          <w:rFonts w:ascii="Arial" w:eastAsia="Arial" w:hAnsi="Arial" w:cs="Arial"/>
        </w:rPr>
        <w:t xml:space="preserve"> a friend or family member.</w:t>
      </w:r>
    </w:p>
    <w:p w14:paraId="1DA38F6F" w14:textId="3DFB1B92" w:rsidR="000F18E2" w:rsidRPr="00A20205" w:rsidRDefault="000F18E2" w:rsidP="00C661EC">
      <w:pPr>
        <w:spacing w:before="2" w:line="240" w:lineRule="exact"/>
        <w:ind w:right="95"/>
        <w:rPr>
          <w:rFonts w:ascii="Arial" w:eastAsia="Arial" w:hAnsi="Arial" w:cs="Arial"/>
        </w:rPr>
      </w:pPr>
      <w:r w:rsidRPr="00A20205">
        <w:rPr>
          <w:rFonts w:ascii="Arial" w:eastAsia="Arial" w:hAnsi="Arial" w:cs="Arial"/>
        </w:rPr>
        <w:t>Employees should give notice before they are due to start work, but can initially give notice by phone, voicemail or text message that they wish to take neonatal care leave.</w:t>
      </w:r>
    </w:p>
    <w:p w14:paraId="024332F9" w14:textId="7FEA4EFC" w:rsidR="000F18E2" w:rsidRPr="00ED120E" w:rsidRDefault="000F18E2" w:rsidP="00C661EC">
      <w:pPr>
        <w:spacing w:before="2" w:after="0" w:line="240" w:lineRule="exact"/>
        <w:ind w:right="95"/>
        <w:rPr>
          <w:rFonts w:ascii="Arial" w:eastAsia="Arial" w:hAnsi="Arial" w:cs="Arial"/>
        </w:rPr>
      </w:pPr>
      <w:r w:rsidRPr="00ED120E">
        <w:rPr>
          <w:rFonts w:ascii="Arial" w:eastAsia="Arial" w:hAnsi="Arial" w:cs="Arial"/>
          <w:u w:val="single"/>
        </w:rPr>
        <w:t xml:space="preserve">After </w:t>
      </w:r>
      <w:proofErr w:type="gramStart"/>
      <w:r w:rsidRPr="00ED120E">
        <w:rPr>
          <w:rFonts w:ascii="Arial" w:eastAsia="Arial" w:hAnsi="Arial" w:cs="Arial"/>
          <w:u w:val="single"/>
        </w:rPr>
        <w:t>1 week</w:t>
      </w:r>
      <w:proofErr w:type="gramEnd"/>
      <w:r w:rsidRPr="00ED120E">
        <w:rPr>
          <w:rFonts w:ascii="Arial" w:eastAsia="Arial" w:hAnsi="Arial" w:cs="Arial"/>
          <w:u w:val="single"/>
        </w:rPr>
        <w:t xml:space="preserve"> formal notice for leave must be given</w:t>
      </w:r>
      <w:r w:rsidRPr="00A20205">
        <w:rPr>
          <w:rFonts w:ascii="Arial" w:eastAsia="Arial" w:hAnsi="Arial" w:cs="Arial"/>
        </w:rPr>
        <w:t xml:space="preserve"> by the employee in writing, i.e. email or letter giving the required information</w:t>
      </w:r>
      <w:r w:rsidR="00ED5C44">
        <w:rPr>
          <w:rFonts w:ascii="Arial" w:eastAsia="Arial" w:hAnsi="Arial" w:cs="Arial"/>
        </w:rPr>
        <w:t xml:space="preserve"> detailed below.</w:t>
      </w:r>
    </w:p>
    <w:p w14:paraId="0BEB6F51" w14:textId="77777777" w:rsidR="00CF66EE" w:rsidRPr="00C661EC" w:rsidRDefault="00CF66EE" w:rsidP="00C661EC">
      <w:pPr>
        <w:spacing w:after="0" w:line="240" w:lineRule="exact"/>
        <w:ind w:right="95"/>
        <w:rPr>
          <w:rFonts w:ascii="Arial" w:eastAsia="Arial" w:hAnsi="Arial" w:cs="Arial"/>
        </w:rPr>
      </w:pPr>
    </w:p>
    <w:p w14:paraId="670736D9" w14:textId="7FE4E9D4" w:rsidR="000F18E2" w:rsidRPr="00510899" w:rsidRDefault="000F18E2"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Tier 2 leave notice (where the baby left neonatal care more than a week ago)</w:t>
      </w:r>
    </w:p>
    <w:p w14:paraId="4D6FEC2A" w14:textId="77777777" w:rsidR="0081710F" w:rsidRDefault="0081710F" w:rsidP="00083F66">
      <w:pPr>
        <w:spacing w:before="2" w:after="0" w:line="240" w:lineRule="exact"/>
        <w:ind w:right="95"/>
        <w:rPr>
          <w:rFonts w:ascii="Arial" w:eastAsia="Arial" w:hAnsi="Arial" w:cs="Arial"/>
        </w:rPr>
      </w:pPr>
    </w:p>
    <w:p w14:paraId="1AD00C1C" w14:textId="5F6C0104" w:rsidR="000F18E2" w:rsidRDefault="00ED5C44" w:rsidP="00C661EC">
      <w:pPr>
        <w:spacing w:before="2" w:line="240" w:lineRule="exact"/>
        <w:ind w:right="95"/>
        <w:rPr>
          <w:rFonts w:ascii="Arial" w:eastAsia="Arial" w:hAnsi="Arial" w:cs="Arial"/>
        </w:rPr>
      </w:pPr>
      <w:r>
        <w:rPr>
          <w:rFonts w:ascii="Arial" w:eastAsia="Arial" w:hAnsi="Arial" w:cs="Arial"/>
        </w:rPr>
        <w:t>Formal notice for Tier 2 leave must be given in writing and must be taken in one block of leave and should meet the requirements below:</w:t>
      </w:r>
    </w:p>
    <w:p w14:paraId="075F03F9" w14:textId="77777777" w:rsidR="005F624C" w:rsidRDefault="00ED5C44" w:rsidP="005F624C">
      <w:pPr>
        <w:pStyle w:val="ListParagraph"/>
        <w:numPr>
          <w:ilvl w:val="0"/>
          <w:numId w:val="30"/>
        </w:numPr>
        <w:spacing w:before="2" w:line="240" w:lineRule="exact"/>
        <w:ind w:left="567" w:right="95" w:hanging="567"/>
        <w:jc w:val="left"/>
        <w:rPr>
          <w:rFonts w:ascii="Arial" w:eastAsia="Arial" w:hAnsi="Arial" w:cs="Arial"/>
        </w:rPr>
      </w:pPr>
      <w:r>
        <w:rPr>
          <w:rFonts w:ascii="Arial" w:eastAsia="Arial" w:hAnsi="Arial" w:cs="Arial"/>
        </w:rPr>
        <w:t xml:space="preserve">One week of Tier 2 NCL – 15 calendar </w:t>
      </w:r>
      <w:proofErr w:type="spellStart"/>
      <w:r>
        <w:rPr>
          <w:rFonts w:ascii="Arial" w:eastAsia="Arial" w:hAnsi="Arial" w:cs="Arial"/>
        </w:rPr>
        <w:t>days notice</w:t>
      </w:r>
      <w:proofErr w:type="spellEnd"/>
    </w:p>
    <w:p w14:paraId="510E0E61" w14:textId="1D37F92D" w:rsidR="000803FB" w:rsidRDefault="00ED5C44" w:rsidP="005F624C">
      <w:pPr>
        <w:pStyle w:val="ListParagraph"/>
        <w:numPr>
          <w:ilvl w:val="0"/>
          <w:numId w:val="30"/>
        </w:numPr>
        <w:spacing w:before="2" w:line="240" w:lineRule="exact"/>
        <w:ind w:left="567" w:right="95" w:hanging="567"/>
        <w:jc w:val="left"/>
        <w:rPr>
          <w:rFonts w:ascii="Arial" w:eastAsia="Arial" w:hAnsi="Arial" w:cs="Arial"/>
        </w:rPr>
      </w:pPr>
      <w:r>
        <w:rPr>
          <w:rFonts w:ascii="Arial" w:eastAsia="Arial" w:hAnsi="Arial" w:cs="Arial"/>
        </w:rPr>
        <w:t xml:space="preserve">Two or more weeks of Tier 2 NLC – 28 calendar </w:t>
      </w:r>
      <w:proofErr w:type="spellStart"/>
      <w:r>
        <w:rPr>
          <w:rFonts w:ascii="Arial" w:eastAsia="Arial" w:hAnsi="Arial" w:cs="Arial"/>
        </w:rPr>
        <w:t>days notice</w:t>
      </w:r>
      <w:proofErr w:type="spellEnd"/>
    </w:p>
    <w:p w14:paraId="3A6D6085" w14:textId="1093E646" w:rsidR="000F18E2" w:rsidRDefault="000F18E2" w:rsidP="00C661EC">
      <w:pPr>
        <w:spacing w:after="0" w:line="240" w:lineRule="exact"/>
        <w:ind w:right="95"/>
        <w:rPr>
          <w:rFonts w:ascii="Arial" w:eastAsia="Arial" w:hAnsi="Arial" w:cs="Arial"/>
        </w:rPr>
      </w:pPr>
    </w:p>
    <w:p w14:paraId="6159FD61" w14:textId="1575AF49" w:rsidR="00ED5C44" w:rsidRPr="00510899" w:rsidRDefault="00ED5C44" w:rsidP="00C661EC">
      <w:pPr>
        <w:pStyle w:val="ListParagraph"/>
        <w:spacing w:before="2" w:line="240" w:lineRule="exact"/>
        <w:ind w:left="0" w:right="95"/>
        <w:jc w:val="left"/>
        <w:rPr>
          <w:rFonts w:ascii="Arial" w:eastAsia="Arial" w:hAnsi="Arial" w:cs="Arial"/>
          <w:b/>
          <w:bCs/>
          <w:i/>
          <w:iCs/>
          <w:color w:val="ED0000"/>
        </w:rPr>
      </w:pPr>
      <w:proofErr w:type="gramStart"/>
      <w:r w:rsidRPr="00510899">
        <w:rPr>
          <w:rFonts w:ascii="Arial" w:eastAsia="Arial" w:hAnsi="Arial" w:cs="Arial"/>
          <w:b/>
          <w:bCs/>
          <w:i/>
          <w:iCs/>
          <w:color w:val="ED0000"/>
        </w:rPr>
        <w:t>Tier</w:t>
      </w:r>
      <w:proofErr w:type="gramEnd"/>
      <w:r w:rsidRPr="00510899">
        <w:rPr>
          <w:rFonts w:ascii="Arial" w:eastAsia="Arial" w:hAnsi="Arial" w:cs="Arial"/>
          <w:b/>
          <w:bCs/>
          <w:i/>
          <w:iCs/>
          <w:color w:val="ED0000"/>
        </w:rPr>
        <w:t xml:space="preserve"> 1 &amp; 2 Leave Formal Notice Information Required:</w:t>
      </w:r>
    </w:p>
    <w:p w14:paraId="254DB47B" w14:textId="77777777" w:rsidR="005F624C" w:rsidRPr="00510899" w:rsidRDefault="005F624C" w:rsidP="00C661EC">
      <w:pPr>
        <w:pStyle w:val="ListParagraph"/>
        <w:spacing w:before="2" w:line="240" w:lineRule="exact"/>
        <w:ind w:left="0" w:right="95"/>
        <w:jc w:val="left"/>
        <w:rPr>
          <w:rFonts w:ascii="Arial" w:eastAsia="Arial" w:hAnsi="Arial" w:cs="Arial"/>
          <w:b/>
          <w:bCs/>
          <w:i/>
          <w:iCs/>
          <w:color w:val="ED0000"/>
        </w:rPr>
      </w:pPr>
    </w:p>
    <w:p w14:paraId="0A1C39C5" w14:textId="77777777" w:rsidR="00ED5C44" w:rsidRPr="00A20205" w:rsidRDefault="00ED5C44" w:rsidP="00C661EC">
      <w:pPr>
        <w:pStyle w:val="ListParagraph"/>
        <w:numPr>
          <w:ilvl w:val="0"/>
          <w:numId w:val="30"/>
        </w:numPr>
        <w:spacing w:before="2" w:line="240" w:lineRule="exact"/>
        <w:ind w:left="567" w:right="95" w:hanging="567"/>
        <w:jc w:val="left"/>
        <w:rPr>
          <w:rFonts w:ascii="Arial" w:eastAsia="Arial" w:hAnsi="Arial" w:cs="Arial"/>
        </w:rPr>
      </w:pPr>
      <w:r w:rsidRPr="00A20205">
        <w:rPr>
          <w:rFonts w:ascii="Arial" w:eastAsia="Arial" w:hAnsi="Arial" w:cs="Arial"/>
        </w:rPr>
        <w:t>The employees name</w:t>
      </w:r>
    </w:p>
    <w:p w14:paraId="77E0FCF3" w14:textId="77777777" w:rsidR="00ED5C44" w:rsidRPr="00A20205" w:rsidRDefault="00ED5C44" w:rsidP="00C661EC">
      <w:pPr>
        <w:pStyle w:val="ListParagraph"/>
        <w:numPr>
          <w:ilvl w:val="0"/>
          <w:numId w:val="30"/>
        </w:numPr>
        <w:spacing w:before="2" w:line="240" w:lineRule="exact"/>
        <w:ind w:left="567" w:right="95" w:hanging="567"/>
        <w:jc w:val="left"/>
        <w:rPr>
          <w:rFonts w:ascii="Arial" w:eastAsia="Arial" w:hAnsi="Arial" w:cs="Arial"/>
        </w:rPr>
      </w:pPr>
      <w:r w:rsidRPr="00A20205">
        <w:rPr>
          <w:rFonts w:ascii="Arial" w:eastAsia="Arial" w:hAnsi="Arial" w:cs="Arial"/>
        </w:rPr>
        <w:t>The baby’s date of birth and, if adopted, the date they were place with them (or the date the baby entered the UK if adopted from overseas)</w:t>
      </w:r>
    </w:p>
    <w:p w14:paraId="0D54F3EF" w14:textId="77777777" w:rsidR="00ED5C44" w:rsidRDefault="00ED5C44" w:rsidP="00C661EC">
      <w:pPr>
        <w:pStyle w:val="ListParagraph"/>
        <w:numPr>
          <w:ilvl w:val="0"/>
          <w:numId w:val="30"/>
        </w:numPr>
        <w:spacing w:before="2" w:line="240" w:lineRule="exact"/>
        <w:ind w:left="567" w:right="95" w:hanging="567"/>
        <w:jc w:val="left"/>
        <w:rPr>
          <w:rFonts w:ascii="Arial" w:eastAsia="Arial" w:hAnsi="Arial" w:cs="Arial"/>
        </w:rPr>
      </w:pPr>
      <w:r w:rsidRPr="00A20205">
        <w:rPr>
          <w:rFonts w:ascii="Arial" w:eastAsia="Arial" w:hAnsi="Arial" w:cs="Arial"/>
        </w:rPr>
        <w:t>The start and end date of the baby’s neonatal care – or each date if the child received neonatal care on 2 or more separate occasions</w:t>
      </w:r>
    </w:p>
    <w:p w14:paraId="2C21D1A4" w14:textId="0BE67AA5" w:rsidR="00ED5C44" w:rsidRPr="00A20205" w:rsidRDefault="00ED5C44" w:rsidP="00C661EC">
      <w:pPr>
        <w:pStyle w:val="ListParagraph"/>
        <w:numPr>
          <w:ilvl w:val="0"/>
          <w:numId w:val="30"/>
        </w:numPr>
        <w:spacing w:before="2" w:line="240" w:lineRule="exact"/>
        <w:ind w:left="567" w:right="95" w:hanging="567"/>
        <w:jc w:val="left"/>
        <w:rPr>
          <w:rFonts w:ascii="Arial" w:eastAsia="Arial" w:hAnsi="Arial" w:cs="Arial"/>
        </w:rPr>
      </w:pPr>
      <w:r>
        <w:rPr>
          <w:rFonts w:ascii="Arial" w:eastAsia="Arial" w:hAnsi="Arial" w:cs="Arial"/>
        </w:rPr>
        <w:t>The type of neonatal care leave being taken – Type 1 or Type 2</w:t>
      </w:r>
    </w:p>
    <w:p w14:paraId="0F1EE2D5" w14:textId="77777777" w:rsidR="00ED5C44" w:rsidRPr="00A20205" w:rsidRDefault="00ED5C44" w:rsidP="00C661EC">
      <w:pPr>
        <w:pStyle w:val="ListParagraph"/>
        <w:numPr>
          <w:ilvl w:val="0"/>
          <w:numId w:val="30"/>
        </w:numPr>
        <w:spacing w:before="2" w:line="240" w:lineRule="exact"/>
        <w:ind w:left="567" w:right="95" w:hanging="567"/>
        <w:jc w:val="left"/>
        <w:rPr>
          <w:rFonts w:ascii="Arial" w:eastAsia="Arial" w:hAnsi="Arial" w:cs="Arial"/>
        </w:rPr>
      </w:pPr>
      <w:r w:rsidRPr="00A20205">
        <w:rPr>
          <w:rFonts w:ascii="Arial" w:eastAsia="Arial" w:hAnsi="Arial" w:cs="Arial"/>
        </w:rPr>
        <w:t>When they want their neonatal care leave to begin</w:t>
      </w:r>
    </w:p>
    <w:p w14:paraId="2EF0B20A" w14:textId="77777777" w:rsidR="00ED5C44" w:rsidRPr="00A20205" w:rsidRDefault="00ED5C44" w:rsidP="00C661EC">
      <w:pPr>
        <w:pStyle w:val="ListParagraph"/>
        <w:numPr>
          <w:ilvl w:val="0"/>
          <w:numId w:val="30"/>
        </w:numPr>
        <w:spacing w:before="2" w:line="240" w:lineRule="exact"/>
        <w:ind w:left="567" w:right="95" w:hanging="567"/>
        <w:jc w:val="left"/>
        <w:rPr>
          <w:rFonts w:ascii="Arial" w:eastAsia="Arial" w:hAnsi="Arial" w:cs="Arial"/>
        </w:rPr>
      </w:pPr>
      <w:r w:rsidRPr="00A20205">
        <w:rPr>
          <w:rFonts w:ascii="Arial" w:eastAsia="Arial" w:hAnsi="Arial" w:cs="Arial"/>
        </w:rPr>
        <w:t>How many weeks of leave they are taking</w:t>
      </w:r>
    </w:p>
    <w:p w14:paraId="62EAE6FF" w14:textId="77777777" w:rsidR="00ED5C44" w:rsidRPr="00A20205" w:rsidRDefault="00ED5C44" w:rsidP="00C661EC">
      <w:pPr>
        <w:pStyle w:val="ListParagraph"/>
        <w:numPr>
          <w:ilvl w:val="0"/>
          <w:numId w:val="30"/>
        </w:numPr>
        <w:spacing w:before="2" w:line="240" w:lineRule="exact"/>
        <w:ind w:left="567" w:right="95" w:hanging="567"/>
        <w:jc w:val="left"/>
        <w:rPr>
          <w:rFonts w:ascii="Arial" w:eastAsia="Arial" w:hAnsi="Arial" w:cs="Arial"/>
        </w:rPr>
      </w:pPr>
      <w:r w:rsidRPr="00A20205">
        <w:rPr>
          <w:rFonts w:ascii="Arial" w:eastAsia="Arial" w:hAnsi="Arial" w:cs="Arial"/>
        </w:rPr>
        <w:lastRenderedPageBreak/>
        <w:t>Confirmation they are taking the leave and pay to care for the child</w:t>
      </w:r>
    </w:p>
    <w:p w14:paraId="68ACBBC5" w14:textId="77777777" w:rsidR="00ED5C44" w:rsidRPr="00A20205" w:rsidRDefault="00ED5C44" w:rsidP="00C661EC">
      <w:pPr>
        <w:pStyle w:val="ListParagraph"/>
        <w:numPr>
          <w:ilvl w:val="0"/>
          <w:numId w:val="30"/>
        </w:numPr>
        <w:spacing w:before="2" w:line="240" w:lineRule="exact"/>
        <w:ind w:left="567" w:right="95" w:hanging="567"/>
        <w:jc w:val="left"/>
        <w:rPr>
          <w:rFonts w:ascii="Arial" w:eastAsia="Arial" w:hAnsi="Arial" w:cs="Arial"/>
        </w:rPr>
      </w:pPr>
      <w:r w:rsidRPr="00A20205">
        <w:rPr>
          <w:rFonts w:ascii="Arial" w:eastAsia="Arial" w:hAnsi="Arial" w:cs="Arial"/>
        </w:rPr>
        <w:t>Confirmation of parental responsibility for the child, if this is the first time they are giving notice for Neonatal Care Pay and Leave</w:t>
      </w:r>
    </w:p>
    <w:p w14:paraId="4CAD5616" w14:textId="77777777" w:rsidR="0081710F" w:rsidRDefault="0081710F" w:rsidP="0081710F">
      <w:pPr>
        <w:spacing w:after="0" w:line="240" w:lineRule="exact"/>
        <w:ind w:right="95"/>
        <w:rPr>
          <w:rFonts w:ascii="Arial" w:eastAsia="Arial" w:hAnsi="Arial" w:cs="Arial"/>
        </w:rPr>
      </w:pPr>
    </w:p>
    <w:p w14:paraId="02EEC7EB" w14:textId="59C3EECF" w:rsidR="00ED5C44" w:rsidRPr="00A20205" w:rsidRDefault="00ED5C44" w:rsidP="0081710F">
      <w:pPr>
        <w:spacing w:before="2" w:after="0" w:line="240" w:lineRule="exact"/>
        <w:ind w:right="95"/>
        <w:rPr>
          <w:rFonts w:ascii="Arial" w:eastAsia="Arial" w:hAnsi="Arial" w:cs="Arial"/>
        </w:rPr>
      </w:pPr>
      <w:r w:rsidRPr="00A20205">
        <w:rPr>
          <w:rFonts w:ascii="Arial" w:eastAsia="Arial" w:hAnsi="Arial" w:cs="Arial"/>
        </w:rPr>
        <w:t>In cases of multiple births, the employee should provide this information for each child.</w:t>
      </w:r>
    </w:p>
    <w:p w14:paraId="111C99B3" w14:textId="77777777" w:rsidR="000F18E2" w:rsidRDefault="000F18E2" w:rsidP="00C661EC">
      <w:pPr>
        <w:spacing w:after="0" w:line="240" w:lineRule="exact"/>
        <w:ind w:right="95"/>
        <w:rPr>
          <w:rFonts w:ascii="Arial" w:eastAsia="Arial" w:hAnsi="Arial" w:cs="Arial"/>
          <w:b/>
          <w:bCs/>
          <w:u w:val="single"/>
        </w:rPr>
      </w:pPr>
    </w:p>
    <w:p w14:paraId="1141112B" w14:textId="7AD3F5A1" w:rsidR="000F18E2" w:rsidRPr="00510899" w:rsidRDefault="000F18E2"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Cancelling Neonatal Care Leave</w:t>
      </w:r>
      <w:r w:rsidR="008E67AF" w:rsidRPr="00510899">
        <w:rPr>
          <w:rFonts w:ascii="Arial" w:eastAsia="Arial" w:hAnsi="Arial" w:cs="Arial"/>
          <w:b/>
          <w:bCs/>
          <w:i/>
          <w:iCs/>
          <w:color w:val="ED0000"/>
        </w:rPr>
        <w:t xml:space="preserve"> and Pay</w:t>
      </w:r>
    </w:p>
    <w:p w14:paraId="3FF4207B" w14:textId="77777777" w:rsidR="0081710F" w:rsidRDefault="0081710F" w:rsidP="00083F66">
      <w:pPr>
        <w:spacing w:before="2" w:after="0" w:line="240" w:lineRule="exact"/>
        <w:ind w:right="95"/>
        <w:rPr>
          <w:rFonts w:ascii="Arial" w:eastAsia="Arial" w:hAnsi="Arial" w:cs="Arial"/>
        </w:rPr>
      </w:pPr>
    </w:p>
    <w:p w14:paraId="083C4763" w14:textId="1F133C11" w:rsidR="000F18E2" w:rsidRPr="00ED120E" w:rsidRDefault="000F18E2" w:rsidP="00C661EC">
      <w:pPr>
        <w:spacing w:before="2" w:line="240" w:lineRule="exact"/>
        <w:ind w:right="95"/>
        <w:rPr>
          <w:rFonts w:ascii="Arial" w:eastAsia="Arial" w:hAnsi="Arial" w:cs="Arial"/>
        </w:rPr>
      </w:pPr>
      <w:r w:rsidRPr="00ED120E">
        <w:rPr>
          <w:rFonts w:ascii="Arial" w:eastAsia="Arial" w:hAnsi="Arial" w:cs="Arial"/>
        </w:rPr>
        <w:t>Employees cannot cancel notice for leave if the baby is in neonatal care (or in the first week after) Tier 1.</w:t>
      </w:r>
    </w:p>
    <w:p w14:paraId="0B8B4D40" w14:textId="77777777" w:rsidR="000F18E2" w:rsidRPr="00ED120E" w:rsidRDefault="000F18E2" w:rsidP="00C661EC">
      <w:pPr>
        <w:spacing w:before="2" w:line="240" w:lineRule="exact"/>
        <w:ind w:right="95"/>
        <w:rPr>
          <w:rFonts w:ascii="Arial" w:eastAsia="Arial" w:hAnsi="Arial" w:cs="Arial"/>
        </w:rPr>
      </w:pPr>
      <w:r w:rsidRPr="00ED120E">
        <w:rPr>
          <w:rFonts w:ascii="Arial" w:eastAsia="Arial" w:hAnsi="Arial" w:cs="Arial"/>
        </w:rPr>
        <w:t>If it is more than a week since the baby left neonatal care Tier 2, an employee can cancel leave by giving written notice:</w:t>
      </w:r>
    </w:p>
    <w:p w14:paraId="7A1F5122" w14:textId="77777777" w:rsidR="000F18E2" w:rsidRPr="00ED120E" w:rsidRDefault="000F18E2" w:rsidP="00C661EC">
      <w:pPr>
        <w:pStyle w:val="ListParagraph"/>
        <w:numPr>
          <w:ilvl w:val="0"/>
          <w:numId w:val="31"/>
        </w:numPr>
        <w:spacing w:before="2" w:line="240" w:lineRule="exact"/>
        <w:ind w:left="0" w:right="95" w:firstLine="0"/>
        <w:jc w:val="left"/>
        <w:rPr>
          <w:rFonts w:ascii="Arial" w:eastAsia="Arial" w:hAnsi="Arial" w:cs="Arial"/>
        </w:rPr>
      </w:pPr>
      <w:r w:rsidRPr="00ED120E">
        <w:rPr>
          <w:rFonts w:ascii="Arial" w:eastAsia="Arial" w:hAnsi="Arial" w:cs="Arial"/>
        </w:rPr>
        <w:t>For one week of leave – at least 15 days before the leave was due to start</w:t>
      </w:r>
    </w:p>
    <w:p w14:paraId="1E789118" w14:textId="77777777" w:rsidR="000F18E2" w:rsidRPr="00ED120E" w:rsidRDefault="000F18E2" w:rsidP="00C661EC">
      <w:pPr>
        <w:pStyle w:val="ListParagraph"/>
        <w:numPr>
          <w:ilvl w:val="0"/>
          <w:numId w:val="31"/>
        </w:numPr>
        <w:spacing w:before="2" w:line="240" w:lineRule="exact"/>
        <w:ind w:left="0" w:right="95" w:firstLine="0"/>
        <w:jc w:val="left"/>
        <w:rPr>
          <w:rFonts w:ascii="Arial" w:eastAsia="Arial" w:hAnsi="Arial" w:cs="Arial"/>
        </w:rPr>
      </w:pPr>
      <w:r w:rsidRPr="00ED120E">
        <w:rPr>
          <w:rFonts w:ascii="Arial" w:eastAsia="Arial" w:hAnsi="Arial" w:cs="Arial"/>
        </w:rPr>
        <w:t>For 2 or more weeks of leave – at least 28 days before the leave was due to start</w:t>
      </w:r>
    </w:p>
    <w:p w14:paraId="037065B6" w14:textId="77777777" w:rsidR="000F18E2" w:rsidRDefault="000F18E2" w:rsidP="00936029">
      <w:pPr>
        <w:spacing w:after="0" w:line="240" w:lineRule="exact"/>
        <w:ind w:right="95"/>
        <w:rPr>
          <w:rFonts w:ascii="Arial" w:eastAsia="Arial" w:hAnsi="Arial" w:cs="Arial"/>
        </w:rPr>
      </w:pPr>
    </w:p>
    <w:p w14:paraId="7A579B3D" w14:textId="77777777" w:rsidR="000A52BE" w:rsidRPr="00510899" w:rsidRDefault="000A52BE"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If the baby dies after being in neonatal care</w:t>
      </w:r>
    </w:p>
    <w:p w14:paraId="6E1BFB99" w14:textId="77777777" w:rsidR="0081710F" w:rsidRDefault="0081710F" w:rsidP="00083F66">
      <w:pPr>
        <w:spacing w:before="2" w:after="0" w:line="240" w:lineRule="exact"/>
        <w:ind w:right="95"/>
        <w:rPr>
          <w:rFonts w:ascii="Arial" w:eastAsia="Arial" w:hAnsi="Arial" w:cs="Arial"/>
        </w:rPr>
      </w:pPr>
    </w:p>
    <w:p w14:paraId="0DEB6129" w14:textId="138EF364" w:rsidR="000A52BE" w:rsidRPr="000A52BE" w:rsidRDefault="008E67AF" w:rsidP="00C661EC">
      <w:pPr>
        <w:spacing w:before="2" w:line="240" w:lineRule="exact"/>
        <w:ind w:right="95"/>
        <w:rPr>
          <w:rFonts w:ascii="Arial" w:eastAsia="Arial" w:hAnsi="Arial" w:cs="Arial"/>
        </w:rPr>
      </w:pPr>
      <w:r>
        <w:rPr>
          <w:rFonts w:ascii="Arial" w:eastAsia="Arial" w:hAnsi="Arial" w:cs="Arial"/>
        </w:rPr>
        <w:t xml:space="preserve">In the sad circumstances that a baby dies after being in neonatal care an employee may still be eligible for </w:t>
      </w:r>
      <w:r w:rsidR="000A52BE" w:rsidRPr="000A52BE">
        <w:rPr>
          <w:rFonts w:ascii="Arial" w:eastAsia="Arial" w:hAnsi="Arial" w:cs="Arial"/>
        </w:rPr>
        <w:t>neonatal care leave</w:t>
      </w:r>
      <w:r>
        <w:rPr>
          <w:rFonts w:ascii="Arial" w:eastAsia="Arial" w:hAnsi="Arial" w:cs="Arial"/>
        </w:rPr>
        <w:t xml:space="preserve"> and pay if:</w:t>
      </w:r>
    </w:p>
    <w:p w14:paraId="406B79F5" w14:textId="53254482" w:rsidR="000A52BE" w:rsidRPr="00ED120E" w:rsidRDefault="008E67AF" w:rsidP="00C661EC">
      <w:pPr>
        <w:pStyle w:val="ListParagraph"/>
        <w:numPr>
          <w:ilvl w:val="0"/>
          <w:numId w:val="36"/>
        </w:numPr>
        <w:spacing w:before="2" w:line="240" w:lineRule="exact"/>
        <w:ind w:left="0" w:right="95" w:firstLine="0"/>
        <w:jc w:val="left"/>
        <w:rPr>
          <w:rFonts w:ascii="Arial" w:eastAsia="Arial" w:hAnsi="Arial" w:cs="Arial"/>
        </w:rPr>
      </w:pPr>
      <w:r w:rsidRPr="00ED120E">
        <w:rPr>
          <w:rFonts w:ascii="Arial" w:eastAsia="Arial" w:hAnsi="Arial" w:cs="Arial"/>
        </w:rPr>
        <w:t>The baby</w:t>
      </w:r>
      <w:r w:rsidR="000A52BE" w:rsidRPr="00ED120E">
        <w:rPr>
          <w:rFonts w:ascii="Arial" w:eastAsia="Arial" w:hAnsi="Arial" w:cs="Arial"/>
        </w:rPr>
        <w:t xml:space="preserve"> was in neonatal care for 7 consecutive days or more</w:t>
      </w:r>
    </w:p>
    <w:p w14:paraId="76328BD6" w14:textId="77777777" w:rsidR="000A52BE" w:rsidRPr="00ED120E" w:rsidRDefault="000A52BE" w:rsidP="00C661EC">
      <w:pPr>
        <w:pStyle w:val="ListParagraph"/>
        <w:numPr>
          <w:ilvl w:val="0"/>
          <w:numId w:val="36"/>
        </w:numPr>
        <w:spacing w:before="2" w:line="240" w:lineRule="exact"/>
        <w:ind w:left="0" w:right="95" w:firstLine="0"/>
        <w:jc w:val="left"/>
        <w:rPr>
          <w:rFonts w:ascii="Arial" w:eastAsia="Arial" w:hAnsi="Arial" w:cs="Arial"/>
        </w:rPr>
      </w:pPr>
      <w:r w:rsidRPr="00ED120E">
        <w:rPr>
          <w:rFonts w:ascii="Arial" w:eastAsia="Arial" w:hAnsi="Arial" w:cs="Arial"/>
        </w:rPr>
        <w:t>they provided notice for neonatal care leave before or after the death</w:t>
      </w:r>
    </w:p>
    <w:p w14:paraId="2BA3B42B" w14:textId="77777777" w:rsidR="008E67AF" w:rsidRPr="000A52BE" w:rsidRDefault="008E67AF" w:rsidP="00C661EC">
      <w:pPr>
        <w:spacing w:before="2" w:after="0" w:line="240" w:lineRule="exact"/>
        <w:ind w:right="95"/>
        <w:rPr>
          <w:rFonts w:ascii="Arial" w:eastAsia="Arial" w:hAnsi="Arial" w:cs="Arial"/>
        </w:rPr>
      </w:pPr>
    </w:p>
    <w:p w14:paraId="0C2B76CC" w14:textId="77777777" w:rsidR="000A52BE" w:rsidRPr="000A52BE" w:rsidRDefault="000A52BE" w:rsidP="00C661EC">
      <w:pPr>
        <w:spacing w:before="2" w:line="240" w:lineRule="exact"/>
        <w:ind w:right="95"/>
        <w:rPr>
          <w:rFonts w:ascii="Arial" w:eastAsia="Arial" w:hAnsi="Arial" w:cs="Arial"/>
        </w:rPr>
      </w:pPr>
      <w:r w:rsidRPr="000A52BE">
        <w:rPr>
          <w:rFonts w:ascii="Arial" w:eastAsia="Arial" w:hAnsi="Arial" w:cs="Arial"/>
        </w:rPr>
        <w:t>The neonatal care leave can start the day after the child dies. If other leave has already been booked, for example maternity, adoption or paternity leave, that must be taken first.</w:t>
      </w:r>
    </w:p>
    <w:p w14:paraId="0808DC8F" w14:textId="11DA12F7" w:rsidR="00083F66" w:rsidRDefault="000A52BE" w:rsidP="00645304">
      <w:pPr>
        <w:spacing w:before="2" w:line="240" w:lineRule="exact"/>
        <w:ind w:right="95"/>
        <w:rPr>
          <w:rFonts w:ascii="Arial" w:eastAsia="Arial" w:hAnsi="Arial" w:cs="Arial"/>
        </w:rPr>
      </w:pPr>
      <w:r w:rsidRPr="000A52BE">
        <w:rPr>
          <w:rFonts w:ascii="Arial" w:eastAsia="Arial" w:hAnsi="Arial" w:cs="Arial"/>
        </w:rPr>
        <w:t>This will be in addition to parental bereavement leave</w:t>
      </w:r>
      <w:r w:rsidR="008E67AF">
        <w:rPr>
          <w:rFonts w:ascii="Arial" w:eastAsia="Arial" w:hAnsi="Arial" w:cs="Arial"/>
        </w:rPr>
        <w:t xml:space="preserve"> (see section 5.10 of the policy)</w:t>
      </w:r>
      <w:r w:rsidRPr="000A52BE">
        <w:rPr>
          <w:rFonts w:ascii="Arial" w:eastAsia="Arial" w:hAnsi="Arial" w:cs="Arial"/>
        </w:rPr>
        <w:t>.</w:t>
      </w:r>
    </w:p>
    <w:p w14:paraId="53F8FFAD" w14:textId="16B1D027" w:rsidR="000844C3" w:rsidRPr="00510899" w:rsidRDefault="000844C3"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Support for employees</w:t>
      </w:r>
    </w:p>
    <w:p w14:paraId="2A4BE3C5" w14:textId="77777777" w:rsidR="0081710F" w:rsidRDefault="0081710F" w:rsidP="00645304">
      <w:pPr>
        <w:spacing w:after="0" w:line="240" w:lineRule="exact"/>
        <w:ind w:right="95"/>
        <w:rPr>
          <w:rFonts w:ascii="Arial" w:eastAsia="Arial" w:hAnsi="Arial" w:cs="Arial"/>
        </w:rPr>
      </w:pPr>
    </w:p>
    <w:p w14:paraId="05049FB3" w14:textId="4290063B" w:rsidR="000803FB" w:rsidRDefault="000803FB" w:rsidP="00645304">
      <w:pPr>
        <w:spacing w:before="2" w:after="0" w:line="240" w:lineRule="exact"/>
        <w:ind w:right="95"/>
        <w:rPr>
          <w:rFonts w:ascii="Arial" w:eastAsia="Arial" w:hAnsi="Arial" w:cs="Arial"/>
        </w:rPr>
      </w:pPr>
      <w:r>
        <w:rPr>
          <w:rFonts w:ascii="Arial" w:eastAsia="Arial" w:hAnsi="Arial" w:cs="Arial"/>
        </w:rPr>
        <w:t>Managers should ensure that employees are aware of support available to them detailed later in this toolkit and on the Employee Zone (</w:t>
      </w:r>
      <w:hyperlink r:id="rId26" w:history="1">
        <w:r w:rsidRPr="00B37FF6">
          <w:rPr>
            <w:rStyle w:val="Hyperlink"/>
            <w:rFonts w:ascii="Arial" w:eastAsia="Arial" w:hAnsi="Arial" w:cs="Arial"/>
          </w:rPr>
          <w:t>www.eastdunbarton.gov.uk/employee-zone/</w:t>
        </w:r>
      </w:hyperlink>
      <w:r>
        <w:rPr>
          <w:rFonts w:ascii="Arial" w:eastAsia="Arial" w:hAnsi="Arial" w:cs="Arial"/>
        </w:rPr>
        <w:t>) wellbeing pages</w:t>
      </w:r>
    </w:p>
    <w:p w14:paraId="5AF85A46" w14:textId="77777777" w:rsidR="0081710F" w:rsidRDefault="0081710F" w:rsidP="00645304">
      <w:pPr>
        <w:spacing w:after="0" w:line="240" w:lineRule="exact"/>
        <w:ind w:right="95"/>
        <w:rPr>
          <w:rFonts w:ascii="Arial" w:eastAsia="Arial" w:hAnsi="Arial" w:cs="Arial"/>
        </w:rPr>
      </w:pPr>
    </w:p>
    <w:p w14:paraId="6370D0DE" w14:textId="2480D0CA" w:rsidR="00ED5123" w:rsidRPr="00032942" w:rsidRDefault="00143E4B" w:rsidP="00645304">
      <w:pPr>
        <w:keepNext/>
        <w:numPr>
          <w:ilvl w:val="1"/>
          <w:numId w:val="7"/>
        </w:numPr>
        <w:spacing w:before="120" w:after="60" w:line="240" w:lineRule="auto"/>
        <w:ind w:left="0" w:hanging="567"/>
        <w:outlineLvl w:val="1"/>
        <w:rPr>
          <w:rFonts w:ascii="Arial" w:eastAsia="Arial" w:hAnsi="Arial" w:cs="Arial"/>
          <w:b/>
          <w:bCs/>
          <w:i/>
          <w:iCs/>
          <w:sz w:val="24"/>
          <w:szCs w:val="24"/>
        </w:rPr>
      </w:pPr>
      <w:bookmarkStart w:id="307" w:name="_Toc200123294"/>
      <w:r w:rsidRPr="00032942">
        <w:rPr>
          <w:rFonts w:ascii="Arial" w:eastAsia="Arial" w:hAnsi="Arial" w:cs="Arial"/>
          <w:b/>
          <w:bCs/>
          <w:i/>
          <w:iCs/>
          <w:sz w:val="24"/>
          <w:szCs w:val="24"/>
        </w:rPr>
        <w:t>Adoption, Surrogacy and ‘Foster to Adopt’ Leave including Overseas Adoptions</w:t>
      </w:r>
      <w:bookmarkEnd w:id="304"/>
      <w:bookmarkEnd w:id="305"/>
      <w:bookmarkEnd w:id="307"/>
    </w:p>
    <w:p w14:paraId="34A69864" w14:textId="1F1DE940" w:rsidR="00ED5123" w:rsidRPr="00ED5123" w:rsidRDefault="00ED5123" w:rsidP="00C661EC">
      <w:pPr>
        <w:spacing w:before="2" w:line="240" w:lineRule="exact"/>
        <w:ind w:right="-46"/>
        <w:rPr>
          <w:rFonts w:ascii="Arial" w:eastAsia="Arial" w:hAnsi="Arial" w:cs="Arial"/>
          <w:b/>
          <w:bCs/>
          <w:i/>
          <w:iCs/>
        </w:rPr>
      </w:pPr>
      <w:r w:rsidRPr="00ED5123">
        <w:rPr>
          <w:rFonts w:ascii="Arial" w:eastAsia="Arial" w:hAnsi="Arial" w:cs="Arial"/>
          <w:b/>
          <w:bCs/>
          <w:i/>
          <w:iCs/>
        </w:rPr>
        <w:t>Refer to section 5.</w:t>
      </w:r>
      <w:r w:rsidR="00936029">
        <w:rPr>
          <w:rFonts w:ascii="Arial" w:eastAsia="Arial" w:hAnsi="Arial" w:cs="Arial"/>
          <w:b/>
          <w:bCs/>
          <w:i/>
          <w:iCs/>
        </w:rPr>
        <w:t>3</w:t>
      </w:r>
      <w:r w:rsidRPr="00ED5123">
        <w:rPr>
          <w:rFonts w:ascii="Arial" w:eastAsia="Arial" w:hAnsi="Arial" w:cs="Arial"/>
          <w:b/>
          <w:bCs/>
          <w:i/>
          <w:iCs/>
        </w:rPr>
        <w:t xml:space="preserve"> of the Family Leave Policy</w:t>
      </w:r>
    </w:p>
    <w:p w14:paraId="00F3FF64" w14:textId="260A8A96" w:rsidR="00143E4B" w:rsidRPr="00143E4B" w:rsidRDefault="00143E4B" w:rsidP="00C661EC">
      <w:pPr>
        <w:spacing w:before="2" w:line="240" w:lineRule="exact"/>
        <w:ind w:right="-46"/>
        <w:rPr>
          <w:rFonts w:ascii="Arial" w:eastAsia="Arial" w:hAnsi="Arial" w:cs="Arial"/>
        </w:rPr>
      </w:pPr>
      <w:r>
        <w:rPr>
          <w:rFonts w:ascii="Arial" w:eastAsia="Arial" w:hAnsi="Arial" w:cs="Arial"/>
        </w:rPr>
        <w:t xml:space="preserve">An employee who qualifies for adoption/surrogacy leave must notify their line manager in line with the timeframes detailed within the Family Leave Policy. For employees who are adopting, they must complete </w:t>
      </w:r>
      <w:r w:rsidRPr="002E1EDC">
        <w:rPr>
          <w:rFonts w:ascii="Arial" w:eastAsia="Arial" w:hAnsi="Arial" w:cs="Arial"/>
        </w:rPr>
        <w:t>the</w:t>
      </w:r>
      <w:r>
        <w:rPr>
          <w:rFonts w:ascii="Arial" w:eastAsia="Arial" w:hAnsi="Arial" w:cs="Arial"/>
        </w:rPr>
        <w:t xml:space="preserve"> Application for Maternity, Paternity and Adoption Leave &amp; Pay form </w:t>
      </w:r>
      <w:r w:rsidR="00502ED9">
        <w:rPr>
          <w:rFonts w:ascii="Arial" w:eastAsia="Arial" w:hAnsi="Arial" w:cs="Arial"/>
        </w:rPr>
        <w:t>which is available</w:t>
      </w:r>
      <w:r>
        <w:rPr>
          <w:rFonts w:ascii="Arial" w:eastAsia="Arial" w:hAnsi="Arial" w:cs="Arial"/>
        </w:rPr>
        <w:t xml:space="preserve"> on the following link:</w:t>
      </w:r>
    </w:p>
    <w:p w14:paraId="14AC7919" w14:textId="77777777" w:rsidR="00502ED9" w:rsidRDefault="00502ED9" w:rsidP="00C661EC">
      <w:pPr>
        <w:spacing w:before="2" w:line="240" w:lineRule="exact"/>
        <w:ind w:right="-46"/>
        <w:rPr>
          <w:rFonts w:ascii="Arial" w:eastAsia="Arial" w:hAnsi="Arial" w:cs="Arial"/>
          <w:b/>
          <w:bCs/>
          <w:color w:val="0000FF"/>
          <w:u w:val="single"/>
        </w:rPr>
      </w:pPr>
      <w:hyperlink r:id="rId27" w:history="1">
        <w:r w:rsidRPr="004E61D0">
          <w:rPr>
            <w:rFonts w:ascii="Arial" w:hAnsi="Arial" w:cs="Arial"/>
            <w:color w:val="0000FF"/>
            <w:u w:val="single"/>
          </w:rPr>
          <w:t>www.eastdunbarton.gov.uk/employee-zone/hr-payroll/hr-forms/</w:t>
        </w:r>
      </w:hyperlink>
      <w:r w:rsidRPr="004E61D0">
        <w:rPr>
          <w:rFonts w:ascii="Arial" w:eastAsia="Arial" w:hAnsi="Arial" w:cs="Arial"/>
          <w:b/>
          <w:bCs/>
          <w:color w:val="0000FF"/>
          <w:u w:val="single"/>
        </w:rPr>
        <w:t xml:space="preserve"> </w:t>
      </w:r>
    </w:p>
    <w:p w14:paraId="5B8A5FEB" w14:textId="4DD2379E" w:rsidR="00143E4B" w:rsidRDefault="00143E4B" w:rsidP="00C661EC">
      <w:pPr>
        <w:spacing w:before="2" w:line="240" w:lineRule="exact"/>
        <w:ind w:right="-46"/>
        <w:rPr>
          <w:rFonts w:ascii="Arial" w:eastAsia="Arial" w:hAnsi="Arial" w:cs="Arial"/>
          <w:b/>
          <w:bCs/>
        </w:rPr>
      </w:pPr>
      <w:r>
        <w:rPr>
          <w:rFonts w:ascii="Arial" w:eastAsia="Arial" w:hAnsi="Arial" w:cs="Arial"/>
        </w:rPr>
        <w:t xml:space="preserve">or by completing the form at </w:t>
      </w:r>
      <w:r w:rsidR="00286844">
        <w:rPr>
          <w:rFonts w:ascii="Arial" w:eastAsia="Arial" w:hAnsi="Arial" w:cs="Arial"/>
          <w:b/>
          <w:bCs/>
        </w:rPr>
        <w:t>Appendix</w:t>
      </w:r>
      <w:r w:rsidRPr="0052263D">
        <w:rPr>
          <w:rFonts w:ascii="Arial" w:eastAsia="Arial" w:hAnsi="Arial" w:cs="Arial"/>
          <w:b/>
          <w:bCs/>
        </w:rPr>
        <w:t xml:space="preserve"> </w:t>
      </w:r>
      <w:r w:rsidR="002E0C14">
        <w:rPr>
          <w:rFonts w:ascii="Arial" w:eastAsia="Arial" w:hAnsi="Arial" w:cs="Arial"/>
          <w:b/>
          <w:bCs/>
        </w:rPr>
        <w:t>5</w:t>
      </w:r>
    </w:p>
    <w:p w14:paraId="57581658" w14:textId="483189B1" w:rsidR="002E0C14" w:rsidRDefault="00143E4B" w:rsidP="00645304">
      <w:pPr>
        <w:spacing w:before="2" w:after="0" w:line="240" w:lineRule="exact"/>
        <w:ind w:right="-46"/>
        <w:rPr>
          <w:rFonts w:ascii="Arial" w:eastAsia="Arial" w:hAnsi="Arial" w:cs="Arial"/>
        </w:rPr>
      </w:pPr>
      <w:r>
        <w:rPr>
          <w:rFonts w:ascii="Arial" w:eastAsia="Arial" w:hAnsi="Arial" w:cs="Arial"/>
        </w:rPr>
        <w:t xml:space="preserve">and provide </w:t>
      </w:r>
      <w:r w:rsidRPr="002E1EDC">
        <w:rPr>
          <w:rFonts w:ascii="Arial" w:eastAsia="Arial" w:hAnsi="Arial" w:cs="Arial"/>
        </w:rPr>
        <w:t>a</w:t>
      </w:r>
      <w:r w:rsidRPr="00C2133F">
        <w:rPr>
          <w:rFonts w:ascii="Arial" w:eastAsia="Arial" w:hAnsi="Arial" w:cs="Arial"/>
        </w:rPr>
        <w:t xml:space="preserve"> </w:t>
      </w:r>
      <w:r w:rsidRPr="008F0588">
        <w:rPr>
          <w:rFonts w:ascii="Arial" w:eastAsia="Arial" w:hAnsi="Arial" w:cs="Arial"/>
          <w:b/>
          <w:bCs/>
        </w:rPr>
        <w:t>Matching Certificate</w:t>
      </w:r>
      <w:r w:rsidRPr="002E1EDC">
        <w:rPr>
          <w:rFonts w:ascii="Arial" w:eastAsia="Arial" w:hAnsi="Arial" w:cs="Arial"/>
        </w:rPr>
        <w:t xml:space="preserve"> </w:t>
      </w:r>
      <w:r w:rsidRPr="00C2133F">
        <w:rPr>
          <w:rFonts w:ascii="Arial" w:eastAsia="Arial" w:hAnsi="Arial" w:cs="Arial"/>
        </w:rPr>
        <w:t>f</w:t>
      </w:r>
      <w:r w:rsidRPr="002E1EDC">
        <w:rPr>
          <w:rFonts w:ascii="Arial" w:eastAsia="Arial" w:hAnsi="Arial" w:cs="Arial"/>
        </w:rPr>
        <w:t>r</w:t>
      </w:r>
      <w:r w:rsidRPr="00C2133F">
        <w:rPr>
          <w:rFonts w:ascii="Arial" w:eastAsia="Arial" w:hAnsi="Arial" w:cs="Arial"/>
        </w:rPr>
        <w:t>om</w:t>
      </w:r>
      <w:r w:rsidRPr="002E1EDC">
        <w:rPr>
          <w:rFonts w:ascii="Arial" w:eastAsia="Arial" w:hAnsi="Arial" w:cs="Arial"/>
        </w:rPr>
        <w:t xml:space="preserve"> </w:t>
      </w:r>
      <w:r w:rsidRPr="00C2133F">
        <w:rPr>
          <w:rFonts w:ascii="Arial" w:eastAsia="Arial" w:hAnsi="Arial" w:cs="Arial"/>
        </w:rPr>
        <w:t>the</w:t>
      </w:r>
      <w:r w:rsidRPr="002E1EDC">
        <w:rPr>
          <w:rFonts w:ascii="Arial" w:eastAsia="Arial" w:hAnsi="Arial" w:cs="Arial"/>
        </w:rPr>
        <w:t xml:space="preserve"> </w:t>
      </w:r>
      <w:r w:rsidRPr="00C2133F">
        <w:rPr>
          <w:rFonts w:ascii="Arial" w:eastAsia="Arial" w:hAnsi="Arial" w:cs="Arial"/>
        </w:rPr>
        <w:t>appro</w:t>
      </w:r>
      <w:r w:rsidRPr="002E1EDC">
        <w:rPr>
          <w:rFonts w:ascii="Arial" w:eastAsia="Arial" w:hAnsi="Arial" w:cs="Arial"/>
        </w:rPr>
        <w:t>v</w:t>
      </w:r>
      <w:r w:rsidRPr="00C2133F">
        <w:rPr>
          <w:rFonts w:ascii="Arial" w:eastAsia="Arial" w:hAnsi="Arial" w:cs="Arial"/>
        </w:rPr>
        <w:t>ed adoption</w:t>
      </w:r>
      <w:r w:rsidRPr="002E1EDC">
        <w:rPr>
          <w:rFonts w:ascii="Arial" w:eastAsia="Arial" w:hAnsi="Arial" w:cs="Arial"/>
        </w:rPr>
        <w:t xml:space="preserve"> </w:t>
      </w:r>
      <w:r w:rsidRPr="00C2133F">
        <w:rPr>
          <w:rFonts w:ascii="Arial" w:eastAsia="Arial" w:hAnsi="Arial" w:cs="Arial"/>
        </w:rPr>
        <w:t>agen</w:t>
      </w:r>
      <w:r w:rsidRPr="002E1EDC">
        <w:rPr>
          <w:rFonts w:ascii="Arial" w:eastAsia="Arial" w:hAnsi="Arial" w:cs="Arial"/>
        </w:rPr>
        <w:t>c</w:t>
      </w:r>
      <w:r w:rsidRPr="00C2133F">
        <w:rPr>
          <w:rFonts w:ascii="Arial" w:eastAsia="Arial" w:hAnsi="Arial" w:cs="Arial"/>
        </w:rPr>
        <w:t>y</w:t>
      </w:r>
      <w:r w:rsidRPr="002E1EDC">
        <w:rPr>
          <w:rFonts w:ascii="Arial" w:eastAsia="Arial" w:hAnsi="Arial" w:cs="Arial"/>
        </w:rPr>
        <w:t xml:space="preserve"> </w:t>
      </w:r>
      <w:r w:rsidRPr="00C2133F">
        <w:rPr>
          <w:rFonts w:ascii="Arial" w:eastAsia="Arial" w:hAnsi="Arial" w:cs="Arial"/>
        </w:rPr>
        <w:t>as</w:t>
      </w:r>
      <w:r w:rsidRPr="002E1EDC">
        <w:rPr>
          <w:rFonts w:ascii="Arial" w:eastAsia="Arial" w:hAnsi="Arial" w:cs="Arial"/>
        </w:rPr>
        <w:t xml:space="preserve"> </w:t>
      </w:r>
      <w:r w:rsidRPr="00C2133F">
        <w:rPr>
          <w:rFonts w:ascii="Arial" w:eastAsia="Arial" w:hAnsi="Arial" w:cs="Arial"/>
        </w:rPr>
        <w:t>e</w:t>
      </w:r>
      <w:r w:rsidRPr="002E1EDC">
        <w:rPr>
          <w:rFonts w:ascii="Arial" w:eastAsia="Arial" w:hAnsi="Arial" w:cs="Arial"/>
        </w:rPr>
        <w:t>v</w:t>
      </w:r>
      <w:r w:rsidRPr="00C2133F">
        <w:rPr>
          <w:rFonts w:ascii="Arial" w:eastAsia="Arial" w:hAnsi="Arial" w:cs="Arial"/>
        </w:rPr>
        <w:t>iden</w:t>
      </w:r>
      <w:r w:rsidRPr="002E1EDC">
        <w:rPr>
          <w:rFonts w:ascii="Arial" w:eastAsia="Arial" w:hAnsi="Arial" w:cs="Arial"/>
        </w:rPr>
        <w:t>c</w:t>
      </w:r>
      <w:r w:rsidRPr="00C2133F">
        <w:rPr>
          <w:rFonts w:ascii="Arial" w:eastAsia="Arial" w:hAnsi="Arial" w:cs="Arial"/>
        </w:rPr>
        <w:t>e of</w:t>
      </w:r>
      <w:r w:rsidRPr="002E1EDC">
        <w:rPr>
          <w:rFonts w:ascii="Arial" w:eastAsia="Arial" w:hAnsi="Arial" w:cs="Arial"/>
        </w:rPr>
        <w:t xml:space="preserve"> </w:t>
      </w:r>
      <w:r w:rsidRPr="00C2133F">
        <w:rPr>
          <w:rFonts w:ascii="Arial" w:eastAsia="Arial" w:hAnsi="Arial" w:cs="Arial"/>
        </w:rPr>
        <w:t xml:space="preserve">entitlement to </w:t>
      </w:r>
      <w:r>
        <w:rPr>
          <w:rFonts w:ascii="Arial" w:eastAsia="Arial" w:hAnsi="Arial" w:cs="Arial"/>
        </w:rPr>
        <w:t>a</w:t>
      </w:r>
      <w:r w:rsidRPr="00C2133F">
        <w:rPr>
          <w:rFonts w:ascii="Arial" w:eastAsia="Arial" w:hAnsi="Arial" w:cs="Arial"/>
        </w:rPr>
        <w:t>doption</w:t>
      </w:r>
      <w:r w:rsidRPr="002E1EDC">
        <w:rPr>
          <w:rFonts w:ascii="Arial" w:eastAsia="Arial" w:hAnsi="Arial" w:cs="Arial"/>
        </w:rPr>
        <w:t xml:space="preserve"> </w:t>
      </w:r>
      <w:r>
        <w:rPr>
          <w:rFonts w:ascii="Arial" w:eastAsia="Arial" w:hAnsi="Arial" w:cs="Arial"/>
        </w:rPr>
        <w:t>l</w:t>
      </w:r>
      <w:r w:rsidRPr="00C2133F">
        <w:rPr>
          <w:rFonts w:ascii="Arial" w:eastAsia="Arial" w:hAnsi="Arial" w:cs="Arial"/>
        </w:rPr>
        <w:t>ea</w:t>
      </w:r>
      <w:r w:rsidRPr="002E1EDC">
        <w:rPr>
          <w:rFonts w:ascii="Arial" w:eastAsia="Arial" w:hAnsi="Arial" w:cs="Arial"/>
        </w:rPr>
        <w:t>v</w:t>
      </w:r>
      <w:r w:rsidRPr="00C2133F">
        <w:rPr>
          <w:rFonts w:ascii="Arial" w:eastAsia="Arial" w:hAnsi="Arial" w:cs="Arial"/>
        </w:rPr>
        <w:t>e</w:t>
      </w:r>
      <w:r w:rsidRPr="002E1EDC">
        <w:rPr>
          <w:rFonts w:ascii="Arial" w:eastAsia="Arial" w:hAnsi="Arial" w:cs="Arial"/>
        </w:rPr>
        <w:t xml:space="preserve"> </w:t>
      </w:r>
      <w:r w:rsidRPr="00C2133F">
        <w:rPr>
          <w:rFonts w:ascii="Arial" w:eastAsia="Arial" w:hAnsi="Arial" w:cs="Arial"/>
        </w:rPr>
        <w:t>and</w:t>
      </w:r>
      <w:r w:rsidRPr="002E1EDC">
        <w:rPr>
          <w:rFonts w:ascii="Arial" w:eastAsia="Arial" w:hAnsi="Arial" w:cs="Arial"/>
        </w:rPr>
        <w:t xml:space="preserve"> </w:t>
      </w:r>
      <w:r>
        <w:rPr>
          <w:rFonts w:ascii="Arial" w:eastAsia="Arial" w:hAnsi="Arial" w:cs="Arial"/>
        </w:rPr>
        <w:t>p</w:t>
      </w:r>
      <w:r w:rsidRPr="00C2133F">
        <w:rPr>
          <w:rFonts w:ascii="Arial" w:eastAsia="Arial" w:hAnsi="Arial" w:cs="Arial"/>
        </w:rPr>
        <w:t>a</w:t>
      </w:r>
      <w:r w:rsidRPr="002E1EDC">
        <w:rPr>
          <w:rFonts w:ascii="Arial" w:eastAsia="Arial" w:hAnsi="Arial" w:cs="Arial"/>
        </w:rPr>
        <w:t>y</w:t>
      </w:r>
      <w:r>
        <w:rPr>
          <w:rFonts w:ascii="Arial" w:eastAsia="Arial" w:hAnsi="Arial" w:cs="Arial"/>
        </w:rPr>
        <w:t xml:space="preserve"> and emailing to </w:t>
      </w:r>
      <w:hyperlink r:id="rId28" w:history="1">
        <w:r w:rsidR="00405A12" w:rsidRPr="00405A12">
          <w:rPr>
            <w:rFonts w:ascii="Arial" w:eastAsia="Arial" w:hAnsi="Arial" w:cs="Arial"/>
            <w:color w:val="0000FF"/>
            <w:u w:val="single"/>
          </w:rPr>
          <w:t>employeeservices@eastdunbarton.gov.uk</w:t>
        </w:r>
      </w:hyperlink>
    </w:p>
    <w:p w14:paraId="2F7C1568" w14:textId="77777777" w:rsidR="008B27C4" w:rsidRDefault="008B27C4" w:rsidP="00C661EC">
      <w:pPr>
        <w:spacing w:after="0" w:line="240" w:lineRule="exact"/>
        <w:ind w:right="-46"/>
        <w:rPr>
          <w:rFonts w:ascii="Arial" w:eastAsia="Arial" w:hAnsi="Arial" w:cs="Arial"/>
        </w:rPr>
      </w:pPr>
    </w:p>
    <w:p w14:paraId="79FADF4C" w14:textId="1337CA92" w:rsidR="00143E4B" w:rsidRDefault="002E0C14" w:rsidP="00645304">
      <w:pPr>
        <w:spacing w:before="2" w:after="0" w:line="240" w:lineRule="exact"/>
        <w:ind w:right="-46"/>
      </w:pPr>
      <w:r>
        <w:rPr>
          <w:rFonts w:ascii="Arial" w:eastAsia="Arial" w:hAnsi="Arial" w:cs="Arial"/>
        </w:rPr>
        <w:t xml:space="preserve">Adoption Appointments - </w:t>
      </w:r>
      <w:r w:rsidR="00143E4B">
        <w:rPr>
          <w:rFonts w:ascii="Arial" w:eastAsia="Arial" w:hAnsi="Arial" w:cs="Arial"/>
        </w:rPr>
        <w:t xml:space="preserve">The main adopter </w:t>
      </w:r>
      <w:r>
        <w:rPr>
          <w:rFonts w:ascii="Arial" w:eastAsia="Arial" w:hAnsi="Arial" w:cs="Arial"/>
        </w:rPr>
        <w:t>is entitled to</w:t>
      </w:r>
      <w:r w:rsidR="00143E4B">
        <w:rPr>
          <w:rFonts w:ascii="Arial" w:eastAsia="Arial" w:hAnsi="Arial" w:cs="Arial"/>
        </w:rPr>
        <w:t xml:space="preserve"> </w:t>
      </w:r>
      <w:r>
        <w:rPr>
          <w:rFonts w:ascii="Arial" w:eastAsia="Arial" w:hAnsi="Arial" w:cs="Arial"/>
        </w:rPr>
        <w:t>paid time off for up to 5 adoption appointments. The secondary adopter</w:t>
      </w:r>
      <w:r w:rsidR="00143E4B">
        <w:rPr>
          <w:rFonts w:ascii="Arial" w:eastAsia="Arial" w:hAnsi="Arial" w:cs="Arial"/>
        </w:rPr>
        <w:t xml:space="preserve"> </w:t>
      </w:r>
      <w:r>
        <w:rPr>
          <w:rFonts w:ascii="Arial" w:eastAsia="Arial" w:hAnsi="Arial" w:cs="Arial"/>
        </w:rPr>
        <w:t xml:space="preserve">is entitled to unpaid time off for up to 2 appointments. Time off can be requested </w:t>
      </w:r>
      <w:r w:rsidR="00143E4B">
        <w:rPr>
          <w:rFonts w:ascii="Arial" w:eastAsia="Arial" w:hAnsi="Arial" w:cs="Arial"/>
        </w:rPr>
        <w:t xml:space="preserve">by completing the </w:t>
      </w:r>
      <w:r w:rsidR="00143E4B" w:rsidRPr="008F0588">
        <w:rPr>
          <w:rFonts w:ascii="Arial" w:eastAsia="Arial" w:hAnsi="Arial" w:cs="Arial"/>
          <w:b/>
          <w:bCs/>
        </w:rPr>
        <w:t>Special Leave form</w:t>
      </w:r>
      <w:r w:rsidR="00143E4B">
        <w:rPr>
          <w:rFonts w:ascii="Arial" w:eastAsia="Arial" w:hAnsi="Arial" w:cs="Arial"/>
        </w:rPr>
        <w:t xml:space="preserve"> </w:t>
      </w:r>
      <w:r w:rsidR="00286844">
        <w:rPr>
          <w:rFonts w:ascii="Arial" w:eastAsia="Arial" w:hAnsi="Arial" w:cs="Arial"/>
          <w:b/>
          <w:bCs/>
        </w:rPr>
        <w:t>Appendix</w:t>
      </w:r>
      <w:r w:rsidR="00143E4B" w:rsidRPr="008B724D">
        <w:rPr>
          <w:rFonts w:ascii="Arial" w:eastAsia="Arial" w:hAnsi="Arial" w:cs="Arial"/>
          <w:b/>
          <w:bCs/>
        </w:rPr>
        <w:t xml:space="preserve"> 3</w:t>
      </w:r>
      <w:r w:rsidR="00143E4B">
        <w:rPr>
          <w:rFonts w:ascii="Arial" w:eastAsia="Arial" w:hAnsi="Arial" w:cs="Arial"/>
        </w:rPr>
        <w:t xml:space="preserve"> and submitting this to their line manager who will email it to</w:t>
      </w:r>
      <w:r w:rsidR="00143E4B" w:rsidRPr="00E2049F">
        <w:rPr>
          <w:rFonts w:ascii="Arial" w:eastAsia="Arial" w:hAnsi="Arial" w:cs="Arial"/>
        </w:rPr>
        <w:t xml:space="preserve"> </w:t>
      </w:r>
      <w:hyperlink r:id="rId29" w:history="1">
        <w:r w:rsidR="00405A12" w:rsidRPr="00405A12">
          <w:rPr>
            <w:rFonts w:ascii="Arial" w:eastAsia="Arial" w:hAnsi="Arial" w:cs="Arial"/>
            <w:color w:val="0000FF"/>
            <w:u w:val="single"/>
          </w:rPr>
          <w:t>employeeservices@eastdunbarton.gov.uk</w:t>
        </w:r>
      </w:hyperlink>
    </w:p>
    <w:p w14:paraId="0F84F2B1" w14:textId="77777777" w:rsidR="00645304" w:rsidRPr="00E2049F" w:rsidRDefault="00645304" w:rsidP="00645304">
      <w:pPr>
        <w:spacing w:before="2" w:after="0" w:line="240" w:lineRule="exact"/>
        <w:ind w:right="-46"/>
        <w:rPr>
          <w:rStyle w:val="Hyperlink"/>
          <w:rFonts w:ascii="Arial" w:eastAsia="Arial" w:hAnsi="Arial" w:cs="Arial"/>
        </w:rPr>
      </w:pPr>
    </w:p>
    <w:p w14:paraId="0651AA17" w14:textId="212800D6" w:rsidR="00443F71" w:rsidRPr="00443F71" w:rsidRDefault="00143E4B" w:rsidP="00C661EC">
      <w:pPr>
        <w:spacing w:before="2" w:line="240" w:lineRule="exact"/>
        <w:ind w:right="-46"/>
      </w:pPr>
      <w:r w:rsidRPr="00343A59">
        <w:rPr>
          <w:rFonts w:ascii="Arial" w:eastAsia="Arial" w:hAnsi="Arial" w:cs="Arial"/>
        </w:rPr>
        <w:t xml:space="preserve">Further advice can be </w:t>
      </w:r>
      <w:r>
        <w:rPr>
          <w:rFonts w:ascii="Arial" w:eastAsia="Arial" w:hAnsi="Arial" w:cs="Arial"/>
        </w:rPr>
        <w:t>obtained from the HR Case Advise</w:t>
      </w:r>
      <w:r w:rsidRPr="00343A59">
        <w:rPr>
          <w:rFonts w:ascii="Arial" w:eastAsia="Arial" w:hAnsi="Arial" w:cs="Arial"/>
        </w:rPr>
        <w:t xml:space="preserve">r to discuss individual circumstances. </w:t>
      </w:r>
      <w:bookmarkStart w:id="308" w:name="_Toc164441042"/>
      <w:bookmarkStart w:id="309" w:name="_Toc164441632"/>
      <w:bookmarkStart w:id="310" w:name="_Toc164441670"/>
      <w:bookmarkStart w:id="311" w:name="_Toc164441709"/>
      <w:bookmarkStart w:id="312" w:name="_Toc175575441"/>
      <w:bookmarkStart w:id="313" w:name="_Toc175575613"/>
      <w:bookmarkStart w:id="314" w:name="_Toc175575769"/>
      <w:bookmarkStart w:id="315" w:name="_Toc175575809"/>
      <w:bookmarkStart w:id="316" w:name="_Toc188626503"/>
      <w:bookmarkStart w:id="317" w:name="_Toc198890291"/>
      <w:bookmarkStart w:id="318" w:name="_Toc200095582"/>
      <w:bookmarkStart w:id="319" w:name="_Toc200097906"/>
      <w:bookmarkStart w:id="320" w:name="_Toc200098088"/>
      <w:bookmarkStart w:id="321" w:name="_Toc200098263"/>
      <w:bookmarkStart w:id="322" w:name="_Toc200105792"/>
      <w:bookmarkStart w:id="323" w:name="_Toc200105884"/>
      <w:bookmarkStart w:id="324" w:name="_Toc200106445"/>
      <w:bookmarkStart w:id="325" w:name="_Toc164441043"/>
      <w:bookmarkStart w:id="326" w:name="_Toc164441633"/>
      <w:bookmarkStart w:id="327" w:name="_Toc164441671"/>
      <w:bookmarkStart w:id="328" w:name="_Toc164441710"/>
      <w:bookmarkStart w:id="329" w:name="_Toc175575442"/>
      <w:bookmarkStart w:id="330" w:name="_Toc175575614"/>
      <w:bookmarkStart w:id="331" w:name="_Toc175575770"/>
      <w:bookmarkStart w:id="332" w:name="_Toc175575810"/>
      <w:bookmarkStart w:id="333" w:name="_Toc188626504"/>
      <w:bookmarkStart w:id="334" w:name="_Toc198890292"/>
      <w:bookmarkStart w:id="335" w:name="_Toc200095583"/>
      <w:bookmarkStart w:id="336" w:name="_Toc200097907"/>
      <w:bookmarkStart w:id="337" w:name="_Toc200098089"/>
      <w:bookmarkStart w:id="338" w:name="_Toc200098264"/>
      <w:bookmarkStart w:id="339" w:name="_Toc200105793"/>
      <w:bookmarkStart w:id="340" w:name="_Toc200105885"/>
      <w:bookmarkStart w:id="341" w:name="_Toc200106446"/>
      <w:bookmarkStart w:id="342" w:name="_Toc164441044"/>
      <w:bookmarkStart w:id="343" w:name="_Toc164441634"/>
      <w:bookmarkStart w:id="344" w:name="_Toc164441672"/>
      <w:bookmarkStart w:id="345" w:name="_Toc164441711"/>
      <w:bookmarkStart w:id="346" w:name="_Toc175575443"/>
      <w:bookmarkStart w:id="347" w:name="_Toc175575615"/>
      <w:bookmarkStart w:id="348" w:name="_Toc175575771"/>
      <w:bookmarkStart w:id="349" w:name="_Toc175575811"/>
      <w:bookmarkStart w:id="350" w:name="_Toc188626505"/>
      <w:bookmarkStart w:id="351" w:name="_Toc198890293"/>
      <w:bookmarkStart w:id="352" w:name="_Toc200095584"/>
      <w:bookmarkStart w:id="353" w:name="_Toc200097908"/>
      <w:bookmarkStart w:id="354" w:name="_Toc200098090"/>
      <w:bookmarkStart w:id="355" w:name="_Toc200098265"/>
      <w:bookmarkStart w:id="356" w:name="_Toc200105794"/>
      <w:bookmarkStart w:id="357" w:name="_Toc200105886"/>
      <w:bookmarkStart w:id="358" w:name="_Toc20010644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01F09BF9" w14:textId="77777777" w:rsidR="00645304" w:rsidRDefault="00645304" w:rsidP="00C661EC">
      <w:pPr>
        <w:pStyle w:val="ListParagraph"/>
        <w:spacing w:before="2" w:line="240" w:lineRule="exact"/>
        <w:ind w:left="0" w:right="95"/>
        <w:jc w:val="left"/>
        <w:rPr>
          <w:rFonts w:ascii="Arial" w:eastAsia="Arial" w:hAnsi="Arial" w:cs="Arial"/>
          <w:b/>
          <w:bCs/>
          <w:i/>
          <w:iCs/>
          <w:color w:val="ED0000"/>
        </w:rPr>
      </w:pPr>
      <w:bookmarkStart w:id="359" w:name="_Toc161413794"/>
    </w:p>
    <w:p w14:paraId="661D1462" w14:textId="5E872704" w:rsidR="00443F71" w:rsidRPr="00510899" w:rsidRDefault="00443F71"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Notification of Return from Adoption/Surrogacy Leave</w:t>
      </w:r>
    </w:p>
    <w:p w14:paraId="2CBC9F89" w14:textId="77777777" w:rsidR="0081710F" w:rsidRDefault="0081710F" w:rsidP="00645304">
      <w:pPr>
        <w:pStyle w:val="ListParagraph"/>
        <w:spacing w:before="2" w:line="240" w:lineRule="exact"/>
        <w:ind w:left="0" w:right="95"/>
        <w:jc w:val="left"/>
        <w:rPr>
          <w:rFonts w:ascii="Arial" w:eastAsia="Arial" w:hAnsi="Arial" w:cs="Arial"/>
        </w:rPr>
      </w:pPr>
    </w:p>
    <w:p w14:paraId="1FCA4326" w14:textId="12DFBF5A" w:rsidR="00443F71" w:rsidRPr="00C75CC8" w:rsidRDefault="00443F71" w:rsidP="00C661EC">
      <w:pPr>
        <w:spacing w:before="2" w:line="240" w:lineRule="exact"/>
        <w:ind w:right="-46"/>
        <w:rPr>
          <w:rFonts w:ascii="Arial" w:eastAsia="Arial" w:hAnsi="Arial" w:cs="Arial"/>
        </w:rPr>
      </w:pPr>
      <w:r w:rsidRPr="00C2133F">
        <w:rPr>
          <w:rFonts w:ascii="Arial" w:eastAsia="Arial" w:hAnsi="Arial" w:cs="Arial"/>
        </w:rPr>
        <w:t>Emplo</w:t>
      </w:r>
      <w:r w:rsidRPr="00AA0769">
        <w:rPr>
          <w:rFonts w:ascii="Arial" w:eastAsia="Arial" w:hAnsi="Arial" w:cs="Arial"/>
        </w:rPr>
        <w:t>y</w:t>
      </w:r>
      <w:r w:rsidRPr="00C2133F">
        <w:rPr>
          <w:rFonts w:ascii="Arial" w:eastAsia="Arial" w:hAnsi="Arial" w:cs="Arial"/>
        </w:rPr>
        <w:t>ees</w:t>
      </w:r>
      <w:r w:rsidRPr="00AA0769">
        <w:rPr>
          <w:rFonts w:ascii="Arial" w:eastAsia="Arial" w:hAnsi="Arial" w:cs="Arial"/>
        </w:rPr>
        <w:t xml:space="preserve"> </w:t>
      </w:r>
      <w:r w:rsidRPr="00C2133F">
        <w:rPr>
          <w:rFonts w:ascii="Arial" w:eastAsia="Arial" w:hAnsi="Arial" w:cs="Arial"/>
        </w:rPr>
        <w:t>must</w:t>
      </w:r>
      <w:r w:rsidRPr="00AA0769">
        <w:rPr>
          <w:rFonts w:ascii="Arial" w:eastAsia="Arial" w:hAnsi="Arial" w:cs="Arial"/>
        </w:rPr>
        <w:t xml:space="preserve"> c</w:t>
      </w:r>
      <w:r w:rsidRPr="00C2133F">
        <w:rPr>
          <w:rFonts w:ascii="Arial" w:eastAsia="Arial" w:hAnsi="Arial" w:cs="Arial"/>
        </w:rPr>
        <w:t>o</w:t>
      </w:r>
      <w:r w:rsidRPr="00AA0769">
        <w:rPr>
          <w:rFonts w:ascii="Arial" w:eastAsia="Arial" w:hAnsi="Arial" w:cs="Arial"/>
        </w:rPr>
        <w:t>m</w:t>
      </w:r>
      <w:r w:rsidRPr="00C2133F">
        <w:rPr>
          <w:rFonts w:ascii="Arial" w:eastAsia="Arial" w:hAnsi="Arial" w:cs="Arial"/>
        </w:rPr>
        <w:t>plete</w:t>
      </w:r>
      <w:r w:rsidRPr="00AA0769">
        <w:rPr>
          <w:rFonts w:ascii="Arial" w:eastAsia="Arial" w:hAnsi="Arial" w:cs="Arial"/>
        </w:rPr>
        <w:t xml:space="preserve"> </w:t>
      </w:r>
      <w:r w:rsidRPr="00C2133F">
        <w:rPr>
          <w:rFonts w:ascii="Arial" w:eastAsia="Arial" w:hAnsi="Arial" w:cs="Arial"/>
        </w:rPr>
        <w:t>and</w:t>
      </w:r>
      <w:r w:rsidRPr="00AA0769">
        <w:rPr>
          <w:rFonts w:ascii="Arial" w:eastAsia="Arial" w:hAnsi="Arial" w:cs="Arial"/>
        </w:rPr>
        <w:t xml:space="preserve"> </w:t>
      </w:r>
      <w:r w:rsidRPr="00C2133F">
        <w:rPr>
          <w:rFonts w:ascii="Arial" w:eastAsia="Arial" w:hAnsi="Arial" w:cs="Arial"/>
        </w:rPr>
        <w:t>re</w:t>
      </w:r>
      <w:r w:rsidRPr="00AA0769">
        <w:rPr>
          <w:rFonts w:ascii="Arial" w:eastAsia="Arial" w:hAnsi="Arial" w:cs="Arial"/>
        </w:rPr>
        <w:t>t</w:t>
      </w:r>
      <w:r w:rsidRPr="00C2133F">
        <w:rPr>
          <w:rFonts w:ascii="Arial" w:eastAsia="Arial" w:hAnsi="Arial" w:cs="Arial"/>
        </w:rPr>
        <w:t>urn</w:t>
      </w:r>
      <w:r w:rsidRPr="00AA0769">
        <w:rPr>
          <w:rFonts w:ascii="Arial" w:eastAsia="Arial" w:hAnsi="Arial" w:cs="Arial"/>
        </w:rPr>
        <w:t xml:space="preserve"> </w:t>
      </w:r>
      <w:r w:rsidRPr="00C2133F">
        <w:rPr>
          <w:rFonts w:ascii="Arial" w:eastAsia="Arial" w:hAnsi="Arial" w:cs="Arial"/>
        </w:rPr>
        <w:t>the</w:t>
      </w:r>
      <w:r w:rsidRPr="00AA0769">
        <w:rPr>
          <w:rFonts w:ascii="Arial" w:eastAsia="Arial" w:hAnsi="Arial" w:cs="Arial"/>
        </w:rPr>
        <w:t xml:space="preserve"> </w:t>
      </w:r>
      <w:r w:rsidRPr="00C75CC8">
        <w:rPr>
          <w:rFonts w:ascii="Arial" w:eastAsia="Arial" w:hAnsi="Arial" w:cs="Arial"/>
        </w:rPr>
        <w:t>‘Return to Work Following Maternity/ Adoption Leave’ form Appendix 4</w:t>
      </w:r>
      <w:r w:rsidRPr="00C2133F">
        <w:rPr>
          <w:rFonts w:ascii="Arial" w:eastAsia="Arial" w:hAnsi="Arial" w:cs="Arial"/>
        </w:rPr>
        <w:t xml:space="preserve"> no later than 8 weeks before the </w:t>
      </w:r>
      <w:r w:rsidRPr="00C75CC8">
        <w:rPr>
          <w:rFonts w:ascii="Arial" w:eastAsia="Arial" w:hAnsi="Arial" w:cs="Arial"/>
        </w:rPr>
        <w:t xml:space="preserve">intended date of reinstatement to payroll.  </w:t>
      </w:r>
    </w:p>
    <w:p w14:paraId="5525A492" w14:textId="0B3AA1C9" w:rsidR="00443F71" w:rsidRPr="00C75CC8" w:rsidRDefault="00443F71" w:rsidP="00C661EC">
      <w:pPr>
        <w:spacing w:before="2" w:line="240" w:lineRule="exact"/>
        <w:ind w:right="-46"/>
        <w:rPr>
          <w:rFonts w:ascii="Arial" w:eastAsia="Arial" w:hAnsi="Arial" w:cs="Arial"/>
        </w:rPr>
      </w:pPr>
      <w:r w:rsidRPr="00C75CC8">
        <w:rPr>
          <w:rFonts w:ascii="Arial" w:eastAsia="Arial" w:hAnsi="Arial" w:cs="Arial"/>
        </w:rPr>
        <w:t>F</w:t>
      </w:r>
      <w:r w:rsidRPr="001A1C4D">
        <w:rPr>
          <w:rFonts w:ascii="Arial" w:eastAsia="Arial" w:hAnsi="Arial" w:cs="Arial"/>
        </w:rPr>
        <w:t>urther advice can be obtained from the HR Case Advis</w:t>
      </w:r>
      <w:r>
        <w:rPr>
          <w:rFonts w:ascii="Arial" w:eastAsia="Arial" w:hAnsi="Arial" w:cs="Arial"/>
        </w:rPr>
        <w:t>e</w:t>
      </w:r>
      <w:r w:rsidRPr="001A1C4D">
        <w:rPr>
          <w:rFonts w:ascii="Arial" w:eastAsia="Arial" w:hAnsi="Arial" w:cs="Arial"/>
        </w:rPr>
        <w:t>r</w:t>
      </w:r>
      <w:r>
        <w:rPr>
          <w:rFonts w:ascii="Arial" w:eastAsia="Arial" w:hAnsi="Arial" w:cs="Arial"/>
        </w:rPr>
        <w:t xml:space="preserve"> team (</w:t>
      </w:r>
      <w:hyperlink r:id="rId30" w:history="1">
        <w:r w:rsidRPr="00C75CC8">
          <w:rPr>
            <w:rFonts w:ascii="Arial" w:eastAsia="Arial" w:hAnsi="Arial" w:cs="Arial"/>
            <w:color w:val="0000FF"/>
            <w:u w:val="single"/>
          </w:rPr>
          <w:t>hrcaseadvisors@eastdunbarton.gov.uk</w:t>
        </w:r>
      </w:hyperlink>
      <w:r w:rsidRPr="00C75CC8">
        <w:rPr>
          <w:rFonts w:ascii="Arial" w:eastAsia="Arial" w:hAnsi="Arial" w:cs="Arial"/>
          <w:color w:val="0000FF"/>
          <w:u w:val="single"/>
        </w:rPr>
        <w:t>)</w:t>
      </w:r>
      <w:r w:rsidRPr="001A1C4D">
        <w:rPr>
          <w:rFonts w:ascii="Arial" w:eastAsia="Arial" w:hAnsi="Arial" w:cs="Arial"/>
        </w:rPr>
        <w:t xml:space="preserve"> </w:t>
      </w:r>
      <w:r>
        <w:rPr>
          <w:rFonts w:ascii="Arial" w:eastAsia="Arial" w:hAnsi="Arial" w:cs="Arial"/>
        </w:rPr>
        <w:t xml:space="preserve">to </w:t>
      </w:r>
      <w:r w:rsidRPr="001A1C4D">
        <w:rPr>
          <w:rFonts w:ascii="Arial" w:eastAsia="Arial" w:hAnsi="Arial" w:cs="Arial"/>
        </w:rPr>
        <w:t>discuss</w:t>
      </w:r>
      <w:r>
        <w:rPr>
          <w:rFonts w:ascii="Arial" w:eastAsia="Arial" w:hAnsi="Arial" w:cs="Arial"/>
        </w:rPr>
        <w:t xml:space="preserve"> any</w:t>
      </w:r>
      <w:r w:rsidRPr="001A1C4D">
        <w:rPr>
          <w:rFonts w:ascii="Arial" w:eastAsia="Arial" w:hAnsi="Arial" w:cs="Arial"/>
        </w:rPr>
        <w:t xml:space="preserve"> individual cases. </w:t>
      </w:r>
      <w:bookmarkStart w:id="360" w:name="_Toc108176818"/>
      <w:bookmarkStart w:id="361" w:name="_Toc110248483"/>
      <w:bookmarkEnd w:id="360"/>
      <w:bookmarkEnd w:id="361"/>
    </w:p>
    <w:p w14:paraId="26E26B56" w14:textId="44F8732E" w:rsidR="00405A12" w:rsidRPr="00510899" w:rsidRDefault="00143E4B" w:rsidP="00C661EC">
      <w:pPr>
        <w:pStyle w:val="ListParagraph"/>
        <w:spacing w:before="2" w:line="240" w:lineRule="exact"/>
        <w:ind w:left="0" w:right="95"/>
        <w:jc w:val="left"/>
        <w:rPr>
          <w:rFonts w:ascii="Arial" w:eastAsia="Arial" w:hAnsi="Arial" w:cs="Arial"/>
          <w:b/>
          <w:bCs/>
          <w:i/>
          <w:iCs/>
          <w:color w:val="ED0000"/>
        </w:rPr>
      </w:pPr>
      <w:r w:rsidRPr="00510899">
        <w:rPr>
          <w:rFonts w:ascii="Arial" w:eastAsia="Arial" w:hAnsi="Arial" w:cs="Arial"/>
          <w:b/>
          <w:bCs/>
          <w:i/>
          <w:iCs/>
          <w:color w:val="ED0000"/>
        </w:rPr>
        <w:t>Annual Leave Entitlement during Maternity/Adoption Leave</w:t>
      </w:r>
      <w:bookmarkEnd w:id="359"/>
    </w:p>
    <w:p w14:paraId="456714F8" w14:textId="77777777" w:rsidR="008D297C" w:rsidRDefault="008D297C" w:rsidP="00C661EC">
      <w:pPr>
        <w:pStyle w:val="ListParagraph"/>
        <w:spacing w:before="2" w:line="240" w:lineRule="exact"/>
        <w:ind w:left="0" w:right="95"/>
        <w:jc w:val="left"/>
        <w:rPr>
          <w:rFonts w:ascii="Arial" w:eastAsia="Arial" w:hAnsi="Arial" w:cs="Arial"/>
          <w:b/>
          <w:bCs/>
          <w:i/>
          <w:iCs/>
        </w:rPr>
      </w:pPr>
    </w:p>
    <w:p w14:paraId="3356A33C" w14:textId="77777777" w:rsidR="008D297C" w:rsidRDefault="00143E4B" w:rsidP="00C661EC">
      <w:pPr>
        <w:pStyle w:val="ListParagraph"/>
        <w:spacing w:before="2" w:line="240" w:lineRule="exact"/>
        <w:ind w:left="0" w:right="95"/>
        <w:jc w:val="left"/>
        <w:rPr>
          <w:rFonts w:ascii="Arial" w:eastAsia="Arial" w:hAnsi="Arial" w:cs="Arial"/>
        </w:rPr>
      </w:pPr>
      <w:r w:rsidRPr="008D297C">
        <w:rPr>
          <w:rFonts w:ascii="Arial" w:eastAsia="Arial" w:hAnsi="Arial" w:cs="Arial"/>
        </w:rPr>
        <w:t>Annual leave and public holiday entitlements continue to accrue throughout the 52 weeks of maternity/adoption/surrogacy leave. If an employee</w:t>
      </w:r>
      <w:r w:rsidRPr="00F549F1">
        <w:rPr>
          <w:rFonts w:ascii="Arial" w:eastAsia="Arial" w:hAnsi="Arial" w:cs="Arial"/>
        </w:rPr>
        <w:t xml:space="preserve"> wishes to take annual leave at the end of their leave period this should be requ</w:t>
      </w:r>
      <w:r>
        <w:rPr>
          <w:rFonts w:ascii="Arial" w:eastAsia="Arial" w:hAnsi="Arial" w:cs="Arial"/>
        </w:rPr>
        <w:t xml:space="preserve">ested on their </w:t>
      </w:r>
      <w:r w:rsidR="007C4FFD" w:rsidRPr="009A5E95">
        <w:rPr>
          <w:rFonts w:ascii="Arial" w:eastAsia="Arial" w:hAnsi="Arial" w:cs="Arial"/>
          <w:b/>
          <w:bCs/>
        </w:rPr>
        <w:t>Return-to-Work</w:t>
      </w:r>
      <w:r w:rsidRPr="009A5E95">
        <w:rPr>
          <w:rFonts w:ascii="Arial" w:eastAsia="Arial" w:hAnsi="Arial" w:cs="Arial"/>
          <w:b/>
          <w:bCs/>
        </w:rPr>
        <w:t xml:space="preserve"> following Maternity/Adoption Leave </w:t>
      </w:r>
      <w:r w:rsidRPr="005B17C1">
        <w:rPr>
          <w:rFonts w:ascii="Arial" w:eastAsia="Arial" w:hAnsi="Arial" w:cs="Arial"/>
          <w:b/>
          <w:bCs/>
        </w:rPr>
        <w:t xml:space="preserve">form </w:t>
      </w:r>
      <w:r w:rsidR="00286844">
        <w:rPr>
          <w:rFonts w:ascii="Arial" w:eastAsia="Arial" w:hAnsi="Arial" w:cs="Arial"/>
          <w:b/>
          <w:bCs/>
        </w:rPr>
        <w:t>Appendix</w:t>
      </w:r>
      <w:r w:rsidRPr="009A5E95">
        <w:rPr>
          <w:rFonts w:ascii="Arial" w:eastAsia="Arial" w:hAnsi="Arial" w:cs="Arial"/>
          <w:b/>
          <w:bCs/>
        </w:rPr>
        <w:t xml:space="preserve"> </w:t>
      </w:r>
      <w:r>
        <w:rPr>
          <w:rFonts w:ascii="Arial" w:eastAsia="Arial" w:hAnsi="Arial" w:cs="Arial"/>
          <w:b/>
          <w:bCs/>
        </w:rPr>
        <w:t>4</w:t>
      </w:r>
      <w:r w:rsidRPr="00F549F1">
        <w:rPr>
          <w:rFonts w:ascii="Arial" w:eastAsia="Arial" w:hAnsi="Arial" w:cs="Arial"/>
        </w:rPr>
        <w:t>.</w:t>
      </w:r>
    </w:p>
    <w:p w14:paraId="0FA973EE" w14:textId="77777777" w:rsidR="008D297C" w:rsidRDefault="008D297C" w:rsidP="00C661EC">
      <w:pPr>
        <w:pStyle w:val="ListParagraph"/>
        <w:spacing w:before="2" w:line="240" w:lineRule="exact"/>
        <w:ind w:left="0" w:right="95"/>
        <w:jc w:val="left"/>
        <w:rPr>
          <w:rFonts w:ascii="Arial" w:eastAsia="Arial" w:hAnsi="Arial" w:cs="Arial"/>
        </w:rPr>
      </w:pPr>
    </w:p>
    <w:p w14:paraId="30333523" w14:textId="1DC0FCA8" w:rsidR="00143E4B" w:rsidRDefault="00143E4B" w:rsidP="00C661EC">
      <w:pPr>
        <w:pStyle w:val="ListParagraph"/>
        <w:spacing w:before="2" w:line="240" w:lineRule="exact"/>
        <w:ind w:left="0" w:right="95"/>
        <w:jc w:val="left"/>
        <w:rPr>
          <w:rFonts w:ascii="Arial" w:eastAsia="Arial" w:hAnsi="Arial" w:cs="Arial"/>
        </w:rPr>
      </w:pPr>
      <w:r w:rsidRPr="007402DB">
        <w:rPr>
          <w:rFonts w:ascii="Arial" w:eastAsia="Arial" w:hAnsi="Arial" w:cs="Arial"/>
        </w:rPr>
        <w:t>For term-time employees, advice can be obtained from Employee Services</w:t>
      </w:r>
      <w:r w:rsidR="00405A12">
        <w:rPr>
          <w:rFonts w:ascii="Arial" w:eastAsia="Arial" w:hAnsi="Arial" w:cs="Arial"/>
        </w:rPr>
        <w:t xml:space="preserve"> </w:t>
      </w:r>
      <w:r w:rsidR="00405A12" w:rsidRPr="00405A12">
        <w:rPr>
          <w:rFonts w:ascii="Arial" w:eastAsia="Arial" w:hAnsi="Arial" w:cs="Arial"/>
        </w:rPr>
        <w:t>(</w:t>
      </w:r>
      <w:hyperlink r:id="rId31" w:history="1">
        <w:r w:rsidR="00405A12" w:rsidRPr="00405A12">
          <w:rPr>
            <w:rFonts w:ascii="Arial" w:eastAsia="Arial" w:hAnsi="Arial" w:cs="Arial"/>
            <w:color w:val="0000FF"/>
            <w:u w:val="single"/>
          </w:rPr>
          <w:t>employeeservices@eastdunbarton.gov.uk</w:t>
        </w:r>
      </w:hyperlink>
      <w:r w:rsidR="00405A12" w:rsidRPr="00405A12">
        <w:rPr>
          <w:rFonts w:ascii="Arial" w:eastAsia="Arial" w:hAnsi="Arial" w:cs="Arial"/>
        </w:rPr>
        <w:t>)</w:t>
      </w:r>
      <w:r>
        <w:rPr>
          <w:rFonts w:ascii="Arial" w:eastAsia="Arial" w:hAnsi="Arial" w:cs="Arial"/>
        </w:rPr>
        <w:t xml:space="preserve">) </w:t>
      </w:r>
      <w:r w:rsidRPr="00F549F1">
        <w:rPr>
          <w:rFonts w:ascii="Arial" w:eastAsia="Arial" w:hAnsi="Arial" w:cs="Arial"/>
        </w:rPr>
        <w:t xml:space="preserve">in relation to accrued leave during </w:t>
      </w:r>
      <w:r>
        <w:rPr>
          <w:rFonts w:ascii="Arial" w:eastAsia="Arial" w:hAnsi="Arial" w:cs="Arial"/>
        </w:rPr>
        <w:t>m</w:t>
      </w:r>
      <w:r w:rsidRPr="00F549F1">
        <w:rPr>
          <w:rFonts w:ascii="Arial" w:eastAsia="Arial" w:hAnsi="Arial" w:cs="Arial"/>
        </w:rPr>
        <w:t>aternity</w:t>
      </w:r>
      <w:r>
        <w:rPr>
          <w:rFonts w:ascii="Arial" w:eastAsia="Arial" w:hAnsi="Arial" w:cs="Arial"/>
        </w:rPr>
        <w:t>/adoption/surrogacy</w:t>
      </w:r>
      <w:r w:rsidRPr="00F549F1">
        <w:rPr>
          <w:rFonts w:ascii="Arial" w:eastAsia="Arial" w:hAnsi="Arial" w:cs="Arial"/>
        </w:rPr>
        <w:t xml:space="preserve"> Leave</w:t>
      </w:r>
      <w:r>
        <w:rPr>
          <w:rFonts w:ascii="Arial" w:eastAsia="Arial" w:hAnsi="Arial" w:cs="Arial"/>
        </w:rPr>
        <w:t>.</w:t>
      </w:r>
    </w:p>
    <w:p w14:paraId="36DD8432" w14:textId="77777777" w:rsidR="00A7094C" w:rsidRDefault="00A7094C" w:rsidP="00936029">
      <w:pPr>
        <w:pStyle w:val="ListParagraph"/>
        <w:spacing w:before="2" w:line="240" w:lineRule="exact"/>
        <w:ind w:left="426" w:right="95"/>
        <w:jc w:val="left"/>
        <w:rPr>
          <w:rFonts w:ascii="Arial" w:eastAsia="Arial" w:hAnsi="Arial" w:cs="Arial"/>
        </w:rPr>
      </w:pPr>
    </w:p>
    <w:p w14:paraId="31AA4ACA" w14:textId="5A61DAD6" w:rsidR="00143E4B" w:rsidRPr="00C661EC" w:rsidRDefault="00143E4B" w:rsidP="00C661EC">
      <w:pPr>
        <w:keepNext/>
        <w:numPr>
          <w:ilvl w:val="1"/>
          <w:numId w:val="7"/>
        </w:numPr>
        <w:spacing w:before="240" w:after="60" w:line="240" w:lineRule="auto"/>
        <w:ind w:left="0" w:hanging="567"/>
        <w:outlineLvl w:val="1"/>
        <w:rPr>
          <w:rFonts w:ascii="Arial" w:eastAsia="Arial" w:hAnsi="Arial" w:cs="Arial"/>
          <w:b/>
          <w:bCs/>
          <w:i/>
          <w:iCs/>
          <w:sz w:val="24"/>
          <w:szCs w:val="24"/>
        </w:rPr>
      </w:pPr>
      <w:bookmarkStart w:id="362" w:name="_Toc200123295"/>
      <w:r w:rsidRPr="00C661EC">
        <w:rPr>
          <w:rFonts w:ascii="Arial" w:eastAsia="Arial" w:hAnsi="Arial" w:cs="Arial"/>
          <w:b/>
          <w:bCs/>
          <w:i/>
          <w:iCs/>
          <w:sz w:val="24"/>
          <w:szCs w:val="24"/>
        </w:rPr>
        <w:t>Paternity Leave</w:t>
      </w:r>
      <w:bookmarkEnd w:id="362"/>
    </w:p>
    <w:p w14:paraId="28150D78" w14:textId="6B8121EC" w:rsidR="00ED5123" w:rsidRPr="00ED5123" w:rsidRDefault="00ED5123" w:rsidP="00C661EC">
      <w:pPr>
        <w:spacing w:before="2" w:line="240" w:lineRule="exact"/>
        <w:ind w:right="573"/>
        <w:rPr>
          <w:rFonts w:ascii="Arial" w:eastAsia="Arial" w:hAnsi="Arial" w:cs="Arial"/>
          <w:b/>
          <w:bCs/>
          <w:i/>
          <w:iCs/>
        </w:rPr>
      </w:pPr>
      <w:bookmarkStart w:id="363" w:name="_Toc10449057"/>
      <w:bookmarkStart w:id="364" w:name="_Toc10449135"/>
      <w:bookmarkStart w:id="365" w:name="_Toc10449760"/>
      <w:bookmarkStart w:id="366" w:name="_Toc10449876"/>
      <w:bookmarkStart w:id="367" w:name="_Toc10450045"/>
      <w:bookmarkStart w:id="368" w:name="_Toc10453633"/>
      <w:bookmarkStart w:id="369" w:name="_Toc19877438"/>
      <w:bookmarkStart w:id="370" w:name="_Toc19877617"/>
      <w:bookmarkStart w:id="371" w:name="_Toc19877693"/>
      <w:bookmarkStart w:id="372" w:name="_Toc21432900"/>
      <w:bookmarkStart w:id="373" w:name="_Toc22895640"/>
      <w:bookmarkStart w:id="374" w:name="_Toc22896856"/>
      <w:bookmarkStart w:id="375" w:name="_Toc23163858"/>
      <w:bookmarkStart w:id="376" w:name="_Toc23341776"/>
      <w:bookmarkStart w:id="377" w:name="_Toc23420746"/>
      <w:bookmarkStart w:id="378" w:name="_Toc23756932"/>
      <w:bookmarkStart w:id="379" w:name="_Toc23848529"/>
      <w:bookmarkStart w:id="380" w:name="_Toc23848641"/>
      <w:bookmarkStart w:id="381" w:name="_Toc23848752"/>
      <w:bookmarkStart w:id="382" w:name="_Toc32414505"/>
      <w:bookmarkStart w:id="383" w:name="_Toc32414616"/>
      <w:bookmarkStart w:id="384" w:name="_Toc32417405"/>
      <w:bookmarkStart w:id="385" w:name="_Toc32417701"/>
      <w:bookmarkStart w:id="386" w:name="_Toc34118096"/>
      <w:bookmarkStart w:id="387" w:name="_Toc34119963"/>
      <w:bookmarkStart w:id="388" w:name="_Toc34120081"/>
      <w:bookmarkStart w:id="389" w:name="_Toc34123435"/>
      <w:bookmarkStart w:id="390" w:name="_Toc34140457"/>
      <w:bookmarkStart w:id="391" w:name="_Toc34140572"/>
      <w:bookmarkStart w:id="392" w:name="_Toc34141242"/>
      <w:bookmarkStart w:id="393" w:name="_Toc34206708"/>
      <w:bookmarkStart w:id="394" w:name="_Toc34207603"/>
      <w:bookmarkStart w:id="395" w:name="_Toc108176825"/>
      <w:bookmarkStart w:id="396" w:name="_Toc110248490"/>
      <w:bookmarkStart w:id="397" w:name="_Toc156465557"/>
      <w:bookmarkStart w:id="398" w:name="_Toc156465667"/>
      <w:bookmarkStart w:id="399" w:name="_Toc156565359"/>
      <w:bookmarkStart w:id="400" w:name="_Toc156565469"/>
      <w:bookmarkStart w:id="401" w:name="_Toc156565609"/>
      <w:bookmarkStart w:id="402" w:name="_Toc156565719"/>
      <w:bookmarkStart w:id="403" w:name="_Toc156565830"/>
      <w:bookmarkStart w:id="404" w:name="_Toc156566078"/>
      <w:bookmarkStart w:id="405" w:name="_Toc156566189"/>
      <w:bookmarkStart w:id="406" w:name="_Toc156566493"/>
      <w:bookmarkStart w:id="407" w:name="_Toc156566604"/>
      <w:bookmarkStart w:id="408" w:name="_Toc156578399"/>
      <w:bookmarkStart w:id="409" w:name="_Toc156579337"/>
      <w:bookmarkStart w:id="410" w:name="_Toc156579446"/>
      <w:bookmarkStart w:id="411" w:name="_Toc156827687"/>
      <w:bookmarkStart w:id="412" w:name="_Toc156827808"/>
      <w:bookmarkStart w:id="413" w:name="_Toc156828017"/>
      <w:bookmarkStart w:id="414" w:name="_Toc156828559"/>
      <w:bookmarkStart w:id="415" w:name="_Toc156828670"/>
      <w:bookmarkStart w:id="416" w:name="_Toc156828780"/>
      <w:bookmarkStart w:id="417" w:name="_Toc156829468"/>
      <w:bookmarkStart w:id="418" w:name="_Toc156829580"/>
      <w:bookmarkStart w:id="419" w:name="_Toc156829721"/>
      <w:bookmarkStart w:id="420" w:name="_Toc159248558"/>
      <w:bookmarkStart w:id="421" w:name="_Toc160458636"/>
      <w:bookmarkStart w:id="422" w:name="_Toc160458710"/>
      <w:bookmarkStart w:id="423" w:name="_Toc160463138"/>
      <w:bookmarkStart w:id="424" w:name="_Toc161068379"/>
      <w:bookmarkStart w:id="425" w:name="_Toc161413795"/>
      <w:bookmarkStart w:id="426" w:name="_Toc161933132"/>
      <w:bookmarkStart w:id="427" w:name="_Toc163731428"/>
      <w:bookmarkStart w:id="428" w:name="_Toc163833813"/>
      <w:bookmarkStart w:id="429" w:name="_Toc163834852"/>
      <w:bookmarkStart w:id="430" w:name="_Toc163834977"/>
      <w:bookmarkStart w:id="431" w:name="_Toc163835032"/>
      <w:bookmarkStart w:id="432" w:name="_Toc163835087"/>
      <w:bookmarkStart w:id="433" w:name="_Toc163835142"/>
      <w:bookmarkStart w:id="434" w:name="_Toc163835197"/>
      <w:bookmarkStart w:id="435" w:name="_Toc163835251"/>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r w:rsidRPr="00ED5123">
        <w:rPr>
          <w:rFonts w:ascii="Arial" w:eastAsia="Arial" w:hAnsi="Arial" w:cs="Arial"/>
          <w:b/>
          <w:bCs/>
          <w:i/>
          <w:iCs/>
        </w:rPr>
        <w:t>Refer to section 5.</w:t>
      </w:r>
      <w:r w:rsidR="00936029">
        <w:rPr>
          <w:rFonts w:ascii="Arial" w:eastAsia="Arial" w:hAnsi="Arial" w:cs="Arial"/>
          <w:b/>
          <w:bCs/>
          <w:i/>
          <w:iCs/>
        </w:rPr>
        <w:t>5</w:t>
      </w:r>
      <w:r w:rsidRPr="00ED5123">
        <w:rPr>
          <w:rFonts w:ascii="Arial" w:eastAsia="Arial" w:hAnsi="Arial" w:cs="Arial"/>
          <w:b/>
          <w:bCs/>
          <w:i/>
          <w:iCs/>
        </w:rPr>
        <w:t xml:space="preserve"> of the Family Leave Policy</w:t>
      </w:r>
    </w:p>
    <w:p w14:paraId="02FA724A" w14:textId="3654C3BC" w:rsidR="00143E4B" w:rsidRDefault="00143E4B" w:rsidP="00C661EC">
      <w:pPr>
        <w:spacing w:before="2" w:line="240" w:lineRule="exact"/>
        <w:ind w:right="573"/>
        <w:rPr>
          <w:rFonts w:ascii="Arial" w:eastAsia="Arial" w:hAnsi="Arial" w:cs="Arial"/>
        </w:rPr>
      </w:pPr>
      <w:r>
        <w:rPr>
          <w:rFonts w:ascii="Arial" w:eastAsia="Arial" w:hAnsi="Arial" w:cs="Arial"/>
        </w:rPr>
        <w:t>Qualifying employees</w:t>
      </w:r>
      <w:r w:rsidRPr="00B9754F">
        <w:rPr>
          <w:rFonts w:ascii="Arial" w:eastAsia="Arial" w:hAnsi="Arial" w:cs="Arial"/>
        </w:rPr>
        <w:t xml:space="preserve"> must inform the Council </w:t>
      </w:r>
      <w:r>
        <w:rPr>
          <w:rFonts w:ascii="Arial" w:eastAsia="Arial" w:hAnsi="Arial" w:cs="Arial"/>
        </w:rPr>
        <w:t xml:space="preserve">of their request to take paternity leave </w:t>
      </w:r>
      <w:r w:rsidRPr="00B9754F">
        <w:rPr>
          <w:rFonts w:ascii="Arial" w:eastAsia="Arial" w:hAnsi="Arial" w:cs="Arial"/>
        </w:rPr>
        <w:t>by comple</w:t>
      </w:r>
      <w:r>
        <w:rPr>
          <w:rFonts w:ascii="Arial" w:eastAsia="Arial" w:hAnsi="Arial" w:cs="Arial"/>
        </w:rPr>
        <w:t xml:space="preserve">ting the online </w:t>
      </w:r>
      <w:r w:rsidRPr="00F16F10">
        <w:rPr>
          <w:rFonts w:ascii="Arial" w:eastAsia="Arial" w:hAnsi="Arial" w:cs="Arial"/>
          <w:b/>
          <w:bCs/>
        </w:rPr>
        <w:t>Maternity, Paternity and Adoption Leave &amp; Pay application form</w:t>
      </w:r>
      <w:r>
        <w:rPr>
          <w:rFonts w:ascii="Arial" w:eastAsia="Arial" w:hAnsi="Arial" w:cs="Arial"/>
        </w:rPr>
        <w:t xml:space="preserve"> by clicking on the following link:</w:t>
      </w:r>
    </w:p>
    <w:p w14:paraId="6ADC7042" w14:textId="77777777" w:rsidR="00502ED9" w:rsidRDefault="00502ED9" w:rsidP="00C661EC">
      <w:pPr>
        <w:spacing w:before="2" w:line="240" w:lineRule="exact"/>
        <w:ind w:right="200"/>
        <w:rPr>
          <w:rFonts w:ascii="Arial" w:eastAsia="Arial" w:hAnsi="Arial" w:cs="Arial"/>
          <w:b/>
          <w:bCs/>
          <w:color w:val="0000FF"/>
          <w:u w:val="single"/>
        </w:rPr>
      </w:pPr>
      <w:hyperlink r:id="rId32" w:history="1">
        <w:r w:rsidRPr="004E61D0">
          <w:rPr>
            <w:rFonts w:ascii="Arial" w:hAnsi="Arial" w:cs="Arial"/>
            <w:color w:val="0000FF"/>
            <w:u w:val="single"/>
          </w:rPr>
          <w:t>www.eastdunbarton.gov.uk/employee-zone/hr-payroll/hr-forms/</w:t>
        </w:r>
      </w:hyperlink>
      <w:r w:rsidRPr="004E61D0">
        <w:rPr>
          <w:rFonts w:ascii="Arial" w:eastAsia="Arial" w:hAnsi="Arial" w:cs="Arial"/>
          <w:b/>
          <w:bCs/>
          <w:color w:val="0000FF"/>
          <w:u w:val="single"/>
        </w:rPr>
        <w:t xml:space="preserve"> </w:t>
      </w:r>
    </w:p>
    <w:p w14:paraId="7E9FA102" w14:textId="116F0340" w:rsidR="00143E4B" w:rsidRPr="000301D3" w:rsidRDefault="008D297C" w:rsidP="00C661EC">
      <w:pPr>
        <w:spacing w:before="2" w:line="240" w:lineRule="exact"/>
        <w:ind w:right="200"/>
        <w:rPr>
          <w:rFonts w:ascii="Arial" w:eastAsia="Arial" w:hAnsi="Arial" w:cs="Arial"/>
          <w:b/>
          <w:bCs/>
        </w:rPr>
      </w:pPr>
      <w:r>
        <w:rPr>
          <w:rFonts w:ascii="Arial" w:eastAsia="Arial" w:hAnsi="Arial" w:cs="Arial"/>
        </w:rPr>
        <w:t>OR</w:t>
      </w:r>
      <w:r w:rsidR="00143E4B">
        <w:rPr>
          <w:rFonts w:ascii="Arial" w:eastAsia="Arial" w:hAnsi="Arial" w:cs="Arial"/>
        </w:rPr>
        <w:t xml:space="preserve"> by completing the Paternity Leave application form </w:t>
      </w:r>
      <w:r w:rsidR="00286844">
        <w:rPr>
          <w:rFonts w:ascii="Arial" w:eastAsia="Arial" w:hAnsi="Arial" w:cs="Arial"/>
          <w:b/>
          <w:bCs/>
        </w:rPr>
        <w:t>Appendix</w:t>
      </w:r>
      <w:r w:rsidR="00143E4B" w:rsidRPr="0052263D">
        <w:rPr>
          <w:rFonts w:ascii="Arial" w:eastAsia="Arial" w:hAnsi="Arial" w:cs="Arial"/>
          <w:b/>
          <w:bCs/>
        </w:rPr>
        <w:t xml:space="preserve"> </w:t>
      </w:r>
      <w:r w:rsidR="002710B7">
        <w:rPr>
          <w:rFonts w:ascii="Arial" w:eastAsia="Arial" w:hAnsi="Arial" w:cs="Arial"/>
          <w:b/>
          <w:bCs/>
        </w:rPr>
        <w:t>6</w:t>
      </w:r>
      <w:r w:rsidR="00143E4B">
        <w:rPr>
          <w:rFonts w:ascii="Arial" w:eastAsia="Arial" w:hAnsi="Arial" w:cs="Arial"/>
          <w:b/>
          <w:bCs/>
        </w:rPr>
        <w:t xml:space="preserve"> </w:t>
      </w:r>
      <w:r w:rsidR="00143E4B">
        <w:rPr>
          <w:rFonts w:ascii="Arial" w:eastAsia="Arial" w:hAnsi="Arial" w:cs="Arial"/>
        </w:rPr>
        <w:t xml:space="preserve">and emailing it to </w:t>
      </w:r>
      <w:r w:rsidR="00143E4B" w:rsidRPr="007F5AAA">
        <w:rPr>
          <w:rFonts w:ascii="Arial" w:eastAsia="Arial" w:hAnsi="Arial" w:cs="Arial"/>
          <w:b/>
          <w:bCs/>
        </w:rPr>
        <w:t xml:space="preserve"> </w:t>
      </w:r>
      <w:hyperlink r:id="rId33" w:history="1">
        <w:r w:rsidR="00143E4B" w:rsidRPr="00A7054A">
          <w:rPr>
            <w:rStyle w:val="Hyperlink"/>
            <w:rFonts w:ascii="Arial" w:eastAsia="Arial" w:hAnsi="Arial" w:cs="Arial"/>
            <w:b/>
            <w:bCs/>
          </w:rPr>
          <w:t>employeeservices@eastdunbarton.gov.uk</w:t>
        </w:r>
      </w:hyperlink>
    </w:p>
    <w:p w14:paraId="4CF0CDAD" w14:textId="77777777" w:rsidR="00143E4B" w:rsidRDefault="00143E4B" w:rsidP="00C661EC">
      <w:pPr>
        <w:rPr>
          <w:rFonts w:ascii="Arial" w:hAnsi="Arial" w:cs="Arial"/>
        </w:rPr>
      </w:pPr>
      <w:r w:rsidRPr="00783D03">
        <w:rPr>
          <w:rFonts w:ascii="Arial" w:hAnsi="Arial" w:cs="Arial"/>
        </w:rPr>
        <w:t xml:space="preserve">If the employee wants to change when they start </w:t>
      </w:r>
      <w:r>
        <w:rPr>
          <w:rFonts w:ascii="Arial" w:hAnsi="Arial" w:cs="Arial"/>
        </w:rPr>
        <w:t>p</w:t>
      </w:r>
      <w:r w:rsidRPr="00783D03">
        <w:rPr>
          <w:rFonts w:ascii="Arial" w:hAnsi="Arial" w:cs="Arial"/>
        </w:rPr>
        <w:t xml:space="preserve">aternity </w:t>
      </w:r>
      <w:r>
        <w:rPr>
          <w:rFonts w:ascii="Arial" w:hAnsi="Arial" w:cs="Arial"/>
        </w:rPr>
        <w:t>l</w:t>
      </w:r>
      <w:r w:rsidRPr="00783D03">
        <w:rPr>
          <w:rFonts w:ascii="Arial" w:hAnsi="Arial" w:cs="Arial"/>
        </w:rPr>
        <w:t>eave, they must give the Council 28 days' notice of the change</w:t>
      </w:r>
      <w:r>
        <w:rPr>
          <w:rFonts w:ascii="Arial" w:hAnsi="Arial" w:cs="Arial"/>
        </w:rPr>
        <w:t>, unless the baby is overdue</w:t>
      </w:r>
      <w:r w:rsidRPr="00783D03">
        <w:rPr>
          <w:rFonts w:ascii="Arial" w:hAnsi="Arial" w:cs="Arial"/>
        </w:rPr>
        <w:t>. The employee should resubmit the</w:t>
      </w:r>
      <w:r>
        <w:rPr>
          <w:rFonts w:ascii="Arial" w:hAnsi="Arial" w:cs="Arial"/>
        </w:rPr>
        <w:t xml:space="preserve">ir application </w:t>
      </w:r>
      <w:r w:rsidRPr="009A5E95">
        <w:rPr>
          <w:rFonts w:ascii="Arial" w:eastAsia="Arial" w:hAnsi="Arial" w:cs="Arial"/>
        </w:rPr>
        <w:t>form</w:t>
      </w:r>
      <w:r w:rsidRPr="00E528CB">
        <w:rPr>
          <w:rFonts w:ascii="Arial" w:eastAsia="Arial" w:hAnsi="Arial" w:cs="Arial"/>
        </w:rPr>
        <w:t xml:space="preserve">, </w:t>
      </w:r>
      <w:r w:rsidRPr="00783D03">
        <w:rPr>
          <w:rFonts w:ascii="Arial" w:hAnsi="Arial" w:cs="Arial"/>
        </w:rPr>
        <w:t>having first discussed this with their line manager.</w:t>
      </w:r>
    </w:p>
    <w:p w14:paraId="370C6227" w14:textId="77777777" w:rsidR="00645304" w:rsidRDefault="00645304">
      <w:pPr>
        <w:rPr>
          <w:rFonts w:ascii="Arial" w:eastAsia="Arial" w:hAnsi="Arial" w:cs="Arial"/>
          <w:b/>
          <w:bCs/>
          <w:i/>
          <w:iCs/>
          <w:sz w:val="24"/>
          <w:szCs w:val="24"/>
        </w:rPr>
      </w:pPr>
      <w:bookmarkStart w:id="436" w:name="_Toc200123296"/>
      <w:bookmarkStart w:id="437" w:name="_Toc161413804"/>
      <w:r>
        <w:rPr>
          <w:rFonts w:ascii="Arial" w:eastAsia="Arial" w:hAnsi="Arial" w:cs="Arial"/>
          <w:b/>
          <w:bCs/>
          <w:i/>
          <w:iCs/>
          <w:sz w:val="24"/>
          <w:szCs w:val="24"/>
        </w:rPr>
        <w:br w:type="page"/>
      </w:r>
    </w:p>
    <w:p w14:paraId="009612C6" w14:textId="069C58EE" w:rsidR="003D068E" w:rsidRPr="00C661EC" w:rsidRDefault="00143E4B" w:rsidP="00C661EC">
      <w:pPr>
        <w:keepNext/>
        <w:numPr>
          <w:ilvl w:val="1"/>
          <w:numId w:val="7"/>
        </w:numPr>
        <w:spacing w:before="240" w:after="60" w:line="240" w:lineRule="auto"/>
        <w:ind w:left="0" w:hanging="567"/>
        <w:outlineLvl w:val="1"/>
        <w:rPr>
          <w:rFonts w:ascii="Arial" w:eastAsia="Arial" w:hAnsi="Arial" w:cs="Arial"/>
          <w:b/>
          <w:bCs/>
          <w:i/>
          <w:iCs/>
          <w:sz w:val="24"/>
          <w:szCs w:val="24"/>
        </w:rPr>
      </w:pPr>
      <w:r w:rsidRPr="00C661EC">
        <w:rPr>
          <w:rFonts w:ascii="Arial" w:eastAsia="Arial" w:hAnsi="Arial" w:cs="Arial"/>
          <w:b/>
          <w:bCs/>
          <w:i/>
          <w:iCs/>
          <w:sz w:val="24"/>
          <w:szCs w:val="24"/>
        </w:rPr>
        <w:lastRenderedPageBreak/>
        <w:t>Shared Parental Leave (SPL)</w:t>
      </w:r>
      <w:bookmarkEnd w:id="436"/>
      <w:r w:rsidRPr="00C661EC">
        <w:rPr>
          <w:rFonts w:ascii="Arial" w:eastAsia="Arial" w:hAnsi="Arial" w:cs="Arial"/>
          <w:b/>
          <w:bCs/>
          <w:i/>
          <w:iCs/>
          <w:sz w:val="24"/>
          <w:szCs w:val="24"/>
        </w:rPr>
        <w:t xml:space="preserve"> </w:t>
      </w:r>
      <w:bookmarkStart w:id="438" w:name="_Toc10449062"/>
      <w:bookmarkStart w:id="439" w:name="_Toc10449140"/>
      <w:bookmarkStart w:id="440" w:name="_Toc10449765"/>
      <w:bookmarkStart w:id="441" w:name="_Toc10449881"/>
      <w:bookmarkStart w:id="442" w:name="_Toc10450050"/>
      <w:bookmarkStart w:id="443" w:name="_Toc10453638"/>
      <w:bookmarkStart w:id="444" w:name="_Toc19877443"/>
      <w:bookmarkStart w:id="445" w:name="_Toc19877622"/>
      <w:bookmarkStart w:id="446" w:name="_Toc19877698"/>
      <w:bookmarkStart w:id="447" w:name="_Toc21432905"/>
      <w:bookmarkStart w:id="448" w:name="_Toc22895647"/>
      <w:bookmarkStart w:id="449" w:name="_Toc22896862"/>
      <w:bookmarkStart w:id="450" w:name="_Toc23163864"/>
      <w:bookmarkStart w:id="451" w:name="_Toc23341782"/>
      <w:bookmarkStart w:id="452" w:name="_Toc23420752"/>
      <w:bookmarkStart w:id="453" w:name="_Toc23756938"/>
      <w:bookmarkStart w:id="454" w:name="_Toc23848541"/>
      <w:bookmarkStart w:id="455" w:name="_Toc23848653"/>
      <w:bookmarkStart w:id="456" w:name="_Toc23848765"/>
      <w:bookmarkStart w:id="457" w:name="_Toc32414543"/>
      <w:bookmarkStart w:id="458" w:name="_Toc32414654"/>
      <w:bookmarkStart w:id="459" w:name="_Toc32417446"/>
      <w:bookmarkStart w:id="460" w:name="_Toc32417742"/>
      <w:bookmarkStart w:id="461" w:name="_Toc34118130"/>
      <w:bookmarkStart w:id="462" w:name="_Toc34119997"/>
      <w:bookmarkStart w:id="463" w:name="_Toc34120115"/>
      <w:bookmarkStart w:id="464" w:name="_Toc34123469"/>
      <w:bookmarkStart w:id="465" w:name="_Toc34140491"/>
      <w:bookmarkStart w:id="466" w:name="_Toc34140606"/>
      <w:bookmarkStart w:id="467" w:name="_Toc34141276"/>
      <w:bookmarkStart w:id="468" w:name="_Toc34206742"/>
      <w:bookmarkStart w:id="469" w:name="_Toc34207637"/>
      <w:bookmarkStart w:id="470" w:name="_Toc108176836"/>
      <w:bookmarkStart w:id="471" w:name="_Toc110248501"/>
      <w:bookmarkStart w:id="472" w:name="_Toc156465568"/>
      <w:bookmarkStart w:id="473" w:name="_Toc156465678"/>
      <w:bookmarkStart w:id="474" w:name="_Toc156565370"/>
      <w:bookmarkStart w:id="475" w:name="_Toc156565480"/>
      <w:bookmarkStart w:id="476" w:name="_Toc156565620"/>
      <w:bookmarkStart w:id="477" w:name="_Toc156565730"/>
      <w:bookmarkStart w:id="478" w:name="_Toc156565841"/>
      <w:bookmarkStart w:id="479" w:name="_Toc156566089"/>
      <w:bookmarkStart w:id="480" w:name="_Toc156566200"/>
      <w:bookmarkStart w:id="481" w:name="_Toc156566504"/>
      <w:bookmarkStart w:id="482" w:name="_Toc156566615"/>
      <w:bookmarkStart w:id="483" w:name="_Toc156578410"/>
      <w:bookmarkStart w:id="484" w:name="_Toc156579348"/>
      <w:bookmarkStart w:id="485" w:name="_Toc156579457"/>
      <w:bookmarkStart w:id="486" w:name="_Toc156827698"/>
      <w:bookmarkStart w:id="487" w:name="_Toc156827819"/>
      <w:bookmarkStart w:id="488" w:name="_Toc156828028"/>
      <w:bookmarkStart w:id="489" w:name="_Toc156828570"/>
      <w:bookmarkStart w:id="490" w:name="_Toc156828681"/>
      <w:bookmarkStart w:id="491" w:name="_Toc156828791"/>
      <w:bookmarkStart w:id="492" w:name="_Toc156829479"/>
      <w:bookmarkStart w:id="493" w:name="_Toc156829591"/>
      <w:bookmarkStart w:id="494" w:name="_Toc156829732"/>
      <w:bookmarkStart w:id="495" w:name="_Toc159248568"/>
      <w:bookmarkStart w:id="496" w:name="_Toc160458646"/>
      <w:bookmarkStart w:id="497" w:name="_Toc160458720"/>
      <w:bookmarkStart w:id="498" w:name="_Toc160463148"/>
      <w:bookmarkStart w:id="499" w:name="_Toc161068389"/>
      <w:bookmarkStart w:id="500" w:name="_Toc161413805"/>
      <w:bookmarkStart w:id="501" w:name="_Toc161933142"/>
      <w:bookmarkStart w:id="502" w:name="_Toc163731438"/>
      <w:bookmarkStart w:id="503" w:name="_Toc163833823"/>
      <w:bookmarkStart w:id="504" w:name="_Toc163834862"/>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1F22718A" w14:textId="07146DF9" w:rsidR="000301D3" w:rsidRDefault="000301D3" w:rsidP="00C661EC">
      <w:pPr>
        <w:spacing w:before="2" w:line="240" w:lineRule="exact"/>
        <w:ind w:right="573"/>
        <w:rPr>
          <w:rFonts w:ascii="Arial" w:eastAsia="Arial" w:hAnsi="Arial" w:cs="Arial"/>
          <w:b/>
          <w:bCs/>
        </w:rPr>
      </w:pPr>
      <w:r>
        <w:rPr>
          <w:rFonts w:ascii="Arial" w:eastAsia="Arial" w:hAnsi="Arial" w:cs="Arial"/>
          <w:b/>
          <w:bCs/>
        </w:rPr>
        <w:t>Refer to section 5.</w:t>
      </w:r>
      <w:r w:rsidR="002A0118">
        <w:rPr>
          <w:rFonts w:ascii="Arial" w:eastAsia="Arial" w:hAnsi="Arial" w:cs="Arial"/>
          <w:b/>
          <w:bCs/>
        </w:rPr>
        <w:t>6</w:t>
      </w:r>
      <w:r>
        <w:rPr>
          <w:rFonts w:ascii="Arial" w:eastAsia="Arial" w:hAnsi="Arial" w:cs="Arial"/>
          <w:b/>
          <w:bCs/>
        </w:rPr>
        <w:t xml:space="preserve"> and </w:t>
      </w:r>
      <w:r w:rsidR="00286844">
        <w:rPr>
          <w:rFonts w:ascii="Arial" w:eastAsia="Arial" w:hAnsi="Arial" w:cs="Arial"/>
          <w:b/>
          <w:bCs/>
        </w:rPr>
        <w:t>Appendix</w:t>
      </w:r>
      <w:r>
        <w:rPr>
          <w:rFonts w:ascii="Arial" w:eastAsia="Arial" w:hAnsi="Arial" w:cs="Arial"/>
          <w:b/>
          <w:bCs/>
        </w:rPr>
        <w:t xml:space="preserve"> 1 of the Family Leave Policy</w:t>
      </w:r>
    </w:p>
    <w:p w14:paraId="606AD0F5" w14:textId="48988B3D" w:rsidR="000301D3" w:rsidRPr="000301D3" w:rsidRDefault="000301D3" w:rsidP="00C661EC">
      <w:pPr>
        <w:spacing w:before="2" w:line="240" w:lineRule="exact"/>
        <w:ind w:right="573"/>
        <w:rPr>
          <w:rFonts w:ascii="Arial" w:eastAsia="Arial" w:hAnsi="Arial" w:cs="Arial"/>
          <w:b/>
          <w:bCs/>
        </w:rPr>
      </w:pPr>
      <w:r w:rsidRPr="000301D3">
        <w:rPr>
          <w:rFonts w:ascii="Arial" w:eastAsia="Arial" w:hAnsi="Arial" w:cs="Arial"/>
          <w:b/>
          <w:bCs/>
        </w:rPr>
        <w:t>Eligibility for SPL</w:t>
      </w:r>
    </w:p>
    <w:p w14:paraId="66E3BCFF" w14:textId="1EB35259" w:rsidR="002710B7" w:rsidRDefault="002710B7" w:rsidP="00C661EC">
      <w:pPr>
        <w:spacing w:before="2" w:line="240" w:lineRule="exact"/>
        <w:ind w:right="573"/>
        <w:rPr>
          <w:rFonts w:ascii="Arial" w:eastAsia="Arial" w:hAnsi="Arial" w:cs="Arial"/>
        </w:rPr>
      </w:pPr>
      <w:r w:rsidRPr="000C76EA">
        <w:rPr>
          <w:rFonts w:ascii="Arial" w:eastAsia="Arial" w:hAnsi="Arial" w:cs="Arial"/>
        </w:rPr>
        <w:t xml:space="preserve">To be </w:t>
      </w:r>
      <w:r>
        <w:rPr>
          <w:rFonts w:ascii="Arial" w:eastAsia="Arial" w:hAnsi="Arial" w:cs="Arial"/>
        </w:rPr>
        <w:t>eligible for Shared Parental</w:t>
      </w:r>
      <w:r w:rsidRPr="000C76EA">
        <w:rPr>
          <w:rFonts w:ascii="Arial" w:eastAsia="Arial" w:hAnsi="Arial" w:cs="Arial"/>
        </w:rPr>
        <w:t xml:space="preserve"> Leave:</w:t>
      </w:r>
    </w:p>
    <w:tbl>
      <w:tblPr>
        <w:tblStyle w:val="TableGrid"/>
        <w:tblW w:w="0" w:type="auto"/>
        <w:jc w:val="center"/>
        <w:tblLook w:val="04A0" w:firstRow="1" w:lastRow="0" w:firstColumn="1" w:lastColumn="0" w:noHBand="0" w:noVBand="1"/>
      </w:tblPr>
      <w:tblGrid>
        <w:gridCol w:w="4655"/>
        <w:gridCol w:w="4508"/>
      </w:tblGrid>
      <w:tr w:rsidR="002710B7" w14:paraId="75DFAB78" w14:textId="77777777" w:rsidTr="00C661EC">
        <w:trPr>
          <w:jc w:val="center"/>
        </w:trPr>
        <w:tc>
          <w:tcPr>
            <w:tcW w:w="4655" w:type="dxa"/>
            <w:tcBorders>
              <w:bottom w:val="single" w:sz="4" w:space="0" w:color="auto"/>
            </w:tcBorders>
            <w:shd w:val="clear" w:color="auto" w:fill="FF0000"/>
          </w:tcPr>
          <w:p w14:paraId="49D6707B" w14:textId="77777777" w:rsidR="002710B7" w:rsidRPr="00126790" w:rsidRDefault="002710B7" w:rsidP="00D0088C">
            <w:pPr>
              <w:rPr>
                <w:rFonts w:ascii="Arial" w:hAnsi="Arial" w:cs="Arial"/>
                <w:color w:val="FFFFFF" w:themeColor="background1"/>
              </w:rPr>
            </w:pPr>
            <w:r w:rsidRPr="00126790">
              <w:rPr>
                <w:rFonts w:ascii="Arial" w:hAnsi="Arial" w:cs="Arial"/>
                <w:color w:val="FFFFFF" w:themeColor="background1"/>
              </w:rPr>
              <w:t>Shared Parental Leave (SPL)</w:t>
            </w:r>
          </w:p>
        </w:tc>
        <w:tc>
          <w:tcPr>
            <w:tcW w:w="4508" w:type="dxa"/>
            <w:tcBorders>
              <w:bottom w:val="single" w:sz="4" w:space="0" w:color="auto"/>
            </w:tcBorders>
            <w:shd w:val="clear" w:color="auto" w:fill="FF0000"/>
          </w:tcPr>
          <w:p w14:paraId="42A60376" w14:textId="77777777" w:rsidR="002710B7" w:rsidRPr="00126790" w:rsidRDefault="002710B7" w:rsidP="00D0088C">
            <w:pPr>
              <w:rPr>
                <w:rFonts w:ascii="Arial" w:hAnsi="Arial" w:cs="Arial"/>
                <w:color w:val="FFFFFF" w:themeColor="background1"/>
              </w:rPr>
            </w:pPr>
            <w:r w:rsidRPr="00126790">
              <w:rPr>
                <w:rFonts w:ascii="Arial" w:hAnsi="Arial" w:cs="Arial"/>
                <w:color w:val="FFFFFF" w:themeColor="background1"/>
              </w:rPr>
              <w:t>Shared Parental Pay (</w:t>
            </w:r>
            <w:proofErr w:type="spellStart"/>
            <w:r w:rsidRPr="00126790">
              <w:rPr>
                <w:rFonts w:ascii="Arial" w:hAnsi="Arial" w:cs="Arial"/>
                <w:color w:val="FFFFFF" w:themeColor="background1"/>
              </w:rPr>
              <w:t>ShPP</w:t>
            </w:r>
            <w:proofErr w:type="spellEnd"/>
            <w:r w:rsidRPr="00126790">
              <w:rPr>
                <w:rFonts w:ascii="Arial" w:hAnsi="Arial" w:cs="Arial"/>
                <w:color w:val="FFFFFF" w:themeColor="background1"/>
              </w:rPr>
              <w:t>)</w:t>
            </w:r>
          </w:p>
        </w:tc>
      </w:tr>
      <w:tr w:rsidR="002710B7" w14:paraId="1E5ADBFB" w14:textId="77777777" w:rsidTr="00C661EC">
        <w:trPr>
          <w:jc w:val="center"/>
        </w:trPr>
        <w:tc>
          <w:tcPr>
            <w:tcW w:w="4655" w:type="dxa"/>
            <w:tcBorders>
              <w:top w:val="single" w:sz="4" w:space="0" w:color="auto"/>
            </w:tcBorders>
          </w:tcPr>
          <w:p w14:paraId="20C20020" w14:textId="77777777" w:rsidR="002710B7" w:rsidRPr="00126790" w:rsidRDefault="002710B7" w:rsidP="00D0088C">
            <w:pPr>
              <w:pStyle w:val="ListParagraph"/>
              <w:numPr>
                <w:ilvl w:val="0"/>
                <w:numId w:val="11"/>
              </w:numPr>
              <w:jc w:val="left"/>
              <w:rPr>
                <w:rFonts w:ascii="Arial" w:hAnsi="Arial" w:cs="Arial"/>
              </w:rPr>
            </w:pPr>
            <w:r w:rsidRPr="00126790">
              <w:rPr>
                <w:rFonts w:ascii="Arial" w:hAnsi="Arial" w:cs="Arial"/>
              </w:rPr>
              <w:t>The employee must have 26 weeks’ continuous employment ending with the 15</w:t>
            </w:r>
            <w:r w:rsidRPr="00126790">
              <w:rPr>
                <w:rFonts w:ascii="Arial" w:hAnsi="Arial" w:cs="Arial"/>
                <w:vertAlign w:val="superscript"/>
              </w:rPr>
              <w:t>th</w:t>
            </w:r>
            <w:r w:rsidRPr="00126790">
              <w:rPr>
                <w:rFonts w:ascii="Arial" w:hAnsi="Arial" w:cs="Arial"/>
              </w:rPr>
              <w:t xml:space="preserve"> week before the baby’s expected due date or placement and is still employed </w:t>
            </w:r>
            <w:r>
              <w:rPr>
                <w:rFonts w:ascii="Arial" w:hAnsi="Arial" w:cs="Arial"/>
              </w:rPr>
              <w:t>one</w:t>
            </w:r>
            <w:r w:rsidRPr="00126790">
              <w:rPr>
                <w:rFonts w:ascii="Arial" w:hAnsi="Arial" w:cs="Arial"/>
              </w:rPr>
              <w:t xml:space="preserve"> week before any period of Shared Parental Leave period. </w:t>
            </w:r>
          </w:p>
          <w:p w14:paraId="4D8B83E5" w14:textId="77777777" w:rsidR="002710B7" w:rsidRPr="00126790" w:rsidRDefault="002710B7" w:rsidP="00D0088C">
            <w:pPr>
              <w:pStyle w:val="ListParagraph"/>
              <w:numPr>
                <w:ilvl w:val="0"/>
                <w:numId w:val="11"/>
              </w:numPr>
              <w:jc w:val="left"/>
              <w:rPr>
                <w:rFonts w:ascii="Arial" w:hAnsi="Arial" w:cs="Arial"/>
              </w:rPr>
            </w:pPr>
            <w:r>
              <w:rPr>
                <w:rFonts w:ascii="Arial" w:hAnsi="Arial" w:cs="Arial"/>
              </w:rPr>
              <w:t>The Mother/Main A</w:t>
            </w:r>
            <w:r w:rsidRPr="00126790">
              <w:rPr>
                <w:rFonts w:ascii="Arial" w:hAnsi="Arial" w:cs="Arial"/>
              </w:rPr>
              <w:t>dopter must have given notice to the employer to end their Maternity/Adoption leave and/or pay early.</w:t>
            </w:r>
          </w:p>
          <w:p w14:paraId="7C4FD1D6" w14:textId="77777777" w:rsidR="002710B7" w:rsidRPr="00126790" w:rsidRDefault="002710B7" w:rsidP="00D0088C">
            <w:pPr>
              <w:pStyle w:val="ListParagraph"/>
              <w:numPr>
                <w:ilvl w:val="0"/>
                <w:numId w:val="11"/>
              </w:numPr>
              <w:jc w:val="left"/>
              <w:rPr>
                <w:rFonts w:ascii="Arial" w:hAnsi="Arial" w:cs="Arial"/>
              </w:rPr>
            </w:pPr>
            <w:r w:rsidRPr="00126790">
              <w:rPr>
                <w:rFonts w:ascii="Arial" w:hAnsi="Arial" w:cs="Arial"/>
              </w:rPr>
              <w:t>Is entitled to Statutory Maternity</w:t>
            </w:r>
            <w:r>
              <w:rPr>
                <w:rFonts w:ascii="Arial" w:hAnsi="Arial" w:cs="Arial"/>
              </w:rPr>
              <w:t xml:space="preserve">/Adoption </w:t>
            </w:r>
            <w:r w:rsidRPr="00126790">
              <w:rPr>
                <w:rFonts w:ascii="Arial" w:hAnsi="Arial" w:cs="Arial"/>
              </w:rPr>
              <w:t>Leave</w:t>
            </w:r>
            <w:r>
              <w:rPr>
                <w:rFonts w:ascii="Arial" w:hAnsi="Arial" w:cs="Arial"/>
              </w:rPr>
              <w:t xml:space="preserve"> and</w:t>
            </w:r>
            <w:r w:rsidRPr="00126790">
              <w:rPr>
                <w:rFonts w:ascii="Arial" w:hAnsi="Arial" w:cs="Arial"/>
              </w:rPr>
              <w:t xml:space="preserve"> Pay or Maternity Allowances in respect of the child.</w:t>
            </w:r>
          </w:p>
          <w:p w14:paraId="1D32034B" w14:textId="77777777" w:rsidR="002710B7" w:rsidRPr="00013E52" w:rsidRDefault="002710B7" w:rsidP="00936029">
            <w:pPr>
              <w:pStyle w:val="ListParagraph"/>
              <w:jc w:val="left"/>
            </w:pPr>
          </w:p>
        </w:tc>
        <w:tc>
          <w:tcPr>
            <w:tcW w:w="4508" w:type="dxa"/>
            <w:tcBorders>
              <w:top w:val="single" w:sz="4" w:space="0" w:color="auto"/>
            </w:tcBorders>
          </w:tcPr>
          <w:p w14:paraId="22B51429" w14:textId="77777777" w:rsidR="002710B7" w:rsidRPr="00126790" w:rsidRDefault="002710B7" w:rsidP="00D0088C">
            <w:pPr>
              <w:pStyle w:val="ListParagraph"/>
              <w:numPr>
                <w:ilvl w:val="0"/>
                <w:numId w:val="11"/>
              </w:numPr>
              <w:jc w:val="left"/>
              <w:rPr>
                <w:rFonts w:ascii="Arial" w:hAnsi="Arial" w:cs="Arial"/>
              </w:rPr>
            </w:pPr>
            <w:r w:rsidRPr="00126790">
              <w:rPr>
                <w:rFonts w:ascii="Arial" w:hAnsi="Arial" w:cs="Arial"/>
              </w:rPr>
              <w:t>The employee must meet the qualifying conditions of Shared Parental Leave; and</w:t>
            </w:r>
          </w:p>
          <w:p w14:paraId="17D3406A" w14:textId="77777777" w:rsidR="002710B7" w:rsidRDefault="002710B7" w:rsidP="00D0088C">
            <w:pPr>
              <w:pStyle w:val="ListParagraph"/>
              <w:numPr>
                <w:ilvl w:val="0"/>
                <w:numId w:val="11"/>
              </w:numPr>
              <w:jc w:val="left"/>
            </w:pPr>
            <w:r w:rsidRPr="00126790">
              <w:rPr>
                <w:rFonts w:ascii="Arial" w:hAnsi="Arial" w:cs="Arial"/>
              </w:rPr>
              <w:t>Be entitled to Statutory Maternity Pay (SMP), Statutory Adoption Pay (SAP) or Statutory Paternity Pay.</w:t>
            </w:r>
            <w:r>
              <w:t xml:space="preserve"> </w:t>
            </w:r>
          </w:p>
        </w:tc>
      </w:tr>
    </w:tbl>
    <w:p w14:paraId="60EDE9F7" w14:textId="77777777" w:rsidR="008D297C" w:rsidRDefault="008D297C" w:rsidP="00D0088C">
      <w:pPr>
        <w:keepNext/>
        <w:spacing w:before="2" w:after="60" w:line="240" w:lineRule="exact"/>
        <w:ind w:right="573"/>
        <w:outlineLvl w:val="1"/>
        <w:rPr>
          <w:rFonts w:ascii="Arial" w:eastAsia="Arial" w:hAnsi="Arial" w:cs="Arial"/>
        </w:rPr>
      </w:pPr>
    </w:p>
    <w:p w14:paraId="52E930C0" w14:textId="4B28DB40" w:rsidR="00995B19" w:rsidRPr="003D068E" w:rsidRDefault="00995B19" w:rsidP="00C661EC">
      <w:pPr>
        <w:spacing w:before="2" w:line="240" w:lineRule="exact"/>
        <w:ind w:right="573"/>
        <w:rPr>
          <w:rFonts w:ascii="Arial" w:eastAsia="Arial" w:hAnsi="Arial" w:cs="Arial"/>
        </w:rPr>
      </w:pPr>
      <w:r>
        <w:rPr>
          <w:rFonts w:ascii="Arial" w:eastAsia="Arial" w:hAnsi="Arial" w:cs="Arial"/>
        </w:rPr>
        <w:t xml:space="preserve">Maternity/Adoption Leave Curtailment notice form </w:t>
      </w:r>
      <w:r w:rsidR="00286844" w:rsidRPr="008D297C">
        <w:rPr>
          <w:rFonts w:ascii="Arial" w:eastAsia="Arial" w:hAnsi="Arial" w:cs="Arial"/>
          <w:b/>
          <w:bCs/>
        </w:rPr>
        <w:t>Appendix</w:t>
      </w:r>
      <w:r w:rsidRPr="008D297C">
        <w:rPr>
          <w:rFonts w:ascii="Arial" w:eastAsia="Arial" w:hAnsi="Arial" w:cs="Arial"/>
          <w:b/>
          <w:bCs/>
        </w:rPr>
        <w:t xml:space="preserve"> 7</w:t>
      </w:r>
      <w:r>
        <w:rPr>
          <w:rFonts w:ascii="Arial" w:eastAsia="Arial" w:hAnsi="Arial" w:cs="Arial"/>
        </w:rPr>
        <w:t xml:space="preserve"> the mother/main </w:t>
      </w:r>
      <w:r w:rsidRPr="003D068E">
        <w:rPr>
          <w:rFonts w:ascii="Arial" w:eastAsia="Arial" w:hAnsi="Arial" w:cs="Arial"/>
        </w:rPr>
        <w:t>adopter will be required to curtail their maternity leave before SPL can be provided to their partner</w:t>
      </w:r>
    </w:p>
    <w:p w14:paraId="57001E33" w14:textId="4EDBCA65" w:rsidR="00995B19" w:rsidRDefault="00995B19" w:rsidP="00C661EC">
      <w:pPr>
        <w:spacing w:before="2" w:line="240" w:lineRule="exact"/>
        <w:ind w:right="-46"/>
        <w:rPr>
          <w:rFonts w:ascii="Arial" w:eastAsia="Arial" w:hAnsi="Arial" w:cs="Arial"/>
        </w:rPr>
      </w:pPr>
      <w:r w:rsidRPr="001C01CB">
        <w:rPr>
          <w:rFonts w:ascii="Arial" w:eastAsia="Arial" w:hAnsi="Arial" w:cs="Arial"/>
          <w:b/>
          <w:bCs/>
        </w:rPr>
        <w:t xml:space="preserve">Application for Shared Parental Leave </w:t>
      </w:r>
      <w:r>
        <w:rPr>
          <w:rFonts w:ascii="Arial" w:eastAsia="Arial" w:hAnsi="Arial" w:cs="Arial"/>
          <w:b/>
          <w:bCs/>
        </w:rPr>
        <w:t xml:space="preserve">/Notice of Entitlement and Intention </w:t>
      </w:r>
      <w:r w:rsidRPr="001C01CB">
        <w:rPr>
          <w:rFonts w:ascii="Arial" w:eastAsia="Arial" w:hAnsi="Arial" w:cs="Arial"/>
          <w:b/>
          <w:bCs/>
        </w:rPr>
        <w:t>form</w:t>
      </w:r>
      <w:r>
        <w:rPr>
          <w:rFonts w:ascii="Arial" w:eastAsia="Arial" w:hAnsi="Arial" w:cs="Arial"/>
        </w:rPr>
        <w:t xml:space="preserve"> </w:t>
      </w:r>
      <w:r w:rsidR="00286844">
        <w:rPr>
          <w:rFonts w:ascii="Arial" w:eastAsia="Arial" w:hAnsi="Arial" w:cs="Arial"/>
          <w:b/>
          <w:bCs/>
        </w:rPr>
        <w:t>Appendix</w:t>
      </w:r>
      <w:r w:rsidRPr="002710B7">
        <w:rPr>
          <w:rFonts w:ascii="Arial" w:eastAsia="Arial" w:hAnsi="Arial" w:cs="Arial"/>
          <w:b/>
          <w:bCs/>
        </w:rPr>
        <w:t xml:space="preserve"> 8</w:t>
      </w:r>
      <w:r>
        <w:rPr>
          <w:rFonts w:ascii="Arial" w:eastAsia="Arial" w:hAnsi="Arial" w:cs="Arial"/>
        </w:rPr>
        <w:t xml:space="preserve"> (to be completed by mother/main adopter if employed by the Council) </w:t>
      </w:r>
    </w:p>
    <w:p w14:paraId="3A936C4F" w14:textId="0280E0E6" w:rsidR="00995B19" w:rsidRDefault="00995B19" w:rsidP="00C661EC">
      <w:pPr>
        <w:spacing w:before="2" w:line="240" w:lineRule="exact"/>
        <w:ind w:right="-46"/>
        <w:rPr>
          <w:rFonts w:ascii="Arial" w:eastAsia="Arial" w:hAnsi="Arial" w:cs="Arial"/>
        </w:rPr>
      </w:pPr>
      <w:r w:rsidRPr="001C01CB">
        <w:rPr>
          <w:rFonts w:ascii="Arial" w:eastAsia="Arial" w:hAnsi="Arial" w:cs="Arial"/>
          <w:b/>
          <w:bCs/>
        </w:rPr>
        <w:t xml:space="preserve">Period of Leave Notice </w:t>
      </w:r>
      <w:r w:rsidRPr="00916800">
        <w:rPr>
          <w:rFonts w:ascii="Arial" w:eastAsia="Arial" w:hAnsi="Arial" w:cs="Arial"/>
          <w:b/>
          <w:bCs/>
        </w:rPr>
        <w:t xml:space="preserve">forms </w:t>
      </w:r>
      <w:r w:rsidR="00286844">
        <w:rPr>
          <w:rFonts w:ascii="Arial" w:eastAsia="Arial" w:hAnsi="Arial" w:cs="Arial"/>
          <w:b/>
          <w:bCs/>
        </w:rPr>
        <w:t>Appendix</w:t>
      </w:r>
      <w:r>
        <w:rPr>
          <w:rFonts w:ascii="Arial" w:eastAsia="Arial" w:hAnsi="Arial" w:cs="Arial"/>
          <w:b/>
          <w:bCs/>
        </w:rPr>
        <w:t xml:space="preserve"> 9</w:t>
      </w:r>
      <w:r>
        <w:rPr>
          <w:rFonts w:ascii="Arial" w:eastAsia="Arial" w:hAnsi="Arial" w:cs="Arial"/>
        </w:rPr>
        <w:t xml:space="preserve"> (a maximum of three requests per pregnancy by each parent) to be completed not less than eight weeks before the start date of the first period of SPL requested in the notice.</w:t>
      </w:r>
    </w:p>
    <w:p w14:paraId="7FDF17E8" w14:textId="09643E8F" w:rsidR="00995B19" w:rsidRPr="00995B19" w:rsidRDefault="00995B19" w:rsidP="00C661EC">
      <w:pPr>
        <w:ind w:right="-46"/>
        <w:rPr>
          <w:rFonts w:ascii="Arial" w:hAnsi="Arial" w:cs="Arial"/>
        </w:rPr>
      </w:pPr>
      <w:r w:rsidRPr="001C01CB">
        <w:rPr>
          <w:rFonts w:ascii="Arial" w:hAnsi="Arial" w:cs="Arial"/>
        </w:rPr>
        <w:t>Line managers should meet with the employee to discuss the employees request for leave within 10 working day</w:t>
      </w:r>
      <w:r>
        <w:rPr>
          <w:rFonts w:ascii="Arial" w:hAnsi="Arial" w:cs="Arial"/>
        </w:rPr>
        <w:t>s</w:t>
      </w:r>
      <w:r w:rsidRPr="001C01CB">
        <w:rPr>
          <w:rFonts w:ascii="Arial" w:hAnsi="Arial" w:cs="Arial"/>
        </w:rPr>
        <w:t xml:space="preserve"> of receipt of the “</w:t>
      </w:r>
      <w:r>
        <w:rPr>
          <w:rFonts w:ascii="Arial" w:hAnsi="Arial" w:cs="Arial"/>
        </w:rPr>
        <w:t>Period of Leave Notice</w:t>
      </w:r>
      <w:r w:rsidRPr="001C01CB">
        <w:rPr>
          <w:rFonts w:ascii="Arial" w:hAnsi="Arial" w:cs="Arial"/>
        </w:rPr>
        <w:t>”.</w:t>
      </w:r>
    </w:p>
    <w:p w14:paraId="2A7527EF" w14:textId="6A5FFFA4" w:rsidR="002710B7" w:rsidRPr="002710B7" w:rsidRDefault="00143E4B" w:rsidP="00C661EC">
      <w:pPr>
        <w:spacing w:before="2" w:line="240" w:lineRule="exact"/>
        <w:ind w:right="-46"/>
        <w:rPr>
          <w:rFonts w:ascii="Arial" w:eastAsia="Arial" w:hAnsi="Arial" w:cs="Arial"/>
        </w:rPr>
      </w:pPr>
      <w:r>
        <w:rPr>
          <w:rFonts w:ascii="Arial" w:eastAsia="Arial" w:hAnsi="Arial" w:cs="Arial"/>
          <w:b/>
          <w:bCs/>
        </w:rPr>
        <w:t xml:space="preserve">Withdrawal of </w:t>
      </w:r>
      <w:r w:rsidR="007C4FFD">
        <w:rPr>
          <w:rFonts w:ascii="Arial" w:eastAsia="Arial" w:hAnsi="Arial" w:cs="Arial"/>
          <w:b/>
          <w:bCs/>
        </w:rPr>
        <w:t>Maternity</w:t>
      </w:r>
      <w:r>
        <w:rPr>
          <w:rFonts w:ascii="Arial" w:eastAsia="Arial" w:hAnsi="Arial" w:cs="Arial"/>
          <w:b/>
          <w:bCs/>
        </w:rPr>
        <w:t>/Adoption Leave Curtailment notice</w:t>
      </w:r>
      <w:r w:rsidR="002710B7">
        <w:rPr>
          <w:rFonts w:ascii="Arial" w:eastAsia="Arial" w:hAnsi="Arial" w:cs="Arial"/>
          <w:b/>
          <w:bCs/>
        </w:rPr>
        <w:t xml:space="preserve"> – </w:t>
      </w:r>
      <w:r w:rsidR="002710B7">
        <w:rPr>
          <w:rFonts w:ascii="Arial" w:eastAsia="Arial" w:hAnsi="Arial" w:cs="Arial"/>
        </w:rPr>
        <w:t xml:space="preserve">Employees should withdraw their notice by writing to or emailing their line manager. The line manager </w:t>
      </w:r>
      <w:r w:rsidR="002710B7">
        <w:rPr>
          <w:rFonts w:ascii="Arial" w:eastAsia="Arial" w:hAnsi="Arial" w:cs="Arial"/>
          <w:b/>
          <w:bCs/>
        </w:rPr>
        <w:t xml:space="preserve">must </w:t>
      </w:r>
      <w:r w:rsidR="002710B7">
        <w:rPr>
          <w:rFonts w:ascii="Arial" w:eastAsia="Arial" w:hAnsi="Arial" w:cs="Arial"/>
        </w:rPr>
        <w:t>inform Employee Services as soon as possible.</w:t>
      </w:r>
    </w:p>
    <w:p w14:paraId="18880C93" w14:textId="69347550" w:rsidR="006172BA" w:rsidRDefault="00143E4B" w:rsidP="00C661EC">
      <w:pPr>
        <w:spacing w:before="2" w:line="240" w:lineRule="exact"/>
        <w:ind w:right="-46"/>
        <w:rPr>
          <w:rFonts w:ascii="Arial" w:eastAsia="Arial" w:hAnsi="Arial" w:cs="Arial"/>
        </w:rPr>
      </w:pPr>
      <w:r w:rsidRPr="001C01CB">
        <w:rPr>
          <w:rFonts w:ascii="Arial" w:eastAsia="Arial" w:hAnsi="Arial" w:cs="Arial"/>
          <w:b/>
          <w:bCs/>
        </w:rPr>
        <w:t xml:space="preserve">Cancellation of </w:t>
      </w:r>
      <w:r w:rsidR="006172BA">
        <w:rPr>
          <w:rFonts w:ascii="Arial" w:eastAsia="Arial" w:hAnsi="Arial" w:cs="Arial"/>
          <w:b/>
          <w:bCs/>
        </w:rPr>
        <w:t>Application /N</w:t>
      </w:r>
      <w:r w:rsidRPr="001C01CB">
        <w:rPr>
          <w:rFonts w:ascii="Arial" w:eastAsia="Arial" w:hAnsi="Arial" w:cs="Arial"/>
          <w:b/>
          <w:bCs/>
        </w:rPr>
        <w:t xml:space="preserve">otice of entitlement and intention </w:t>
      </w:r>
      <w:r w:rsidR="002710B7">
        <w:rPr>
          <w:rFonts w:ascii="Arial" w:eastAsia="Arial" w:hAnsi="Arial" w:cs="Arial"/>
          <w:b/>
          <w:bCs/>
        </w:rPr>
        <w:t xml:space="preserve">– </w:t>
      </w:r>
      <w:r w:rsidR="006172BA">
        <w:rPr>
          <w:rFonts w:ascii="Arial" w:eastAsia="Arial" w:hAnsi="Arial" w:cs="Arial"/>
        </w:rPr>
        <w:t xml:space="preserve">Employees should withdraw their notice by writing to or emailing their line manager no less than 8 weeks before leave was due to commence. The line manager </w:t>
      </w:r>
      <w:r w:rsidR="006172BA">
        <w:rPr>
          <w:rFonts w:ascii="Arial" w:eastAsia="Arial" w:hAnsi="Arial" w:cs="Arial"/>
          <w:b/>
          <w:bCs/>
        </w:rPr>
        <w:t xml:space="preserve">must </w:t>
      </w:r>
      <w:r w:rsidR="006172BA">
        <w:rPr>
          <w:rFonts w:ascii="Arial" w:eastAsia="Arial" w:hAnsi="Arial" w:cs="Arial"/>
        </w:rPr>
        <w:t>inform Employee Services as soon as possible.</w:t>
      </w:r>
    </w:p>
    <w:p w14:paraId="1C855E59" w14:textId="378FEA2D" w:rsidR="006172BA" w:rsidRPr="006172BA" w:rsidRDefault="006172BA" w:rsidP="00C661EC">
      <w:pPr>
        <w:spacing w:before="2" w:line="240" w:lineRule="exact"/>
        <w:ind w:right="-46"/>
        <w:rPr>
          <w:rFonts w:ascii="Arial" w:eastAsia="Arial" w:hAnsi="Arial" w:cs="Arial"/>
        </w:rPr>
      </w:pPr>
      <w:r>
        <w:rPr>
          <w:rFonts w:ascii="Arial" w:eastAsia="Arial" w:hAnsi="Arial" w:cs="Arial"/>
          <w:b/>
          <w:bCs/>
        </w:rPr>
        <w:t xml:space="preserve">Variation </w:t>
      </w:r>
      <w:r w:rsidRPr="001C01CB">
        <w:rPr>
          <w:rFonts w:ascii="Arial" w:eastAsia="Arial" w:hAnsi="Arial" w:cs="Arial"/>
          <w:b/>
          <w:bCs/>
        </w:rPr>
        <w:t xml:space="preserve">of </w:t>
      </w:r>
      <w:r>
        <w:rPr>
          <w:rFonts w:ascii="Arial" w:eastAsia="Arial" w:hAnsi="Arial" w:cs="Arial"/>
          <w:b/>
          <w:bCs/>
        </w:rPr>
        <w:t>Application /N</w:t>
      </w:r>
      <w:r w:rsidRPr="001C01CB">
        <w:rPr>
          <w:rFonts w:ascii="Arial" w:eastAsia="Arial" w:hAnsi="Arial" w:cs="Arial"/>
          <w:b/>
          <w:bCs/>
        </w:rPr>
        <w:t>otice of entitlement and intention</w:t>
      </w:r>
      <w:r>
        <w:rPr>
          <w:rFonts w:ascii="Arial" w:eastAsia="Arial" w:hAnsi="Arial" w:cs="Arial"/>
          <w:b/>
          <w:bCs/>
        </w:rPr>
        <w:t xml:space="preserve"> – </w:t>
      </w:r>
      <w:r>
        <w:rPr>
          <w:rFonts w:ascii="Arial" w:eastAsia="Arial" w:hAnsi="Arial" w:cs="Arial"/>
        </w:rPr>
        <w:t>Employees should complete a new Application/</w:t>
      </w:r>
      <w:r w:rsidRPr="006172BA">
        <w:t xml:space="preserve"> </w:t>
      </w:r>
      <w:r w:rsidRPr="006172BA">
        <w:rPr>
          <w:rFonts w:ascii="Arial" w:eastAsia="Arial" w:hAnsi="Arial" w:cs="Arial"/>
        </w:rPr>
        <w:t>Notice of entitlement and intention</w:t>
      </w:r>
      <w:r>
        <w:rPr>
          <w:rFonts w:ascii="Arial" w:eastAsia="Arial" w:hAnsi="Arial" w:cs="Arial"/>
        </w:rPr>
        <w:t xml:space="preserve"> form, </w:t>
      </w:r>
      <w:r w:rsidR="00286844">
        <w:rPr>
          <w:rFonts w:ascii="Arial" w:eastAsia="Arial" w:hAnsi="Arial" w:cs="Arial"/>
          <w:b/>
          <w:bCs/>
        </w:rPr>
        <w:t>Appendix</w:t>
      </w:r>
      <w:r>
        <w:rPr>
          <w:rFonts w:ascii="Arial" w:eastAsia="Arial" w:hAnsi="Arial" w:cs="Arial"/>
          <w:b/>
          <w:bCs/>
        </w:rPr>
        <w:t xml:space="preserve"> 8/8a</w:t>
      </w:r>
      <w:r>
        <w:rPr>
          <w:rFonts w:ascii="Arial" w:eastAsia="Arial" w:hAnsi="Arial" w:cs="Arial"/>
        </w:rPr>
        <w:t>, and tick it is a variation.</w:t>
      </w:r>
    </w:p>
    <w:p w14:paraId="48DE6756" w14:textId="4B15AB90" w:rsidR="006172BA" w:rsidRPr="002710B7" w:rsidRDefault="006172BA" w:rsidP="00C661EC">
      <w:pPr>
        <w:spacing w:before="2" w:line="240" w:lineRule="exact"/>
        <w:ind w:right="-46"/>
        <w:rPr>
          <w:rFonts w:ascii="Arial" w:eastAsia="Arial" w:hAnsi="Arial" w:cs="Arial"/>
        </w:rPr>
      </w:pPr>
      <w:r w:rsidRPr="001C01CB">
        <w:rPr>
          <w:rFonts w:ascii="Arial" w:eastAsia="Arial" w:hAnsi="Arial" w:cs="Arial"/>
          <w:b/>
          <w:bCs/>
        </w:rPr>
        <w:t xml:space="preserve">Cancellation </w:t>
      </w:r>
      <w:r>
        <w:rPr>
          <w:rFonts w:ascii="Arial" w:eastAsia="Arial" w:hAnsi="Arial" w:cs="Arial"/>
          <w:b/>
          <w:bCs/>
        </w:rPr>
        <w:t xml:space="preserve">of </w:t>
      </w:r>
      <w:r w:rsidR="002710B7" w:rsidRPr="001C01CB">
        <w:rPr>
          <w:rFonts w:ascii="Arial" w:eastAsia="Arial" w:hAnsi="Arial" w:cs="Arial"/>
          <w:b/>
          <w:bCs/>
        </w:rPr>
        <w:t>Period of Leave Notice</w:t>
      </w:r>
      <w:r>
        <w:rPr>
          <w:rFonts w:ascii="Arial" w:eastAsia="Arial" w:hAnsi="Arial" w:cs="Arial"/>
          <w:b/>
          <w:bCs/>
        </w:rPr>
        <w:t xml:space="preserve"> – </w:t>
      </w:r>
      <w:r>
        <w:rPr>
          <w:rFonts w:ascii="Arial" w:eastAsia="Arial" w:hAnsi="Arial" w:cs="Arial"/>
        </w:rPr>
        <w:t xml:space="preserve">Employees should withdraw their notice by writing to or emailing their line manager no less than 8 weeks before leave was due to commence. The line manager </w:t>
      </w:r>
      <w:r>
        <w:rPr>
          <w:rFonts w:ascii="Arial" w:eastAsia="Arial" w:hAnsi="Arial" w:cs="Arial"/>
          <w:b/>
          <w:bCs/>
        </w:rPr>
        <w:t xml:space="preserve">must </w:t>
      </w:r>
      <w:r>
        <w:rPr>
          <w:rFonts w:ascii="Arial" w:eastAsia="Arial" w:hAnsi="Arial" w:cs="Arial"/>
        </w:rPr>
        <w:t>inform Employee Services as soon as possible.</w:t>
      </w:r>
    </w:p>
    <w:p w14:paraId="4BC5041F" w14:textId="16B8C0FF" w:rsidR="00143E4B" w:rsidRDefault="006172BA" w:rsidP="00C661EC">
      <w:pPr>
        <w:spacing w:before="2" w:line="240" w:lineRule="exact"/>
        <w:ind w:right="-46"/>
        <w:rPr>
          <w:rFonts w:ascii="Arial" w:eastAsia="Arial" w:hAnsi="Arial" w:cs="Arial"/>
        </w:rPr>
      </w:pPr>
      <w:r>
        <w:rPr>
          <w:rFonts w:ascii="Arial" w:eastAsia="Arial" w:hAnsi="Arial" w:cs="Arial"/>
          <w:b/>
          <w:bCs/>
        </w:rPr>
        <w:t xml:space="preserve">Variation </w:t>
      </w:r>
      <w:r w:rsidRPr="001C01CB">
        <w:rPr>
          <w:rFonts w:ascii="Arial" w:eastAsia="Arial" w:hAnsi="Arial" w:cs="Arial"/>
          <w:b/>
          <w:bCs/>
        </w:rPr>
        <w:t>of</w:t>
      </w:r>
      <w:r>
        <w:rPr>
          <w:rFonts w:ascii="Arial" w:eastAsia="Arial" w:hAnsi="Arial" w:cs="Arial"/>
          <w:b/>
          <w:bCs/>
        </w:rPr>
        <w:t xml:space="preserve"> </w:t>
      </w:r>
      <w:r w:rsidRPr="001C01CB">
        <w:rPr>
          <w:rFonts w:ascii="Arial" w:eastAsia="Arial" w:hAnsi="Arial" w:cs="Arial"/>
          <w:b/>
          <w:bCs/>
        </w:rPr>
        <w:t>Period of Leave Notice</w:t>
      </w:r>
      <w:r>
        <w:rPr>
          <w:rFonts w:ascii="Arial" w:eastAsia="Arial" w:hAnsi="Arial" w:cs="Arial"/>
          <w:b/>
          <w:bCs/>
        </w:rPr>
        <w:t xml:space="preserve"> - </w:t>
      </w:r>
      <w:r>
        <w:rPr>
          <w:rFonts w:ascii="Arial" w:eastAsia="Arial" w:hAnsi="Arial" w:cs="Arial"/>
        </w:rPr>
        <w:t xml:space="preserve">Employees should complete a new </w:t>
      </w:r>
      <w:r w:rsidRPr="006172BA">
        <w:rPr>
          <w:rFonts w:ascii="Arial" w:eastAsia="Arial" w:hAnsi="Arial" w:cs="Arial"/>
        </w:rPr>
        <w:t>Period of Leave Notice</w:t>
      </w:r>
      <w:r>
        <w:rPr>
          <w:rFonts w:ascii="Arial" w:eastAsia="Arial" w:hAnsi="Arial" w:cs="Arial"/>
        </w:rPr>
        <w:t xml:space="preserve"> form, </w:t>
      </w:r>
      <w:r w:rsidR="00286844">
        <w:rPr>
          <w:rFonts w:ascii="Arial" w:eastAsia="Arial" w:hAnsi="Arial" w:cs="Arial"/>
          <w:b/>
          <w:bCs/>
        </w:rPr>
        <w:t>Appendix</w:t>
      </w:r>
      <w:r>
        <w:rPr>
          <w:rFonts w:ascii="Arial" w:eastAsia="Arial" w:hAnsi="Arial" w:cs="Arial"/>
          <w:b/>
          <w:bCs/>
        </w:rPr>
        <w:t xml:space="preserve"> 9</w:t>
      </w:r>
      <w:r>
        <w:rPr>
          <w:rFonts w:ascii="Arial" w:eastAsia="Arial" w:hAnsi="Arial" w:cs="Arial"/>
        </w:rPr>
        <w:t>, and tick it is a variation.</w:t>
      </w:r>
    </w:p>
    <w:p w14:paraId="603BE756" w14:textId="7FAA9EFF" w:rsidR="00143E4B" w:rsidRPr="001C01CB" w:rsidRDefault="00143E4B" w:rsidP="00C661EC">
      <w:pPr>
        <w:spacing w:before="2" w:line="240" w:lineRule="exact"/>
        <w:ind w:right="-46"/>
        <w:rPr>
          <w:rFonts w:ascii="Arial" w:eastAsia="Arial" w:hAnsi="Arial" w:cs="Arial"/>
          <w:b/>
          <w:bCs/>
        </w:rPr>
      </w:pPr>
      <w:r w:rsidRPr="001C01CB">
        <w:rPr>
          <w:rFonts w:ascii="Arial" w:eastAsia="Arial" w:hAnsi="Arial" w:cs="Arial"/>
          <w:b/>
          <w:bCs/>
        </w:rPr>
        <w:lastRenderedPageBreak/>
        <w:t>Contact while on SPL</w:t>
      </w:r>
      <w:r w:rsidR="00BF3BA6">
        <w:rPr>
          <w:rFonts w:ascii="Arial" w:eastAsia="Arial" w:hAnsi="Arial" w:cs="Arial"/>
          <w:b/>
          <w:bCs/>
        </w:rPr>
        <w:t xml:space="preserve"> – Keeping in Touch Days - SPLIT</w:t>
      </w:r>
    </w:p>
    <w:p w14:paraId="12603BD5" w14:textId="19FF0A95" w:rsidR="008A268F" w:rsidRPr="008A268F" w:rsidRDefault="008A268F" w:rsidP="00C661EC">
      <w:pPr>
        <w:spacing w:before="2" w:line="240" w:lineRule="exact"/>
        <w:ind w:right="-46"/>
        <w:rPr>
          <w:rFonts w:ascii="Arial" w:eastAsia="Arial" w:hAnsi="Arial" w:cs="Arial"/>
        </w:rPr>
      </w:pPr>
      <w:r>
        <w:rPr>
          <w:rFonts w:ascii="Arial" w:eastAsia="Arial" w:hAnsi="Arial" w:cs="Arial"/>
        </w:rPr>
        <w:t>SPLIT</w:t>
      </w:r>
      <w:r w:rsidRPr="008A268F">
        <w:rPr>
          <w:rFonts w:ascii="Arial" w:eastAsia="Arial" w:hAnsi="Arial" w:cs="Arial"/>
        </w:rPr>
        <w:t xml:space="preserve"> days should be arranged by agreement with the line manager and will be paid at the normal hourly rate of employee pay inclusive of </w:t>
      </w:r>
      <w:proofErr w:type="spellStart"/>
      <w:r>
        <w:rPr>
          <w:rFonts w:ascii="Arial" w:eastAsia="Arial" w:hAnsi="Arial" w:cs="Arial"/>
        </w:rPr>
        <w:t>ShPP</w:t>
      </w:r>
      <w:proofErr w:type="spellEnd"/>
      <w:r w:rsidRPr="008A268F">
        <w:rPr>
          <w:rFonts w:ascii="Arial" w:eastAsia="Arial" w:hAnsi="Arial" w:cs="Arial"/>
        </w:rPr>
        <w:t>, as appropriate for any hours of work undertaken.</w:t>
      </w:r>
    </w:p>
    <w:p w14:paraId="16801CFB" w14:textId="57A43107" w:rsidR="008A268F" w:rsidRPr="008A268F" w:rsidRDefault="008A268F" w:rsidP="00C661EC">
      <w:pPr>
        <w:spacing w:before="2" w:line="240" w:lineRule="exact"/>
        <w:ind w:right="-46"/>
        <w:rPr>
          <w:rFonts w:ascii="Arial" w:eastAsia="Arial" w:hAnsi="Arial" w:cs="Arial"/>
        </w:rPr>
      </w:pPr>
      <w:r w:rsidRPr="008A268F">
        <w:rPr>
          <w:rFonts w:ascii="Arial" w:eastAsia="Arial" w:hAnsi="Arial" w:cs="Arial"/>
        </w:rPr>
        <w:t xml:space="preserve">Line managers should agree </w:t>
      </w:r>
      <w:r>
        <w:rPr>
          <w:rFonts w:ascii="Arial" w:eastAsia="Arial" w:hAnsi="Arial" w:cs="Arial"/>
        </w:rPr>
        <w:t>SPLIT</w:t>
      </w:r>
      <w:r w:rsidRPr="008A268F">
        <w:rPr>
          <w:rFonts w:ascii="Arial" w:eastAsia="Arial" w:hAnsi="Arial" w:cs="Arial"/>
        </w:rPr>
        <w:t xml:space="preserve"> days with the employee in advance then complete the form and submit online after days have been worked – the form can be found on the EDC </w:t>
      </w:r>
      <w:r w:rsidR="00502ED9">
        <w:rPr>
          <w:rFonts w:ascii="Arial" w:eastAsia="Arial" w:hAnsi="Arial" w:cs="Arial"/>
        </w:rPr>
        <w:t>Employee Zone</w:t>
      </w:r>
      <w:r w:rsidRPr="008A268F">
        <w:rPr>
          <w:rFonts w:ascii="Arial" w:eastAsia="Arial" w:hAnsi="Arial" w:cs="Arial"/>
        </w:rPr>
        <w:t xml:space="preserve"> </w:t>
      </w:r>
      <w:r w:rsidR="000D0407">
        <w:rPr>
          <w:rFonts w:ascii="Arial" w:eastAsia="Arial" w:hAnsi="Arial" w:cs="Arial"/>
        </w:rPr>
        <w:t xml:space="preserve">on </w:t>
      </w:r>
      <w:r w:rsidRPr="008A268F">
        <w:rPr>
          <w:rFonts w:ascii="Arial" w:eastAsia="Arial" w:hAnsi="Arial" w:cs="Arial"/>
        </w:rPr>
        <w:t>the link below</w:t>
      </w:r>
      <w:r w:rsidR="000D0407">
        <w:rPr>
          <w:rFonts w:ascii="Arial" w:eastAsia="Arial" w:hAnsi="Arial" w:cs="Arial"/>
        </w:rPr>
        <w:t xml:space="preserve"> under the KIT days form</w:t>
      </w:r>
      <w:r w:rsidRPr="008A268F">
        <w:rPr>
          <w:rFonts w:ascii="Arial" w:eastAsia="Arial" w:hAnsi="Arial" w:cs="Arial"/>
        </w:rPr>
        <w:t>:</w:t>
      </w:r>
    </w:p>
    <w:p w14:paraId="3384B473" w14:textId="6893C41A" w:rsidR="008B27C4" w:rsidRDefault="00502ED9" w:rsidP="00C661EC">
      <w:pPr>
        <w:spacing w:before="2" w:line="240" w:lineRule="exact"/>
        <w:ind w:right="-46"/>
        <w:rPr>
          <w:rFonts w:ascii="Arial" w:eastAsia="Arial" w:hAnsi="Arial" w:cs="Arial"/>
        </w:rPr>
      </w:pPr>
      <w:hyperlink r:id="rId34" w:history="1">
        <w:r w:rsidRPr="004E61D0">
          <w:rPr>
            <w:rFonts w:ascii="Arial" w:hAnsi="Arial" w:cs="Arial"/>
            <w:color w:val="0000FF"/>
            <w:u w:val="single"/>
          </w:rPr>
          <w:t>www.eastdunbarton.gov.uk/employee-zone/hr-payroll/hr-forms/</w:t>
        </w:r>
      </w:hyperlink>
    </w:p>
    <w:p w14:paraId="13AFA76F" w14:textId="43CC0075" w:rsidR="008A268F" w:rsidRPr="008A268F" w:rsidRDefault="00143E4B" w:rsidP="00C661EC">
      <w:pPr>
        <w:spacing w:before="2" w:line="240" w:lineRule="exact"/>
        <w:ind w:right="-46"/>
        <w:rPr>
          <w:rFonts w:ascii="Arial" w:eastAsia="Arial" w:hAnsi="Arial" w:cs="Arial"/>
        </w:rPr>
      </w:pPr>
      <w:r>
        <w:rPr>
          <w:rFonts w:ascii="Arial" w:eastAsia="Arial" w:hAnsi="Arial" w:cs="Arial"/>
        </w:rPr>
        <w:t>The line manager is required to complete th</w:t>
      </w:r>
      <w:r w:rsidRPr="008B27C4">
        <w:rPr>
          <w:rFonts w:ascii="Arial" w:eastAsia="Arial" w:hAnsi="Arial" w:cs="Arial"/>
        </w:rPr>
        <w:t>e</w:t>
      </w:r>
      <w:r w:rsidR="00BF3BA6" w:rsidRPr="008B27C4">
        <w:rPr>
          <w:rFonts w:ascii="Arial" w:eastAsia="Arial" w:hAnsi="Arial" w:cs="Arial"/>
        </w:rPr>
        <w:t xml:space="preserve"> form</w:t>
      </w:r>
      <w:r w:rsidR="00BF3BA6">
        <w:rPr>
          <w:rFonts w:ascii="Arial" w:eastAsia="Arial" w:hAnsi="Arial" w:cs="Arial"/>
        </w:rPr>
        <w:t xml:space="preserve"> </w:t>
      </w:r>
      <w:r>
        <w:rPr>
          <w:rFonts w:ascii="Arial" w:eastAsia="Arial" w:hAnsi="Arial" w:cs="Arial"/>
        </w:rPr>
        <w:t xml:space="preserve">for any work carried out by the employee on SPLIT days, </w:t>
      </w:r>
      <w:proofErr w:type="gramStart"/>
      <w:r>
        <w:rPr>
          <w:rFonts w:ascii="Arial" w:eastAsia="Arial" w:hAnsi="Arial" w:cs="Arial"/>
        </w:rPr>
        <w:t>in order for</w:t>
      </w:r>
      <w:proofErr w:type="gramEnd"/>
      <w:r>
        <w:rPr>
          <w:rFonts w:ascii="Arial" w:eastAsia="Arial" w:hAnsi="Arial" w:cs="Arial"/>
        </w:rPr>
        <w:t xml:space="preserve"> the employee’s </w:t>
      </w:r>
      <w:proofErr w:type="gramStart"/>
      <w:r>
        <w:rPr>
          <w:rFonts w:ascii="Arial" w:eastAsia="Arial" w:hAnsi="Arial" w:cs="Arial"/>
        </w:rPr>
        <w:t>pay</w:t>
      </w:r>
      <w:proofErr w:type="gramEnd"/>
      <w:r>
        <w:rPr>
          <w:rFonts w:ascii="Arial" w:eastAsia="Arial" w:hAnsi="Arial" w:cs="Arial"/>
        </w:rPr>
        <w:t xml:space="preserve"> to be adjusted accordingly.</w:t>
      </w:r>
    </w:p>
    <w:p w14:paraId="6BC1D661" w14:textId="77777777" w:rsidR="0081710F" w:rsidRDefault="0081710F" w:rsidP="00645304">
      <w:pPr>
        <w:spacing w:after="0" w:line="240" w:lineRule="exact"/>
        <w:ind w:right="-46"/>
        <w:rPr>
          <w:rFonts w:ascii="Arial" w:eastAsia="Arial" w:hAnsi="Arial" w:cs="Arial"/>
          <w:b/>
          <w:bCs/>
        </w:rPr>
      </w:pPr>
    </w:p>
    <w:p w14:paraId="1DE61B47" w14:textId="5B411B51" w:rsidR="00143E4B" w:rsidRPr="001C01CB" w:rsidRDefault="00143E4B" w:rsidP="00C661EC">
      <w:pPr>
        <w:spacing w:before="2" w:line="240" w:lineRule="exact"/>
        <w:ind w:right="-46"/>
        <w:rPr>
          <w:rFonts w:ascii="Arial" w:eastAsia="Arial" w:hAnsi="Arial" w:cs="Arial"/>
          <w:b/>
          <w:bCs/>
        </w:rPr>
      </w:pPr>
      <w:r w:rsidRPr="001C01CB">
        <w:rPr>
          <w:rFonts w:ascii="Arial" w:eastAsia="Arial" w:hAnsi="Arial" w:cs="Arial"/>
          <w:b/>
          <w:bCs/>
        </w:rPr>
        <w:t>Shared Parental Leave rates:</w:t>
      </w:r>
    </w:p>
    <w:p w14:paraId="66A9F994" w14:textId="055BF9E9" w:rsidR="0081710F" w:rsidRPr="00645304" w:rsidRDefault="00143E4B" w:rsidP="00645304">
      <w:pPr>
        <w:spacing w:before="2" w:line="240" w:lineRule="exact"/>
        <w:ind w:right="-46"/>
        <w:rPr>
          <w:rFonts w:ascii="Arial" w:eastAsia="Times New Roman" w:hAnsi="Arial" w:cs="Arial"/>
          <w:color w:val="006621"/>
          <w:shd w:val="clear" w:color="auto" w:fill="FFFFFF"/>
        </w:rPr>
      </w:pPr>
      <w:r>
        <w:rPr>
          <w:rFonts w:ascii="Arial" w:eastAsia="Arial" w:hAnsi="Arial" w:cs="Arial"/>
        </w:rPr>
        <w:t>For information on shared parental pay</w:t>
      </w:r>
      <w:r w:rsidRPr="0089703B">
        <w:rPr>
          <w:rFonts w:ascii="Arial" w:eastAsia="Arial" w:hAnsi="Arial" w:cs="Arial"/>
        </w:rPr>
        <w:t xml:space="preserve"> rate</w:t>
      </w:r>
      <w:r>
        <w:rPr>
          <w:rFonts w:ascii="Arial" w:eastAsia="Arial" w:hAnsi="Arial" w:cs="Arial"/>
        </w:rPr>
        <w:t xml:space="preserve">s which are set on a yearly basis information can be found </w:t>
      </w:r>
      <w:r w:rsidR="00405A12">
        <w:rPr>
          <w:rFonts w:ascii="Arial" w:eastAsia="Arial" w:hAnsi="Arial" w:cs="Arial"/>
        </w:rPr>
        <w:t>on</w:t>
      </w:r>
      <w:r w:rsidR="00405A12" w:rsidRPr="00405A12">
        <w:rPr>
          <w:rFonts w:ascii="Times New Roman" w:eastAsia="Times New Roman" w:hAnsi="Times New Roman" w:cs="Times New Roman"/>
          <w:sz w:val="20"/>
          <w:szCs w:val="20"/>
        </w:rPr>
        <w:t xml:space="preserve"> </w:t>
      </w:r>
      <w:hyperlink r:id="rId35" w:history="1">
        <w:r w:rsidR="00405A12" w:rsidRPr="008D297C">
          <w:rPr>
            <w:rFonts w:ascii="Arial" w:eastAsia="Times New Roman" w:hAnsi="Arial" w:cs="Arial"/>
            <w:color w:val="0000FF"/>
            <w:u w:val="single"/>
            <w:shd w:val="clear" w:color="auto" w:fill="FFFFFF"/>
          </w:rPr>
          <w:t>https://www.gov.uk/shared-parental-leave-and-pay</w:t>
        </w:r>
      </w:hyperlink>
      <w:r w:rsidR="00405A12" w:rsidRPr="008D297C">
        <w:rPr>
          <w:rFonts w:ascii="Arial" w:eastAsia="Times New Roman" w:hAnsi="Arial" w:cs="Arial"/>
          <w:color w:val="006621"/>
          <w:shd w:val="clear" w:color="auto" w:fill="FFFFFF"/>
        </w:rPr>
        <w:t>.</w:t>
      </w:r>
    </w:p>
    <w:p w14:paraId="6A5813C3" w14:textId="48D0B9B3" w:rsidR="00143E4B" w:rsidRPr="008D297C" w:rsidRDefault="00143E4B" w:rsidP="00C661EC">
      <w:pPr>
        <w:keepNext/>
        <w:numPr>
          <w:ilvl w:val="1"/>
          <w:numId w:val="7"/>
        </w:numPr>
        <w:spacing w:before="240" w:after="60" w:line="240" w:lineRule="auto"/>
        <w:ind w:left="0" w:hanging="567"/>
        <w:outlineLvl w:val="1"/>
        <w:rPr>
          <w:rFonts w:ascii="Arial" w:eastAsia="Arial" w:hAnsi="Arial" w:cs="Arial"/>
          <w:b/>
          <w:bCs/>
          <w:sz w:val="24"/>
          <w:szCs w:val="24"/>
        </w:rPr>
      </w:pPr>
      <w:bookmarkStart w:id="505" w:name="_Toc161413813"/>
      <w:bookmarkStart w:id="506" w:name="_Toc200123297"/>
      <w:r w:rsidRPr="00C661EC">
        <w:rPr>
          <w:rFonts w:ascii="Arial" w:eastAsia="Arial" w:hAnsi="Arial" w:cs="Arial"/>
          <w:b/>
          <w:bCs/>
          <w:i/>
          <w:iCs/>
          <w:sz w:val="24"/>
          <w:szCs w:val="24"/>
        </w:rPr>
        <w:t>Fostering</w:t>
      </w:r>
      <w:bookmarkEnd w:id="505"/>
      <w:bookmarkEnd w:id="506"/>
    </w:p>
    <w:p w14:paraId="0F3BC2B4" w14:textId="67CF5488" w:rsidR="000301D3" w:rsidRPr="000301D3" w:rsidRDefault="000301D3" w:rsidP="00936029">
      <w:pPr>
        <w:spacing w:before="2" w:line="240" w:lineRule="exact"/>
        <w:ind w:right="573"/>
        <w:rPr>
          <w:rFonts w:ascii="Arial" w:eastAsia="Arial" w:hAnsi="Arial" w:cs="Arial"/>
          <w:b/>
          <w:bCs/>
          <w:i/>
          <w:iCs/>
        </w:rPr>
      </w:pPr>
      <w:r w:rsidRPr="000301D3">
        <w:rPr>
          <w:rFonts w:ascii="Arial" w:eastAsia="Arial" w:hAnsi="Arial" w:cs="Arial"/>
          <w:b/>
          <w:bCs/>
          <w:i/>
          <w:iCs/>
        </w:rPr>
        <w:t>Refer to section 5.</w:t>
      </w:r>
      <w:r w:rsidR="002A0118">
        <w:rPr>
          <w:rFonts w:ascii="Arial" w:eastAsia="Arial" w:hAnsi="Arial" w:cs="Arial"/>
          <w:b/>
          <w:bCs/>
          <w:i/>
          <w:iCs/>
        </w:rPr>
        <w:t>7</w:t>
      </w:r>
      <w:r w:rsidRPr="000301D3">
        <w:rPr>
          <w:rFonts w:ascii="Arial" w:eastAsia="Arial" w:hAnsi="Arial" w:cs="Arial"/>
          <w:b/>
          <w:bCs/>
          <w:i/>
          <w:iCs/>
        </w:rPr>
        <w:t xml:space="preserve"> of the Family Leave Policy</w:t>
      </w:r>
    </w:p>
    <w:p w14:paraId="68BCF914" w14:textId="737FB552" w:rsidR="00143E4B" w:rsidRPr="00645304" w:rsidRDefault="00143E4B" w:rsidP="00645304">
      <w:pPr>
        <w:spacing w:before="2" w:line="240" w:lineRule="exact"/>
        <w:ind w:right="95"/>
        <w:rPr>
          <w:rFonts w:ascii="Arial" w:eastAsia="Arial" w:hAnsi="Arial" w:cs="Arial"/>
        </w:rPr>
      </w:pPr>
      <w:r w:rsidRPr="008D297C">
        <w:rPr>
          <w:rFonts w:ascii="Arial" w:eastAsia="Arial" w:hAnsi="Arial" w:cs="Arial"/>
        </w:rPr>
        <w:t xml:space="preserve">To apply for Fostering Leave, the employee should complete the </w:t>
      </w:r>
      <w:r w:rsidRPr="008D297C">
        <w:rPr>
          <w:rFonts w:ascii="Arial" w:eastAsia="Arial" w:hAnsi="Arial" w:cs="Arial"/>
          <w:b/>
          <w:bCs/>
        </w:rPr>
        <w:t xml:space="preserve">Special Leave form </w:t>
      </w:r>
      <w:r w:rsidR="00286844" w:rsidRPr="008D297C">
        <w:rPr>
          <w:rFonts w:ascii="Arial" w:eastAsia="Arial" w:hAnsi="Arial" w:cs="Arial"/>
          <w:b/>
          <w:bCs/>
        </w:rPr>
        <w:t>Appendix</w:t>
      </w:r>
      <w:r w:rsidRPr="008D297C">
        <w:rPr>
          <w:rFonts w:ascii="Arial" w:eastAsia="Arial" w:hAnsi="Arial" w:cs="Arial"/>
          <w:b/>
          <w:bCs/>
        </w:rPr>
        <w:t xml:space="preserve"> 3</w:t>
      </w:r>
      <w:bookmarkStart w:id="507" w:name="_Toc10449047"/>
      <w:bookmarkStart w:id="508" w:name="_Toc10449125"/>
      <w:bookmarkStart w:id="509" w:name="_Toc10449750"/>
      <w:bookmarkStart w:id="510" w:name="_Toc10449866"/>
      <w:bookmarkStart w:id="511" w:name="_Toc10450035"/>
      <w:bookmarkStart w:id="512" w:name="_Toc10453623"/>
      <w:bookmarkStart w:id="513" w:name="_Toc19877428"/>
      <w:bookmarkStart w:id="514" w:name="_Toc19877607"/>
      <w:bookmarkStart w:id="515" w:name="_Toc19877683"/>
      <w:bookmarkStart w:id="516" w:name="_Toc21432890"/>
      <w:bookmarkStart w:id="517" w:name="_Toc22895627"/>
      <w:bookmarkStart w:id="518" w:name="_Toc22896843"/>
      <w:bookmarkStart w:id="519" w:name="_Toc23163845"/>
      <w:bookmarkStart w:id="520" w:name="_Toc23341763"/>
      <w:bookmarkStart w:id="521" w:name="_Toc23420733"/>
      <w:bookmarkStart w:id="522" w:name="_Toc23756919"/>
      <w:bookmarkStart w:id="523" w:name="_Toc23848516"/>
      <w:bookmarkStart w:id="524" w:name="_Toc23848623"/>
      <w:bookmarkStart w:id="525" w:name="_Toc23848734"/>
      <w:bookmarkStart w:id="526" w:name="_Toc32414525"/>
      <w:bookmarkStart w:id="527" w:name="_Toc32414636"/>
      <w:bookmarkStart w:id="528" w:name="_Toc32417425"/>
      <w:bookmarkStart w:id="529" w:name="_Toc32417721"/>
      <w:bookmarkStart w:id="530" w:name="_Toc34118115"/>
      <w:bookmarkStart w:id="531" w:name="_Toc34119982"/>
      <w:bookmarkStart w:id="532" w:name="_Toc34120100"/>
      <w:bookmarkStart w:id="533" w:name="_Toc34123454"/>
      <w:bookmarkStart w:id="534" w:name="_Toc34140476"/>
      <w:bookmarkStart w:id="535" w:name="_Toc34140591"/>
      <w:bookmarkStart w:id="536" w:name="_Toc34141261"/>
      <w:bookmarkStart w:id="537" w:name="_Toc34206727"/>
      <w:bookmarkStart w:id="538" w:name="_Toc34207622"/>
      <w:bookmarkStart w:id="539" w:name="_Toc108176863"/>
      <w:bookmarkStart w:id="540" w:name="_Toc110248528"/>
      <w:bookmarkStart w:id="541" w:name="_Toc156465595"/>
      <w:bookmarkStart w:id="542" w:name="_Toc156465705"/>
      <w:bookmarkStart w:id="543" w:name="_Toc156565397"/>
      <w:bookmarkStart w:id="544" w:name="_Toc156565507"/>
      <w:bookmarkStart w:id="545" w:name="_Toc156565647"/>
      <w:bookmarkStart w:id="546" w:name="_Toc156565757"/>
      <w:bookmarkStart w:id="547" w:name="_Toc156565868"/>
      <w:bookmarkStart w:id="548" w:name="_Toc156566116"/>
      <w:bookmarkStart w:id="549" w:name="_Toc156566227"/>
      <w:bookmarkStart w:id="550" w:name="_Toc156566531"/>
      <w:bookmarkStart w:id="551" w:name="_Toc156566642"/>
      <w:bookmarkStart w:id="552" w:name="_Toc156578437"/>
      <w:bookmarkStart w:id="553" w:name="_Toc156579374"/>
      <w:bookmarkStart w:id="554" w:name="_Toc156579483"/>
      <w:bookmarkStart w:id="555" w:name="_Toc156827724"/>
      <w:bookmarkStart w:id="556" w:name="_Toc156827845"/>
      <w:bookmarkStart w:id="557" w:name="_Toc156828054"/>
      <w:bookmarkStart w:id="558" w:name="_Toc156828597"/>
      <w:bookmarkStart w:id="559" w:name="_Toc156828707"/>
      <w:bookmarkStart w:id="560" w:name="_Toc156828817"/>
      <w:bookmarkStart w:id="561" w:name="_Toc156829507"/>
      <w:bookmarkStart w:id="562" w:name="_Toc156829619"/>
      <w:bookmarkStart w:id="563" w:name="_Toc156829759"/>
      <w:bookmarkStart w:id="564" w:name="_Toc159248591"/>
      <w:bookmarkStart w:id="565" w:name="_Toc160458664"/>
      <w:bookmarkStart w:id="566" w:name="_Toc160458738"/>
      <w:bookmarkStart w:id="567" w:name="_Toc160463166"/>
      <w:bookmarkStart w:id="568" w:name="_Toc161068407"/>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r w:rsidRPr="008D297C">
        <w:rPr>
          <w:rFonts w:ascii="Arial" w:eastAsia="Arial" w:hAnsi="Arial" w:cs="Arial"/>
          <w:b/>
          <w:bCs/>
        </w:rPr>
        <w:t xml:space="preserve"> </w:t>
      </w:r>
      <w:r w:rsidRPr="008D297C">
        <w:rPr>
          <w:rFonts w:ascii="Arial" w:eastAsia="Arial" w:hAnsi="Arial" w:cs="Arial"/>
        </w:rPr>
        <w:t xml:space="preserve">and submit this to their line manager who will email it to </w:t>
      </w:r>
      <w:hyperlink r:id="rId36" w:history="1">
        <w:r w:rsidR="00405A12" w:rsidRPr="008D297C">
          <w:rPr>
            <w:rFonts w:ascii="Arial" w:eastAsia="Arial" w:hAnsi="Arial" w:cs="Arial"/>
            <w:color w:val="0000FF"/>
            <w:u w:val="single"/>
          </w:rPr>
          <w:t>employeeservices@eastdunbarton.gov.uk</w:t>
        </w:r>
      </w:hyperlink>
      <w:bookmarkStart w:id="569" w:name="_Toc22895628"/>
      <w:bookmarkStart w:id="570" w:name="_Toc22896844"/>
      <w:bookmarkStart w:id="571" w:name="_Toc23163846"/>
      <w:bookmarkStart w:id="572" w:name="_Toc23341764"/>
      <w:bookmarkStart w:id="573" w:name="_Toc23420734"/>
      <w:bookmarkStart w:id="574" w:name="_Toc23756920"/>
      <w:bookmarkStart w:id="575" w:name="_Toc23848517"/>
      <w:bookmarkStart w:id="576" w:name="_Toc23848624"/>
      <w:bookmarkStart w:id="577" w:name="_Toc23848735"/>
      <w:bookmarkStart w:id="578" w:name="_Toc32414526"/>
      <w:bookmarkStart w:id="579" w:name="_Toc32414637"/>
      <w:bookmarkStart w:id="580" w:name="_Toc32417426"/>
      <w:bookmarkStart w:id="581" w:name="_Toc32417722"/>
      <w:bookmarkStart w:id="582" w:name="_Toc34118116"/>
      <w:bookmarkStart w:id="583" w:name="_Toc34119983"/>
      <w:bookmarkStart w:id="584" w:name="_Toc34120101"/>
      <w:bookmarkStart w:id="585" w:name="_Toc34123455"/>
      <w:bookmarkStart w:id="586" w:name="_Toc34140477"/>
      <w:bookmarkStart w:id="587" w:name="_Toc34140592"/>
      <w:bookmarkStart w:id="588" w:name="_Toc34141262"/>
      <w:bookmarkStart w:id="589" w:name="_Toc34206728"/>
      <w:bookmarkStart w:id="590" w:name="_Toc34207623"/>
      <w:bookmarkStart w:id="591" w:name="_Toc108176864"/>
      <w:bookmarkStart w:id="592" w:name="_Toc110248529"/>
      <w:bookmarkStart w:id="593" w:name="_Toc156465596"/>
      <w:bookmarkStart w:id="594" w:name="_Toc156465706"/>
      <w:bookmarkStart w:id="595" w:name="_Toc156565398"/>
      <w:bookmarkStart w:id="596" w:name="_Toc156565508"/>
      <w:bookmarkStart w:id="597" w:name="_Toc156565648"/>
      <w:bookmarkStart w:id="598" w:name="_Toc156565758"/>
      <w:bookmarkStart w:id="599" w:name="_Toc156565869"/>
      <w:bookmarkStart w:id="600" w:name="_Toc156566117"/>
      <w:bookmarkStart w:id="601" w:name="_Toc156566228"/>
      <w:bookmarkStart w:id="602" w:name="_Toc156566532"/>
      <w:bookmarkStart w:id="603" w:name="_Toc156566643"/>
      <w:bookmarkStart w:id="604" w:name="_Toc156578438"/>
      <w:bookmarkStart w:id="605" w:name="_Toc156579375"/>
      <w:bookmarkStart w:id="606" w:name="_Toc156579484"/>
      <w:bookmarkStart w:id="607" w:name="_Toc156827725"/>
      <w:bookmarkStart w:id="608" w:name="_Toc156827846"/>
      <w:bookmarkStart w:id="609" w:name="_Toc156828055"/>
      <w:bookmarkStart w:id="610" w:name="_Toc156828598"/>
      <w:bookmarkStart w:id="611" w:name="_Toc156828708"/>
      <w:bookmarkStart w:id="612" w:name="_Toc156828818"/>
      <w:bookmarkStart w:id="613" w:name="_Toc156829508"/>
      <w:bookmarkStart w:id="614" w:name="_Toc156829620"/>
      <w:bookmarkStart w:id="615" w:name="_Toc156829760"/>
      <w:bookmarkStart w:id="616" w:name="_Toc159248592"/>
      <w:bookmarkStart w:id="617" w:name="_Toc160458665"/>
      <w:bookmarkStart w:id="618" w:name="_Toc160458739"/>
      <w:bookmarkStart w:id="619" w:name="_Toc160463167"/>
      <w:bookmarkStart w:id="620" w:name="_Toc161068408"/>
      <w:bookmarkStart w:id="621" w:name="_Toc161413814"/>
      <w:bookmarkStart w:id="622" w:name="_Toc161933151"/>
      <w:bookmarkStart w:id="623" w:name="_Toc163731449"/>
      <w:bookmarkStart w:id="624" w:name="_Toc163833834"/>
      <w:bookmarkStart w:id="625" w:name="_Toc163834873"/>
      <w:bookmarkStart w:id="626" w:name="_Toc163834996"/>
      <w:bookmarkStart w:id="627" w:name="_Toc163835051"/>
      <w:bookmarkStart w:id="628" w:name="_Toc163835106"/>
      <w:bookmarkStart w:id="629" w:name="_Toc163835161"/>
      <w:bookmarkStart w:id="630" w:name="_Toc163835216"/>
      <w:bookmarkStart w:id="631" w:name="_Toc163835270"/>
      <w:bookmarkStart w:id="632" w:name="_Toc164441048"/>
      <w:bookmarkStart w:id="633" w:name="_Toc164441638"/>
      <w:bookmarkStart w:id="634" w:name="_Toc164441676"/>
      <w:bookmarkStart w:id="635" w:name="_Toc164441715"/>
      <w:bookmarkStart w:id="636" w:name="_Toc175575447"/>
      <w:bookmarkStart w:id="637" w:name="_Toc175575619"/>
      <w:bookmarkStart w:id="638" w:name="_Toc175575775"/>
      <w:bookmarkStart w:id="639" w:name="_Toc175575815"/>
      <w:bookmarkStart w:id="640" w:name="_Toc188626509"/>
      <w:bookmarkStart w:id="641" w:name="_Toc198890297"/>
      <w:bookmarkStart w:id="642" w:name="_Toc200095588"/>
      <w:bookmarkStart w:id="643" w:name="_Toc200097912"/>
      <w:bookmarkStart w:id="644" w:name="_Toc200098094"/>
      <w:bookmarkStart w:id="645" w:name="_Toc200098269"/>
      <w:bookmarkStart w:id="646" w:name="_Toc200105798"/>
      <w:bookmarkStart w:id="647" w:name="_Toc200105890"/>
      <w:bookmarkStart w:id="648" w:name="_Toc200106451"/>
      <w:bookmarkStart w:id="649" w:name="_Toc22895629"/>
      <w:bookmarkStart w:id="650" w:name="_Toc22896845"/>
      <w:bookmarkStart w:id="651" w:name="_Toc23163847"/>
      <w:bookmarkStart w:id="652" w:name="_Toc23341765"/>
      <w:bookmarkStart w:id="653" w:name="_Toc23420735"/>
      <w:bookmarkStart w:id="654" w:name="_Toc23756921"/>
      <w:bookmarkStart w:id="655" w:name="_Toc23848518"/>
      <w:bookmarkStart w:id="656" w:name="_Toc23848625"/>
      <w:bookmarkStart w:id="657" w:name="_Toc23848736"/>
      <w:bookmarkStart w:id="658" w:name="_Toc32414527"/>
      <w:bookmarkStart w:id="659" w:name="_Toc32414638"/>
      <w:bookmarkStart w:id="660" w:name="_Toc32417427"/>
      <w:bookmarkStart w:id="661" w:name="_Toc32417723"/>
      <w:bookmarkStart w:id="662" w:name="_Toc34118117"/>
      <w:bookmarkStart w:id="663" w:name="_Toc34119984"/>
      <w:bookmarkStart w:id="664" w:name="_Toc34120102"/>
      <w:bookmarkStart w:id="665" w:name="_Toc34123456"/>
      <w:bookmarkStart w:id="666" w:name="_Toc34140478"/>
      <w:bookmarkStart w:id="667" w:name="_Toc34140593"/>
      <w:bookmarkStart w:id="668" w:name="_Toc34141263"/>
      <w:bookmarkStart w:id="669" w:name="_Toc34206729"/>
      <w:bookmarkStart w:id="670" w:name="_Toc34207624"/>
      <w:bookmarkStart w:id="671" w:name="_Toc108176865"/>
      <w:bookmarkStart w:id="672" w:name="_Toc110248530"/>
      <w:bookmarkStart w:id="673" w:name="_Toc156465597"/>
      <w:bookmarkStart w:id="674" w:name="_Toc156465707"/>
      <w:bookmarkStart w:id="675" w:name="_Toc156565399"/>
      <w:bookmarkStart w:id="676" w:name="_Toc156565509"/>
      <w:bookmarkStart w:id="677" w:name="_Toc156565649"/>
      <w:bookmarkStart w:id="678" w:name="_Toc156565759"/>
      <w:bookmarkStart w:id="679" w:name="_Toc156565870"/>
      <w:bookmarkStart w:id="680" w:name="_Toc156566118"/>
      <w:bookmarkStart w:id="681" w:name="_Toc156566229"/>
      <w:bookmarkStart w:id="682" w:name="_Toc156566533"/>
      <w:bookmarkStart w:id="683" w:name="_Toc156566644"/>
      <w:bookmarkStart w:id="684" w:name="_Toc156578439"/>
      <w:bookmarkStart w:id="685" w:name="_Toc156579376"/>
      <w:bookmarkStart w:id="686" w:name="_Toc156579485"/>
      <w:bookmarkStart w:id="687" w:name="_Toc156827726"/>
      <w:bookmarkStart w:id="688" w:name="_Toc156827847"/>
      <w:bookmarkStart w:id="689" w:name="_Toc156828056"/>
      <w:bookmarkStart w:id="690" w:name="_Toc156828599"/>
      <w:bookmarkStart w:id="691" w:name="_Toc156828709"/>
      <w:bookmarkStart w:id="692" w:name="_Toc156828819"/>
      <w:bookmarkStart w:id="693" w:name="_Toc156829509"/>
      <w:bookmarkStart w:id="694" w:name="_Toc156829621"/>
      <w:bookmarkStart w:id="695" w:name="_Toc156829761"/>
      <w:bookmarkStart w:id="696" w:name="_Toc159248593"/>
      <w:bookmarkStart w:id="697" w:name="_Toc160458666"/>
      <w:bookmarkStart w:id="698" w:name="_Toc160458740"/>
      <w:bookmarkStart w:id="699" w:name="_Toc160463168"/>
      <w:bookmarkStart w:id="700" w:name="_Toc161068409"/>
      <w:bookmarkStart w:id="701" w:name="_Toc161413815"/>
      <w:bookmarkStart w:id="702" w:name="_Toc161933152"/>
      <w:bookmarkStart w:id="703" w:name="_Toc163731450"/>
      <w:bookmarkStart w:id="704" w:name="_Toc163833835"/>
      <w:bookmarkStart w:id="705" w:name="_Toc163834874"/>
      <w:bookmarkStart w:id="706" w:name="_Toc163834997"/>
      <w:bookmarkStart w:id="707" w:name="_Toc163835052"/>
      <w:bookmarkStart w:id="708" w:name="_Toc163835107"/>
      <w:bookmarkStart w:id="709" w:name="_Toc163835162"/>
      <w:bookmarkStart w:id="710" w:name="_Toc163835217"/>
      <w:bookmarkStart w:id="711" w:name="_Toc163835271"/>
      <w:bookmarkStart w:id="712" w:name="_Toc164441049"/>
      <w:bookmarkStart w:id="713" w:name="_Toc164441639"/>
      <w:bookmarkStart w:id="714" w:name="_Toc164441677"/>
      <w:bookmarkStart w:id="715" w:name="_Toc164441716"/>
      <w:bookmarkStart w:id="716" w:name="_Toc175575448"/>
      <w:bookmarkStart w:id="717" w:name="_Toc175575620"/>
      <w:bookmarkStart w:id="718" w:name="_Toc175575776"/>
      <w:bookmarkStart w:id="719" w:name="_Toc175575816"/>
      <w:bookmarkStart w:id="720" w:name="_Toc188626510"/>
      <w:bookmarkStart w:id="721" w:name="_Toc198890298"/>
      <w:bookmarkStart w:id="722" w:name="_Toc200095589"/>
      <w:bookmarkStart w:id="723" w:name="_Toc200097913"/>
      <w:bookmarkStart w:id="724" w:name="_Toc200098095"/>
      <w:bookmarkStart w:id="725" w:name="_Toc200098270"/>
      <w:bookmarkStart w:id="726" w:name="_Toc200105799"/>
      <w:bookmarkStart w:id="727" w:name="_Toc200105891"/>
      <w:bookmarkStart w:id="728" w:name="_Toc200106452"/>
      <w:bookmarkStart w:id="729" w:name="_Toc22895630"/>
      <w:bookmarkStart w:id="730" w:name="_Toc22896846"/>
      <w:bookmarkStart w:id="731" w:name="_Toc23163848"/>
      <w:bookmarkStart w:id="732" w:name="_Toc23341766"/>
      <w:bookmarkStart w:id="733" w:name="_Toc23420736"/>
      <w:bookmarkStart w:id="734" w:name="_Toc23756922"/>
      <w:bookmarkStart w:id="735" w:name="_Toc23848519"/>
      <w:bookmarkStart w:id="736" w:name="_Toc23848626"/>
      <w:bookmarkStart w:id="737" w:name="_Toc23848737"/>
      <w:bookmarkStart w:id="738" w:name="_Toc32414528"/>
      <w:bookmarkStart w:id="739" w:name="_Toc32414639"/>
      <w:bookmarkStart w:id="740" w:name="_Toc32417428"/>
      <w:bookmarkStart w:id="741" w:name="_Toc32417724"/>
      <w:bookmarkStart w:id="742" w:name="_Toc34118118"/>
      <w:bookmarkStart w:id="743" w:name="_Toc34119985"/>
      <w:bookmarkStart w:id="744" w:name="_Toc34120103"/>
      <w:bookmarkStart w:id="745" w:name="_Toc34123457"/>
      <w:bookmarkStart w:id="746" w:name="_Toc34140479"/>
      <w:bookmarkStart w:id="747" w:name="_Toc34140594"/>
      <w:bookmarkStart w:id="748" w:name="_Toc34141264"/>
      <w:bookmarkStart w:id="749" w:name="_Toc34206730"/>
      <w:bookmarkStart w:id="750" w:name="_Toc34207625"/>
      <w:bookmarkStart w:id="751" w:name="_Toc108176866"/>
      <w:bookmarkStart w:id="752" w:name="_Toc110248531"/>
      <w:bookmarkStart w:id="753" w:name="_Toc156465598"/>
      <w:bookmarkStart w:id="754" w:name="_Toc156465708"/>
      <w:bookmarkStart w:id="755" w:name="_Toc156565400"/>
      <w:bookmarkStart w:id="756" w:name="_Toc156565510"/>
      <w:bookmarkStart w:id="757" w:name="_Toc156565650"/>
      <w:bookmarkStart w:id="758" w:name="_Toc156565760"/>
      <w:bookmarkStart w:id="759" w:name="_Toc156565871"/>
      <w:bookmarkStart w:id="760" w:name="_Toc156566119"/>
      <w:bookmarkStart w:id="761" w:name="_Toc156566230"/>
      <w:bookmarkStart w:id="762" w:name="_Toc156566534"/>
      <w:bookmarkStart w:id="763" w:name="_Toc156566645"/>
      <w:bookmarkStart w:id="764" w:name="_Toc156578440"/>
      <w:bookmarkStart w:id="765" w:name="_Toc156579377"/>
      <w:bookmarkStart w:id="766" w:name="_Toc156579486"/>
      <w:bookmarkStart w:id="767" w:name="_Toc156827727"/>
      <w:bookmarkStart w:id="768" w:name="_Toc156827848"/>
      <w:bookmarkStart w:id="769" w:name="_Toc156828057"/>
      <w:bookmarkStart w:id="770" w:name="_Toc156828600"/>
      <w:bookmarkStart w:id="771" w:name="_Toc156828710"/>
      <w:bookmarkStart w:id="772" w:name="_Toc156828820"/>
      <w:bookmarkStart w:id="773" w:name="_Toc156829510"/>
      <w:bookmarkStart w:id="774" w:name="_Toc156829622"/>
      <w:bookmarkStart w:id="775" w:name="_Toc156829762"/>
      <w:bookmarkStart w:id="776" w:name="_Toc159248594"/>
      <w:bookmarkStart w:id="777" w:name="_Toc160458667"/>
      <w:bookmarkStart w:id="778" w:name="_Toc160458741"/>
      <w:bookmarkStart w:id="779" w:name="_Toc160463169"/>
      <w:bookmarkStart w:id="780" w:name="_Toc161068410"/>
      <w:bookmarkStart w:id="781" w:name="_Toc161413816"/>
      <w:bookmarkStart w:id="782" w:name="_Toc161933153"/>
      <w:bookmarkStart w:id="783" w:name="_Toc163731451"/>
      <w:bookmarkStart w:id="784" w:name="_Toc163833836"/>
      <w:bookmarkStart w:id="785" w:name="_Toc163834875"/>
      <w:bookmarkStart w:id="786" w:name="_Toc163834998"/>
      <w:bookmarkStart w:id="787" w:name="_Toc163835053"/>
      <w:bookmarkStart w:id="788" w:name="_Toc163835108"/>
      <w:bookmarkStart w:id="789" w:name="_Toc163835163"/>
      <w:bookmarkStart w:id="790" w:name="_Toc163835218"/>
      <w:bookmarkStart w:id="791" w:name="_Toc163835272"/>
      <w:bookmarkStart w:id="792" w:name="_Toc164441050"/>
      <w:bookmarkStart w:id="793" w:name="_Toc164441640"/>
      <w:bookmarkStart w:id="794" w:name="_Toc164441678"/>
      <w:bookmarkStart w:id="795" w:name="_Toc164441717"/>
      <w:bookmarkStart w:id="796" w:name="_Toc175575449"/>
      <w:bookmarkStart w:id="797" w:name="_Toc175575621"/>
      <w:bookmarkStart w:id="798" w:name="_Toc175575777"/>
      <w:bookmarkStart w:id="799" w:name="_Toc175575817"/>
      <w:bookmarkStart w:id="800" w:name="_Toc188626511"/>
      <w:bookmarkStart w:id="801" w:name="_Toc198890299"/>
      <w:bookmarkStart w:id="802" w:name="_Toc200095590"/>
      <w:bookmarkStart w:id="803" w:name="_Toc200097914"/>
      <w:bookmarkStart w:id="804" w:name="_Toc200098096"/>
      <w:bookmarkStart w:id="805" w:name="_Toc200098271"/>
      <w:bookmarkStart w:id="806" w:name="_Toc200105800"/>
      <w:bookmarkStart w:id="807" w:name="_Toc200105892"/>
      <w:bookmarkStart w:id="808" w:name="_Toc200106453"/>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7D509E77" w14:textId="06FCCE64" w:rsidR="000301D3" w:rsidRPr="00C661EC" w:rsidRDefault="00143E4B" w:rsidP="00C661EC">
      <w:pPr>
        <w:keepNext/>
        <w:numPr>
          <w:ilvl w:val="1"/>
          <w:numId w:val="7"/>
        </w:numPr>
        <w:spacing w:before="240" w:after="60" w:line="240" w:lineRule="auto"/>
        <w:ind w:left="0" w:hanging="567"/>
        <w:outlineLvl w:val="1"/>
        <w:rPr>
          <w:rFonts w:ascii="Arial" w:eastAsia="Arial" w:hAnsi="Arial" w:cs="Arial"/>
          <w:b/>
          <w:bCs/>
          <w:i/>
          <w:iCs/>
          <w:sz w:val="24"/>
          <w:szCs w:val="24"/>
        </w:rPr>
      </w:pPr>
      <w:bookmarkStart w:id="809" w:name="_Toc161413817"/>
      <w:bookmarkStart w:id="810" w:name="_Toc200123298"/>
      <w:r w:rsidRPr="00C661EC">
        <w:rPr>
          <w:rFonts w:ascii="Arial" w:eastAsia="Arial" w:hAnsi="Arial" w:cs="Arial"/>
          <w:b/>
          <w:bCs/>
          <w:i/>
          <w:iCs/>
          <w:sz w:val="24"/>
          <w:szCs w:val="24"/>
        </w:rPr>
        <w:t>Parental Leave</w:t>
      </w:r>
      <w:bookmarkEnd w:id="809"/>
      <w:bookmarkEnd w:id="810"/>
    </w:p>
    <w:p w14:paraId="36DE0528" w14:textId="4EE14DC0" w:rsidR="000301D3" w:rsidRPr="000301D3" w:rsidRDefault="000301D3" w:rsidP="00936029">
      <w:pPr>
        <w:spacing w:before="2" w:line="240" w:lineRule="exact"/>
        <w:ind w:right="573"/>
        <w:rPr>
          <w:rFonts w:ascii="Arial" w:eastAsia="Calibri" w:hAnsi="Arial" w:cs="Arial"/>
          <w:b/>
          <w:bCs/>
          <w:i/>
          <w:iCs/>
        </w:rPr>
      </w:pPr>
      <w:r w:rsidRPr="000301D3">
        <w:rPr>
          <w:rFonts w:ascii="Arial" w:eastAsia="Calibri" w:hAnsi="Arial" w:cs="Arial"/>
          <w:b/>
          <w:bCs/>
          <w:i/>
          <w:iCs/>
        </w:rPr>
        <w:t>Refer to section 5.</w:t>
      </w:r>
      <w:r w:rsidR="002A0118">
        <w:rPr>
          <w:rFonts w:ascii="Arial" w:eastAsia="Calibri" w:hAnsi="Arial" w:cs="Arial"/>
          <w:b/>
          <w:bCs/>
          <w:i/>
          <w:iCs/>
        </w:rPr>
        <w:t>8</w:t>
      </w:r>
      <w:r w:rsidRPr="000301D3">
        <w:rPr>
          <w:rFonts w:ascii="Arial" w:eastAsia="Calibri" w:hAnsi="Arial" w:cs="Arial"/>
          <w:b/>
          <w:bCs/>
          <w:i/>
          <w:iCs/>
        </w:rPr>
        <w:t xml:space="preserve"> of the Family Leave Policy</w:t>
      </w:r>
    </w:p>
    <w:p w14:paraId="40DD4023" w14:textId="5E199C2F" w:rsidR="00405A12" w:rsidRPr="00405A12" w:rsidRDefault="00143E4B" w:rsidP="00576BF2">
      <w:pPr>
        <w:spacing w:before="2" w:line="240" w:lineRule="exact"/>
        <w:ind w:right="-46"/>
        <w:rPr>
          <w:rFonts w:ascii="Arial" w:eastAsia="Arial" w:hAnsi="Arial" w:cs="Arial"/>
        </w:rPr>
      </w:pPr>
      <w:r w:rsidRPr="00AC04B3">
        <w:rPr>
          <w:rFonts w:ascii="Arial" w:eastAsia="Arial" w:hAnsi="Arial" w:cs="Arial"/>
        </w:rPr>
        <w:t xml:space="preserve">To apply for </w:t>
      </w:r>
      <w:r w:rsidR="008A268F" w:rsidRPr="00AC04B3">
        <w:rPr>
          <w:rFonts w:ascii="Arial" w:eastAsia="Arial" w:hAnsi="Arial" w:cs="Arial"/>
        </w:rPr>
        <w:t xml:space="preserve">unpaid </w:t>
      </w:r>
      <w:r w:rsidRPr="00AC04B3">
        <w:rPr>
          <w:rFonts w:ascii="Arial" w:eastAsia="Arial" w:hAnsi="Arial" w:cs="Arial"/>
        </w:rPr>
        <w:t>Parental Leave, the Application to Qualify for Parental Leave form</w:t>
      </w:r>
      <w:r>
        <w:rPr>
          <w:rFonts w:ascii="Arial" w:eastAsia="Calibri" w:hAnsi="Arial" w:cs="Arial"/>
        </w:rPr>
        <w:t xml:space="preserve"> </w:t>
      </w:r>
      <w:r w:rsidR="00286844">
        <w:rPr>
          <w:rFonts w:ascii="Arial" w:eastAsia="Calibri" w:hAnsi="Arial" w:cs="Arial"/>
          <w:b/>
          <w:bCs/>
        </w:rPr>
        <w:t>Appendix</w:t>
      </w:r>
      <w:r w:rsidRPr="004A4471">
        <w:rPr>
          <w:rFonts w:ascii="Arial" w:eastAsia="Calibri" w:hAnsi="Arial" w:cs="Arial"/>
          <w:b/>
          <w:bCs/>
        </w:rPr>
        <w:t xml:space="preserve"> </w:t>
      </w:r>
      <w:r w:rsidR="008A268F">
        <w:rPr>
          <w:rFonts w:ascii="Arial" w:eastAsia="Calibri" w:hAnsi="Arial" w:cs="Arial"/>
          <w:b/>
          <w:bCs/>
        </w:rPr>
        <w:t>10</w:t>
      </w:r>
      <w:r w:rsidRPr="004A4471">
        <w:rPr>
          <w:rFonts w:ascii="Arial" w:eastAsia="Calibri" w:hAnsi="Arial" w:cs="Arial"/>
          <w:b/>
          <w:bCs/>
        </w:rPr>
        <w:t xml:space="preserve"> </w:t>
      </w:r>
      <w:r>
        <w:rPr>
          <w:rFonts w:ascii="Arial" w:eastAsia="Calibri" w:hAnsi="Arial" w:cs="Arial"/>
          <w:b/>
          <w:bCs/>
        </w:rPr>
        <w:t xml:space="preserve">or by clicking on the  link below, </w:t>
      </w:r>
      <w:r w:rsidRPr="004A4471">
        <w:rPr>
          <w:rFonts w:ascii="Arial" w:eastAsia="Calibri" w:hAnsi="Arial" w:cs="Arial"/>
        </w:rPr>
        <w:t>must</w:t>
      </w:r>
      <w:r>
        <w:rPr>
          <w:rFonts w:ascii="Arial" w:eastAsia="Calibri" w:hAnsi="Arial" w:cs="Arial"/>
          <w:b/>
          <w:bCs/>
        </w:rPr>
        <w:t xml:space="preserve"> </w:t>
      </w:r>
      <w:r w:rsidRPr="004153F4">
        <w:rPr>
          <w:rFonts w:ascii="Arial" w:eastAsia="Calibri" w:hAnsi="Arial" w:cs="Arial"/>
        </w:rPr>
        <w:t>be completed, and submitted to the line manager along with a copy of the child’s birth certificate, or adoption papers or the date of placement in adoptions cases</w:t>
      </w:r>
      <w:r>
        <w:rPr>
          <w:rFonts w:ascii="Arial" w:eastAsia="Calibri" w:hAnsi="Arial" w:cs="Arial"/>
        </w:rPr>
        <w:t>,</w:t>
      </w:r>
      <w:r w:rsidRPr="004153F4">
        <w:rPr>
          <w:rFonts w:ascii="Arial" w:eastAsia="Calibri" w:hAnsi="Arial" w:cs="Arial"/>
        </w:rPr>
        <w:t xml:space="preserve"> before forwarding to the </w:t>
      </w:r>
      <w:r>
        <w:rPr>
          <w:rFonts w:ascii="Arial" w:eastAsia="Calibri" w:hAnsi="Arial" w:cs="Arial"/>
        </w:rPr>
        <w:t>Employee Services</w:t>
      </w:r>
      <w:r w:rsidRPr="004153F4">
        <w:rPr>
          <w:rFonts w:ascii="Arial" w:eastAsia="Calibri" w:hAnsi="Arial" w:cs="Arial"/>
        </w:rPr>
        <w:t xml:space="preserve"> </w:t>
      </w:r>
      <w:r w:rsidR="00405A12">
        <w:rPr>
          <w:rFonts w:ascii="Arial" w:eastAsia="Calibri" w:hAnsi="Arial" w:cs="Arial"/>
        </w:rPr>
        <w:t xml:space="preserve">team </w:t>
      </w:r>
      <w:r w:rsidR="00405A12" w:rsidRPr="00405A12">
        <w:rPr>
          <w:rFonts w:ascii="Arial" w:eastAsia="Calibri" w:hAnsi="Arial" w:cs="Arial"/>
          <w:b/>
          <w:bCs/>
        </w:rPr>
        <w:t>(</w:t>
      </w:r>
      <w:hyperlink r:id="rId37" w:history="1">
        <w:r w:rsidR="00405A12" w:rsidRPr="00405A12">
          <w:rPr>
            <w:rFonts w:ascii="Arial" w:eastAsia="Calibri" w:hAnsi="Arial" w:cs="Arial"/>
            <w:b/>
            <w:bCs/>
            <w:color w:val="0000FF"/>
            <w:u w:val="single"/>
          </w:rPr>
          <w:t>employeeservices@eastdunbarton.gov.uk</w:t>
        </w:r>
      </w:hyperlink>
      <w:r w:rsidR="00405A12" w:rsidRPr="00405A12">
        <w:rPr>
          <w:rFonts w:ascii="Arial" w:eastAsia="Calibri" w:hAnsi="Arial" w:cs="Arial"/>
          <w:b/>
          <w:bCs/>
        </w:rPr>
        <w:t>).</w:t>
      </w:r>
    </w:p>
    <w:p w14:paraId="7608319C" w14:textId="69715699" w:rsidR="00A31149" w:rsidRDefault="000D0407" w:rsidP="00A31149">
      <w:pPr>
        <w:spacing w:after="0" w:line="240" w:lineRule="auto"/>
        <w:ind w:right="-46"/>
        <w:rPr>
          <w:rFonts w:ascii="Arial" w:eastAsia="Calibri" w:hAnsi="Arial" w:cs="Arial"/>
        </w:rPr>
      </w:pPr>
      <w:hyperlink r:id="rId38" w:history="1">
        <w:r w:rsidRPr="004E61D0">
          <w:rPr>
            <w:rFonts w:ascii="Arial" w:hAnsi="Arial" w:cs="Arial"/>
            <w:color w:val="0000FF"/>
            <w:u w:val="single"/>
          </w:rPr>
          <w:t>www.eastdunbarton.gov.uk/employee-zone/hr-payroll/hr-forms/</w:t>
        </w:r>
      </w:hyperlink>
      <w:r w:rsidR="00A31149" w:rsidRPr="00A31149">
        <w:rPr>
          <w:rFonts w:ascii="Arial" w:eastAsia="Calibri" w:hAnsi="Arial" w:cs="Arial"/>
        </w:rPr>
        <w:t xml:space="preserve"> - </w:t>
      </w:r>
      <w:r w:rsidR="00A31149">
        <w:rPr>
          <w:rFonts w:ascii="Arial" w:eastAsia="Calibri" w:hAnsi="Arial" w:cs="Arial"/>
        </w:rPr>
        <w:t>See ‘Other Forms’ section</w:t>
      </w:r>
    </w:p>
    <w:p w14:paraId="55E69C57" w14:textId="77777777" w:rsidR="00A31149" w:rsidRPr="00A31149" w:rsidRDefault="00A31149" w:rsidP="00A31149">
      <w:pPr>
        <w:spacing w:after="0" w:line="240" w:lineRule="auto"/>
        <w:ind w:right="-46"/>
        <w:rPr>
          <w:rFonts w:ascii="Arial" w:eastAsia="Arial" w:hAnsi="Arial" w:cs="Arial"/>
          <w:color w:val="0000FF"/>
          <w:u w:val="single"/>
        </w:rPr>
      </w:pPr>
    </w:p>
    <w:p w14:paraId="010E6429" w14:textId="20E7C1F2" w:rsidR="00143E4B" w:rsidRPr="004153F4" w:rsidRDefault="00143E4B" w:rsidP="00576BF2">
      <w:pPr>
        <w:ind w:right="-46"/>
        <w:rPr>
          <w:rFonts w:ascii="Arial" w:eastAsia="Calibri" w:hAnsi="Arial" w:cs="Arial"/>
        </w:rPr>
      </w:pPr>
      <w:r w:rsidRPr="004153F4">
        <w:rPr>
          <w:rFonts w:ascii="Arial" w:eastAsia="Calibri" w:hAnsi="Arial" w:cs="Arial"/>
        </w:rPr>
        <w:t>Evidence of entitlement to parental leave need only be given once in respect of each child.</w:t>
      </w:r>
    </w:p>
    <w:p w14:paraId="4AFB8A0D" w14:textId="348F2182" w:rsidR="0081710F" w:rsidRDefault="00143E4B" w:rsidP="00576BF2">
      <w:pPr>
        <w:ind w:right="-46"/>
        <w:rPr>
          <w:rFonts w:ascii="Arial" w:eastAsia="Calibri" w:hAnsi="Arial" w:cs="Arial"/>
          <w:b/>
          <w:bCs/>
        </w:rPr>
      </w:pPr>
      <w:r w:rsidRPr="004153F4">
        <w:rPr>
          <w:rFonts w:ascii="Arial" w:eastAsia="Calibri" w:hAnsi="Arial" w:cs="Arial"/>
        </w:rPr>
        <w:t xml:space="preserve">For each separate </w:t>
      </w:r>
      <w:r w:rsidR="00F12671" w:rsidRPr="004153F4">
        <w:rPr>
          <w:rFonts w:ascii="Arial" w:eastAsia="Calibri" w:hAnsi="Arial" w:cs="Arial"/>
        </w:rPr>
        <w:t>request,</w:t>
      </w:r>
      <w:r w:rsidRPr="004153F4">
        <w:rPr>
          <w:rFonts w:ascii="Arial" w:eastAsia="Calibri" w:hAnsi="Arial" w:cs="Arial"/>
        </w:rPr>
        <w:t xml:space="preserve"> the</w:t>
      </w:r>
      <w:r>
        <w:rPr>
          <w:rFonts w:ascii="Arial" w:eastAsia="Calibri" w:hAnsi="Arial" w:cs="Arial"/>
        </w:rPr>
        <w:t xml:space="preserve"> </w:t>
      </w:r>
      <w:r w:rsidRPr="005A43D7">
        <w:rPr>
          <w:rFonts w:ascii="Arial" w:eastAsia="Calibri" w:hAnsi="Arial" w:cs="Arial"/>
          <w:b/>
          <w:bCs/>
        </w:rPr>
        <w:t>Special Leave</w:t>
      </w:r>
      <w:r w:rsidRPr="004153F4">
        <w:rPr>
          <w:rFonts w:ascii="Arial" w:eastAsia="Calibri" w:hAnsi="Arial" w:cs="Arial"/>
        </w:rPr>
        <w:t xml:space="preserve"> </w:t>
      </w:r>
      <w:r w:rsidRPr="005A43D7">
        <w:rPr>
          <w:rFonts w:ascii="Arial" w:eastAsia="Calibri" w:hAnsi="Arial" w:cs="Arial"/>
          <w:b/>
          <w:bCs/>
        </w:rPr>
        <w:t xml:space="preserve"> </w:t>
      </w:r>
      <w:r>
        <w:rPr>
          <w:rFonts w:ascii="Arial" w:eastAsia="Calibri" w:hAnsi="Arial" w:cs="Arial"/>
          <w:b/>
          <w:bCs/>
        </w:rPr>
        <w:t xml:space="preserve">form </w:t>
      </w:r>
      <w:r w:rsidR="00286844">
        <w:rPr>
          <w:rFonts w:ascii="Arial" w:eastAsia="Calibri" w:hAnsi="Arial" w:cs="Arial"/>
          <w:b/>
          <w:bCs/>
        </w:rPr>
        <w:t>Appendix</w:t>
      </w:r>
      <w:r>
        <w:rPr>
          <w:rFonts w:ascii="Arial" w:eastAsia="Calibri" w:hAnsi="Arial" w:cs="Arial"/>
          <w:b/>
          <w:bCs/>
        </w:rPr>
        <w:t xml:space="preserve"> 3</w:t>
      </w:r>
      <w:r>
        <w:rPr>
          <w:rFonts w:ascii="Arial" w:eastAsia="Calibri" w:hAnsi="Arial" w:cs="Arial"/>
        </w:rPr>
        <w:t xml:space="preserve"> m</w:t>
      </w:r>
      <w:r w:rsidRPr="004153F4">
        <w:rPr>
          <w:rFonts w:ascii="Arial" w:eastAsia="Calibri" w:hAnsi="Arial" w:cs="Arial"/>
        </w:rPr>
        <w:t xml:space="preserve">ust be completed and sent to the </w:t>
      </w:r>
      <w:r>
        <w:rPr>
          <w:rFonts w:ascii="Arial" w:eastAsia="Calibri" w:hAnsi="Arial" w:cs="Arial"/>
        </w:rPr>
        <w:t>Employee Services</w:t>
      </w:r>
      <w:r w:rsidRPr="004153F4">
        <w:rPr>
          <w:rFonts w:ascii="Arial" w:eastAsia="Calibri" w:hAnsi="Arial" w:cs="Arial"/>
        </w:rPr>
        <w:t xml:space="preserve"> team</w:t>
      </w:r>
      <w:r>
        <w:rPr>
          <w:rFonts w:ascii="Arial" w:eastAsia="Calibri" w:hAnsi="Arial" w:cs="Arial"/>
        </w:rPr>
        <w:t xml:space="preserve"> </w:t>
      </w:r>
      <w:r w:rsidRPr="004A4471">
        <w:rPr>
          <w:rFonts w:ascii="Arial" w:eastAsia="Calibri" w:hAnsi="Arial" w:cs="Arial"/>
          <w:b/>
          <w:bCs/>
        </w:rPr>
        <w:t>(</w:t>
      </w:r>
      <w:hyperlink r:id="rId39" w:history="1">
        <w:r w:rsidR="00AC04B3" w:rsidRPr="00AC04B3">
          <w:rPr>
            <w:rFonts w:ascii="Arial" w:hAnsi="Arial" w:cs="Arial"/>
            <w:color w:val="0000FF"/>
            <w:u w:val="single"/>
          </w:rPr>
          <w:t>employeeservices@eastdunbarton.gov.uk</w:t>
        </w:r>
      </w:hyperlink>
      <w:r w:rsidRPr="004A4471">
        <w:rPr>
          <w:rFonts w:ascii="Arial" w:eastAsia="Calibri" w:hAnsi="Arial" w:cs="Arial"/>
          <w:b/>
          <w:bCs/>
        </w:rPr>
        <w:t>)</w:t>
      </w:r>
      <w:bookmarkStart w:id="811" w:name="_Toc10449082"/>
      <w:bookmarkStart w:id="812" w:name="_Toc10449160"/>
      <w:bookmarkStart w:id="813" w:name="_Toc10449785"/>
      <w:bookmarkStart w:id="814" w:name="_Toc10449901"/>
      <w:bookmarkStart w:id="815" w:name="_Toc10450070"/>
      <w:bookmarkStart w:id="816" w:name="_Toc10453658"/>
      <w:bookmarkStart w:id="817" w:name="_Toc19877463"/>
      <w:bookmarkStart w:id="818" w:name="_Toc19877642"/>
      <w:bookmarkStart w:id="819" w:name="_Toc19877718"/>
      <w:bookmarkStart w:id="820" w:name="_Toc21432925"/>
      <w:bookmarkStart w:id="821" w:name="_Toc22895669"/>
      <w:bookmarkStart w:id="822" w:name="_Toc22896883"/>
      <w:bookmarkStart w:id="823" w:name="_Toc23163885"/>
      <w:bookmarkStart w:id="824" w:name="_Toc23341803"/>
      <w:bookmarkStart w:id="825" w:name="_Toc23420773"/>
      <w:bookmarkStart w:id="826" w:name="_Toc23756959"/>
      <w:bookmarkStart w:id="827" w:name="_Toc23848568"/>
      <w:bookmarkStart w:id="828" w:name="_Toc23848680"/>
      <w:bookmarkStart w:id="829" w:name="_Toc23848792"/>
      <w:bookmarkStart w:id="830" w:name="_Toc32414570"/>
      <w:bookmarkStart w:id="831" w:name="_Toc32414681"/>
      <w:bookmarkStart w:id="832" w:name="_Toc32417473"/>
      <w:bookmarkStart w:id="833" w:name="_Toc32417769"/>
      <w:bookmarkStart w:id="834" w:name="_Toc34118157"/>
      <w:bookmarkStart w:id="835" w:name="_Toc34120024"/>
      <w:bookmarkStart w:id="836" w:name="_Toc34120142"/>
      <w:bookmarkStart w:id="837" w:name="_Toc34123494"/>
      <w:bookmarkStart w:id="838" w:name="_Toc34140516"/>
      <w:bookmarkStart w:id="839" w:name="_Toc34140631"/>
      <w:bookmarkStart w:id="840" w:name="_Toc34141301"/>
      <w:bookmarkStart w:id="841" w:name="_Toc34206767"/>
      <w:bookmarkStart w:id="842" w:name="_Toc34207662"/>
      <w:bookmarkStart w:id="843" w:name="_Toc108176868"/>
      <w:bookmarkStart w:id="844" w:name="_Toc110248533"/>
      <w:bookmarkStart w:id="845" w:name="_Toc156465600"/>
      <w:bookmarkStart w:id="846" w:name="_Toc156465710"/>
      <w:bookmarkStart w:id="847" w:name="_Toc156565402"/>
      <w:bookmarkStart w:id="848" w:name="_Toc156565512"/>
      <w:bookmarkStart w:id="849" w:name="_Toc156565652"/>
      <w:bookmarkStart w:id="850" w:name="_Toc156565762"/>
      <w:bookmarkStart w:id="851" w:name="_Toc156565873"/>
      <w:bookmarkStart w:id="852" w:name="_Toc156566121"/>
      <w:bookmarkStart w:id="853" w:name="_Toc156566232"/>
      <w:bookmarkStart w:id="854" w:name="_Toc156566536"/>
      <w:bookmarkStart w:id="855" w:name="_Toc156566647"/>
      <w:bookmarkStart w:id="856" w:name="_Toc156578442"/>
      <w:bookmarkStart w:id="857" w:name="_Toc156579379"/>
      <w:bookmarkStart w:id="858" w:name="_Toc156579488"/>
      <w:bookmarkStart w:id="859" w:name="_Toc156827729"/>
      <w:bookmarkStart w:id="860" w:name="_Toc156827850"/>
      <w:bookmarkStart w:id="861" w:name="_Toc156828059"/>
      <w:bookmarkStart w:id="862" w:name="_Toc156828602"/>
      <w:bookmarkStart w:id="863" w:name="_Toc156828712"/>
      <w:bookmarkStart w:id="864" w:name="_Toc156828822"/>
      <w:bookmarkStart w:id="865" w:name="_Toc156829512"/>
      <w:bookmarkStart w:id="866" w:name="_Toc156829624"/>
      <w:bookmarkStart w:id="867" w:name="_Toc156829764"/>
      <w:bookmarkStart w:id="868" w:name="_Toc159248596"/>
      <w:bookmarkStart w:id="869" w:name="_Toc22896884"/>
      <w:bookmarkStart w:id="870" w:name="_Toc23163886"/>
      <w:bookmarkStart w:id="871" w:name="_Toc23341804"/>
      <w:bookmarkStart w:id="872" w:name="_Toc23420774"/>
      <w:bookmarkStart w:id="873" w:name="_Toc23756960"/>
      <w:bookmarkStart w:id="874" w:name="_Toc23848569"/>
      <w:bookmarkStart w:id="875" w:name="_Toc23848681"/>
      <w:bookmarkStart w:id="876" w:name="_Toc23848793"/>
      <w:bookmarkStart w:id="877" w:name="_Toc32414571"/>
      <w:bookmarkStart w:id="878" w:name="_Toc32414682"/>
      <w:bookmarkStart w:id="879" w:name="_Toc32417474"/>
      <w:bookmarkStart w:id="880" w:name="_Toc32417770"/>
      <w:bookmarkStart w:id="881" w:name="_Toc34118158"/>
      <w:bookmarkStart w:id="882" w:name="_Toc34120025"/>
      <w:bookmarkStart w:id="883" w:name="_Toc34120143"/>
      <w:bookmarkStart w:id="884" w:name="_Toc34123495"/>
      <w:bookmarkStart w:id="885" w:name="_Toc34140517"/>
      <w:bookmarkStart w:id="886" w:name="_Toc34140632"/>
      <w:bookmarkStart w:id="887" w:name="_Toc34141302"/>
      <w:bookmarkStart w:id="888" w:name="_Toc34206768"/>
      <w:bookmarkStart w:id="889" w:name="_Toc34207663"/>
      <w:bookmarkStart w:id="890" w:name="_Toc108176869"/>
      <w:bookmarkStart w:id="891" w:name="_Toc110248534"/>
      <w:bookmarkStart w:id="892" w:name="_Toc156465601"/>
      <w:bookmarkStart w:id="893" w:name="_Toc156465711"/>
      <w:bookmarkStart w:id="894" w:name="_Toc156565403"/>
      <w:bookmarkStart w:id="895" w:name="_Toc156565513"/>
      <w:bookmarkStart w:id="896" w:name="_Toc156565653"/>
      <w:bookmarkStart w:id="897" w:name="_Toc156565763"/>
      <w:bookmarkStart w:id="898" w:name="_Toc156565874"/>
      <w:bookmarkStart w:id="899" w:name="_Toc156566122"/>
      <w:bookmarkStart w:id="900" w:name="_Toc156566233"/>
      <w:bookmarkStart w:id="901" w:name="_Toc156566537"/>
      <w:bookmarkStart w:id="902" w:name="_Toc156566648"/>
      <w:bookmarkStart w:id="903" w:name="_Toc156578443"/>
      <w:bookmarkStart w:id="904" w:name="_Toc156579380"/>
      <w:bookmarkStart w:id="905" w:name="_Toc156579489"/>
      <w:bookmarkStart w:id="906" w:name="_Toc156827730"/>
      <w:bookmarkStart w:id="907" w:name="_Toc156827851"/>
      <w:bookmarkStart w:id="908" w:name="_Toc156828060"/>
      <w:bookmarkStart w:id="909" w:name="_Toc156828603"/>
      <w:bookmarkStart w:id="910" w:name="_Toc156828713"/>
      <w:bookmarkStart w:id="911" w:name="_Toc156828823"/>
      <w:bookmarkStart w:id="912" w:name="_Toc156829513"/>
      <w:bookmarkStart w:id="913" w:name="_Toc156829625"/>
      <w:bookmarkStart w:id="914" w:name="_Toc156829765"/>
      <w:bookmarkStart w:id="915" w:name="_Toc159248597"/>
      <w:bookmarkStart w:id="916" w:name="_Toc22896885"/>
      <w:bookmarkStart w:id="917" w:name="_Toc23163887"/>
      <w:bookmarkStart w:id="918" w:name="_Toc23341805"/>
      <w:bookmarkStart w:id="919" w:name="_Toc23420775"/>
      <w:bookmarkStart w:id="920" w:name="_Toc23756961"/>
      <w:bookmarkStart w:id="921" w:name="_Toc23848570"/>
      <w:bookmarkStart w:id="922" w:name="_Toc23848682"/>
      <w:bookmarkStart w:id="923" w:name="_Toc23848794"/>
      <w:bookmarkStart w:id="924" w:name="_Toc32414572"/>
      <w:bookmarkStart w:id="925" w:name="_Toc32414683"/>
      <w:bookmarkStart w:id="926" w:name="_Toc32417475"/>
      <w:bookmarkStart w:id="927" w:name="_Toc32417771"/>
      <w:bookmarkStart w:id="928" w:name="_Toc34118159"/>
      <w:bookmarkStart w:id="929" w:name="_Toc34120026"/>
      <w:bookmarkStart w:id="930" w:name="_Toc34120144"/>
      <w:bookmarkStart w:id="931" w:name="_Toc34123496"/>
      <w:bookmarkStart w:id="932" w:name="_Toc34140518"/>
      <w:bookmarkStart w:id="933" w:name="_Toc34140633"/>
      <w:bookmarkStart w:id="934" w:name="_Toc34141303"/>
      <w:bookmarkStart w:id="935" w:name="_Toc34206769"/>
      <w:bookmarkStart w:id="936" w:name="_Toc34207664"/>
      <w:bookmarkStart w:id="937" w:name="_Toc108176870"/>
      <w:bookmarkStart w:id="938" w:name="_Toc110248535"/>
      <w:bookmarkStart w:id="939" w:name="_Toc156465602"/>
      <w:bookmarkStart w:id="940" w:name="_Toc156465712"/>
      <w:bookmarkStart w:id="941" w:name="_Toc156565404"/>
      <w:bookmarkStart w:id="942" w:name="_Toc156565514"/>
      <w:bookmarkStart w:id="943" w:name="_Toc156565654"/>
      <w:bookmarkStart w:id="944" w:name="_Toc156565764"/>
      <w:bookmarkStart w:id="945" w:name="_Toc156565875"/>
      <w:bookmarkStart w:id="946" w:name="_Toc156566123"/>
      <w:bookmarkStart w:id="947" w:name="_Toc156566234"/>
      <w:bookmarkStart w:id="948" w:name="_Toc156566538"/>
      <w:bookmarkStart w:id="949" w:name="_Toc156566649"/>
      <w:bookmarkStart w:id="950" w:name="_Toc156578444"/>
      <w:bookmarkStart w:id="951" w:name="_Toc156579381"/>
      <w:bookmarkStart w:id="952" w:name="_Toc156579490"/>
      <w:bookmarkStart w:id="953" w:name="_Toc156827731"/>
      <w:bookmarkStart w:id="954" w:name="_Toc156827852"/>
      <w:bookmarkStart w:id="955" w:name="_Toc156828061"/>
      <w:bookmarkStart w:id="956" w:name="_Toc156828604"/>
      <w:bookmarkStart w:id="957" w:name="_Toc156828714"/>
      <w:bookmarkStart w:id="958" w:name="_Toc156828824"/>
      <w:bookmarkStart w:id="959" w:name="_Toc156829514"/>
      <w:bookmarkStart w:id="960" w:name="_Toc156829626"/>
      <w:bookmarkStart w:id="961" w:name="_Toc156829766"/>
      <w:bookmarkStart w:id="962" w:name="_Toc159248598"/>
      <w:bookmarkStart w:id="963" w:name="_Toc23848571"/>
      <w:bookmarkStart w:id="964" w:name="_Toc23848683"/>
      <w:bookmarkStart w:id="965" w:name="_Toc23848795"/>
      <w:bookmarkStart w:id="966" w:name="_Toc32414573"/>
      <w:bookmarkStart w:id="967" w:name="_Toc32414684"/>
      <w:bookmarkStart w:id="968" w:name="_Toc32417476"/>
      <w:bookmarkStart w:id="969" w:name="_Toc32417772"/>
      <w:bookmarkStart w:id="970" w:name="_Toc34118160"/>
      <w:bookmarkStart w:id="971" w:name="_Toc34120027"/>
      <w:bookmarkStart w:id="972" w:name="_Toc34120145"/>
      <w:bookmarkStart w:id="973" w:name="_Toc34123497"/>
      <w:bookmarkStart w:id="974" w:name="_Toc34140519"/>
      <w:bookmarkStart w:id="975" w:name="_Toc34140634"/>
      <w:bookmarkStart w:id="976" w:name="_Toc34141304"/>
      <w:bookmarkStart w:id="977" w:name="_Toc34206770"/>
      <w:bookmarkStart w:id="978" w:name="_Toc34207665"/>
      <w:bookmarkStart w:id="979" w:name="_Toc108176871"/>
      <w:bookmarkStart w:id="980" w:name="_Toc110248536"/>
      <w:bookmarkStart w:id="981" w:name="_Toc156465603"/>
      <w:bookmarkStart w:id="982" w:name="_Toc156465713"/>
      <w:bookmarkStart w:id="983" w:name="_Toc156565405"/>
      <w:bookmarkStart w:id="984" w:name="_Toc156565515"/>
      <w:bookmarkStart w:id="985" w:name="_Toc156565655"/>
      <w:bookmarkStart w:id="986" w:name="_Toc156565765"/>
      <w:bookmarkStart w:id="987" w:name="_Toc156565876"/>
      <w:bookmarkStart w:id="988" w:name="_Toc156566124"/>
      <w:bookmarkStart w:id="989" w:name="_Toc156566235"/>
      <w:bookmarkStart w:id="990" w:name="_Toc156566539"/>
      <w:bookmarkStart w:id="991" w:name="_Toc156566650"/>
      <w:bookmarkStart w:id="992" w:name="_Toc156578445"/>
      <w:bookmarkStart w:id="993" w:name="_Toc156579382"/>
      <w:bookmarkStart w:id="994" w:name="_Toc156579491"/>
      <w:bookmarkStart w:id="995" w:name="_Toc156827732"/>
      <w:bookmarkStart w:id="996" w:name="_Toc156827853"/>
      <w:bookmarkStart w:id="997" w:name="_Toc156828062"/>
      <w:bookmarkStart w:id="998" w:name="_Toc156828605"/>
      <w:bookmarkStart w:id="999" w:name="_Toc156828715"/>
      <w:bookmarkStart w:id="1000" w:name="_Toc156828825"/>
      <w:bookmarkStart w:id="1001" w:name="_Toc156829515"/>
      <w:bookmarkStart w:id="1002" w:name="_Toc156829627"/>
      <w:bookmarkStart w:id="1003" w:name="_Toc156829767"/>
      <w:bookmarkStart w:id="1004" w:name="_Toc159248599"/>
      <w:bookmarkStart w:id="1005" w:name="_Toc161413818"/>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4F2F32A6" w14:textId="7C05D7B7" w:rsidR="00143E4B" w:rsidRPr="00C661EC" w:rsidRDefault="00143E4B" w:rsidP="00C661EC">
      <w:pPr>
        <w:keepNext/>
        <w:numPr>
          <w:ilvl w:val="1"/>
          <w:numId w:val="7"/>
        </w:numPr>
        <w:spacing w:before="240" w:after="60" w:line="240" w:lineRule="auto"/>
        <w:ind w:left="0" w:hanging="567"/>
        <w:outlineLvl w:val="1"/>
        <w:rPr>
          <w:rFonts w:ascii="Arial" w:eastAsia="Arial" w:hAnsi="Arial" w:cs="Arial"/>
          <w:b/>
          <w:bCs/>
          <w:i/>
          <w:iCs/>
          <w:sz w:val="24"/>
          <w:szCs w:val="24"/>
        </w:rPr>
      </w:pPr>
      <w:bookmarkStart w:id="1006" w:name="_Toc200123299"/>
      <w:r w:rsidRPr="00C661EC">
        <w:rPr>
          <w:rFonts w:ascii="Arial" w:eastAsia="Arial" w:hAnsi="Arial" w:cs="Arial"/>
          <w:b/>
          <w:bCs/>
          <w:i/>
          <w:iCs/>
          <w:sz w:val="24"/>
          <w:szCs w:val="24"/>
        </w:rPr>
        <w:t>Carer’s Leave</w:t>
      </w:r>
      <w:bookmarkEnd w:id="1005"/>
      <w:bookmarkEnd w:id="1006"/>
    </w:p>
    <w:p w14:paraId="763C7CE7" w14:textId="127EB8C6" w:rsidR="000301D3" w:rsidRPr="000301D3" w:rsidRDefault="000301D3" w:rsidP="00D0088C">
      <w:pPr>
        <w:rPr>
          <w:rFonts w:ascii="Arial" w:eastAsia="Arial" w:hAnsi="Arial" w:cs="Arial"/>
          <w:b/>
          <w:bCs/>
          <w:i/>
          <w:iCs/>
          <w:color w:val="000000" w:themeColor="text1"/>
        </w:rPr>
      </w:pPr>
      <w:r w:rsidRPr="000301D3">
        <w:rPr>
          <w:rFonts w:ascii="Arial" w:eastAsia="Arial" w:hAnsi="Arial" w:cs="Arial"/>
          <w:b/>
          <w:bCs/>
          <w:i/>
          <w:iCs/>
          <w:color w:val="000000" w:themeColor="text1"/>
        </w:rPr>
        <w:t>Refer to section 5.</w:t>
      </w:r>
      <w:r w:rsidR="002A0118">
        <w:rPr>
          <w:rFonts w:ascii="Arial" w:eastAsia="Arial" w:hAnsi="Arial" w:cs="Arial"/>
          <w:b/>
          <w:bCs/>
          <w:i/>
          <w:iCs/>
          <w:color w:val="000000" w:themeColor="text1"/>
        </w:rPr>
        <w:t>9</w:t>
      </w:r>
      <w:r w:rsidRPr="000301D3">
        <w:rPr>
          <w:rFonts w:ascii="Arial" w:eastAsia="Arial" w:hAnsi="Arial" w:cs="Arial"/>
          <w:b/>
          <w:bCs/>
          <w:i/>
          <w:iCs/>
          <w:color w:val="000000" w:themeColor="text1"/>
        </w:rPr>
        <w:t xml:space="preserve"> of the Family Leave Policy</w:t>
      </w:r>
    </w:p>
    <w:p w14:paraId="766AFBCB" w14:textId="7205451A" w:rsidR="0081710F" w:rsidRDefault="00143E4B" w:rsidP="00576BF2">
      <w:pPr>
        <w:rPr>
          <w:rFonts w:ascii="Arial" w:eastAsia="Calibri" w:hAnsi="Arial" w:cs="Arial"/>
          <w:b/>
          <w:bCs/>
        </w:rPr>
      </w:pPr>
      <w:r w:rsidRPr="000301D3">
        <w:rPr>
          <w:rFonts w:ascii="Arial" w:eastAsia="Arial" w:hAnsi="Arial" w:cs="Arial"/>
          <w:color w:val="000000" w:themeColor="text1"/>
        </w:rPr>
        <w:t xml:space="preserve">To apply for carer’s leave employees should complete the </w:t>
      </w:r>
      <w:r w:rsidRPr="000301D3">
        <w:rPr>
          <w:rFonts w:ascii="Arial" w:eastAsia="Arial" w:hAnsi="Arial" w:cs="Arial"/>
          <w:b/>
          <w:bCs/>
          <w:color w:val="000000" w:themeColor="text1"/>
        </w:rPr>
        <w:t xml:space="preserve">Carer’s Leave Application form </w:t>
      </w:r>
      <w:r w:rsidR="00286844">
        <w:rPr>
          <w:rFonts w:ascii="Arial" w:eastAsia="Arial" w:hAnsi="Arial" w:cs="Arial"/>
          <w:b/>
          <w:bCs/>
          <w:color w:val="000000" w:themeColor="text1"/>
        </w:rPr>
        <w:t>Appendix</w:t>
      </w:r>
      <w:r w:rsidRPr="000301D3">
        <w:rPr>
          <w:rFonts w:ascii="Arial" w:eastAsia="Arial" w:hAnsi="Arial" w:cs="Arial"/>
          <w:b/>
          <w:bCs/>
          <w:color w:val="000000" w:themeColor="text1"/>
        </w:rPr>
        <w:t xml:space="preserve"> 11</w:t>
      </w:r>
      <w:r w:rsidRPr="000301D3">
        <w:rPr>
          <w:rFonts w:ascii="Arial" w:eastAsia="Arial" w:hAnsi="Arial" w:cs="Arial"/>
          <w:color w:val="000000" w:themeColor="text1"/>
        </w:rPr>
        <w:t xml:space="preserve"> </w:t>
      </w:r>
      <w:r w:rsidRPr="000301D3">
        <w:rPr>
          <w:rFonts w:ascii="Arial" w:eastAsia="Arial" w:hAnsi="Arial" w:cs="Arial"/>
        </w:rPr>
        <w:t xml:space="preserve">and submit this to their line manager who will email it to </w:t>
      </w:r>
      <w:r w:rsidR="002F350B" w:rsidRPr="000301D3">
        <w:rPr>
          <w:rFonts w:ascii="Arial" w:eastAsia="Calibri" w:hAnsi="Arial" w:cs="Arial"/>
          <w:b/>
          <w:bCs/>
        </w:rPr>
        <w:t>(</w:t>
      </w:r>
      <w:hyperlink r:id="rId40" w:history="1">
        <w:r w:rsidR="002F350B" w:rsidRPr="000301D3">
          <w:rPr>
            <w:rFonts w:ascii="Arial" w:eastAsia="Calibri" w:hAnsi="Arial" w:cs="Arial"/>
            <w:b/>
            <w:bCs/>
            <w:color w:val="0000FF"/>
            <w:u w:val="single"/>
          </w:rPr>
          <w:t>employeeservices@eastdunbarton.gov.uk</w:t>
        </w:r>
      </w:hyperlink>
      <w:r w:rsidR="002F350B" w:rsidRPr="000301D3">
        <w:rPr>
          <w:rFonts w:ascii="Arial" w:eastAsia="Calibri" w:hAnsi="Arial" w:cs="Arial"/>
          <w:b/>
          <w:bCs/>
        </w:rPr>
        <w:t>)</w:t>
      </w:r>
    </w:p>
    <w:p w14:paraId="3BCA52ED" w14:textId="47C4A1C2" w:rsidR="008B0168" w:rsidRDefault="008B0168" w:rsidP="00576BF2">
      <w:pPr>
        <w:rPr>
          <w:rFonts w:ascii="Arial" w:eastAsia="Calibri" w:hAnsi="Arial" w:cs="Arial"/>
          <w:b/>
          <w:bCs/>
        </w:rPr>
      </w:pPr>
      <w:r>
        <w:rPr>
          <w:rFonts w:ascii="Arial" w:eastAsia="Calibri" w:hAnsi="Arial" w:cs="Arial"/>
          <w:b/>
          <w:bCs/>
        </w:rPr>
        <w:t>Pensionable Service</w:t>
      </w:r>
    </w:p>
    <w:p w14:paraId="08D86216" w14:textId="03C1F75B" w:rsidR="00AC04B3" w:rsidRDefault="008B0168" w:rsidP="00576BF2">
      <w:pPr>
        <w:rPr>
          <w:rFonts w:ascii="Arial" w:eastAsia="Calibri" w:hAnsi="Arial" w:cs="Arial"/>
        </w:rPr>
      </w:pPr>
      <w:r>
        <w:rPr>
          <w:rFonts w:ascii="Arial" w:eastAsia="Calibri" w:hAnsi="Arial" w:cs="Arial"/>
        </w:rPr>
        <w:t>Carer’s leave entitlement</w:t>
      </w:r>
      <w:r w:rsidR="008F236E">
        <w:rPr>
          <w:rFonts w:ascii="Arial" w:eastAsia="Calibri" w:hAnsi="Arial" w:cs="Arial"/>
        </w:rPr>
        <w:t xml:space="preserve"> counts towards pensionable service.  Employees are able to take up to 5 days per year unpaid as either full or half days.  During any such leave pension contributions will continue to be paid by both the employer and the employee.</w:t>
      </w:r>
    </w:p>
    <w:p w14:paraId="337BFFCE" w14:textId="77777777" w:rsidR="0081710F" w:rsidRPr="008F236E" w:rsidRDefault="0081710F" w:rsidP="00576BF2">
      <w:pPr>
        <w:rPr>
          <w:rFonts w:ascii="Arial" w:eastAsia="Calibri" w:hAnsi="Arial" w:cs="Arial"/>
        </w:rPr>
      </w:pPr>
    </w:p>
    <w:p w14:paraId="33983D8E" w14:textId="39AE9832" w:rsidR="00AC04B3" w:rsidRPr="00C661EC" w:rsidRDefault="00143E4B" w:rsidP="00C661EC">
      <w:pPr>
        <w:keepNext/>
        <w:numPr>
          <w:ilvl w:val="1"/>
          <w:numId w:val="7"/>
        </w:numPr>
        <w:spacing w:before="240" w:after="60" w:line="240" w:lineRule="auto"/>
        <w:ind w:left="0" w:hanging="567"/>
        <w:outlineLvl w:val="1"/>
        <w:rPr>
          <w:rFonts w:ascii="Arial" w:eastAsia="Arial" w:hAnsi="Arial" w:cs="Arial"/>
          <w:b/>
          <w:bCs/>
          <w:i/>
          <w:iCs/>
          <w:sz w:val="24"/>
          <w:szCs w:val="24"/>
        </w:rPr>
      </w:pPr>
      <w:bookmarkStart w:id="1007" w:name="_Toc200123300"/>
      <w:bookmarkStart w:id="1008" w:name="_Toc161413819"/>
      <w:r w:rsidRPr="00C661EC">
        <w:rPr>
          <w:rFonts w:ascii="Arial" w:eastAsia="Arial" w:hAnsi="Arial" w:cs="Arial"/>
          <w:b/>
          <w:bCs/>
          <w:i/>
          <w:iCs/>
          <w:sz w:val="24"/>
          <w:szCs w:val="24"/>
        </w:rPr>
        <w:lastRenderedPageBreak/>
        <w:t>Support for Employees</w:t>
      </w:r>
      <w:bookmarkEnd w:id="1007"/>
    </w:p>
    <w:p w14:paraId="69C8D367" w14:textId="77777777" w:rsidR="002A0118" w:rsidRPr="009C4A06" w:rsidRDefault="002A0118" w:rsidP="009C4A06">
      <w:pPr>
        <w:rPr>
          <w:rFonts w:ascii="Arial" w:eastAsia="Arial" w:hAnsi="Arial" w:cs="Arial"/>
          <w:b/>
          <w:bCs/>
          <w:i/>
          <w:iCs/>
        </w:rPr>
      </w:pPr>
      <w:bookmarkStart w:id="1009" w:name="_Toc161413820"/>
      <w:bookmarkStart w:id="1010" w:name="_Hlk156565786"/>
      <w:bookmarkEnd w:id="1008"/>
      <w:r w:rsidRPr="009C4A06">
        <w:rPr>
          <w:rFonts w:ascii="Arial" w:eastAsia="Arial" w:hAnsi="Arial" w:cs="Arial"/>
          <w:b/>
          <w:bCs/>
          <w:i/>
          <w:iCs/>
        </w:rPr>
        <w:t>Refer to section 5.10 of the Family Leave Policy</w:t>
      </w:r>
    </w:p>
    <w:p w14:paraId="3E1C03C8" w14:textId="77777777" w:rsidR="002A0118" w:rsidRPr="00C661EC" w:rsidRDefault="002A0118" w:rsidP="00C661EC">
      <w:pPr>
        <w:spacing w:before="2" w:line="240" w:lineRule="exact"/>
        <w:ind w:right="95"/>
        <w:outlineLvl w:val="1"/>
        <w:rPr>
          <w:rFonts w:ascii="Arial" w:eastAsia="Arial" w:hAnsi="Arial" w:cs="Arial"/>
          <w:b/>
          <w:bCs/>
          <w:i/>
          <w:iCs/>
          <w:vanish/>
        </w:rPr>
      </w:pPr>
      <w:bookmarkStart w:id="1011" w:name="_Toc200105804"/>
      <w:bookmarkStart w:id="1012" w:name="_Toc200105896"/>
      <w:bookmarkStart w:id="1013" w:name="_Toc200106457"/>
      <w:bookmarkStart w:id="1014" w:name="_Toc200105805"/>
      <w:bookmarkStart w:id="1015" w:name="_Toc200105897"/>
      <w:bookmarkStart w:id="1016" w:name="_Toc200106458"/>
      <w:bookmarkStart w:id="1017" w:name="_Toc200105806"/>
      <w:bookmarkStart w:id="1018" w:name="_Toc200105898"/>
      <w:bookmarkStart w:id="1019" w:name="_Toc200106459"/>
      <w:bookmarkStart w:id="1020" w:name="_Toc200105807"/>
      <w:bookmarkStart w:id="1021" w:name="_Toc200105899"/>
      <w:bookmarkStart w:id="1022" w:name="_Toc200106460"/>
      <w:bookmarkStart w:id="1023" w:name="_Toc200105808"/>
      <w:bookmarkStart w:id="1024" w:name="_Toc200105900"/>
      <w:bookmarkStart w:id="1025" w:name="_Toc200106461"/>
      <w:bookmarkStart w:id="1026" w:name="_Toc200105809"/>
      <w:bookmarkStart w:id="1027" w:name="_Toc200105901"/>
      <w:bookmarkStart w:id="1028" w:name="_Toc200106462"/>
      <w:bookmarkStart w:id="1029" w:name="_Toc200105810"/>
      <w:bookmarkStart w:id="1030" w:name="_Toc200105902"/>
      <w:bookmarkStart w:id="1031" w:name="_Toc200106463"/>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0C5DD525" w14:textId="77777777" w:rsidR="00DC0131" w:rsidRPr="00DC0131" w:rsidRDefault="00DC0131" w:rsidP="00DC0131">
      <w:pPr>
        <w:pStyle w:val="ListParagraph"/>
        <w:numPr>
          <w:ilvl w:val="0"/>
          <w:numId w:val="24"/>
        </w:numPr>
        <w:spacing w:before="2" w:line="240" w:lineRule="exact"/>
        <w:ind w:right="95"/>
        <w:jc w:val="left"/>
        <w:outlineLvl w:val="1"/>
        <w:rPr>
          <w:rFonts w:ascii="Arial" w:eastAsia="Arial" w:hAnsi="Arial" w:cs="Arial"/>
          <w:b/>
          <w:bCs/>
          <w:i/>
          <w:iCs/>
          <w:vanish/>
        </w:rPr>
      </w:pPr>
      <w:bookmarkStart w:id="1032" w:name="_Toc200123301"/>
      <w:bookmarkEnd w:id="1032"/>
    </w:p>
    <w:p w14:paraId="0BB59A46" w14:textId="77777777" w:rsidR="00DC0131" w:rsidRPr="00DC0131" w:rsidRDefault="00DC0131" w:rsidP="00DC0131">
      <w:pPr>
        <w:pStyle w:val="ListParagraph"/>
        <w:numPr>
          <w:ilvl w:val="1"/>
          <w:numId w:val="24"/>
        </w:numPr>
        <w:spacing w:before="2" w:line="240" w:lineRule="exact"/>
        <w:ind w:right="95"/>
        <w:jc w:val="left"/>
        <w:outlineLvl w:val="1"/>
        <w:rPr>
          <w:rFonts w:ascii="Arial" w:eastAsia="Arial" w:hAnsi="Arial" w:cs="Arial"/>
          <w:b/>
          <w:bCs/>
          <w:i/>
          <w:iCs/>
          <w:vanish/>
        </w:rPr>
      </w:pPr>
      <w:bookmarkStart w:id="1033" w:name="_Toc200123302"/>
      <w:bookmarkEnd w:id="1033"/>
    </w:p>
    <w:p w14:paraId="0CE47CE4" w14:textId="77777777" w:rsidR="00DC0131" w:rsidRPr="00DC0131" w:rsidRDefault="00DC0131" w:rsidP="00DC0131">
      <w:pPr>
        <w:pStyle w:val="ListParagraph"/>
        <w:numPr>
          <w:ilvl w:val="1"/>
          <w:numId w:val="24"/>
        </w:numPr>
        <w:spacing w:before="2" w:line="240" w:lineRule="exact"/>
        <w:ind w:right="95"/>
        <w:jc w:val="left"/>
        <w:outlineLvl w:val="1"/>
        <w:rPr>
          <w:rFonts w:ascii="Arial" w:eastAsia="Arial" w:hAnsi="Arial" w:cs="Arial"/>
          <w:b/>
          <w:bCs/>
          <w:i/>
          <w:iCs/>
          <w:vanish/>
        </w:rPr>
      </w:pPr>
      <w:bookmarkStart w:id="1034" w:name="_Toc200123303"/>
      <w:bookmarkEnd w:id="1034"/>
    </w:p>
    <w:p w14:paraId="4177D5DB" w14:textId="77777777" w:rsidR="00DC0131" w:rsidRPr="00DC0131" w:rsidRDefault="00DC0131" w:rsidP="00DC0131">
      <w:pPr>
        <w:pStyle w:val="ListParagraph"/>
        <w:numPr>
          <w:ilvl w:val="1"/>
          <w:numId w:val="24"/>
        </w:numPr>
        <w:spacing w:before="2" w:line="240" w:lineRule="exact"/>
        <w:ind w:right="95"/>
        <w:jc w:val="left"/>
        <w:outlineLvl w:val="1"/>
        <w:rPr>
          <w:rFonts w:ascii="Arial" w:eastAsia="Arial" w:hAnsi="Arial" w:cs="Arial"/>
          <w:b/>
          <w:bCs/>
          <w:i/>
          <w:iCs/>
          <w:vanish/>
        </w:rPr>
      </w:pPr>
      <w:bookmarkStart w:id="1035" w:name="_Toc200123304"/>
      <w:bookmarkEnd w:id="1035"/>
    </w:p>
    <w:p w14:paraId="0B588325" w14:textId="77777777" w:rsidR="00DC0131" w:rsidRPr="00DC0131" w:rsidRDefault="00DC0131" w:rsidP="00DC0131">
      <w:pPr>
        <w:pStyle w:val="ListParagraph"/>
        <w:numPr>
          <w:ilvl w:val="1"/>
          <w:numId w:val="24"/>
        </w:numPr>
        <w:spacing w:before="2" w:line="240" w:lineRule="exact"/>
        <w:ind w:right="95"/>
        <w:jc w:val="left"/>
        <w:outlineLvl w:val="1"/>
        <w:rPr>
          <w:rFonts w:ascii="Arial" w:eastAsia="Arial" w:hAnsi="Arial" w:cs="Arial"/>
          <w:b/>
          <w:bCs/>
          <w:i/>
          <w:iCs/>
          <w:vanish/>
        </w:rPr>
      </w:pPr>
      <w:bookmarkStart w:id="1036" w:name="_Toc200123305"/>
      <w:bookmarkEnd w:id="1036"/>
    </w:p>
    <w:p w14:paraId="25F51621" w14:textId="77777777" w:rsidR="00DC0131" w:rsidRPr="00DC0131" w:rsidRDefault="00DC0131" w:rsidP="00DC0131">
      <w:pPr>
        <w:pStyle w:val="ListParagraph"/>
        <w:numPr>
          <w:ilvl w:val="1"/>
          <w:numId w:val="24"/>
        </w:numPr>
        <w:spacing w:before="2" w:line="240" w:lineRule="exact"/>
        <w:ind w:right="95"/>
        <w:jc w:val="left"/>
        <w:outlineLvl w:val="1"/>
        <w:rPr>
          <w:rFonts w:ascii="Arial" w:eastAsia="Arial" w:hAnsi="Arial" w:cs="Arial"/>
          <w:b/>
          <w:bCs/>
          <w:i/>
          <w:iCs/>
          <w:vanish/>
        </w:rPr>
      </w:pPr>
      <w:bookmarkStart w:id="1037" w:name="_Toc200123306"/>
      <w:bookmarkEnd w:id="1037"/>
    </w:p>
    <w:p w14:paraId="3A41406B" w14:textId="77777777" w:rsidR="00DC0131" w:rsidRPr="00DC0131" w:rsidRDefault="00DC0131" w:rsidP="00DC0131">
      <w:pPr>
        <w:pStyle w:val="ListParagraph"/>
        <w:numPr>
          <w:ilvl w:val="1"/>
          <w:numId w:val="24"/>
        </w:numPr>
        <w:spacing w:before="2" w:line="240" w:lineRule="exact"/>
        <w:ind w:right="95"/>
        <w:jc w:val="left"/>
        <w:outlineLvl w:val="1"/>
        <w:rPr>
          <w:rFonts w:ascii="Arial" w:eastAsia="Arial" w:hAnsi="Arial" w:cs="Arial"/>
          <w:b/>
          <w:bCs/>
          <w:i/>
          <w:iCs/>
          <w:vanish/>
        </w:rPr>
      </w:pPr>
      <w:bookmarkStart w:id="1038" w:name="_Toc200123307"/>
      <w:bookmarkEnd w:id="1038"/>
    </w:p>
    <w:p w14:paraId="64C7D327" w14:textId="77777777" w:rsidR="00DC0131" w:rsidRPr="00DC0131" w:rsidRDefault="00DC0131" w:rsidP="00DC0131">
      <w:pPr>
        <w:pStyle w:val="ListParagraph"/>
        <w:numPr>
          <w:ilvl w:val="1"/>
          <w:numId w:val="24"/>
        </w:numPr>
        <w:spacing w:before="2" w:line="240" w:lineRule="exact"/>
        <w:ind w:right="95"/>
        <w:jc w:val="left"/>
        <w:outlineLvl w:val="1"/>
        <w:rPr>
          <w:rFonts w:ascii="Arial" w:eastAsia="Arial" w:hAnsi="Arial" w:cs="Arial"/>
          <w:b/>
          <w:bCs/>
          <w:i/>
          <w:iCs/>
          <w:vanish/>
        </w:rPr>
      </w:pPr>
      <w:bookmarkStart w:id="1039" w:name="_Toc200123308"/>
      <w:bookmarkEnd w:id="1039"/>
    </w:p>
    <w:p w14:paraId="4FFA44D7" w14:textId="77777777" w:rsidR="00DC0131" w:rsidRPr="00DC0131" w:rsidRDefault="00DC0131" w:rsidP="00DC0131">
      <w:pPr>
        <w:pStyle w:val="ListParagraph"/>
        <w:numPr>
          <w:ilvl w:val="1"/>
          <w:numId w:val="24"/>
        </w:numPr>
        <w:spacing w:before="2" w:line="240" w:lineRule="exact"/>
        <w:ind w:right="95"/>
        <w:jc w:val="left"/>
        <w:outlineLvl w:val="1"/>
        <w:rPr>
          <w:rFonts w:ascii="Arial" w:eastAsia="Arial" w:hAnsi="Arial" w:cs="Arial"/>
          <w:b/>
          <w:bCs/>
          <w:i/>
          <w:iCs/>
          <w:vanish/>
        </w:rPr>
      </w:pPr>
      <w:bookmarkStart w:id="1040" w:name="_Toc200123309"/>
      <w:bookmarkEnd w:id="1040"/>
    </w:p>
    <w:p w14:paraId="789B51A2" w14:textId="77777777" w:rsidR="00DC0131" w:rsidRPr="00DC0131" w:rsidRDefault="00DC0131" w:rsidP="00DC0131">
      <w:pPr>
        <w:pStyle w:val="ListParagraph"/>
        <w:numPr>
          <w:ilvl w:val="1"/>
          <w:numId w:val="24"/>
        </w:numPr>
        <w:spacing w:before="2" w:line="240" w:lineRule="exact"/>
        <w:ind w:right="95"/>
        <w:jc w:val="left"/>
        <w:outlineLvl w:val="1"/>
        <w:rPr>
          <w:rFonts w:ascii="Arial" w:eastAsia="Arial" w:hAnsi="Arial" w:cs="Arial"/>
          <w:b/>
          <w:bCs/>
          <w:i/>
          <w:iCs/>
          <w:vanish/>
        </w:rPr>
      </w:pPr>
      <w:bookmarkStart w:id="1041" w:name="_Toc200123310"/>
      <w:bookmarkEnd w:id="1041"/>
    </w:p>
    <w:p w14:paraId="4981EA40" w14:textId="77777777" w:rsidR="00DC0131" w:rsidRPr="00DC0131" w:rsidRDefault="00DC0131" w:rsidP="00C661EC">
      <w:pPr>
        <w:pStyle w:val="ListParagraph"/>
        <w:spacing w:before="2" w:line="240" w:lineRule="exact"/>
        <w:ind w:left="907" w:right="95"/>
        <w:jc w:val="left"/>
        <w:outlineLvl w:val="1"/>
        <w:rPr>
          <w:rFonts w:ascii="Arial" w:eastAsia="Arial" w:hAnsi="Arial" w:cs="Arial"/>
          <w:b/>
          <w:bCs/>
          <w:i/>
          <w:iCs/>
          <w:vanish/>
        </w:rPr>
      </w:pPr>
    </w:p>
    <w:p w14:paraId="0E390BDF" w14:textId="7997A42A" w:rsidR="002F350B" w:rsidRPr="00AC04B3" w:rsidRDefault="002F350B" w:rsidP="00C661EC">
      <w:pPr>
        <w:pStyle w:val="ListParagraph"/>
        <w:numPr>
          <w:ilvl w:val="2"/>
          <w:numId w:val="24"/>
        </w:numPr>
        <w:spacing w:before="2" w:line="240" w:lineRule="exact"/>
        <w:ind w:left="340" w:right="95"/>
        <w:jc w:val="left"/>
        <w:outlineLvl w:val="1"/>
        <w:rPr>
          <w:rFonts w:ascii="Arial" w:eastAsia="Arial" w:hAnsi="Arial" w:cs="Arial"/>
          <w:b/>
          <w:bCs/>
          <w:i/>
          <w:iCs/>
        </w:rPr>
      </w:pPr>
      <w:bookmarkStart w:id="1042" w:name="_Toc200123311"/>
      <w:r w:rsidRPr="00AC04B3">
        <w:rPr>
          <w:rFonts w:ascii="Arial" w:eastAsia="Arial" w:hAnsi="Arial" w:cs="Arial"/>
          <w:b/>
          <w:bCs/>
          <w:i/>
          <w:iCs/>
        </w:rPr>
        <w:t>Fertility Treatment</w:t>
      </w:r>
      <w:bookmarkEnd w:id="1042"/>
    </w:p>
    <w:p w14:paraId="62F3494A" w14:textId="6E2EC864" w:rsidR="002F350B" w:rsidRPr="000301D3" w:rsidRDefault="002F350B" w:rsidP="009C4A06">
      <w:pPr>
        <w:tabs>
          <w:tab w:val="left" w:pos="0"/>
        </w:tabs>
        <w:rPr>
          <w:rFonts w:ascii="Arial" w:eastAsia="Arial" w:hAnsi="Arial" w:cs="Arial"/>
          <w:color w:val="0000FF"/>
          <w:u w:val="single"/>
        </w:rPr>
      </w:pPr>
      <w:r w:rsidRPr="000301D3">
        <w:rPr>
          <w:rFonts w:ascii="Arial" w:eastAsia="Arial" w:hAnsi="Arial" w:cs="Arial"/>
        </w:rPr>
        <w:t xml:space="preserve">To apply for time off for fertility treatment employees should complete the </w:t>
      </w:r>
      <w:r w:rsidRPr="000301D3">
        <w:rPr>
          <w:rFonts w:ascii="Arial" w:eastAsia="Arial" w:hAnsi="Arial" w:cs="Arial"/>
          <w:b/>
          <w:bCs/>
        </w:rPr>
        <w:t xml:space="preserve">Special Leave Application form </w:t>
      </w:r>
      <w:r w:rsidR="00286844">
        <w:rPr>
          <w:rFonts w:ascii="Arial" w:eastAsia="Arial" w:hAnsi="Arial" w:cs="Arial"/>
          <w:b/>
          <w:bCs/>
        </w:rPr>
        <w:t>Appendix</w:t>
      </w:r>
      <w:r w:rsidRPr="000301D3">
        <w:rPr>
          <w:rFonts w:ascii="Arial" w:eastAsia="Arial" w:hAnsi="Arial" w:cs="Arial"/>
          <w:b/>
          <w:bCs/>
        </w:rPr>
        <w:t xml:space="preserve"> 3</w:t>
      </w:r>
      <w:r w:rsidRPr="000301D3">
        <w:rPr>
          <w:rFonts w:ascii="Arial" w:eastAsia="Arial" w:hAnsi="Arial" w:cs="Arial"/>
        </w:rPr>
        <w:t xml:space="preserve"> and submit this to their line manager who will email it to </w:t>
      </w:r>
      <w:hyperlink r:id="rId41" w:history="1">
        <w:r w:rsidR="004E61D0" w:rsidRPr="00A277AD">
          <w:rPr>
            <w:rStyle w:val="Hyperlink"/>
            <w:rFonts w:ascii="Arial" w:eastAsia="Arial" w:hAnsi="Arial" w:cs="Arial"/>
          </w:rPr>
          <w:t>employeeservices@eastdunbarton.gov.uk</w:t>
        </w:r>
      </w:hyperlink>
    </w:p>
    <w:p w14:paraId="111DACB1" w14:textId="7630D030" w:rsidR="008A268F" w:rsidRPr="008A268F" w:rsidRDefault="008A268F" w:rsidP="009C4A06">
      <w:pPr>
        <w:tabs>
          <w:tab w:val="left" w:pos="0"/>
        </w:tabs>
        <w:rPr>
          <w:rFonts w:ascii="Arial" w:eastAsia="Arial" w:hAnsi="Arial" w:cs="Arial"/>
        </w:rPr>
      </w:pPr>
      <w:r>
        <w:rPr>
          <w:rFonts w:ascii="Arial" w:eastAsia="Arial" w:hAnsi="Arial" w:cs="Arial"/>
        </w:rPr>
        <w:t>For further advice please see</w:t>
      </w:r>
      <w:r w:rsidRPr="008A268F">
        <w:rPr>
          <w:rFonts w:ascii="Arial" w:eastAsia="Arial" w:hAnsi="Arial" w:cs="Arial"/>
        </w:rPr>
        <w:t xml:space="preserve">: </w:t>
      </w:r>
      <w:hyperlink r:id="rId42" w:history="1">
        <w:r w:rsidRPr="008A268F">
          <w:rPr>
            <w:rStyle w:val="Hyperlink"/>
            <w:rFonts w:ascii="Arial" w:hAnsi="Arial" w:cs="Arial"/>
          </w:rPr>
          <w:t xml:space="preserve">IVF treatment - Managing pregnancy and maternity - </w:t>
        </w:r>
        <w:proofErr w:type="spellStart"/>
        <w:r w:rsidRPr="008A268F">
          <w:rPr>
            <w:rStyle w:val="Hyperlink"/>
            <w:rFonts w:ascii="Arial" w:hAnsi="Arial" w:cs="Arial"/>
          </w:rPr>
          <w:t>Acas</w:t>
        </w:r>
        <w:proofErr w:type="spellEnd"/>
      </w:hyperlink>
    </w:p>
    <w:p w14:paraId="538D0FEE" w14:textId="48253033" w:rsidR="002F350B" w:rsidRPr="00AC04B3" w:rsidRDefault="002F350B" w:rsidP="00936029">
      <w:pPr>
        <w:pStyle w:val="ListParagraph"/>
        <w:numPr>
          <w:ilvl w:val="2"/>
          <w:numId w:val="24"/>
        </w:numPr>
        <w:spacing w:before="2" w:line="240" w:lineRule="exact"/>
        <w:ind w:left="426" w:right="95" w:hanging="993"/>
        <w:jc w:val="left"/>
        <w:outlineLvl w:val="1"/>
        <w:rPr>
          <w:rFonts w:ascii="Arial" w:eastAsia="Arial" w:hAnsi="Arial" w:cs="Arial"/>
          <w:b/>
          <w:bCs/>
          <w:i/>
          <w:iCs/>
        </w:rPr>
      </w:pPr>
      <w:bookmarkStart w:id="1043" w:name="_Toc200123312"/>
      <w:r w:rsidRPr="00AC04B3">
        <w:rPr>
          <w:rFonts w:ascii="Arial" w:eastAsia="Arial" w:hAnsi="Arial" w:cs="Arial"/>
          <w:b/>
          <w:bCs/>
          <w:i/>
          <w:iCs/>
        </w:rPr>
        <w:t>Parental Bereavement Leave</w:t>
      </w:r>
      <w:bookmarkEnd w:id="1043"/>
    </w:p>
    <w:p w14:paraId="169ABFAE" w14:textId="5F067086" w:rsidR="002F350B" w:rsidRPr="002F350B" w:rsidRDefault="002F350B" w:rsidP="009C4A06">
      <w:pPr>
        <w:rPr>
          <w:rFonts w:ascii="Arial" w:eastAsia="Arial" w:hAnsi="Arial" w:cs="Arial"/>
        </w:rPr>
      </w:pPr>
      <w:r w:rsidRPr="002F350B">
        <w:rPr>
          <w:rFonts w:ascii="Arial" w:hAnsi="Arial" w:cs="Arial"/>
          <w:color w:val="0B0C0C"/>
          <w:shd w:val="clear" w:color="auto" w:fill="FFFFFF"/>
        </w:rPr>
        <w:t xml:space="preserve">In the unfortunate event parental bereavement leave is required the employee should completed the </w:t>
      </w:r>
      <w:r w:rsidRPr="002F350B">
        <w:rPr>
          <w:rFonts w:ascii="Arial" w:hAnsi="Arial" w:cs="Arial"/>
          <w:b/>
          <w:bCs/>
          <w:color w:val="0B0C0C"/>
          <w:shd w:val="clear" w:color="auto" w:fill="FFFFFF"/>
        </w:rPr>
        <w:t xml:space="preserve">Parental Bereavement leave form </w:t>
      </w:r>
      <w:r w:rsidR="00286844">
        <w:rPr>
          <w:rFonts w:ascii="Arial" w:hAnsi="Arial" w:cs="Arial"/>
          <w:b/>
          <w:bCs/>
          <w:color w:val="0B0C0C"/>
          <w:shd w:val="clear" w:color="auto" w:fill="FFFFFF"/>
        </w:rPr>
        <w:t>Appendix</w:t>
      </w:r>
      <w:r w:rsidRPr="002F350B">
        <w:rPr>
          <w:rFonts w:ascii="Arial" w:hAnsi="Arial" w:cs="Arial"/>
          <w:b/>
          <w:bCs/>
          <w:color w:val="0B0C0C"/>
          <w:shd w:val="clear" w:color="auto" w:fill="FFFFFF"/>
        </w:rPr>
        <w:t xml:space="preserve"> 10</w:t>
      </w:r>
      <w:r w:rsidRPr="002F350B">
        <w:rPr>
          <w:rFonts w:ascii="Arial" w:eastAsia="Arial" w:hAnsi="Arial" w:cs="Arial"/>
        </w:rPr>
        <w:t xml:space="preserve"> and submit this to their line manager who will email it to </w:t>
      </w:r>
      <w:hyperlink r:id="rId43" w:history="1">
        <w:r w:rsidRPr="002F350B">
          <w:rPr>
            <w:rFonts w:ascii="Arial" w:eastAsia="Arial" w:hAnsi="Arial" w:cs="Arial"/>
            <w:color w:val="0000FF"/>
            <w:u w:val="single"/>
          </w:rPr>
          <w:t>employeeservices@eastdunbarton.gov.uk</w:t>
        </w:r>
      </w:hyperlink>
    </w:p>
    <w:p w14:paraId="20C5A8C6" w14:textId="77777777" w:rsidR="00C16007" w:rsidRPr="009E4673" w:rsidRDefault="00C16007" w:rsidP="009C4A06">
      <w:pPr>
        <w:pStyle w:val="ListParagraph"/>
        <w:ind w:left="0"/>
        <w:jc w:val="left"/>
        <w:rPr>
          <w:rFonts w:ascii="Arial" w:eastAsia="Arial" w:hAnsi="Arial" w:cs="Arial"/>
          <w:b/>
        </w:rPr>
      </w:pPr>
      <w:r w:rsidRPr="009E4673">
        <w:rPr>
          <w:rFonts w:ascii="Arial" w:eastAsia="Arial" w:hAnsi="Arial" w:cs="Arial"/>
          <w:b/>
        </w:rPr>
        <w:t>Practical and Emotional Support</w:t>
      </w:r>
    </w:p>
    <w:p w14:paraId="4B83B4C3" w14:textId="04C44836" w:rsidR="002F350B" w:rsidRDefault="00C16007" w:rsidP="009C4A06">
      <w:pPr>
        <w:rPr>
          <w:rFonts w:ascii="Arial" w:eastAsia="Arial" w:hAnsi="Arial" w:cs="Arial"/>
        </w:rPr>
      </w:pPr>
      <w:r w:rsidRPr="009E4673">
        <w:rPr>
          <w:rFonts w:ascii="Arial" w:eastAsia="Arial" w:hAnsi="Arial" w:cs="Arial"/>
        </w:rPr>
        <w:t>The Employee Assistance Programme – “Time for Talking”</w:t>
      </w:r>
      <w:r w:rsidRPr="00225DE5">
        <w:t xml:space="preserve"> </w:t>
      </w:r>
      <w:hyperlink r:id="rId44" w:history="1">
        <w:r w:rsidR="00995B19" w:rsidRPr="004016E8">
          <w:rPr>
            <w:rStyle w:val="Hyperlink"/>
            <w:rFonts w:ascii="Arial" w:eastAsia="Arial" w:hAnsi="Arial" w:cs="Arial"/>
          </w:rPr>
          <w:t>www.eastdunbarton.gov.uk/employee-zone/wellbeing/employee-assistance-programme</w:t>
        </w:r>
      </w:hyperlink>
      <w:r w:rsidRPr="009E4673">
        <w:rPr>
          <w:rFonts w:ascii="Arial" w:eastAsia="Arial" w:hAnsi="Arial" w:cs="Arial"/>
        </w:rPr>
        <w:t xml:space="preserve"> can offer a range of practical and emotional support that may be relevant to employees</w:t>
      </w:r>
      <w:r>
        <w:rPr>
          <w:rFonts w:ascii="Arial" w:eastAsia="Arial" w:hAnsi="Arial" w:cs="Arial"/>
        </w:rPr>
        <w:t>.</w:t>
      </w:r>
    </w:p>
    <w:p w14:paraId="56039997" w14:textId="6D13FF9D" w:rsidR="007F107C" w:rsidRPr="007F107C" w:rsidRDefault="007F107C" w:rsidP="009C4A06">
      <w:pPr>
        <w:rPr>
          <w:rFonts w:ascii="Arial" w:eastAsia="Arial" w:hAnsi="Arial" w:cs="Arial"/>
        </w:rPr>
      </w:pPr>
      <w:r w:rsidRPr="007F107C">
        <w:rPr>
          <w:rFonts w:ascii="Arial" w:eastAsia="Arial" w:hAnsi="Arial" w:cs="Arial"/>
        </w:rPr>
        <w:t>In addition, some relevant charities which may also be able to provide support and guidance in the circumstances:</w:t>
      </w:r>
    </w:p>
    <w:p w14:paraId="63281370" w14:textId="7DBED33E" w:rsidR="007F107C" w:rsidRPr="007F107C" w:rsidRDefault="009C4A06" w:rsidP="009C4A06">
      <w:pPr>
        <w:numPr>
          <w:ilvl w:val="0"/>
          <w:numId w:val="25"/>
        </w:numPr>
        <w:ind w:left="0" w:firstLine="0"/>
        <w:rPr>
          <w:rFonts w:ascii="Arial" w:eastAsia="Arial" w:hAnsi="Arial" w:cs="Arial"/>
          <w:color w:val="0070C0"/>
        </w:rPr>
      </w:pPr>
      <w:hyperlink r:id="rId45" w:history="1">
        <w:r w:rsidRPr="00B37FF6">
          <w:rPr>
            <w:rStyle w:val="Hyperlink"/>
            <w:rFonts w:ascii="Arial" w:eastAsia="Arial" w:hAnsi="Arial" w:cs="Arial"/>
          </w:rPr>
          <w:t>www.childbereavementuk.org/</w:t>
        </w:r>
      </w:hyperlink>
    </w:p>
    <w:p w14:paraId="137EAADF" w14:textId="473D2639" w:rsidR="007F107C" w:rsidRPr="007F107C" w:rsidRDefault="009C4A06" w:rsidP="009C4A06">
      <w:pPr>
        <w:numPr>
          <w:ilvl w:val="0"/>
          <w:numId w:val="25"/>
        </w:numPr>
        <w:ind w:left="0" w:firstLine="0"/>
        <w:rPr>
          <w:rFonts w:ascii="Arial" w:eastAsia="Arial" w:hAnsi="Arial" w:cs="Arial"/>
          <w:color w:val="0070C0"/>
          <w:u w:val="single"/>
        </w:rPr>
      </w:pPr>
      <w:hyperlink r:id="rId46" w:history="1">
        <w:r w:rsidRPr="00B37FF6">
          <w:rPr>
            <w:rStyle w:val="Hyperlink"/>
            <w:rFonts w:ascii="Arial" w:eastAsia="Arial" w:hAnsi="Arial" w:cs="Arial"/>
          </w:rPr>
          <w:t>www.careforthefamily.org.uk/family-life/bereavement-support/bereaved-parent-support</w:t>
        </w:r>
      </w:hyperlink>
    </w:p>
    <w:p w14:paraId="7D6DF829" w14:textId="637ABA41" w:rsidR="007F107C" w:rsidRPr="007F107C" w:rsidRDefault="009C4A06" w:rsidP="009C4A06">
      <w:pPr>
        <w:numPr>
          <w:ilvl w:val="0"/>
          <w:numId w:val="25"/>
        </w:numPr>
        <w:ind w:left="0" w:firstLine="0"/>
        <w:rPr>
          <w:rFonts w:ascii="Arial" w:eastAsia="Arial" w:hAnsi="Arial" w:cs="Arial"/>
          <w:color w:val="0070C0"/>
        </w:rPr>
      </w:pPr>
      <w:hyperlink r:id="rId47" w:history="1">
        <w:r w:rsidRPr="00B37FF6">
          <w:rPr>
            <w:rStyle w:val="Hyperlink"/>
            <w:rFonts w:ascii="Arial" w:eastAsia="Arial" w:hAnsi="Arial" w:cs="Arial"/>
          </w:rPr>
          <w:t>www.cruse.org.uk/</w:t>
        </w:r>
      </w:hyperlink>
    </w:p>
    <w:p w14:paraId="28ECFED4" w14:textId="21C3AA3D" w:rsidR="007F107C" w:rsidRPr="002F350B" w:rsidRDefault="009C4A06" w:rsidP="00781747">
      <w:pPr>
        <w:numPr>
          <w:ilvl w:val="0"/>
          <w:numId w:val="25"/>
        </w:numPr>
        <w:spacing w:after="0"/>
        <w:ind w:left="0" w:firstLine="0"/>
      </w:pPr>
      <w:hyperlink r:id="rId48" w:history="1">
        <w:r w:rsidRPr="00B37FF6">
          <w:rPr>
            <w:rStyle w:val="Hyperlink"/>
            <w:rFonts w:ascii="Arial" w:eastAsia="Arial" w:hAnsi="Arial" w:cs="Arial"/>
          </w:rPr>
          <w:t>www.youngminds.org.uk/</w:t>
        </w:r>
      </w:hyperlink>
      <w:r w:rsidR="002A0118">
        <w:br/>
      </w:r>
    </w:p>
    <w:p w14:paraId="681F6415" w14:textId="4036CBB1" w:rsidR="000301D3" w:rsidRDefault="002F350B" w:rsidP="00936029">
      <w:pPr>
        <w:pStyle w:val="ListParagraph"/>
        <w:numPr>
          <w:ilvl w:val="2"/>
          <w:numId w:val="24"/>
        </w:numPr>
        <w:spacing w:before="2" w:line="240" w:lineRule="exact"/>
        <w:ind w:left="426" w:right="95" w:hanging="993"/>
        <w:jc w:val="left"/>
        <w:outlineLvl w:val="1"/>
        <w:rPr>
          <w:rFonts w:ascii="Arial" w:eastAsia="Arial" w:hAnsi="Arial" w:cs="Arial"/>
          <w:b/>
          <w:bCs/>
          <w:i/>
          <w:iCs/>
        </w:rPr>
      </w:pPr>
      <w:bookmarkStart w:id="1044" w:name="_Toc200123313"/>
      <w:r w:rsidRPr="00AC04B3">
        <w:rPr>
          <w:rFonts w:ascii="Arial" w:eastAsia="Arial" w:hAnsi="Arial" w:cs="Arial"/>
          <w:b/>
          <w:bCs/>
          <w:i/>
          <w:iCs/>
        </w:rPr>
        <w:t>Breast Feeding</w:t>
      </w:r>
      <w:bookmarkEnd w:id="1044"/>
    </w:p>
    <w:p w14:paraId="43070EB7" w14:textId="77777777" w:rsidR="0081710F" w:rsidRPr="00AC04B3" w:rsidRDefault="0081710F" w:rsidP="0081710F">
      <w:pPr>
        <w:pStyle w:val="ListParagraph"/>
        <w:spacing w:before="2" w:line="240" w:lineRule="exact"/>
        <w:ind w:left="426" w:right="95"/>
        <w:jc w:val="left"/>
        <w:outlineLvl w:val="1"/>
        <w:rPr>
          <w:rFonts w:ascii="Arial" w:eastAsia="Arial" w:hAnsi="Arial" w:cs="Arial"/>
          <w:b/>
          <w:bCs/>
          <w:i/>
          <w:iCs/>
        </w:rPr>
      </w:pPr>
    </w:p>
    <w:p w14:paraId="2D80A405" w14:textId="4981BF73" w:rsidR="00C16007" w:rsidRPr="000301D3" w:rsidRDefault="00C16007" w:rsidP="009C4A06">
      <w:pPr>
        <w:rPr>
          <w:rFonts w:ascii="Arial" w:hAnsi="Arial" w:cs="Arial"/>
        </w:rPr>
      </w:pPr>
      <w:r w:rsidRPr="000301D3">
        <w:rPr>
          <w:rFonts w:ascii="Arial" w:hAnsi="Arial" w:cs="Arial"/>
        </w:rPr>
        <w:t xml:space="preserve">The Risk Assessment </w:t>
      </w:r>
      <w:proofErr w:type="gramStart"/>
      <w:r w:rsidRPr="000301D3">
        <w:rPr>
          <w:rFonts w:ascii="Arial" w:hAnsi="Arial" w:cs="Arial"/>
        </w:rPr>
        <w:t>form</w:t>
      </w:r>
      <w:proofErr w:type="gramEnd"/>
      <w:r w:rsidRPr="000301D3">
        <w:rPr>
          <w:rFonts w:ascii="Arial" w:hAnsi="Arial" w:cs="Arial"/>
        </w:rPr>
        <w:t xml:space="preserve"> </w:t>
      </w:r>
      <w:r w:rsidR="00286844">
        <w:rPr>
          <w:rFonts w:ascii="Arial" w:hAnsi="Arial" w:cs="Arial"/>
          <w:b/>
          <w:bCs/>
        </w:rPr>
        <w:t>Appendix</w:t>
      </w:r>
      <w:r w:rsidRPr="000301D3">
        <w:rPr>
          <w:rFonts w:ascii="Arial" w:hAnsi="Arial" w:cs="Arial"/>
          <w:b/>
          <w:bCs/>
        </w:rPr>
        <w:t xml:space="preserve"> 2</w:t>
      </w:r>
      <w:r w:rsidRPr="000301D3">
        <w:rPr>
          <w:rFonts w:ascii="Arial" w:hAnsi="Arial" w:cs="Arial"/>
        </w:rPr>
        <w:t xml:space="preserve"> should be completed for all employees who are breastfeeding. The risk assessment should be reviewed on a regular basis to ensure all risks are appropriately assessed.</w:t>
      </w:r>
    </w:p>
    <w:p w14:paraId="514DFFCD" w14:textId="11312330" w:rsidR="00126884" w:rsidRPr="000301D3" w:rsidRDefault="00C16007" w:rsidP="009C4A06">
      <w:pPr>
        <w:rPr>
          <w:rFonts w:ascii="Arial" w:hAnsi="Arial" w:cs="Arial"/>
          <w:color w:val="000000"/>
        </w:rPr>
      </w:pPr>
      <w:r w:rsidRPr="000301D3">
        <w:rPr>
          <w:rFonts w:ascii="Arial" w:hAnsi="Arial" w:cs="Arial"/>
        </w:rPr>
        <w:t xml:space="preserve">Further advice can be sought from the Health and Safety Team (email:  </w:t>
      </w:r>
      <w:hyperlink r:id="rId49" w:history="1">
        <w:r w:rsidR="000301D3" w:rsidRPr="000301D3">
          <w:rPr>
            <w:rStyle w:val="Hyperlink"/>
            <w:rFonts w:ascii="Arial" w:hAnsi="Arial" w:cs="Arial"/>
          </w:rPr>
          <w:t>Health.Safety@eastdunbarton.gov.uk</w:t>
        </w:r>
      </w:hyperlink>
      <w:r w:rsidRPr="000301D3">
        <w:rPr>
          <w:rFonts w:ascii="Arial" w:hAnsi="Arial" w:cs="Arial"/>
        </w:rPr>
        <w:t>) or f</w:t>
      </w:r>
      <w:r w:rsidR="00126884" w:rsidRPr="000301D3">
        <w:rPr>
          <w:rFonts w:ascii="Arial" w:hAnsi="Arial" w:cs="Arial"/>
          <w:color w:val="000000"/>
        </w:rPr>
        <w:t>or further guidance around supporting breast feeding in the workplace please speak to your HR Case Adviser</w:t>
      </w:r>
      <w:r w:rsidR="00126884" w:rsidRPr="00126884">
        <w:rPr>
          <w:rFonts w:ascii="Arial" w:hAnsi="Arial" w:cs="Arial"/>
          <w:color w:val="000000"/>
        </w:rPr>
        <w:t>.</w:t>
      </w:r>
    </w:p>
    <w:p w14:paraId="16E25149" w14:textId="076A69E1" w:rsidR="000301D3" w:rsidRDefault="00126884" w:rsidP="00936029">
      <w:pPr>
        <w:pStyle w:val="ListParagraph"/>
        <w:numPr>
          <w:ilvl w:val="2"/>
          <w:numId w:val="24"/>
        </w:numPr>
        <w:spacing w:before="2" w:line="240" w:lineRule="exact"/>
        <w:ind w:left="426" w:right="95" w:hanging="993"/>
        <w:jc w:val="left"/>
        <w:rPr>
          <w:rFonts w:ascii="Arial" w:eastAsia="Arial" w:hAnsi="Arial" w:cs="Arial"/>
          <w:b/>
          <w:bCs/>
          <w:i/>
          <w:iCs/>
        </w:rPr>
      </w:pPr>
      <w:r w:rsidRPr="00AC04B3">
        <w:rPr>
          <w:rFonts w:ascii="Arial" w:eastAsia="Arial" w:hAnsi="Arial" w:cs="Arial"/>
          <w:b/>
          <w:bCs/>
          <w:i/>
          <w:iCs/>
        </w:rPr>
        <w:t xml:space="preserve">Flexible Working </w:t>
      </w:r>
    </w:p>
    <w:p w14:paraId="54578C8A" w14:textId="77777777" w:rsidR="0081710F" w:rsidRPr="00AC04B3" w:rsidRDefault="0081710F" w:rsidP="0081710F">
      <w:pPr>
        <w:pStyle w:val="ListParagraph"/>
        <w:spacing w:before="2" w:line="240" w:lineRule="exact"/>
        <w:ind w:left="426" w:right="95"/>
        <w:jc w:val="left"/>
        <w:rPr>
          <w:rFonts w:ascii="Arial" w:eastAsia="Arial" w:hAnsi="Arial" w:cs="Arial"/>
          <w:b/>
          <w:bCs/>
          <w:i/>
          <w:iCs/>
        </w:rPr>
      </w:pPr>
    </w:p>
    <w:p w14:paraId="1E9B02E8" w14:textId="6A2BE220" w:rsidR="00126884" w:rsidRPr="000301D3" w:rsidRDefault="00126884" w:rsidP="009C4A06">
      <w:pPr>
        <w:spacing w:before="2" w:line="240" w:lineRule="exact"/>
        <w:ind w:right="573"/>
        <w:rPr>
          <w:rFonts w:ascii="Arial" w:eastAsia="Arial" w:hAnsi="Arial" w:cs="Arial"/>
          <w:b/>
          <w:bCs/>
        </w:rPr>
      </w:pPr>
      <w:r w:rsidRPr="000301D3">
        <w:rPr>
          <w:rFonts w:ascii="Arial" w:eastAsia="Arial" w:hAnsi="Arial" w:cs="Arial"/>
        </w:rPr>
        <w:t xml:space="preserve">Employees should refer to the </w:t>
      </w:r>
      <w:r w:rsidRPr="000301D3">
        <w:rPr>
          <w:rFonts w:ascii="Arial" w:eastAsia="Arial" w:hAnsi="Arial" w:cs="Arial"/>
          <w:b/>
          <w:bCs/>
        </w:rPr>
        <w:t xml:space="preserve">Flexible Working policy </w:t>
      </w:r>
      <w:r w:rsidRPr="000301D3">
        <w:rPr>
          <w:rFonts w:ascii="Arial" w:eastAsia="Arial" w:hAnsi="Arial" w:cs="Arial"/>
        </w:rPr>
        <w:t>by clicking on the following link</w:t>
      </w:r>
      <w:r w:rsidRPr="000301D3">
        <w:rPr>
          <w:rFonts w:ascii="Arial" w:eastAsia="Arial" w:hAnsi="Arial" w:cs="Arial"/>
          <w:b/>
          <w:bCs/>
        </w:rPr>
        <w:t>:</w:t>
      </w:r>
      <w:r w:rsidRPr="000301D3">
        <w:rPr>
          <w:sz w:val="20"/>
          <w:szCs w:val="20"/>
        </w:rPr>
        <w:t xml:space="preserve"> </w:t>
      </w:r>
      <w:hyperlink r:id="rId50" w:history="1">
        <w:r w:rsidRPr="000301D3">
          <w:rPr>
            <w:rFonts w:ascii="Arial" w:eastAsia="Arial" w:hAnsi="Arial" w:cs="Arial"/>
            <w:color w:val="0000FF"/>
            <w:u w:val="single"/>
          </w:rPr>
          <w:t>www.eastdunbarton.gov.uk/employee-zone/policies-and-procedures</w:t>
        </w:r>
      </w:hyperlink>
      <w:r w:rsidRPr="000301D3">
        <w:rPr>
          <w:rFonts w:ascii="Arial" w:eastAsia="Arial" w:hAnsi="Arial" w:cs="Arial"/>
          <w:color w:val="0000FF"/>
          <w:u w:val="single"/>
        </w:rPr>
        <w:t xml:space="preserve"> </w:t>
      </w:r>
      <w:r w:rsidRPr="000301D3">
        <w:rPr>
          <w:rFonts w:ascii="Arial" w:eastAsia="Arial" w:hAnsi="Arial" w:cs="Arial"/>
        </w:rPr>
        <w:t>for all information relating to flexible working requests. Employees who wish to apply for flexible working hours following maternity/adoption leave should forward a Flexible Working Application form (contained within the policy).</w:t>
      </w:r>
    </w:p>
    <w:p w14:paraId="12EB02F0" w14:textId="7E56661F" w:rsidR="007C4FFD" w:rsidRDefault="00126884" w:rsidP="00936029">
      <w:pPr>
        <w:pStyle w:val="ListParagraph"/>
        <w:numPr>
          <w:ilvl w:val="2"/>
          <w:numId w:val="24"/>
        </w:numPr>
        <w:spacing w:before="2" w:line="240" w:lineRule="exact"/>
        <w:ind w:left="426" w:right="95" w:hanging="993"/>
        <w:jc w:val="left"/>
        <w:outlineLvl w:val="1"/>
        <w:rPr>
          <w:rFonts w:ascii="Arial" w:eastAsia="Arial" w:hAnsi="Arial" w:cs="Arial"/>
          <w:b/>
          <w:bCs/>
          <w:i/>
          <w:iCs/>
        </w:rPr>
      </w:pPr>
      <w:bookmarkStart w:id="1045" w:name="_Toc200123314"/>
      <w:r w:rsidRPr="00AC04B3">
        <w:rPr>
          <w:rFonts w:ascii="Arial" w:eastAsia="Arial" w:hAnsi="Arial" w:cs="Arial"/>
          <w:b/>
          <w:bCs/>
          <w:i/>
          <w:iCs/>
        </w:rPr>
        <w:t>Kinship Care/Time off for a dependent</w:t>
      </w:r>
      <w:bookmarkEnd w:id="1045"/>
      <w:r w:rsidRPr="00AC04B3">
        <w:rPr>
          <w:rFonts w:ascii="Arial" w:eastAsia="Arial" w:hAnsi="Arial" w:cs="Arial"/>
          <w:b/>
          <w:bCs/>
          <w:i/>
          <w:iCs/>
        </w:rPr>
        <w:t xml:space="preserve">  </w:t>
      </w:r>
    </w:p>
    <w:p w14:paraId="439F29CC" w14:textId="77777777" w:rsidR="0081710F" w:rsidRPr="00AC04B3" w:rsidRDefault="0081710F" w:rsidP="0081710F">
      <w:pPr>
        <w:pStyle w:val="ListParagraph"/>
        <w:spacing w:before="2" w:line="240" w:lineRule="exact"/>
        <w:ind w:left="426" w:right="95"/>
        <w:jc w:val="left"/>
        <w:outlineLvl w:val="1"/>
        <w:rPr>
          <w:rFonts w:ascii="Arial" w:eastAsia="Arial" w:hAnsi="Arial" w:cs="Arial"/>
          <w:b/>
          <w:bCs/>
          <w:i/>
          <w:iCs/>
        </w:rPr>
      </w:pPr>
    </w:p>
    <w:p w14:paraId="46B40AD9" w14:textId="42BB13B0" w:rsidR="000301D3" w:rsidRDefault="00126884" w:rsidP="009C4A06">
      <w:pPr>
        <w:spacing w:before="2" w:line="240" w:lineRule="exact"/>
        <w:ind w:right="573"/>
        <w:rPr>
          <w:rFonts w:ascii="Arial" w:eastAsia="Arial" w:hAnsi="Arial" w:cs="Arial"/>
        </w:rPr>
      </w:pPr>
      <w:r>
        <w:rPr>
          <w:rFonts w:ascii="Arial" w:eastAsia="Arial" w:hAnsi="Arial" w:cs="Arial"/>
        </w:rPr>
        <w:t>There are provisions in the Special Leave policy for time off for a dependent please refer to the Special Leave policy by clicking on the following link</w:t>
      </w:r>
      <w:r w:rsidR="000301D3">
        <w:rPr>
          <w:rFonts w:ascii="Arial" w:eastAsia="Arial" w:hAnsi="Arial" w:cs="Arial"/>
        </w:rPr>
        <w:t xml:space="preserve"> below: </w:t>
      </w:r>
    </w:p>
    <w:p w14:paraId="69CE5F17" w14:textId="1EB5F958" w:rsidR="00D02F02" w:rsidRPr="00DF2EB8" w:rsidRDefault="000301D3" w:rsidP="009C4A06">
      <w:pPr>
        <w:spacing w:before="2" w:after="0" w:line="240" w:lineRule="exact"/>
        <w:ind w:right="573"/>
        <w:rPr>
          <w:rFonts w:ascii="Arial" w:eastAsia="Arial" w:hAnsi="Arial" w:cs="Arial"/>
        </w:rPr>
      </w:pPr>
      <w:hyperlink r:id="rId51" w:history="1">
        <w:r w:rsidRPr="004016E8">
          <w:rPr>
            <w:rStyle w:val="Hyperlink"/>
            <w:rFonts w:ascii="Arial" w:eastAsia="Arial" w:hAnsi="Arial" w:cs="Arial"/>
          </w:rPr>
          <w:t>www.eastdunbarton.gov.uk/employee-zone/policies-and-procedures</w:t>
        </w:r>
      </w:hyperlink>
    </w:p>
    <w:p w14:paraId="24C3AA40" w14:textId="77777777" w:rsidR="008F236E" w:rsidRDefault="008F236E" w:rsidP="00936029">
      <w:pPr>
        <w:pStyle w:val="ListParagraph"/>
        <w:spacing w:before="2" w:line="240" w:lineRule="exact"/>
        <w:ind w:left="426" w:right="95"/>
        <w:jc w:val="left"/>
        <w:rPr>
          <w:rFonts w:ascii="Arial" w:eastAsia="Arial" w:hAnsi="Arial" w:cs="Arial"/>
          <w:b/>
          <w:bCs/>
          <w:i/>
          <w:iCs/>
        </w:rPr>
      </w:pPr>
    </w:p>
    <w:p w14:paraId="226BE347" w14:textId="5470C8F8" w:rsidR="00D02F02" w:rsidRDefault="00DF2EB8" w:rsidP="00936029">
      <w:pPr>
        <w:pStyle w:val="ListParagraph"/>
        <w:numPr>
          <w:ilvl w:val="2"/>
          <w:numId w:val="24"/>
        </w:numPr>
        <w:spacing w:before="2" w:line="240" w:lineRule="exact"/>
        <w:ind w:left="426" w:right="95" w:hanging="993"/>
        <w:jc w:val="left"/>
        <w:outlineLvl w:val="1"/>
        <w:rPr>
          <w:rFonts w:ascii="Arial" w:eastAsia="Arial" w:hAnsi="Arial" w:cs="Arial"/>
          <w:b/>
          <w:bCs/>
          <w:i/>
          <w:iCs/>
        </w:rPr>
      </w:pPr>
      <w:bookmarkStart w:id="1046" w:name="_Toc200123315"/>
      <w:r>
        <w:rPr>
          <w:rFonts w:ascii="Arial" w:eastAsia="Arial" w:hAnsi="Arial" w:cs="Arial"/>
          <w:b/>
          <w:bCs/>
          <w:i/>
          <w:iCs/>
        </w:rPr>
        <w:t>Special Leave Policy</w:t>
      </w:r>
      <w:bookmarkEnd w:id="1046"/>
    </w:p>
    <w:p w14:paraId="1A3261AE" w14:textId="77777777" w:rsidR="0081710F" w:rsidRDefault="0081710F" w:rsidP="0081710F">
      <w:pPr>
        <w:pStyle w:val="ListParagraph"/>
        <w:spacing w:before="2" w:line="240" w:lineRule="exact"/>
        <w:ind w:left="426" w:right="95"/>
        <w:jc w:val="left"/>
        <w:outlineLvl w:val="1"/>
        <w:rPr>
          <w:rFonts w:ascii="Arial" w:eastAsia="Arial" w:hAnsi="Arial" w:cs="Arial"/>
          <w:b/>
          <w:bCs/>
          <w:i/>
          <w:iCs/>
        </w:rPr>
      </w:pPr>
    </w:p>
    <w:p w14:paraId="46393A31" w14:textId="22DF35B1" w:rsidR="00DF2EB8" w:rsidRDefault="00DF2EB8" w:rsidP="009C4A06">
      <w:pPr>
        <w:pStyle w:val="ListParagraph"/>
        <w:spacing w:before="2" w:line="240" w:lineRule="exact"/>
        <w:ind w:left="0" w:right="573"/>
        <w:jc w:val="left"/>
        <w:rPr>
          <w:rFonts w:ascii="Arial" w:eastAsia="Arial" w:hAnsi="Arial" w:cs="Arial"/>
        </w:rPr>
      </w:pPr>
      <w:r w:rsidRPr="00D02F02">
        <w:rPr>
          <w:rFonts w:ascii="Arial" w:eastAsia="Arial" w:hAnsi="Arial" w:cs="Arial"/>
        </w:rPr>
        <w:t xml:space="preserve">The </w:t>
      </w:r>
      <w:hyperlink r:id="rId52" w:history="1">
        <w:r w:rsidRPr="00D02F02">
          <w:rPr>
            <w:rFonts w:ascii="Arial" w:eastAsia="Arial" w:hAnsi="Arial" w:cs="Arial"/>
            <w:b/>
            <w:bCs/>
          </w:rPr>
          <w:t>Special Leave policy</w:t>
        </w:r>
      </w:hyperlink>
      <w:r w:rsidRPr="00D02F02">
        <w:rPr>
          <w:rFonts w:ascii="Arial" w:eastAsia="Arial" w:hAnsi="Arial" w:cs="Arial"/>
          <w:b/>
          <w:bCs/>
        </w:rPr>
        <w:t xml:space="preserve"> </w:t>
      </w:r>
      <w:r w:rsidRPr="00D02F02">
        <w:rPr>
          <w:rFonts w:ascii="Arial" w:eastAsia="Arial" w:hAnsi="Arial" w:cs="Arial"/>
        </w:rPr>
        <w:t>can be viewed by clicking on the following link below:</w:t>
      </w:r>
    </w:p>
    <w:p w14:paraId="1C7A3555" w14:textId="77777777" w:rsidR="00DF2EB8" w:rsidRPr="00D02F02" w:rsidRDefault="00DF2EB8" w:rsidP="009C4A06">
      <w:pPr>
        <w:pStyle w:val="ListParagraph"/>
        <w:spacing w:before="2" w:line="240" w:lineRule="exact"/>
        <w:ind w:left="0" w:right="573"/>
        <w:jc w:val="left"/>
        <w:rPr>
          <w:rFonts w:ascii="Arial" w:eastAsia="Arial" w:hAnsi="Arial" w:cs="Arial"/>
        </w:rPr>
      </w:pPr>
    </w:p>
    <w:p w14:paraId="175CB4F4" w14:textId="4D4B2AFA" w:rsidR="00DF2EB8" w:rsidRPr="00DF2EB8" w:rsidRDefault="00DF2EB8" w:rsidP="009C4A06">
      <w:pPr>
        <w:spacing w:before="2" w:line="240" w:lineRule="exact"/>
        <w:ind w:right="573"/>
        <w:rPr>
          <w:rFonts w:ascii="Arial" w:eastAsia="Arial" w:hAnsi="Arial" w:cs="Arial"/>
        </w:rPr>
      </w:pPr>
      <w:hyperlink r:id="rId53" w:history="1">
        <w:r w:rsidRPr="000B64D5">
          <w:rPr>
            <w:rStyle w:val="Hyperlink"/>
            <w:rFonts w:ascii="Arial" w:eastAsia="Arial" w:hAnsi="Arial" w:cs="Arial"/>
          </w:rPr>
          <w:t>www.eastdunbarton.gov.uk/employee-zone/policies-and-procedures</w:t>
        </w:r>
      </w:hyperlink>
    </w:p>
    <w:p w14:paraId="350D92F1" w14:textId="77777777" w:rsidR="00DF2EB8" w:rsidRDefault="00DF2EB8" w:rsidP="00936029">
      <w:pPr>
        <w:pStyle w:val="ListParagraph"/>
        <w:spacing w:before="2" w:line="240" w:lineRule="exact"/>
        <w:ind w:left="426" w:right="95"/>
        <w:jc w:val="left"/>
        <w:outlineLvl w:val="1"/>
        <w:rPr>
          <w:rFonts w:ascii="Arial" w:eastAsia="Arial" w:hAnsi="Arial" w:cs="Arial"/>
          <w:b/>
          <w:bCs/>
          <w:i/>
          <w:iCs/>
        </w:rPr>
      </w:pPr>
    </w:p>
    <w:p w14:paraId="162EF588" w14:textId="6E9CBCC0" w:rsidR="00DF2EB8" w:rsidRPr="00DF2EB8" w:rsidRDefault="00DF2EB8" w:rsidP="00936029">
      <w:pPr>
        <w:pStyle w:val="ListParagraph"/>
        <w:numPr>
          <w:ilvl w:val="2"/>
          <w:numId w:val="24"/>
        </w:numPr>
        <w:spacing w:before="2" w:line="240" w:lineRule="exact"/>
        <w:ind w:left="426" w:right="95" w:hanging="993"/>
        <w:jc w:val="left"/>
        <w:outlineLvl w:val="1"/>
        <w:rPr>
          <w:rFonts w:ascii="Arial" w:eastAsia="Arial" w:hAnsi="Arial" w:cs="Arial"/>
          <w:b/>
          <w:bCs/>
          <w:i/>
          <w:iCs/>
        </w:rPr>
      </w:pPr>
      <w:bookmarkStart w:id="1047" w:name="_Toc200123316"/>
      <w:r>
        <w:rPr>
          <w:rFonts w:ascii="Arial" w:eastAsia="Arial" w:hAnsi="Arial" w:cs="Arial"/>
          <w:b/>
          <w:bCs/>
          <w:i/>
          <w:iCs/>
        </w:rPr>
        <w:t>Pensionable Service – Child-related leave</w:t>
      </w:r>
      <w:bookmarkEnd w:id="1047"/>
    </w:p>
    <w:p w14:paraId="127923FF" w14:textId="5709533F" w:rsidR="00126884" w:rsidRDefault="00D02F02" w:rsidP="009C4A06">
      <w:pPr>
        <w:pStyle w:val="ListParagraph"/>
        <w:spacing w:before="2" w:line="240" w:lineRule="exact"/>
        <w:ind w:left="0" w:right="95"/>
        <w:jc w:val="left"/>
        <w:rPr>
          <w:rFonts w:ascii="Arial" w:eastAsia="Arial" w:hAnsi="Arial" w:cs="Arial"/>
        </w:rPr>
      </w:pPr>
      <w:r w:rsidRPr="00D02F02">
        <w:rPr>
          <w:rFonts w:ascii="Arial" w:eastAsia="Arial" w:hAnsi="Arial" w:cs="Arial"/>
        </w:rPr>
        <w:t>If</w:t>
      </w:r>
      <w:r w:rsidR="00126884" w:rsidRPr="00D02F02">
        <w:rPr>
          <w:rFonts w:ascii="Arial" w:eastAsia="Arial" w:hAnsi="Arial" w:cs="Arial"/>
        </w:rPr>
        <w:t xml:space="preserve"> </w:t>
      </w:r>
      <w:r>
        <w:rPr>
          <w:rFonts w:ascii="Arial" w:eastAsia="Arial" w:hAnsi="Arial" w:cs="Arial"/>
        </w:rPr>
        <w:t xml:space="preserve">you are </w:t>
      </w:r>
      <w:r w:rsidR="00C25992">
        <w:rPr>
          <w:rFonts w:ascii="Arial" w:eastAsia="Arial" w:hAnsi="Arial" w:cs="Arial"/>
        </w:rPr>
        <w:t>away from work and your pay is reduced, your pension may be affected.</w:t>
      </w:r>
    </w:p>
    <w:p w14:paraId="37C1418F" w14:textId="77777777" w:rsidR="00C25992" w:rsidRDefault="00C25992" w:rsidP="009C4A06">
      <w:pPr>
        <w:pStyle w:val="ListParagraph"/>
        <w:spacing w:before="2" w:line="240" w:lineRule="exact"/>
        <w:ind w:left="0" w:right="95"/>
        <w:jc w:val="left"/>
        <w:rPr>
          <w:rFonts w:ascii="Arial" w:eastAsia="Arial" w:hAnsi="Arial" w:cs="Arial"/>
        </w:rPr>
      </w:pPr>
    </w:p>
    <w:p w14:paraId="3B2E613E" w14:textId="6D8EDAC9" w:rsidR="00C25992" w:rsidRDefault="00C25992" w:rsidP="009C4A06">
      <w:pPr>
        <w:pStyle w:val="ListParagraph"/>
        <w:spacing w:before="2" w:line="240" w:lineRule="exact"/>
        <w:ind w:left="0" w:right="95"/>
        <w:jc w:val="left"/>
        <w:rPr>
          <w:rFonts w:ascii="Arial" w:eastAsia="Arial" w:hAnsi="Arial" w:cs="Arial"/>
        </w:rPr>
      </w:pPr>
      <w:r>
        <w:rPr>
          <w:rFonts w:ascii="Arial" w:eastAsia="Arial" w:hAnsi="Arial" w:cs="Arial"/>
        </w:rPr>
        <w:t>You may need to take time away from work during your career.  Special rules apply to protect your Local Government Pension Scheme pension if you have child-related leave for a period of less than 31 days.</w:t>
      </w:r>
    </w:p>
    <w:p w14:paraId="795EC0D4" w14:textId="77777777" w:rsidR="00C25992" w:rsidRDefault="00C25992" w:rsidP="009C4A06">
      <w:pPr>
        <w:pStyle w:val="ListParagraph"/>
        <w:spacing w:before="2" w:line="240" w:lineRule="exact"/>
        <w:ind w:left="0" w:right="95"/>
        <w:jc w:val="left"/>
        <w:rPr>
          <w:rFonts w:ascii="Arial" w:eastAsia="Arial" w:hAnsi="Arial" w:cs="Arial"/>
        </w:rPr>
      </w:pPr>
    </w:p>
    <w:p w14:paraId="3D3A29F1" w14:textId="77777777" w:rsidR="00C25992" w:rsidRDefault="00C25992" w:rsidP="009C4A06">
      <w:pPr>
        <w:pStyle w:val="ListParagraph"/>
        <w:spacing w:before="2" w:line="240" w:lineRule="exact"/>
        <w:ind w:left="0" w:right="95"/>
        <w:jc w:val="left"/>
        <w:rPr>
          <w:rFonts w:ascii="Arial" w:eastAsia="Arial" w:hAnsi="Arial" w:cs="Arial"/>
        </w:rPr>
      </w:pPr>
      <w:r>
        <w:rPr>
          <w:rFonts w:ascii="Arial" w:eastAsia="Arial" w:hAnsi="Arial" w:cs="Arial"/>
        </w:rPr>
        <w:t>This includes:</w:t>
      </w:r>
    </w:p>
    <w:p w14:paraId="5A8199DF" w14:textId="77777777" w:rsidR="00C25992" w:rsidRDefault="00C25992" w:rsidP="009C4A06">
      <w:pPr>
        <w:pStyle w:val="ListParagraph"/>
        <w:spacing w:before="2" w:line="240" w:lineRule="exact"/>
        <w:ind w:left="0" w:right="95"/>
        <w:jc w:val="left"/>
        <w:rPr>
          <w:rFonts w:ascii="Arial" w:eastAsia="Arial" w:hAnsi="Arial" w:cs="Arial"/>
        </w:rPr>
      </w:pPr>
    </w:p>
    <w:p w14:paraId="0ABE7413" w14:textId="77777777" w:rsidR="00C25992" w:rsidRPr="00C25992" w:rsidRDefault="00C25992" w:rsidP="009C4A06">
      <w:pPr>
        <w:pStyle w:val="ListParagraph"/>
        <w:numPr>
          <w:ilvl w:val="0"/>
          <w:numId w:val="28"/>
        </w:numPr>
        <w:spacing w:before="2" w:line="240" w:lineRule="exact"/>
        <w:ind w:left="0" w:right="95" w:firstLine="0"/>
        <w:jc w:val="left"/>
        <w:rPr>
          <w:rFonts w:ascii="Arial" w:eastAsia="Arial" w:hAnsi="Arial" w:cs="Arial"/>
        </w:rPr>
      </w:pPr>
      <w:r w:rsidRPr="00C25992">
        <w:rPr>
          <w:rFonts w:ascii="Arial" w:hAnsi="Arial" w:cs="Arial"/>
          <w:color w:val="333333"/>
          <w:lang w:eastAsia="en-GB"/>
        </w:rPr>
        <w:t>ordinary maternity or adoption leave – normally the first 26 weeks</w:t>
      </w:r>
    </w:p>
    <w:p w14:paraId="6436667D" w14:textId="77777777" w:rsidR="00C25992" w:rsidRPr="00C25992" w:rsidRDefault="00C25992" w:rsidP="009C4A06">
      <w:pPr>
        <w:pStyle w:val="ListParagraph"/>
        <w:numPr>
          <w:ilvl w:val="0"/>
          <w:numId w:val="28"/>
        </w:numPr>
        <w:spacing w:before="2" w:line="240" w:lineRule="exact"/>
        <w:ind w:left="0" w:right="95" w:firstLine="0"/>
        <w:jc w:val="left"/>
        <w:rPr>
          <w:rFonts w:ascii="Arial" w:eastAsia="Arial" w:hAnsi="Arial" w:cs="Arial"/>
        </w:rPr>
      </w:pPr>
      <w:r w:rsidRPr="00C25992">
        <w:rPr>
          <w:rFonts w:ascii="Arial" w:hAnsi="Arial" w:cs="Arial"/>
          <w:color w:val="333333"/>
          <w:lang w:eastAsia="en-GB"/>
        </w:rPr>
        <w:t>paid additional maternity or adoption leave – normally week 27 to week 39</w:t>
      </w:r>
    </w:p>
    <w:p w14:paraId="43418D0A" w14:textId="77777777" w:rsidR="00C25992" w:rsidRPr="00C25992" w:rsidRDefault="00C25992" w:rsidP="009C4A06">
      <w:pPr>
        <w:pStyle w:val="ListParagraph"/>
        <w:numPr>
          <w:ilvl w:val="0"/>
          <w:numId w:val="28"/>
        </w:numPr>
        <w:spacing w:before="2" w:line="240" w:lineRule="exact"/>
        <w:ind w:left="0" w:right="95" w:firstLine="0"/>
        <w:jc w:val="left"/>
        <w:rPr>
          <w:rFonts w:ascii="Arial" w:eastAsia="Arial" w:hAnsi="Arial" w:cs="Arial"/>
        </w:rPr>
      </w:pPr>
      <w:r w:rsidRPr="00C25992">
        <w:rPr>
          <w:rFonts w:ascii="Arial" w:hAnsi="Arial" w:cs="Arial"/>
          <w:color w:val="333333"/>
          <w:lang w:eastAsia="en-GB"/>
        </w:rPr>
        <w:t>paid shared parental leave</w:t>
      </w:r>
    </w:p>
    <w:p w14:paraId="737D1B7A" w14:textId="77777777" w:rsidR="00C25992" w:rsidRPr="00C25992" w:rsidRDefault="00C25992" w:rsidP="009C4A06">
      <w:pPr>
        <w:pStyle w:val="ListParagraph"/>
        <w:numPr>
          <w:ilvl w:val="0"/>
          <w:numId w:val="28"/>
        </w:numPr>
        <w:spacing w:before="2" w:line="240" w:lineRule="exact"/>
        <w:ind w:left="0" w:right="95" w:firstLine="0"/>
        <w:jc w:val="left"/>
        <w:rPr>
          <w:rFonts w:ascii="Arial" w:eastAsia="Arial" w:hAnsi="Arial" w:cs="Arial"/>
        </w:rPr>
      </w:pPr>
      <w:r w:rsidRPr="00C25992">
        <w:rPr>
          <w:rFonts w:ascii="Arial" w:hAnsi="Arial" w:cs="Arial"/>
          <w:color w:val="333333"/>
          <w:lang w:eastAsia="en-GB"/>
        </w:rPr>
        <w:t>paternity leave, and</w:t>
      </w:r>
    </w:p>
    <w:p w14:paraId="4735E138" w14:textId="06E3FD67" w:rsidR="00C25992" w:rsidRPr="00C25992" w:rsidRDefault="00C25992" w:rsidP="009C4A06">
      <w:pPr>
        <w:pStyle w:val="ListParagraph"/>
        <w:numPr>
          <w:ilvl w:val="0"/>
          <w:numId w:val="28"/>
        </w:numPr>
        <w:spacing w:before="2" w:line="240" w:lineRule="exact"/>
        <w:ind w:left="0" w:right="95" w:firstLine="0"/>
        <w:jc w:val="left"/>
        <w:rPr>
          <w:rFonts w:ascii="Arial" w:eastAsia="Arial" w:hAnsi="Arial" w:cs="Arial"/>
        </w:rPr>
      </w:pPr>
      <w:r w:rsidRPr="00C25992">
        <w:rPr>
          <w:rFonts w:ascii="Arial" w:hAnsi="Arial" w:cs="Arial"/>
          <w:color w:val="333333"/>
          <w:lang w:eastAsia="en-GB"/>
        </w:rPr>
        <w:t>paid parental bereavement leave.</w:t>
      </w:r>
    </w:p>
    <w:p w14:paraId="790E0BD0" w14:textId="77777777" w:rsidR="00C25992" w:rsidRPr="00C25992" w:rsidRDefault="00C25992" w:rsidP="009C4A06">
      <w:pPr>
        <w:shd w:val="clear" w:color="auto" w:fill="FEFEFE"/>
        <w:spacing w:before="100" w:beforeAutospacing="1" w:after="100" w:afterAutospacing="1" w:line="240" w:lineRule="auto"/>
        <w:rPr>
          <w:rFonts w:ascii="Arial" w:eastAsia="Times New Roman" w:hAnsi="Arial" w:cs="Arial"/>
          <w:color w:val="333333"/>
          <w:lang w:eastAsia="en-GB"/>
        </w:rPr>
      </w:pPr>
      <w:r w:rsidRPr="00C25992">
        <w:rPr>
          <w:rFonts w:ascii="Arial" w:eastAsia="Times New Roman" w:hAnsi="Arial" w:cs="Arial"/>
          <w:color w:val="333333"/>
          <w:lang w:eastAsia="en-GB"/>
        </w:rPr>
        <w:t>During a period of relevant child-related leave, your pension is usually worked out using your Assumed Pensionable Pay. Assumed Pensionable Pay is a notional figure that is used to make sure your pension is not affected by the pay reduction. You would continue to build up a pension in the LGPS as if you were working normally and receiving normal pay. You can find out more about Assumed Pensionable Pay in the section below.</w:t>
      </w:r>
    </w:p>
    <w:p w14:paraId="2AE82F0A" w14:textId="77777777" w:rsidR="00C25992" w:rsidRPr="00C25992" w:rsidRDefault="00C25992" w:rsidP="009C4A06">
      <w:pPr>
        <w:shd w:val="clear" w:color="auto" w:fill="FEFEFE"/>
        <w:spacing w:before="100" w:beforeAutospacing="1" w:after="100" w:afterAutospacing="1" w:line="240" w:lineRule="auto"/>
        <w:rPr>
          <w:rFonts w:ascii="Arial" w:eastAsia="Times New Roman" w:hAnsi="Arial" w:cs="Arial"/>
          <w:color w:val="333333"/>
          <w:lang w:eastAsia="en-GB"/>
        </w:rPr>
      </w:pPr>
      <w:r w:rsidRPr="00C25992">
        <w:rPr>
          <w:rFonts w:ascii="Arial" w:eastAsia="Times New Roman" w:hAnsi="Arial" w:cs="Arial"/>
          <w:color w:val="333333"/>
          <w:lang w:eastAsia="en-GB"/>
        </w:rPr>
        <w:t xml:space="preserve">If you are in the 50/50 section and you go on to no pay during ordinary maternity leave, ordinary adoption </w:t>
      </w:r>
      <w:proofErr w:type="gramStart"/>
      <w:r w:rsidRPr="00C25992">
        <w:rPr>
          <w:rFonts w:ascii="Arial" w:eastAsia="Times New Roman" w:hAnsi="Arial" w:cs="Arial"/>
          <w:color w:val="333333"/>
          <w:lang w:eastAsia="en-GB"/>
        </w:rPr>
        <w:t>leave</w:t>
      </w:r>
      <w:proofErr w:type="gramEnd"/>
      <w:r w:rsidRPr="00C25992">
        <w:rPr>
          <w:rFonts w:ascii="Arial" w:eastAsia="Times New Roman" w:hAnsi="Arial" w:cs="Arial"/>
          <w:color w:val="333333"/>
          <w:lang w:eastAsia="en-GB"/>
        </w:rPr>
        <w:t xml:space="preserve"> or paternity leave, you will automatically be moved to the main section of the Scheme from the beginning of the next pay period. You would start to build up full pension benefits in the LGPS even though you are not paying pension contributions.</w:t>
      </w:r>
    </w:p>
    <w:p w14:paraId="28614B81" w14:textId="44CA1BF0" w:rsidR="00C25992" w:rsidRPr="00C25992" w:rsidRDefault="00C25992" w:rsidP="009C4A06">
      <w:pPr>
        <w:shd w:val="clear" w:color="auto" w:fill="FEFEFE"/>
        <w:spacing w:before="100" w:beforeAutospacing="1" w:after="100" w:afterAutospacing="1" w:line="240" w:lineRule="auto"/>
        <w:rPr>
          <w:rFonts w:ascii="Arial" w:eastAsia="Times New Roman" w:hAnsi="Arial" w:cs="Arial"/>
          <w:color w:val="333333"/>
          <w:lang w:eastAsia="en-GB"/>
        </w:rPr>
      </w:pPr>
      <w:r w:rsidRPr="00C25992">
        <w:rPr>
          <w:rFonts w:ascii="Arial" w:eastAsia="Times New Roman" w:hAnsi="Arial" w:cs="Arial"/>
          <w:color w:val="333333"/>
          <w:lang w:eastAsia="en-GB"/>
        </w:rPr>
        <w:t xml:space="preserve">Any period of unpaid additional maternity or adoption leave, unpaid shared parental leave or unpaid parental bereavement leave will not count for pension purposes unless you pay extra pension contributions to buy the pension you have ‘lost’. Unpaid additional maternity or adoption leave is normally from week 40 to week </w:t>
      </w:r>
      <w:proofErr w:type="gramStart"/>
      <w:r w:rsidRPr="00C25992">
        <w:rPr>
          <w:rFonts w:ascii="Arial" w:eastAsia="Times New Roman" w:hAnsi="Arial" w:cs="Arial"/>
          <w:color w:val="333333"/>
          <w:lang w:eastAsia="en-GB"/>
        </w:rPr>
        <w:t>52, but</w:t>
      </w:r>
      <w:proofErr w:type="gramEnd"/>
      <w:r w:rsidRPr="00C25992">
        <w:rPr>
          <w:rFonts w:ascii="Arial" w:eastAsia="Times New Roman" w:hAnsi="Arial" w:cs="Arial"/>
          <w:color w:val="333333"/>
          <w:lang w:eastAsia="en-GB"/>
        </w:rPr>
        <w:t xml:space="preserve"> could start earlier for some members.</w:t>
      </w:r>
    </w:p>
    <w:p w14:paraId="379A6888" w14:textId="77777777" w:rsidR="00C25992" w:rsidRPr="00C25992" w:rsidRDefault="00C25992" w:rsidP="009C4A06">
      <w:pPr>
        <w:shd w:val="clear" w:color="auto" w:fill="FEFEFE"/>
        <w:spacing w:before="100" w:beforeAutospacing="1" w:after="100" w:afterAutospacing="1" w:line="240" w:lineRule="auto"/>
        <w:rPr>
          <w:rFonts w:ascii="Arial" w:eastAsia="Times New Roman" w:hAnsi="Arial" w:cs="Arial"/>
          <w:color w:val="333333"/>
          <w:lang w:eastAsia="en-GB"/>
        </w:rPr>
      </w:pPr>
      <w:r w:rsidRPr="00C25992">
        <w:rPr>
          <w:rFonts w:ascii="Arial" w:eastAsia="Times New Roman" w:hAnsi="Arial" w:cs="Arial"/>
          <w:color w:val="333333"/>
          <w:lang w:eastAsia="en-GB"/>
        </w:rPr>
        <w:t>The extra contributions are known as Additional Pension Contributions or APCs. If you elect to pay APCs to buy ‘lost’ pension </w:t>
      </w:r>
      <w:r w:rsidRPr="00C25992">
        <w:rPr>
          <w:rFonts w:ascii="Arial" w:eastAsia="Times New Roman" w:hAnsi="Arial" w:cs="Arial"/>
          <w:b/>
          <w:bCs/>
          <w:color w:val="333333"/>
          <w:lang w:eastAsia="en-GB"/>
        </w:rPr>
        <w:t>within 30 days</w:t>
      </w:r>
      <w:r w:rsidRPr="00C25992">
        <w:rPr>
          <w:rFonts w:ascii="Arial" w:eastAsia="Times New Roman" w:hAnsi="Arial" w:cs="Arial"/>
          <w:color w:val="333333"/>
          <w:lang w:eastAsia="en-GB"/>
        </w:rPr>
        <w:t> of returning to work, the cost will be split between you and your employer. Your employer may give you longer to decide. Use the </w:t>
      </w:r>
      <w:hyperlink r:id="rId54" w:history="1">
        <w:r w:rsidRPr="00C25992">
          <w:rPr>
            <w:rFonts w:ascii="Arial" w:eastAsia="Times New Roman" w:hAnsi="Arial" w:cs="Arial"/>
            <w:color w:val="252525"/>
            <w:u w:val="single"/>
            <w:lang w:eastAsia="en-GB"/>
          </w:rPr>
          <w:t>Buy lost pension calculator</w:t>
        </w:r>
      </w:hyperlink>
      <w:r w:rsidRPr="00C25992">
        <w:rPr>
          <w:rFonts w:ascii="Arial" w:eastAsia="Times New Roman" w:hAnsi="Arial" w:cs="Arial"/>
          <w:color w:val="333333"/>
          <w:lang w:eastAsia="en-GB"/>
        </w:rPr>
        <w:t> to find out more about this option. You will need some information from your employer about the amount of pay you have ‘lost’ in the unpaid period to use the calculator.</w:t>
      </w:r>
    </w:p>
    <w:p w14:paraId="22FF8E49" w14:textId="003F2A79" w:rsidR="00C25992" w:rsidRPr="00C25992" w:rsidRDefault="009C4A06" w:rsidP="009C4A06">
      <w:pPr>
        <w:shd w:val="clear" w:color="auto" w:fill="FEFEFE"/>
        <w:spacing w:before="100" w:beforeAutospacing="1" w:after="100" w:afterAutospacing="1" w:line="240" w:lineRule="auto"/>
        <w:rPr>
          <w:rFonts w:ascii="Arial" w:eastAsia="Times New Roman" w:hAnsi="Arial" w:cs="Arial"/>
          <w:color w:val="333333"/>
          <w:lang w:eastAsia="en-GB"/>
        </w:rPr>
      </w:pPr>
      <w:hyperlink r:id="rId55" w:history="1">
        <w:r w:rsidRPr="00B37FF6">
          <w:rPr>
            <w:rStyle w:val="Hyperlink"/>
            <w:rFonts w:ascii="Arial" w:eastAsia="Times New Roman" w:hAnsi="Arial" w:cs="Arial"/>
            <w:lang w:eastAsia="en-GB"/>
          </w:rPr>
          <w:t>www.scotlgpsmember.org/your-pension/paying-in/if-you-are-away-from-work/</w:t>
        </w:r>
      </w:hyperlink>
    </w:p>
    <w:p w14:paraId="12BEC087" w14:textId="77777777" w:rsidR="00C25992" w:rsidRPr="00C25992" w:rsidRDefault="00C25992" w:rsidP="00D0088C">
      <w:pPr>
        <w:shd w:val="clear" w:color="auto" w:fill="FEFEFE"/>
        <w:spacing w:before="100" w:beforeAutospacing="1" w:after="100" w:afterAutospacing="1" w:line="240" w:lineRule="auto"/>
        <w:rPr>
          <w:rFonts w:ascii="Nunito" w:eastAsia="Times New Roman" w:hAnsi="Nunito" w:cs="Times New Roman"/>
          <w:color w:val="333333"/>
          <w:sz w:val="27"/>
          <w:szCs w:val="27"/>
          <w:lang w:eastAsia="en-GB"/>
        </w:rPr>
      </w:pPr>
    </w:p>
    <w:p w14:paraId="267B27D7" w14:textId="77777777" w:rsidR="00C25992" w:rsidRDefault="00C25992" w:rsidP="00936029">
      <w:pPr>
        <w:pStyle w:val="ListParagraph"/>
        <w:spacing w:before="2" w:line="240" w:lineRule="exact"/>
        <w:ind w:left="426" w:right="95"/>
        <w:jc w:val="left"/>
        <w:rPr>
          <w:rFonts w:ascii="Arial" w:eastAsia="Arial" w:hAnsi="Arial" w:cs="Arial"/>
        </w:rPr>
      </w:pPr>
    </w:p>
    <w:p w14:paraId="66B43FCB" w14:textId="77777777" w:rsidR="00C25992" w:rsidRPr="00D02F02" w:rsidRDefault="00C25992" w:rsidP="00936029">
      <w:pPr>
        <w:pStyle w:val="ListParagraph"/>
        <w:spacing w:before="2" w:line="240" w:lineRule="exact"/>
        <w:ind w:left="426" w:right="95"/>
        <w:jc w:val="left"/>
        <w:rPr>
          <w:rFonts w:ascii="Arial" w:eastAsia="Arial" w:hAnsi="Arial" w:cs="Arial"/>
        </w:rPr>
      </w:pPr>
    </w:p>
    <w:bookmarkEnd w:id="1009"/>
    <w:bookmarkEnd w:id="1010"/>
    <w:p w14:paraId="41D187FE" w14:textId="5ADD6066" w:rsidR="00AC04B3" w:rsidRDefault="00AC04B3" w:rsidP="00D0088C">
      <w:pPr>
        <w:rPr>
          <w:rFonts w:ascii="Arial" w:eastAsia="Arial" w:hAnsi="Arial" w:cs="Arial"/>
          <w:b/>
          <w:bCs/>
        </w:rPr>
      </w:pPr>
      <w:r>
        <w:rPr>
          <w:rFonts w:ascii="Arial" w:eastAsia="Arial" w:hAnsi="Arial" w:cs="Arial"/>
          <w:b/>
          <w:bCs/>
        </w:rPr>
        <w:br w:type="page"/>
      </w:r>
    </w:p>
    <w:p w14:paraId="79C7FE05" w14:textId="77777777" w:rsidR="00143E4B" w:rsidRPr="00AC04B3" w:rsidRDefault="00143E4B" w:rsidP="00936029">
      <w:pPr>
        <w:spacing w:before="2" w:after="0" w:line="240" w:lineRule="auto"/>
        <w:ind w:right="573"/>
        <w:rPr>
          <w:rFonts w:ascii="Arial" w:eastAsia="Arial" w:hAnsi="Arial" w:cs="Arial"/>
          <w:b/>
          <w:bCs/>
          <w:sz w:val="16"/>
          <w:szCs w:val="16"/>
        </w:rPr>
      </w:pPr>
    </w:p>
    <w:p w14:paraId="087C5D88" w14:textId="23F6259B" w:rsidR="007C36C2" w:rsidRDefault="005F4202" w:rsidP="00D0088C">
      <w:pPr>
        <w:keepNext/>
        <w:keepLines/>
        <w:shd w:val="clear" w:color="auto" w:fill="FF0000"/>
        <w:tabs>
          <w:tab w:val="left" w:pos="426"/>
        </w:tabs>
        <w:spacing w:before="240"/>
        <w:outlineLvl w:val="0"/>
        <w:rPr>
          <w:rFonts w:ascii="Arial" w:hAnsi="Arial" w:cs="Arial"/>
          <w:b/>
          <w:color w:val="FF0000"/>
          <w:lang w:val="en" w:eastAsia="en-GB"/>
        </w:rPr>
      </w:pPr>
      <w:bookmarkStart w:id="1048" w:name="_Toc200123317"/>
      <w:r>
        <w:rPr>
          <w:rFonts w:ascii="Arial" w:hAnsi="Arial" w:cs="Arial"/>
          <w:b/>
          <w:color w:val="FFFFFF"/>
        </w:rPr>
        <w:t>6.0</w:t>
      </w:r>
      <w:r w:rsidR="00C3518F">
        <w:rPr>
          <w:rFonts w:ascii="Arial" w:hAnsi="Arial" w:cs="Arial"/>
          <w:b/>
          <w:color w:val="FFFFFF"/>
        </w:rPr>
        <w:tab/>
      </w:r>
      <w:r w:rsidR="00C3518F">
        <w:rPr>
          <w:rFonts w:ascii="Arial" w:hAnsi="Arial" w:cs="Arial"/>
          <w:b/>
          <w:color w:val="FFFFFF"/>
        </w:rPr>
        <w:tab/>
      </w:r>
      <w:r w:rsidR="008732B1">
        <w:rPr>
          <w:rFonts w:ascii="Arial" w:hAnsi="Arial" w:cs="Arial"/>
          <w:b/>
          <w:color w:val="FFFFFF"/>
        </w:rPr>
        <w:t>Summary of Leave Entitlement</w:t>
      </w:r>
      <w:bookmarkEnd w:id="1048"/>
    </w:p>
    <w:tbl>
      <w:tblPr>
        <w:tblStyle w:val="TableGrid"/>
        <w:tblW w:w="0" w:type="auto"/>
        <w:tblLook w:val="04A0" w:firstRow="1" w:lastRow="0" w:firstColumn="1" w:lastColumn="0" w:noHBand="0" w:noVBand="1"/>
      </w:tblPr>
      <w:tblGrid>
        <w:gridCol w:w="2511"/>
        <w:gridCol w:w="2647"/>
        <w:gridCol w:w="2492"/>
        <w:gridCol w:w="1366"/>
      </w:tblGrid>
      <w:tr w:rsidR="00B6371A" w:rsidRPr="00863D0E" w14:paraId="71559B73" w14:textId="77777777" w:rsidTr="00781747">
        <w:trPr>
          <w:tblHeader/>
        </w:trPr>
        <w:tc>
          <w:tcPr>
            <w:tcW w:w="2511" w:type="dxa"/>
          </w:tcPr>
          <w:p w14:paraId="3D3F18AD" w14:textId="77777777" w:rsidR="00B6371A" w:rsidRPr="00863D0E" w:rsidRDefault="00B6371A" w:rsidP="00D0088C">
            <w:pPr>
              <w:spacing w:before="15" w:line="240" w:lineRule="exact"/>
              <w:rPr>
                <w:rFonts w:ascii="Arial" w:hAnsi="Arial" w:cs="Arial"/>
                <w:b/>
              </w:rPr>
            </w:pPr>
            <w:r w:rsidRPr="00863D0E">
              <w:rPr>
                <w:rFonts w:ascii="Arial" w:hAnsi="Arial" w:cs="Arial"/>
                <w:b/>
              </w:rPr>
              <w:t>Circumstances</w:t>
            </w:r>
          </w:p>
        </w:tc>
        <w:tc>
          <w:tcPr>
            <w:tcW w:w="2647" w:type="dxa"/>
          </w:tcPr>
          <w:p w14:paraId="38A28129" w14:textId="77777777" w:rsidR="00B6371A" w:rsidRPr="00863D0E" w:rsidRDefault="00B6371A" w:rsidP="00D0088C">
            <w:pPr>
              <w:spacing w:before="15" w:line="240" w:lineRule="exact"/>
              <w:rPr>
                <w:rFonts w:ascii="Arial" w:hAnsi="Arial" w:cs="Arial"/>
                <w:b/>
              </w:rPr>
            </w:pPr>
            <w:r w:rsidRPr="00863D0E">
              <w:rPr>
                <w:rFonts w:ascii="Arial" w:hAnsi="Arial" w:cs="Arial"/>
                <w:b/>
              </w:rPr>
              <w:t>Leave Entitlement</w:t>
            </w:r>
          </w:p>
        </w:tc>
        <w:tc>
          <w:tcPr>
            <w:tcW w:w="2492" w:type="dxa"/>
          </w:tcPr>
          <w:p w14:paraId="0829C615" w14:textId="148328E0" w:rsidR="00B6371A" w:rsidRPr="00863D0E" w:rsidRDefault="00B6371A" w:rsidP="00D0088C">
            <w:pPr>
              <w:spacing w:before="15" w:line="240" w:lineRule="exact"/>
              <w:rPr>
                <w:rFonts w:ascii="Arial" w:hAnsi="Arial" w:cs="Arial"/>
                <w:b/>
              </w:rPr>
            </w:pPr>
            <w:r>
              <w:rPr>
                <w:rFonts w:ascii="Arial" w:hAnsi="Arial" w:cs="Arial"/>
                <w:b/>
              </w:rPr>
              <w:t>Paid/Unpaid</w:t>
            </w:r>
          </w:p>
        </w:tc>
        <w:tc>
          <w:tcPr>
            <w:tcW w:w="1366" w:type="dxa"/>
          </w:tcPr>
          <w:p w14:paraId="4D41D357" w14:textId="165CFB84" w:rsidR="00B6371A" w:rsidRPr="00863D0E" w:rsidRDefault="00B6371A" w:rsidP="00D0088C">
            <w:pPr>
              <w:spacing w:before="15" w:line="240" w:lineRule="exact"/>
              <w:rPr>
                <w:rFonts w:ascii="Arial" w:hAnsi="Arial" w:cs="Arial"/>
                <w:b/>
              </w:rPr>
            </w:pPr>
            <w:r w:rsidRPr="00863D0E">
              <w:rPr>
                <w:rFonts w:ascii="Arial" w:hAnsi="Arial" w:cs="Arial"/>
                <w:b/>
              </w:rPr>
              <w:t>Section in Policy</w:t>
            </w:r>
          </w:p>
        </w:tc>
      </w:tr>
      <w:tr w:rsidR="00B6371A" w:rsidRPr="00863D0E" w14:paraId="4AF4E666" w14:textId="77777777" w:rsidTr="00781747">
        <w:tc>
          <w:tcPr>
            <w:tcW w:w="2511" w:type="dxa"/>
          </w:tcPr>
          <w:p w14:paraId="7C398BBA" w14:textId="77777777" w:rsidR="00B6371A" w:rsidRPr="00863D0E" w:rsidRDefault="00B6371A" w:rsidP="00D0088C">
            <w:pPr>
              <w:spacing w:before="15" w:line="240" w:lineRule="exact"/>
              <w:rPr>
                <w:rFonts w:ascii="Arial" w:hAnsi="Arial" w:cs="Arial"/>
                <w:bCs/>
              </w:rPr>
            </w:pPr>
            <w:r w:rsidRPr="00863D0E">
              <w:rPr>
                <w:rFonts w:ascii="Arial" w:hAnsi="Arial" w:cs="Arial"/>
                <w:bCs/>
              </w:rPr>
              <w:t>Maternity Leave &amp; Pay</w:t>
            </w:r>
          </w:p>
        </w:tc>
        <w:tc>
          <w:tcPr>
            <w:tcW w:w="2647" w:type="dxa"/>
          </w:tcPr>
          <w:p w14:paraId="46B24FA3" w14:textId="77777777" w:rsidR="00B6371A" w:rsidRPr="00863D0E" w:rsidRDefault="00B6371A" w:rsidP="00D0088C">
            <w:pPr>
              <w:spacing w:before="15" w:line="240" w:lineRule="exact"/>
              <w:rPr>
                <w:rFonts w:ascii="Arial" w:hAnsi="Arial" w:cs="Arial"/>
                <w:bCs/>
              </w:rPr>
            </w:pPr>
            <w:r w:rsidRPr="00863D0E">
              <w:rPr>
                <w:rFonts w:ascii="Arial" w:hAnsi="Arial" w:cs="Arial"/>
                <w:bCs/>
              </w:rPr>
              <w:t>52 weeks maternity leave</w:t>
            </w:r>
          </w:p>
          <w:p w14:paraId="41A5FDCD" w14:textId="2234863F" w:rsidR="00B6371A" w:rsidRPr="00863D0E" w:rsidRDefault="00B6371A" w:rsidP="00D0088C">
            <w:pPr>
              <w:spacing w:before="15" w:line="240" w:lineRule="exact"/>
              <w:rPr>
                <w:rFonts w:ascii="Arial" w:hAnsi="Arial" w:cs="Arial"/>
                <w:bCs/>
              </w:rPr>
            </w:pPr>
          </w:p>
        </w:tc>
        <w:tc>
          <w:tcPr>
            <w:tcW w:w="2492" w:type="dxa"/>
          </w:tcPr>
          <w:p w14:paraId="42EF34E5" w14:textId="540EE64B" w:rsidR="00B6371A" w:rsidRPr="00863D0E" w:rsidRDefault="00B6371A" w:rsidP="00D0088C">
            <w:pPr>
              <w:spacing w:before="15" w:line="240" w:lineRule="exact"/>
              <w:rPr>
                <w:rFonts w:ascii="Arial" w:hAnsi="Arial" w:cs="Arial"/>
                <w:bCs/>
              </w:rPr>
            </w:pPr>
            <w:r w:rsidRPr="00863D0E">
              <w:rPr>
                <w:rFonts w:ascii="Arial" w:hAnsi="Arial" w:cs="Arial"/>
                <w:bCs/>
              </w:rPr>
              <w:t>Pay entitlement determined by length of service</w:t>
            </w:r>
          </w:p>
        </w:tc>
        <w:tc>
          <w:tcPr>
            <w:tcW w:w="1366" w:type="dxa"/>
          </w:tcPr>
          <w:p w14:paraId="1806764B" w14:textId="726624FE" w:rsidR="00B6371A" w:rsidRPr="00863D0E" w:rsidRDefault="00B6371A" w:rsidP="00D0088C">
            <w:pPr>
              <w:spacing w:before="15" w:line="240" w:lineRule="exact"/>
              <w:rPr>
                <w:rFonts w:ascii="Arial" w:hAnsi="Arial" w:cs="Arial"/>
                <w:bCs/>
              </w:rPr>
            </w:pPr>
            <w:r w:rsidRPr="00863D0E">
              <w:rPr>
                <w:rFonts w:ascii="Arial" w:hAnsi="Arial" w:cs="Arial"/>
                <w:bCs/>
              </w:rPr>
              <w:t>5.1</w:t>
            </w:r>
          </w:p>
        </w:tc>
      </w:tr>
      <w:tr w:rsidR="00B6371A" w:rsidRPr="00863D0E" w14:paraId="0B875B57" w14:textId="77777777" w:rsidTr="00781747">
        <w:tc>
          <w:tcPr>
            <w:tcW w:w="2511" w:type="dxa"/>
          </w:tcPr>
          <w:p w14:paraId="3037B803" w14:textId="77777777" w:rsidR="00B6371A" w:rsidRPr="00863D0E" w:rsidRDefault="00B6371A" w:rsidP="00D0088C">
            <w:pPr>
              <w:spacing w:before="15" w:line="240" w:lineRule="exact"/>
              <w:rPr>
                <w:rFonts w:ascii="Arial" w:hAnsi="Arial" w:cs="Arial"/>
                <w:bCs/>
              </w:rPr>
            </w:pPr>
            <w:r w:rsidRPr="00863D0E">
              <w:rPr>
                <w:rFonts w:ascii="Arial" w:hAnsi="Arial" w:cs="Arial"/>
                <w:bCs/>
              </w:rPr>
              <w:t>Miscarriage or Stillbirth (before 24</w:t>
            </w:r>
            <w:r w:rsidRPr="00863D0E">
              <w:rPr>
                <w:rFonts w:ascii="Arial" w:hAnsi="Arial" w:cs="Arial"/>
                <w:bCs/>
                <w:vertAlign w:val="superscript"/>
              </w:rPr>
              <w:t>th</w:t>
            </w:r>
            <w:r w:rsidRPr="00863D0E">
              <w:rPr>
                <w:rFonts w:ascii="Arial" w:hAnsi="Arial" w:cs="Arial"/>
                <w:bCs/>
              </w:rPr>
              <w:t xml:space="preserve"> week of pregnancy)</w:t>
            </w:r>
          </w:p>
        </w:tc>
        <w:tc>
          <w:tcPr>
            <w:tcW w:w="2647" w:type="dxa"/>
          </w:tcPr>
          <w:p w14:paraId="649B2693" w14:textId="4D63BA8B" w:rsidR="00B6371A" w:rsidRPr="00863D0E" w:rsidRDefault="00B6371A" w:rsidP="00D0088C">
            <w:pPr>
              <w:spacing w:before="15" w:line="240" w:lineRule="exact"/>
              <w:rPr>
                <w:rFonts w:ascii="Arial" w:hAnsi="Arial" w:cs="Arial"/>
                <w:bCs/>
              </w:rPr>
            </w:pPr>
            <w:r w:rsidRPr="00863D0E">
              <w:rPr>
                <w:rFonts w:ascii="Arial" w:hAnsi="Arial" w:cs="Arial"/>
                <w:bCs/>
              </w:rPr>
              <w:t>2 weeks special leave</w:t>
            </w:r>
          </w:p>
        </w:tc>
        <w:tc>
          <w:tcPr>
            <w:tcW w:w="2492" w:type="dxa"/>
          </w:tcPr>
          <w:p w14:paraId="708123A9" w14:textId="4C513FC7" w:rsidR="00B6371A" w:rsidRPr="00863D0E" w:rsidRDefault="00B6371A" w:rsidP="00D0088C">
            <w:pPr>
              <w:spacing w:before="15" w:line="240" w:lineRule="exact"/>
              <w:rPr>
                <w:rFonts w:ascii="Arial" w:hAnsi="Arial" w:cs="Arial"/>
                <w:bCs/>
              </w:rPr>
            </w:pPr>
            <w:r>
              <w:rPr>
                <w:rFonts w:ascii="Arial" w:hAnsi="Arial" w:cs="Arial"/>
                <w:bCs/>
              </w:rPr>
              <w:t>Paid</w:t>
            </w:r>
          </w:p>
        </w:tc>
        <w:tc>
          <w:tcPr>
            <w:tcW w:w="1366" w:type="dxa"/>
          </w:tcPr>
          <w:p w14:paraId="2F23CD4A" w14:textId="248AD3D5" w:rsidR="00B6371A" w:rsidRPr="00863D0E" w:rsidRDefault="00B6371A" w:rsidP="00D0088C">
            <w:pPr>
              <w:spacing w:before="15" w:line="240" w:lineRule="exact"/>
              <w:rPr>
                <w:rFonts w:ascii="Arial" w:hAnsi="Arial" w:cs="Arial"/>
                <w:bCs/>
              </w:rPr>
            </w:pPr>
            <w:r w:rsidRPr="00863D0E">
              <w:rPr>
                <w:rFonts w:ascii="Arial" w:hAnsi="Arial" w:cs="Arial"/>
                <w:bCs/>
              </w:rPr>
              <w:t>5.1</w:t>
            </w:r>
          </w:p>
        </w:tc>
      </w:tr>
      <w:tr w:rsidR="00B6371A" w:rsidRPr="00863D0E" w14:paraId="786986E2" w14:textId="77777777" w:rsidTr="00781747">
        <w:tc>
          <w:tcPr>
            <w:tcW w:w="2511" w:type="dxa"/>
          </w:tcPr>
          <w:p w14:paraId="62C7C8B5" w14:textId="77777777" w:rsidR="00B6371A" w:rsidRPr="00863D0E" w:rsidRDefault="00B6371A" w:rsidP="00D0088C">
            <w:pPr>
              <w:spacing w:before="15" w:line="240" w:lineRule="exact"/>
              <w:rPr>
                <w:rFonts w:ascii="Arial" w:hAnsi="Arial" w:cs="Arial"/>
                <w:bCs/>
              </w:rPr>
            </w:pPr>
            <w:r w:rsidRPr="00863D0E">
              <w:rPr>
                <w:rFonts w:ascii="Arial" w:hAnsi="Arial" w:cs="Arial"/>
                <w:bCs/>
              </w:rPr>
              <w:t>Miscarriage or Stillbirth (after 24</w:t>
            </w:r>
            <w:r w:rsidRPr="00863D0E">
              <w:rPr>
                <w:rFonts w:ascii="Arial" w:hAnsi="Arial" w:cs="Arial"/>
                <w:bCs/>
                <w:vertAlign w:val="superscript"/>
              </w:rPr>
              <w:t>th</w:t>
            </w:r>
            <w:r w:rsidRPr="00863D0E">
              <w:rPr>
                <w:rFonts w:ascii="Arial" w:hAnsi="Arial" w:cs="Arial"/>
                <w:bCs/>
              </w:rPr>
              <w:t xml:space="preserve"> week of pregnancy)</w:t>
            </w:r>
          </w:p>
        </w:tc>
        <w:tc>
          <w:tcPr>
            <w:tcW w:w="2647" w:type="dxa"/>
          </w:tcPr>
          <w:p w14:paraId="256BB91F" w14:textId="77777777" w:rsidR="00B6371A" w:rsidRPr="00863D0E" w:rsidRDefault="00B6371A" w:rsidP="00D0088C">
            <w:pPr>
              <w:spacing w:before="15" w:line="240" w:lineRule="exact"/>
              <w:rPr>
                <w:rFonts w:ascii="Arial" w:hAnsi="Arial" w:cs="Arial"/>
                <w:bCs/>
              </w:rPr>
            </w:pPr>
            <w:r w:rsidRPr="00863D0E">
              <w:rPr>
                <w:rFonts w:ascii="Arial" w:hAnsi="Arial" w:cs="Arial"/>
                <w:bCs/>
              </w:rPr>
              <w:t>Full maternity leave entitlements</w:t>
            </w:r>
          </w:p>
        </w:tc>
        <w:tc>
          <w:tcPr>
            <w:tcW w:w="2492" w:type="dxa"/>
          </w:tcPr>
          <w:p w14:paraId="6E6D060E" w14:textId="79372212" w:rsidR="00B6371A" w:rsidRPr="00863D0E" w:rsidRDefault="009C4A06" w:rsidP="00D0088C">
            <w:pPr>
              <w:spacing w:before="15" w:line="240" w:lineRule="exact"/>
              <w:rPr>
                <w:rFonts w:ascii="Arial" w:hAnsi="Arial" w:cs="Arial"/>
                <w:bCs/>
              </w:rPr>
            </w:pPr>
            <w:r w:rsidRPr="00863D0E">
              <w:rPr>
                <w:rFonts w:ascii="Arial" w:hAnsi="Arial" w:cs="Arial"/>
                <w:bCs/>
              </w:rPr>
              <w:t>Pay entitlement determined by length of service</w:t>
            </w:r>
          </w:p>
        </w:tc>
        <w:tc>
          <w:tcPr>
            <w:tcW w:w="1366" w:type="dxa"/>
          </w:tcPr>
          <w:p w14:paraId="30A9AD49" w14:textId="38B430AB" w:rsidR="00B6371A" w:rsidRPr="00863D0E" w:rsidRDefault="00B6371A" w:rsidP="00D0088C">
            <w:pPr>
              <w:spacing w:before="15" w:line="240" w:lineRule="exact"/>
              <w:rPr>
                <w:rFonts w:ascii="Arial" w:hAnsi="Arial" w:cs="Arial"/>
                <w:bCs/>
              </w:rPr>
            </w:pPr>
            <w:r w:rsidRPr="00863D0E">
              <w:rPr>
                <w:rFonts w:ascii="Arial" w:hAnsi="Arial" w:cs="Arial"/>
                <w:bCs/>
              </w:rPr>
              <w:t>5.1</w:t>
            </w:r>
          </w:p>
        </w:tc>
      </w:tr>
      <w:tr w:rsidR="00B6371A" w:rsidRPr="00863D0E" w14:paraId="2E99D45F" w14:textId="77777777" w:rsidTr="00781747">
        <w:tc>
          <w:tcPr>
            <w:tcW w:w="2511" w:type="dxa"/>
          </w:tcPr>
          <w:p w14:paraId="0368833E" w14:textId="77777777" w:rsidR="00B6371A" w:rsidRPr="00863D0E" w:rsidRDefault="00B6371A" w:rsidP="00D0088C">
            <w:pPr>
              <w:spacing w:before="15" w:line="240" w:lineRule="exact"/>
              <w:rPr>
                <w:rFonts w:ascii="Arial" w:hAnsi="Arial" w:cs="Arial"/>
                <w:bCs/>
              </w:rPr>
            </w:pPr>
            <w:r w:rsidRPr="00863D0E">
              <w:rPr>
                <w:rFonts w:ascii="Arial" w:hAnsi="Arial" w:cs="Arial"/>
                <w:bCs/>
              </w:rPr>
              <w:t>Keeping in Touch Days</w:t>
            </w:r>
          </w:p>
        </w:tc>
        <w:tc>
          <w:tcPr>
            <w:tcW w:w="2647" w:type="dxa"/>
          </w:tcPr>
          <w:p w14:paraId="5B7F8DCE" w14:textId="59BDE252" w:rsidR="00B6371A" w:rsidRPr="00863D0E" w:rsidRDefault="00B6371A" w:rsidP="00D0088C">
            <w:pPr>
              <w:spacing w:before="15" w:line="240" w:lineRule="exact"/>
              <w:rPr>
                <w:rFonts w:ascii="Arial" w:hAnsi="Arial" w:cs="Arial"/>
                <w:bCs/>
              </w:rPr>
            </w:pPr>
            <w:r w:rsidRPr="00863D0E">
              <w:rPr>
                <w:rFonts w:ascii="Arial" w:hAnsi="Arial" w:cs="Arial"/>
                <w:bCs/>
              </w:rPr>
              <w:t>Up to 10 days work(during maternity/adoption leave)</w:t>
            </w:r>
          </w:p>
        </w:tc>
        <w:tc>
          <w:tcPr>
            <w:tcW w:w="2492" w:type="dxa"/>
          </w:tcPr>
          <w:p w14:paraId="5677690B" w14:textId="5B05AC44" w:rsidR="00B6371A" w:rsidRPr="00863D0E" w:rsidRDefault="00B6371A" w:rsidP="00D0088C">
            <w:pPr>
              <w:spacing w:before="15" w:line="240" w:lineRule="exact"/>
              <w:rPr>
                <w:rFonts w:ascii="Arial" w:hAnsi="Arial" w:cs="Arial"/>
                <w:bCs/>
              </w:rPr>
            </w:pPr>
            <w:r>
              <w:rPr>
                <w:rFonts w:ascii="Arial" w:hAnsi="Arial" w:cs="Arial"/>
                <w:bCs/>
              </w:rPr>
              <w:t>Paid</w:t>
            </w:r>
          </w:p>
        </w:tc>
        <w:tc>
          <w:tcPr>
            <w:tcW w:w="1366" w:type="dxa"/>
          </w:tcPr>
          <w:p w14:paraId="476FFF16" w14:textId="531337DB" w:rsidR="00B6371A" w:rsidRPr="00863D0E" w:rsidRDefault="00B6371A" w:rsidP="00D0088C">
            <w:pPr>
              <w:spacing w:before="15" w:line="240" w:lineRule="exact"/>
              <w:rPr>
                <w:rFonts w:ascii="Arial" w:hAnsi="Arial" w:cs="Arial"/>
                <w:bCs/>
              </w:rPr>
            </w:pPr>
            <w:r w:rsidRPr="00863D0E">
              <w:rPr>
                <w:rFonts w:ascii="Arial" w:hAnsi="Arial" w:cs="Arial"/>
                <w:bCs/>
              </w:rPr>
              <w:t>5.1</w:t>
            </w:r>
          </w:p>
        </w:tc>
      </w:tr>
      <w:tr w:rsidR="009C4A06" w:rsidRPr="00863D0E" w14:paraId="5E72BA39" w14:textId="77777777" w:rsidTr="00781747">
        <w:tc>
          <w:tcPr>
            <w:tcW w:w="2511" w:type="dxa"/>
          </w:tcPr>
          <w:p w14:paraId="7C651280" w14:textId="678BB8F5" w:rsidR="009C4A06" w:rsidRPr="00863D0E" w:rsidRDefault="009C4A06" w:rsidP="00D0088C">
            <w:pPr>
              <w:spacing w:before="15" w:line="240" w:lineRule="exact"/>
              <w:rPr>
                <w:rFonts w:ascii="Arial" w:hAnsi="Arial" w:cs="Arial"/>
                <w:bCs/>
              </w:rPr>
            </w:pPr>
            <w:r>
              <w:rPr>
                <w:rFonts w:ascii="Arial" w:hAnsi="Arial" w:cs="Arial"/>
                <w:bCs/>
              </w:rPr>
              <w:t>Neonatal Care Leave &amp; Pay</w:t>
            </w:r>
          </w:p>
        </w:tc>
        <w:tc>
          <w:tcPr>
            <w:tcW w:w="2647" w:type="dxa"/>
          </w:tcPr>
          <w:p w14:paraId="4C83AA51" w14:textId="405BB440" w:rsidR="009C4A06" w:rsidRPr="00863D0E" w:rsidRDefault="005F624C" w:rsidP="00D0088C">
            <w:pPr>
              <w:spacing w:before="15" w:line="240" w:lineRule="exact"/>
              <w:rPr>
                <w:rFonts w:ascii="Arial" w:hAnsi="Arial" w:cs="Arial"/>
                <w:bCs/>
              </w:rPr>
            </w:pPr>
            <w:r>
              <w:rPr>
                <w:rFonts w:ascii="Arial" w:hAnsi="Arial" w:cs="Arial"/>
                <w:bCs/>
              </w:rPr>
              <w:t>Up to 12 weeks leave</w:t>
            </w:r>
          </w:p>
        </w:tc>
        <w:tc>
          <w:tcPr>
            <w:tcW w:w="2492" w:type="dxa"/>
          </w:tcPr>
          <w:p w14:paraId="7229BBF7" w14:textId="764E9315" w:rsidR="009C4A06" w:rsidRDefault="009C4A06" w:rsidP="00D0088C">
            <w:pPr>
              <w:spacing w:before="15" w:line="240" w:lineRule="exact"/>
              <w:rPr>
                <w:rFonts w:ascii="Arial" w:hAnsi="Arial" w:cs="Arial"/>
                <w:bCs/>
              </w:rPr>
            </w:pPr>
            <w:r>
              <w:rPr>
                <w:rFonts w:ascii="Arial" w:hAnsi="Arial" w:cs="Arial"/>
                <w:bCs/>
              </w:rPr>
              <w:t>Statutory Neonatal Care Pay</w:t>
            </w:r>
          </w:p>
        </w:tc>
        <w:tc>
          <w:tcPr>
            <w:tcW w:w="1366" w:type="dxa"/>
          </w:tcPr>
          <w:p w14:paraId="461CEB11" w14:textId="1FEDA4EA" w:rsidR="009C4A06" w:rsidRPr="00863D0E" w:rsidRDefault="009C4A06" w:rsidP="00D0088C">
            <w:pPr>
              <w:spacing w:before="15" w:line="240" w:lineRule="exact"/>
              <w:rPr>
                <w:rFonts w:ascii="Arial" w:hAnsi="Arial" w:cs="Arial"/>
                <w:bCs/>
              </w:rPr>
            </w:pPr>
            <w:r>
              <w:rPr>
                <w:rFonts w:ascii="Arial" w:hAnsi="Arial" w:cs="Arial"/>
                <w:bCs/>
              </w:rPr>
              <w:t>5.2</w:t>
            </w:r>
          </w:p>
        </w:tc>
      </w:tr>
      <w:tr w:rsidR="00B6371A" w:rsidRPr="00863D0E" w14:paraId="0590866C" w14:textId="77777777" w:rsidTr="00781747">
        <w:tc>
          <w:tcPr>
            <w:tcW w:w="2511" w:type="dxa"/>
          </w:tcPr>
          <w:p w14:paraId="5E751122" w14:textId="0E97F4EC" w:rsidR="00B6371A" w:rsidRPr="00863D0E" w:rsidRDefault="00B6371A" w:rsidP="00D0088C">
            <w:pPr>
              <w:spacing w:before="15" w:line="240" w:lineRule="exact"/>
              <w:rPr>
                <w:rFonts w:ascii="Arial" w:hAnsi="Arial" w:cs="Arial"/>
                <w:bCs/>
              </w:rPr>
            </w:pPr>
            <w:r w:rsidRPr="00863D0E">
              <w:rPr>
                <w:rFonts w:ascii="Arial" w:hAnsi="Arial" w:cs="Arial"/>
                <w:bCs/>
              </w:rPr>
              <w:t xml:space="preserve">Adoption </w:t>
            </w:r>
            <w:r w:rsidR="00F14F40">
              <w:rPr>
                <w:rFonts w:ascii="Arial" w:hAnsi="Arial" w:cs="Arial"/>
                <w:bCs/>
              </w:rPr>
              <w:t xml:space="preserve">and adoption leave </w:t>
            </w:r>
            <w:r w:rsidRPr="00863D0E">
              <w:rPr>
                <w:rFonts w:ascii="Arial" w:hAnsi="Arial" w:cs="Arial"/>
                <w:bCs/>
              </w:rPr>
              <w:t>(main adopter)</w:t>
            </w:r>
          </w:p>
        </w:tc>
        <w:tc>
          <w:tcPr>
            <w:tcW w:w="2647" w:type="dxa"/>
          </w:tcPr>
          <w:p w14:paraId="4C1F3046" w14:textId="48924248" w:rsidR="00B6371A" w:rsidRPr="00863D0E" w:rsidRDefault="00B6371A" w:rsidP="00D0088C">
            <w:pPr>
              <w:spacing w:before="15" w:line="240" w:lineRule="exact"/>
              <w:rPr>
                <w:rFonts w:ascii="Arial" w:hAnsi="Arial" w:cs="Arial"/>
                <w:bCs/>
              </w:rPr>
            </w:pPr>
            <w:r>
              <w:rPr>
                <w:rFonts w:ascii="Arial" w:hAnsi="Arial" w:cs="Arial"/>
                <w:bCs/>
              </w:rPr>
              <w:t>U</w:t>
            </w:r>
            <w:r w:rsidRPr="00863D0E">
              <w:rPr>
                <w:rFonts w:ascii="Arial" w:hAnsi="Arial" w:cs="Arial"/>
                <w:bCs/>
              </w:rPr>
              <w:t>p to five adoption appointments</w:t>
            </w:r>
          </w:p>
        </w:tc>
        <w:tc>
          <w:tcPr>
            <w:tcW w:w="2492" w:type="dxa"/>
          </w:tcPr>
          <w:p w14:paraId="7A01925E" w14:textId="1BA629B5" w:rsidR="00B6371A" w:rsidRPr="00863D0E" w:rsidRDefault="00B6371A" w:rsidP="00D0088C">
            <w:pPr>
              <w:spacing w:before="15" w:line="240" w:lineRule="exact"/>
              <w:rPr>
                <w:rFonts w:ascii="Arial" w:hAnsi="Arial" w:cs="Arial"/>
                <w:bCs/>
              </w:rPr>
            </w:pPr>
            <w:r>
              <w:rPr>
                <w:rFonts w:ascii="Arial" w:hAnsi="Arial" w:cs="Arial"/>
                <w:bCs/>
              </w:rPr>
              <w:t>Paid</w:t>
            </w:r>
          </w:p>
        </w:tc>
        <w:tc>
          <w:tcPr>
            <w:tcW w:w="1366" w:type="dxa"/>
          </w:tcPr>
          <w:p w14:paraId="638BCEFC" w14:textId="37ECC661" w:rsidR="00B6371A" w:rsidRPr="00863D0E" w:rsidRDefault="00B6371A" w:rsidP="00D0088C">
            <w:pPr>
              <w:spacing w:before="15" w:line="240" w:lineRule="exact"/>
              <w:rPr>
                <w:rFonts w:ascii="Arial" w:hAnsi="Arial" w:cs="Arial"/>
                <w:bCs/>
              </w:rPr>
            </w:pPr>
            <w:r w:rsidRPr="00863D0E">
              <w:rPr>
                <w:rFonts w:ascii="Arial" w:hAnsi="Arial" w:cs="Arial"/>
                <w:bCs/>
              </w:rPr>
              <w:t>5.</w:t>
            </w:r>
            <w:r w:rsidR="005F624C">
              <w:rPr>
                <w:rFonts w:ascii="Arial" w:hAnsi="Arial" w:cs="Arial"/>
                <w:bCs/>
              </w:rPr>
              <w:t>3</w:t>
            </w:r>
          </w:p>
        </w:tc>
      </w:tr>
      <w:tr w:rsidR="00B6371A" w:rsidRPr="00863D0E" w14:paraId="4325073F" w14:textId="77777777" w:rsidTr="00781747">
        <w:tc>
          <w:tcPr>
            <w:tcW w:w="2511" w:type="dxa"/>
          </w:tcPr>
          <w:p w14:paraId="14818DCA" w14:textId="677A4716" w:rsidR="00B6371A" w:rsidRPr="00863D0E" w:rsidRDefault="00B6371A" w:rsidP="00D0088C">
            <w:pPr>
              <w:spacing w:before="15" w:line="240" w:lineRule="exact"/>
              <w:rPr>
                <w:rFonts w:ascii="Arial" w:hAnsi="Arial" w:cs="Arial"/>
                <w:bCs/>
              </w:rPr>
            </w:pPr>
            <w:r w:rsidRPr="00863D0E">
              <w:rPr>
                <w:rFonts w:ascii="Arial" w:hAnsi="Arial" w:cs="Arial"/>
                <w:bCs/>
              </w:rPr>
              <w:t>Adoption</w:t>
            </w:r>
            <w:r w:rsidR="00F14F40">
              <w:rPr>
                <w:rFonts w:ascii="Arial" w:hAnsi="Arial" w:cs="Arial"/>
                <w:bCs/>
              </w:rPr>
              <w:t>- and adoption leave</w:t>
            </w:r>
            <w:r w:rsidRPr="00863D0E">
              <w:rPr>
                <w:rFonts w:ascii="Arial" w:hAnsi="Arial" w:cs="Arial"/>
                <w:bCs/>
              </w:rPr>
              <w:t xml:space="preserve"> (secondary adopter)</w:t>
            </w:r>
          </w:p>
        </w:tc>
        <w:tc>
          <w:tcPr>
            <w:tcW w:w="2647" w:type="dxa"/>
          </w:tcPr>
          <w:p w14:paraId="49294CD5" w14:textId="7836C2C4" w:rsidR="00B6371A" w:rsidRPr="00863D0E" w:rsidRDefault="00B6371A" w:rsidP="00D0088C">
            <w:pPr>
              <w:spacing w:before="15" w:line="240" w:lineRule="exact"/>
              <w:rPr>
                <w:rFonts w:ascii="Arial" w:hAnsi="Arial" w:cs="Arial"/>
                <w:bCs/>
              </w:rPr>
            </w:pPr>
            <w:r>
              <w:rPr>
                <w:rFonts w:ascii="Arial" w:hAnsi="Arial" w:cs="Arial"/>
                <w:bCs/>
              </w:rPr>
              <w:t>U</w:t>
            </w:r>
            <w:r w:rsidRPr="00863D0E">
              <w:rPr>
                <w:rFonts w:ascii="Arial" w:hAnsi="Arial" w:cs="Arial"/>
                <w:bCs/>
              </w:rPr>
              <w:t>p to two appointments</w:t>
            </w:r>
          </w:p>
        </w:tc>
        <w:tc>
          <w:tcPr>
            <w:tcW w:w="2492" w:type="dxa"/>
          </w:tcPr>
          <w:p w14:paraId="5A12DBB0" w14:textId="05EBDB84" w:rsidR="00B6371A" w:rsidRPr="00863D0E" w:rsidRDefault="00B6371A" w:rsidP="00D0088C">
            <w:pPr>
              <w:spacing w:before="15" w:line="240" w:lineRule="exact"/>
              <w:rPr>
                <w:rFonts w:ascii="Arial" w:hAnsi="Arial" w:cs="Arial"/>
                <w:bCs/>
              </w:rPr>
            </w:pPr>
            <w:r>
              <w:rPr>
                <w:rFonts w:ascii="Arial" w:hAnsi="Arial" w:cs="Arial"/>
                <w:bCs/>
              </w:rPr>
              <w:t>Unpaid</w:t>
            </w:r>
          </w:p>
        </w:tc>
        <w:tc>
          <w:tcPr>
            <w:tcW w:w="1366" w:type="dxa"/>
          </w:tcPr>
          <w:p w14:paraId="50756809" w14:textId="273715B7" w:rsidR="00B6371A" w:rsidRPr="00863D0E" w:rsidRDefault="00B6371A" w:rsidP="00D0088C">
            <w:pPr>
              <w:spacing w:before="15" w:line="240" w:lineRule="exact"/>
              <w:rPr>
                <w:rFonts w:ascii="Arial" w:hAnsi="Arial" w:cs="Arial"/>
                <w:bCs/>
              </w:rPr>
            </w:pPr>
            <w:r w:rsidRPr="00863D0E">
              <w:rPr>
                <w:rFonts w:ascii="Arial" w:hAnsi="Arial" w:cs="Arial"/>
                <w:bCs/>
              </w:rPr>
              <w:t>5.</w:t>
            </w:r>
            <w:r w:rsidR="005F624C">
              <w:rPr>
                <w:rFonts w:ascii="Arial" w:hAnsi="Arial" w:cs="Arial"/>
                <w:bCs/>
              </w:rPr>
              <w:t>3</w:t>
            </w:r>
          </w:p>
        </w:tc>
      </w:tr>
      <w:tr w:rsidR="00B6371A" w:rsidRPr="00863D0E" w14:paraId="0995425F" w14:textId="77777777" w:rsidTr="00781747">
        <w:tc>
          <w:tcPr>
            <w:tcW w:w="2511" w:type="dxa"/>
          </w:tcPr>
          <w:p w14:paraId="7E93DDE4" w14:textId="77777777" w:rsidR="00B6371A" w:rsidRPr="00863D0E" w:rsidRDefault="00B6371A" w:rsidP="00D0088C">
            <w:pPr>
              <w:spacing w:before="15" w:line="240" w:lineRule="exact"/>
              <w:rPr>
                <w:rFonts w:ascii="Arial" w:hAnsi="Arial" w:cs="Arial"/>
                <w:bCs/>
              </w:rPr>
            </w:pPr>
            <w:r w:rsidRPr="00863D0E">
              <w:rPr>
                <w:rFonts w:ascii="Arial" w:hAnsi="Arial" w:cs="Arial"/>
                <w:bCs/>
              </w:rPr>
              <w:t>Surrogacy</w:t>
            </w:r>
          </w:p>
        </w:tc>
        <w:tc>
          <w:tcPr>
            <w:tcW w:w="2647" w:type="dxa"/>
          </w:tcPr>
          <w:p w14:paraId="09B46426" w14:textId="77777777" w:rsidR="00B6371A" w:rsidRPr="00863D0E" w:rsidRDefault="00B6371A" w:rsidP="00D0088C">
            <w:pPr>
              <w:spacing w:before="15" w:line="240" w:lineRule="exact"/>
              <w:rPr>
                <w:rFonts w:ascii="Arial" w:hAnsi="Arial" w:cs="Arial"/>
                <w:bCs/>
              </w:rPr>
            </w:pPr>
            <w:r w:rsidRPr="00863D0E">
              <w:rPr>
                <w:rFonts w:ascii="Arial" w:hAnsi="Arial" w:cs="Arial"/>
                <w:bCs/>
              </w:rPr>
              <w:t>Minimum two weeks compulsory maternity leave</w:t>
            </w:r>
          </w:p>
          <w:p w14:paraId="6872C411" w14:textId="77777777" w:rsidR="00B6371A" w:rsidRPr="00863D0E" w:rsidRDefault="00B6371A" w:rsidP="00D0088C">
            <w:pPr>
              <w:spacing w:before="15" w:line="240" w:lineRule="exact"/>
              <w:rPr>
                <w:rFonts w:ascii="Arial" w:hAnsi="Arial" w:cs="Arial"/>
                <w:bCs/>
              </w:rPr>
            </w:pPr>
          </w:p>
          <w:p w14:paraId="15D8BE35" w14:textId="77777777" w:rsidR="00B6371A" w:rsidRPr="00863D0E" w:rsidRDefault="00B6371A" w:rsidP="00D0088C">
            <w:pPr>
              <w:spacing w:before="15" w:line="240" w:lineRule="exact"/>
              <w:rPr>
                <w:rFonts w:ascii="Arial" w:hAnsi="Arial" w:cs="Arial"/>
                <w:bCs/>
              </w:rPr>
            </w:pPr>
            <w:r w:rsidRPr="00863D0E">
              <w:rPr>
                <w:rFonts w:ascii="Arial" w:hAnsi="Arial" w:cs="Arial"/>
                <w:bCs/>
              </w:rPr>
              <w:t>Up to 52 weeks maternity leave</w:t>
            </w:r>
          </w:p>
          <w:p w14:paraId="72703734" w14:textId="77777777" w:rsidR="00B6371A" w:rsidRPr="00863D0E" w:rsidRDefault="00B6371A" w:rsidP="00D0088C">
            <w:pPr>
              <w:spacing w:before="15" w:line="240" w:lineRule="exact"/>
              <w:rPr>
                <w:rFonts w:ascii="Arial" w:hAnsi="Arial" w:cs="Arial"/>
                <w:bCs/>
              </w:rPr>
            </w:pPr>
          </w:p>
          <w:p w14:paraId="5602AF9D" w14:textId="24F8C277" w:rsidR="00B6371A" w:rsidRPr="00863D0E" w:rsidRDefault="00B6371A" w:rsidP="00D0088C">
            <w:pPr>
              <w:spacing w:before="15" w:line="240" w:lineRule="exact"/>
              <w:rPr>
                <w:rFonts w:ascii="Arial" w:hAnsi="Arial" w:cs="Arial"/>
                <w:bCs/>
              </w:rPr>
            </w:pPr>
            <w:r w:rsidRPr="00863D0E">
              <w:rPr>
                <w:rFonts w:ascii="Arial" w:hAnsi="Arial" w:cs="Arial"/>
                <w:bCs/>
              </w:rPr>
              <w:t xml:space="preserve">Ordinary paternity leave </w:t>
            </w:r>
          </w:p>
          <w:p w14:paraId="4017FF43" w14:textId="76490CBE" w:rsidR="00B6371A" w:rsidRDefault="00B6371A" w:rsidP="00D0088C">
            <w:pPr>
              <w:spacing w:before="15" w:line="240" w:lineRule="exact"/>
              <w:rPr>
                <w:rFonts w:ascii="Arial" w:hAnsi="Arial" w:cs="Arial"/>
                <w:bCs/>
              </w:rPr>
            </w:pPr>
          </w:p>
          <w:p w14:paraId="6B7ADA18" w14:textId="77777777" w:rsidR="00472068" w:rsidRPr="00863D0E" w:rsidRDefault="00472068" w:rsidP="00D0088C">
            <w:pPr>
              <w:spacing w:before="15" w:line="240" w:lineRule="exact"/>
              <w:rPr>
                <w:rFonts w:ascii="Arial" w:hAnsi="Arial" w:cs="Arial"/>
                <w:bCs/>
              </w:rPr>
            </w:pPr>
          </w:p>
          <w:p w14:paraId="73A89663" w14:textId="77777777" w:rsidR="00B6371A" w:rsidRPr="00863D0E" w:rsidRDefault="00B6371A" w:rsidP="00D0088C">
            <w:pPr>
              <w:spacing w:before="15" w:line="240" w:lineRule="exact"/>
              <w:rPr>
                <w:rFonts w:ascii="Arial" w:hAnsi="Arial" w:cs="Arial"/>
                <w:bCs/>
              </w:rPr>
            </w:pPr>
            <w:r w:rsidRPr="00863D0E">
              <w:rPr>
                <w:rFonts w:ascii="Arial" w:hAnsi="Arial" w:cs="Arial"/>
                <w:bCs/>
              </w:rPr>
              <w:t>May qualify for 26 weeks Ordinary Adoption Leave and 26 weeks additional Adoption Leave</w:t>
            </w:r>
          </w:p>
          <w:p w14:paraId="259E4722" w14:textId="77777777" w:rsidR="00B6371A" w:rsidRPr="00863D0E" w:rsidRDefault="00B6371A" w:rsidP="00D0088C">
            <w:pPr>
              <w:spacing w:before="15" w:line="240" w:lineRule="exact"/>
              <w:rPr>
                <w:rFonts w:ascii="Arial" w:hAnsi="Arial" w:cs="Arial"/>
                <w:bCs/>
              </w:rPr>
            </w:pPr>
          </w:p>
          <w:p w14:paraId="441B9DDF" w14:textId="77777777" w:rsidR="00B6371A" w:rsidRPr="00863D0E" w:rsidRDefault="00B6371A" w:rsidP="00D0088C">
            <w:pPr>
              <w:spacing w:before="15" w:line="240" w:lineRule="exact"/>
              <w:rPr>
                <w:rFonts w:ascii="Arial" w:hAnsi="Arial" w:cs="Arial"/>
                <w:bCs/>
              </w:rPr>
            </w:pPr>
            <w:r w:rsidRPr="00863D0E">
              <w:rPr>
                <w:rFonts w:ascii="Arial" w:hAnsi="Arial" w:cs="Arial"/>
                <w:bCs/>
              </w:rPr>
              <w:t>Both parents entitled to take unpaid time off to attend two antenatal appointments with surrogate</w:t>
            </w:r>
          </w:p>
        </w:tc>
        <w:tc>
          <w:tcPr>
            <w:tcW w:w="2492" w:type="dxa"/>
          </w:tcPr>
          <w:p w14:paraId="5F59991B" w14:textId="08259604" w:rsidR="00B6371A" w:rsidRDefault="00B6371A" w:rsidP="00D0088C">
            <w:pPr>
              <w:spacing w:before="15" w:line="240" w:lineRule="exact"/>
              <w:rPr>
                <w:rFonts w:ascii="Arial" w:hAnsi="Arial" w:cs="Arial"/>
                <w:bCs/>
              </w:rPr>
            </w:pPr>
            <w:r>
              <w:rPr>
                <w:rFonts w:ascii="Arial" w:hAnsi="Arial" w:cs="Arial"/>
                <w:bCs/>
              </w:rPr>
              <w:t xml:space="preserve">Statutory Maternity </w:t>
            </w:r>
            <w:r w:rsidR="00472068">
              <w:rPr>
                <w:rFonts w:ascii="Arial" w:hAnsi="Arial" w:cs="Arial"/>
                <w:bCs/>
              </w:rPr>
              <w:t>p</w:t>
            </w:r>
            <w:r>
              <w:rPr>
                <w:rFonts w:ascii="Arial" w:hAnsi="Arial" w:cs="Arial"/>
                <w:bCs/>
              </w:rPr>
              <w:t>ay</w:t>
            </w:r>
            <w:r w:rsidR="00472068">
              <w:rPr>
                <w:rFonts w:ascii="Arial" w:hAnsi="Arial" w:cs="Arial"/>
                <w:bCs/>
              </w:rPr>
              <w:t xml:space="preserve"> – pay entitlement determined by length of service</w:t>
            </w:r>
          </w:p>
          <w:p w14:paraId="206C17C0" w14:textId="77777777" w:rsidR="00472068" w:rsidRDefault="00472068" w:rsidP="00D0088C">
            <w:pPr>
              <w:spacing w:before="15" w:line="240" w:lineRule="exact"/>
              <w:rPr>
                <w:rFonts w:ascii="Arial" w:hAnsi="Arial" w:cs="Arial"/>
                <w:bCs/>
              </w:rPr>
            </w:pPr>
          </w:p>
          <w:p w14:paraId="20D8AC62" w14:textId="77777777" w:rsidR="00472068" w:rsidRDefault="00472068" w:rsidP="00D0088C">
            <w:pPr>
              <w:spacing w:before="15" w:line="240" w:lineRule="exact"/>
              <w:rPr>
                <w:rFonts w:ascii="Arial" w:hAnsi="Arial" w:cs="Arial"/>
                <w:bCs/>
              </w:rPr>
            </w:pPr>
            <w:r>
              <w:rPr>
                <w:rFonts w:ascii="Arial" w:hAnsi="Arial" w:cs="Arial"/>
                <w:bCs/>
              </w:rPr>
              <w:t>Statutory Paternity pay</w:t>
            </w:r>
          </w:p>
          <w:p w14:paraId="1CC3D1ED" w14:textId="77777777" w:rsidR="00472068" w:rsidRDefault="00472068" w:rsidP="00D0088C">
            <w:pPr>
              <w:spacing w:before="15" w:line="240" w:lineRule="exact"/>
              <w:rPr>
                <w:rFonts w:ascii="Arial" w:hAnsi="Arial" w:cs="Arial"/>
                <w:bCs/>
              </w:rPr>
            </w:pPr>
          </w:p>
          <w:p w14:paraId="06C4703A" w14:textId="77777777" w:rsidR="00472068" w:rsidRDefault="00472068" w:rsidP="00D0088C">
            <w:pPr>
              <w:spacing w:before="15" w:line="240" w:lineRule="exact"/>
              <w:rPr>
                <w:rFonts w:ascii="Arial" w:hAnsi="Arial" w:cs="Arial"/>
                <w:bCs/>
              </w:rPr>
            </w:pPr>
            <w:r>
              <w:rPr>
                <w:rFonts w:ascii="Arial" w:hAnsi="Arial" w:cs="Arial"/>
                <w:bCs/>
              </w:rPr>
              <w:t>Statutory adoption leave</w:t>
            </w:r>
          </w:p>
          <w:p w14:paraId="086887F9" w14:textId="77777777" w:rsidR="00472068" w:rsidRDefault="00472068" w:rsidP="00D0088C">
            <w:pPr>
              <w:spacing w:before="15" w:line="240" w:lineRule="exact"/>
              <w:rPr>
                <w:rFonts w:ascii="Arial" w:hAnsi="Arial" w:cs="Arial"/>
                <w:bCs/>
              </w:rPr>
            </w:pPr>
          </w:p>
          <w:p w14:paraId="685C8F0E" w14:textId="77777777" w:rsidR="00472068" w:rsidRDefault="00472068" w:rsidP="00D0088C">
            <w:pPr>
              <w:spacing w:before="15" w:line="240" w:lineRule="exact"/>
              <w:rPr>
                <w:rFonts w:ascii="Arial" w:hAnsi="Arial" w:cs="Arial"/>
                <w:bCs/>
              </w:rPr>
            </w:pPr>
          </w:p>
          <w:p w14:paraId="1FA11D13" w14:textId="77777777" w:rsidR="00472068" w:rsidRDefault="00472068" w:rsidP="00D0088C">
            <w:pPr>
              <w:spacing w:before="15" w:line="240" w:lineRule="exact"/>
              <w:rPr>
                <w:rFonts w:ascii="Arial" w:hAnsi="Arial" w:cs="Arial"/>
                <w:bCs/>
              </w:rPr>
            </w:pPr>
          </w:p>
          <w:p w14:paraId="290D6070" w14:textId="77777777" w:rsidR="00472068" w:rsidRDefault="00472068" w:rsidP="00D0088C">
            <w:pPr>
              <w:spacing w:before="15" w:line="240" w:lineRule="exact"/>
              <w:rPr>
                <w:rFonts w:ascii="Arial" w:hAnsi="Arial" w:cs="Arial"/>
                <w:bCs/>
              </w:rPr>
            </w:pPr>
          </w:p>
          <w:p w14:paraId="54AAE879" w14:textId="5249BC53" w:rsidR="00472068" w:rsidRPr="00863D0E" w:rsidRDefault="00472068" w:rsidP="00D0088C">
            <w:pPr>
              <w:spacing w:before="15" w:line="240" w:lineRule="exact"/>
              <w:rPr>
                <w:rFonts w:ascii="Arial" w:hAnsi="Arial" w:cs="Arial"/>
                <w:bCs/>
              </w:rPr>
            </w:pPr>
            <w:r>
              <w:rPr>
                <w:rFonts w:ascii="Arial" w:hAnsi="Arial" w:cs="Arial"/>
                <w:bCs/>
              </w:rPr>
              <w:t>Unpaid</w:t>
            </w:r>
          </w:p>
        </w:tc>
        <w:tc>
          <w:tcPr>
            <w:tcW w:w="1366" w:type="dxa"/>
          </w:tcPr>
          <w:p w14:paraId="72844887" w14:textId="494AB701" w:rsidR="00B6371A" w:rsidRPr="00863D0E" w:rsidRDefault="00B6371A" w:rsidP="00D0088C">
            <w:pPr>
              <w:spacing w:before="15" w:line="240" w:lineRule="exact"/>
              <w:rPr>
                <w:rFonts w:ascii="Arial" w:hAnsi="Arial" w:cs="Arial"/>
                <w:bCs/>
              </w:rPr>
            </w:pPr>
            <w:r w:rsidRPr="00863D0E">
              <w:rPr>
                <w:rFonts w:ascii="Arial" w:hAnsi="Arial" w:cs="Arial"/>
                <w:bCs/>
              </w:rPr>
              <w:t>5.</w:t>
            </w:r>
            <w:r w:rsidR="005F624C">
              <w:rPr>
                <w:rFonts w:ascii="Arial" w:hAnsi="Arial" w:cs="Arial"/>
                <w:bCs/>
              </w:rPr>
              <w:t>3</w:t>
            </w:r>
          </w:p>
          <w:p w14:paraId="681BB255" w14:textId="525B726F" w:rsidR="00B6371A" w:rsidRPr="00863D0E" w:rsidRDefault="00B6371A" w:rsidP="00D0088C">
            <w:pPr>
              <w:spacing w:before="15" w:line="240" w:lineRule="exact"/>
              <w:rPr>
                <w:rFonts w:ascii="Arial" w:hAnsi="Arial" w:cs="Arial"/>
                <w:bCs/>
              </w:rPr>
            </w:pPr>
          </w:p>
        </w:tc>
      </w:tr>
      <w:tr w:rsidR="00B6371A" w:rsidRPr="00863D0E" w14:paraId="335C5D9D" w14:textId="77777777" w:rsidTr="00781747">
        <w:tc>
          <w:tcPr>
            <w:tcW w:w="2511" w:type="dxa"/>
          </w:tcPr>
          <w:p w14:paraId="3E1FE1AC" w14:textId="77777777" w:rsidR="00B6371A" w:rsidRPr="00863D0E" w:rsidRDefault="00B6371A" w:rsidP="00D0088C">
            <w:pPr>
              <w:spacing w:before="15" w:line="240" w:lineRule="exact"/>
              <w:rPr>
                <w:rFonts w:ascii="Arial" w:hAnsi="Arial" w:cs="Arial"/>
                <w:bCs/>
              </w:rPr>
            </w:pPr>
            <w:r w:rsidRPr="00863D0E">
              <w:rPr>
                <w:rFonts w:ascii="Arial" w:hAnsi="Arial" w:cs="Arial"/>
                <w:bCs/>
              </w:rPr>
              <w:t>Paternity Leave</w:t>
            </w:r>
          </w:p>
        </w:tc>
        <w:tc>
          <w:tcPr>
            <w:tcW w:w="2647" w:type="dxa"/>
          </w:tcPr>
          <w:p w14:paraId="68214EEF" w14:textId="77777777" w:rsidR="00B6371A" w:rsidRPr="00863D0E" w:rsidRDefault="00B6371A" w:rsidP="00D0088C">
            <w:pPr>
              <w:spacing w:before="15" w:line="240" w:lineRule="exact"/>
              <w:rPr>
                <w:rFonts w:ascii="Arial" w:hAnsi="Arial" w:cs="Arial"/>
                <w:bCs/>
              </w:rPr>
            </w:pPr>
            <w:r w:rsidRPr="00863D0E">
              <w:rPr>
                <w:rFonts w:ascii="Arial" w:hAnsi="Arial" w:cs="Arial"/>
                <w:bCs/>
              </w:rPr>
              <w:t>2 weeks paternity leave (calculated as the same number of days the employee would normally work in that week)– after 26 weeks continuous service by the 15</w:t>
            </w:r>
            <w:r w:rsidRPr="00863D0E">
              <w:rPr>
                <w:rFonts w:ascii="Arial" w:hAnsi="Arial" w:cs="Arial"/>
                <w:bCs/>
                <w:vertAlign w:val="superscript"/>
              </w:rPr>
              <w:t>th</w:t>
            </w:r>
            <w:r w:rsidRPr="00863D0E">
              <w:rPr>
                <w:rFonts w:ascii="Arial" w:hAnsi="Arial" w:cs="Arial"/>
                <w:bCs/>
              </w:rPr>
              <w:t xml:space="preserve"> week before the </w:t>
            </w:r>
            <w:r w:rsidRPr="00863D0E">
              <w:rPr>
                <w:rFonts w:ascii="Arial" w:hAnsi="Arial" w:cs="Arial"/>
                <w:bCs/>
              </w:rPr>
              <w:lastRenderedPageBreak/>
              <w:t>expected week of childbirth</w:t>
            </w:r>
          </w:p>
          <w:p w14:paraId="60DE23A7" w14:textId="77777777" w:rsidR="00B6371A" w:rsidRPr="00863D0E" w:rsidRDefault="00B6371A" w:rsidP="00D0088C">
            <w:pPr>
              <w:spacing w:before="15" w:line="240" w:lineRule="exact"/>
              <w:rPr>
                <w:rFonts w:ascii="Arial" w:hAnsi="Arial" w:cs="Arial"/>
                <w:bCs/>
              </w:rPr>
            </w:pPr>
          </w:p>
          <w:p w14:paraId="450AAF09" w14:textId="77777777" w:rsidR="00B6371A" w:rsidRPr="00863D0E" w:rsidRDefault="00B6371A" w:rsidP="00D0088C">
            <w:pPr>
              <w:spacing w:before="15" w:line="240" w:lineRule="exact"/>
              <w:rPr>
                <w:rFonts w:ascii="Arial" w:hAnsi="Arial" w:cs="Arial"/>
                <w:bCs/>
              </w:rPr>
            </w:pPr>
            <w:r w:rsidRPr="00863D0E">
              <w:rPr>
                <w:rFonts w:ascii="Arial" w:hAnsi="Arial" w:cs="Arial"/>
                <w:bCs/>
              </w:rPr>
              <w:t>Payment at one week’s full pay and one week at 90% of normal weekly pay</w:t>
            </w:r>
          </w:p>
        </w:tc>
        <w:tc>
          <w:tcPr>
            <w:tcW w:w="2492" w:type="dxa"/>
          </w:tcPr>
          <w:p w14:paraId="4EA814F6" w14:textId="32EDA612" w:rsidR="00B6371A" w:rsidRPr="00863D0E" w:rsidRDefault="00472068" w:rsidP="00D0088C">
            <w:pPr>
              <w:spacing w:before="15" w:line="240" w:lineRule="exact"/>
              <w:rPr>
                <w:rFonts w:ascii="Arial" w:hAnsi="Arial" w:cs="Arial"/>
                <w:bCs/>
              </w:rPr>
            </w:pPr>
            <w:r>
              <w:rPr>
                <w:rFonts w:ascii="Arial" w:hAnsi="Arial" w:cs="Arial"/>
                <w:bCs/>
              </w:rPr>
              <w:lastRenderedPageBreak/>
              <w:t>Paid</w:t>
            </w:r>
          </w:p>
        </w:tc>
        <w:tc>
          <w:tcPr>
            <w:tcW w:w="1366" w:type="dxa"/>
          </w:tcPr>
          <w:p w14:paraId="45E9BF4A" w14:textId="64329BE4" w:rsidR="00B6371A" w:rsidRPr="00863D0E" w:rsidRDefault="005F624C" w:rsidP="00D0088C">
            <w:pPr>
              <w:spacing w:before="15" w:line="240" w:lineRule="exact"/>
              <w:rPr>
                <w:rFonts w:ascii="Arial" w:hAnsi="Arial" w:cs="Arial"/>
                <w:bCs/>
              </w:rPr>
            </w:pPr>
            <w:r>
              <w:rPr>
                <w:rFonts w:ascii="Arial" w:hAnsi="Arial" w:cs="Arial"/>
                <w:bCs/>
              </w:rPr>
              <w:t>5.5</w:t>
            </w:r>
          </w:p>
        </w:tc>
      </w:tr>
      <w:tr w:rsidR="00B6371A" w:rsidRPr="00863D0E" w14:paraId="680ECBA3" w14:textId="77777777" w:rsidTr="00781747">
        <w:tc>
          <w:tcPr>
            <w:tcW w:w="2511" w:type="dxa"/>
          </w:tcPr>
          <w:p w14:paraId="798020CE" w14:textId="77777777" w:rsidR="00B6371A" w:rsidRPr="00863D0E" w:rsidRDefault="00B6371A" w:rsidP="00D0088C">
            <w:pPr>
              <w:spacing w:before="15" w:line="240" w:lineRule="exact"/>
              <w:rPr>
                <w:rFonts w:ascii="Arial" w:hAnsi="Arial" w:cs="Arial"/>
                <w:bCs/>
              </w:rPr>
            </w:pPr>
            <w:r w:rsidRPr="00863D0E">
              <w:rPr>
                <w:rFonts w:ascii="Arial" w:hAnsi="Arial" w:cs="Arial"/>
                <w:bCs/>
              </w:rPr>
              <w:t>Shared Parental Leave (SPL)</w:t>
            </w:r>
          </w:p>
        </w:tc>
        <w:tc>
          <w:tcPr>
            <w:tcW w:w="2647" w:type="dxa"/>
          </w:tcPr>
          <w:p w14:paraId="437777B2" w14:textId="77777777" w:rsidR="00B6371A" w:rsidRPr="00863D0E" w:rsidRDefault="00B6371A" w:rsidP="00D0088C">
            <w:pPr>
              <w:spacing w:before="15" w:line="240" w:lineRule="exact"/>
              <w:rPr>
                <w:rFonts w:ascii="Arial" w:hAnsi="Arial" w:cs="Arial"/>
                <w:bCs/>
              </w:rPr>
            </w:pPr>
            <w:r w:rsidRPr="00863D0E">
              <w:rPr>
                <w:rFonts w:ascii="Arial" w:hAnsi="Arial" w:cs="Arial"/>
                <w:bCs/>
              </w:rPr>
              <w:t>Maximum amount of leave available to share between parents is 50 weeks and up to 37 weeks’ pay</w:t>
            </w:r>
          </w:p>
          <w:p w14:paraId="5937C10D" w14:textId="77777777" w:rsidR="00B6371A" w:rsidRPr="00863D0E" w:rsidRDefault="00B6371A" w:rsidP="00D0088C">
            <w:pPr>
              <w:spacing w:before="15" w:line="240" w:lineRule="exact"/>
              <w:rPr>
                <w:rFonts w:ascii="Arial" w:hAnsi="Arial" w:cs="Arial"/>
                <w:bCs/>
              </w:rPr>
            </w:pPr>
          </w:p>
          <w:p w14:paraId="4AF60450" w14:textId="77777777" w:rsidR="00B6371A" w:rsidRPr="00863D0E" w:rsidRDefault="00B6371A" w:rsidP="00D0088C">
            <w:pPr>
              <w:spacing w:before="15" w:line="240" w:lineRule="exact"/>
              <w:rPr>
                <w:rFonts w:ascii="Arial" w:hAnsi="Arial" w:cs="Arial"/>
                <w:bCs/>
              </w:rPr>
            </w:pPr>
            <w:r w:rsidRPr="00863D0E">
              <w:rPr>
                <w:rFonts w:ascii="Arial" w:hAnsi="Arial" w:cs="Arial"/>
                <w:bCs/>
              </w:rPr>
              <w:t>SPL must be taken within 52 weeks of the birth/placement of their child</w:t>
            </w:r>
          </w:p>
          <w:p w14:paraId="5B103CD0" w14:textId="77777777" w:rsidR="00B6371A" w:rsidRPr="00863D0E" w:rsidRDefault="00B6371A" w:rsidP="00D0088C">
            <w:pPr>
              <w:spacing w:before="15" w:line="240" w:lineRule="exact"/>
              <w:rPr>
                <w:rFonts w:ascii="Arial" w:hAnsi="Arial" w:cs="Arial"/>
                <w:bCs/>
              </w:rPr>
            </w:pPr>
          </w:p>
          <w:p w14:paraId="18F9E9E8" w14:textId="77777777" w:rsidR="00B6371A" w:rsidRPr="00863D0E" w:rsidRDefault="00B6371A" w:rsidP="00D0088C">
            <w:pPr>
              <w:spacing w:before="15" w:line="240" w:lineRule="exact"/>
              <w:rPr>
                <w:rFonts w:ascii="Arial" w:hAnsi="Arial" w:cs="Arial"/>
                <w:bCs/>
              </w:rPr>
            </w:pPr>
            <w:r w:rsidRPr="00863D0E">
              <w:rPr>
                <w:rFonts w:ascii="Arial" w:hAnsi="Arial" w:cs="Arial"/>
                <w:bCs/>
              </w:rPr>
              <w:t>Keeping in Touch Days – SPLIT</w:t>
            </w:r>
          </w:p>
          <w:p w14:paraId="468F23CD" w14:textId="77777777" w:rsidR="00B6371A" w:rsidRPr="00863D0E" w:rsidRDefault="00B6371A" w:rsidP="00D0088C">
            <w:pPr>
              <w:spacing w:before="15" w:line="240" w:lineRule="exact"/>
              <w:rPr>
                <w:rFonts w:ascii="Arial" w:hAnsi="Arial" w:cs="Arial"/>
                <w:bCs/>
              </w:rPr>
            </w:pPr>
            <w:r w:rsidRPr="00863D0E">
              <w:rPr>
                <w:rFonts w:ascii="Arial" w:hAnsi="Arial" w:cs="Arial"/>
                <w:bCs/>
              </w:rPr>
              <w:t>Each parent is entitled to work for up to 20 SPLIT days each</w:t>
            </w:r>
          </w:p>
          <w:p w14:paraId="7C5D43FD" w14:textId="77777777" w:rsidR="00B6371A" w:rsidRPr="00863D0E" w:rsidRDefault="00B6371A" w:rsidP="00D0088C">
            <w:pPr>
              <w:spacing w:before="15" w:line="240" w:lineRule="exact"/>
              <w:rPr>
                <w:rFonts w:ascii="Arial" w:hAnsi="Arial" w:cs="Arial"/>
                <w:bCs/>
              </w:rPr>
            </w:pPr>
          </w:p>
          <w:p w14:paraId="21063CEB" w14:textId="77777777" w:rsidR="00B6371A" w:rsidRPr="00863D0E" w:rsidRDefault="00B6371A" w:rsidP="00D0088C">
            <w:pPr>
              <w:spacing w:before="15" w:line="240" w:lineRule="exact"/>
              <w:rPr>
                <w:rFonts w:ascii="Arial" w:hAnsi="Arial" w:cs="Arial"/>
                <w:bCs/>
              </w:rPr>
            </w:pPr>
            <w:r w:rsidRPr="00863D0E">
              <w:rPr>
                <w:rFonts w:ascii="Arial" w:hAnsi="Arial" w:cs="Arial"/>
                <w:bCs/>
              </w:rPr>
              <w:t>This is in addition to the 10 KIT days available to those on Statutory Maternity/Adoption leave</w:t>
            </w:r>
          </w:p>
        </w:tc>
        <w:tc>
          <w:tcPr>
            <w:tcW w:w="2492" w:type="dxa"/>
          </w:tcPr>
          <w:p w14:paraId="22ED07B6" w14:textId="03B76119" w:rsidR="00B6371A" w:rsidRPr="00863D0E" w:rsidRDefault="00472068" w:rsidP="00D0088C">
            <w:pPr>
              <w:spacing w:before="15" w:line="240" w:lineRule="exact"/>
              <w:rPr>
                <w:rFonts w:ascii="Arial" w:hAnsi="Arial" w:cs="Arial"/>
                <w:bCs/>
              </w:rPr>
            </w:pPr>
            <w:r>
              <w:rPr>
                <w:rFonts w:ascii="Arial" w:hAnsi="Arial" w:cs="Arial"/>
                <w:bCs/>
              </w:rPr>
              <w:t>Paid</w:t>
            </w:r>
          </w:p>
        </w:tc>
        <w:tc>
          <w:tcPr>
            <w:tcW w:w="1366" w:type="dxa"/>
          </w:tcPr>
          <w:p w14:paraId="075BCE87" w14:textId="2522A018" w:rsidR="00B6371A" w:rsidRPr="00863D0E" w:rsidRDefault="00B6371A" w:rsidP="00D0088C">
            <w:pPr>
              <w:spacing w:before="15" w:line="240" w:lineRule="exact"/>
              <w:rPr>
                <w:rFonts w:ascii="Arial" w:hAnsi="Arial" w:cs="Arial"/>
                <w:bCs/>
              </w:rPr>
            </w:pPr>
            <w:r w:rsidRPr="00863D0E">
              <w:rPr>
                <w:rFonts w:ascii="Arial" w:hAnsi="Arial" w:cs="Arial"/>
                <w:bCs/>
              </w:rPr>
              <w:t>5.</w:t>
            </w:r>
            <w:r w:rsidR="005F624C">
              <w:rPr>
                <w:rFonts w:ascii="Arial" w:hAnsi="Arial" w:cs="Arial"/>
                <w:bCs/>
              </w:rPr>
              <w:t>6</w:t>
            </w:r>
          </w:p>
        </w:tc>
      </w:tr>
      <w:tr w:rsidR="00B6371A" w:rsidRPr="00863D0E" w14:paraId="16BC97E9" w14:textId="77777777" w:rsidTr="00781747">
        <w:tc>
          <w:tcPr>
            <w:tcW w:w="2511" w:type="dxa"/>
          </w:tcPr>
          <w:p w14:paraId="1AA707B4" w14:textId="77777777" w:rsidR="00B6371A" w:rsidRPr="00863D0E" w:rsidRDefault="00B6371A" w:rsidP="00D0088C">
            <w:pPr>
              <w:spacing w:before="15" w:line="240" w:lineRule="exact"/>
              <w:rPr>
                <w:rFonts w:ascii="Arial" w:hAnsi="Arial" w:cs="Arial"/>
                <w:bCs/>
              </w:rPr>
            </w:pPr>
            <w:r w:rsidRPr="00863D0E">
              <w:rPr>
                <w:rFonts w:ascii="Arial" w:hAnsi="Arial" w:cs="Arial"/>
                <w:bCs/>
              </w:rPr>
              <w:t>Fostering</w:t>
            </w:r>
          </w:p>
        </w:tc>
        <w:tc>
          <w:tcPr>
            <w:tcW w:w="2647" w:type="dxa"/>
          </w:tcPr>
          <w:p w14:paraId="14DF55EA" w14:textId="07EF33AC" w:rsidR="00B6371A" w:rsidRPr="00863D0E" w:rsidRDefault="00B6371A" w:rsidP="00D0088C">
            <w:pPr>
              <w:spacing w:before="15" w:line="240" w:lineRule="exact"/>
              <w:rPr>
                <w:rFonts w:ascii="Arial" w:hAnsi="Arial" w:cs="Arial"/>
                <w:bCs/>
              </w:rPr>
            </w:pPr>
            <w:r w:rsidRPr="00863D0E">
              <w:rPr>
                <w:rFonts w:ascii="Arial" w:hAnsi="Arial" w:cs="Arial"/>
                <w:bCs/>
              </w:rPr>
              <w:t xml:space="preserve">Employees who have </w:t>
            </w:r>
            <w:r w:rsidR="00472068">
              <w:rPr>
                <w:rFonts w:ascii="Arial" w:hAnsi="Arial" w:cs="Arial"/>
                <w:bCs/>
              </w:rPr>
              <w:t>*</w:t>
            </w:r>
            <w:r w:rsidRPr="00863D0E">
              <w:rPr>
                <w:rFonts w:ascii="Arial" w:hAnsi="Arial" w:cs="Arial"/>
                <w:bCs/>
              </w:rPr>
              <w:t>one years’ continuous service – are entitled to one paid half day per week for 3 weeks before commencing fostering.</w:t>
            </w:r>
          </w:p>
          <w:p w14:paraId="56EFBD76" w14:textId="77777777" w:rsidR="00B6371A" w:rsidRPr="00863D0E" w:rsidRDefault="00B6371A" w:rsidP="00D0088C">
            <w:pPr>
              <w:spacing w:before="15" w:line="240" w:lineRule="exact"/>
              <w:rPr>
                <w:rFonts w:ascii="Arial" w:hAnsi="Arial" w:cs="Arial"/>
                <w:bCs/>
              </w:rPr>
            </w:pPr>
          </w:p>
          <w:p w14:paraId="46442E56" w14:textId="77777777" w:rsidR="00B6371A" w:rsidRPr="00863D0E" w:rsidRDefault="00B6371A" w:rsidP="00D0088C">
            <w:pPr>
              <w:spacing w:before="15" w:line="240" w:lineRule="exact"/>
              <w:rPr>
                <w:rFonts w:ascii="Arial" w:hAnsi="Arial" w:cs="Arial"/>
                <w:bCs/>
              </w:rPr>
            </w:pPr>
            <w:r w:rsidRPr="00863D0E">
              <w:rPr>
                <w:rFonts w:ascii="Arial" w:hAnsi="Arial" w:cs="Arial"/>
                <w:bCs/>
              </w:rPr>
              <w:t>In exceptional circumstances, this leave may be increased but leave should not exceed six half days in a six-week period</w:t>
            </w:r>
          </w:p>
        </w:tc>
        <w:tc>
          <w:tcPr>
            <w:tcW w:w="2492" w:type="dxa"/>
          </w:tcPr>
          <w:p w14:paraId="0DC74BA8" w14:textId="7E9E090D" w:rsidR="00B6371A" w:rsidRPr="00863D0E" w:rsidRDefault="00472068" w:rsidP="00D0088C">
            <w:pPr>
              <w:spacing w:before="15" w:line="240" w:lineRule="exact"/>
              <w:rPr>
                <w:rFonts w:ascii="Arial" w:hAnsi="Arial" w:cs="Arial"/>
                <w:bCs/>
              </w:rPr>
            </w:pPr>
            <w:r>
              <w:rPr>
                <w:rFonts w:ascii="Arial" w:hAnsi="Arial" w:cs="Arial"/>
                <w:bCs/>
              </w:rPr>
              <w:t>*Paid</w:t>
            </w:r>
          </w:p>
        </w:tc>
        <w:tc>
          <w:tcPr>
            <w:tcW w:w="1366" w:type="dxa"/>
          </w:tcPr>
          <w:p w14:paraId="40B2643F" w14:textId="764C4CAA" w:rsidR="00B6371A" w:rsidRPr="00863D0E" w:rsidRDefault="00B6371A" w:rsidP="00D0088C">
            <w:pPr>
              <w:spacing w:before="15" w:line="240" w:lineRule="exact"/>
              <w:rPr>
                <w:rFonts w:ascii="Arial" w:hAnsi="Arial" w:cs="Arial"/>
                <w:bCs/>
              </w:rPr>
            </w:pPr>
            <w:r w:rsidRPr="00863D0E">
              <w:rPr>
                <w:rFonts w:ascii="Arial" w:hAnsi="Arial" w:cs="Arial"/>
                <w:bCs/>
              </w:rPr>
              <w:t>5.</w:t>
            </w:r>
            <w:r w:rsidR="005F624C">
              <w:rPr>
                <w:rFonts w:ascii="Arial" w:hAnsi="Arial" w:cs="Arial"/>
                <w:bCs/>
              </w:rPr>
              <w:t>7</w:t>
            </w:r>
          </w:p>
        </w:tc>
      </w:tr>
      <w:tr w:rsidR="00B6371A" w:rsidRPr="00863D0E" w14:paraId="72BC95D8" w14:textId="77777777" w:rsidTr="00781747">
        <w:tc>
          <w:tcPr>
            <w:tcW w:w="2511" w:type="dxa"/>
          </w:tcPr>
          <w:p w14:paraId="5C1C8302" w14:textId="77777777" w:rsidR="00B6371A" w:rsidRPr="00863D0E" w:rsidRDefault="00B6371A" w:rsidP="00D0088C">
            <w:pPr>
              <w:spacing w:before="15" w:line="240" w:lineRule="exact"/>
              <w:rPr>
                <w:rFonts w:ascii="Arial" w:hAnsi="Arial" w:cs="Arial"/>
                <w:bCs/>
              </w:rPr>
            </w:pPr>
            <w:r w:rsidRPr="00863D0E">
              <w:rPr>
                <w:rFonts w:ascii="Arial" w:hAnsi="Arial" w:cs="Arial"/>
                <w:bCs/>
              </w:rPr>
              <w:t>Parental Leave</w:t>
            </w:r>
          </w:p>
        </w:tc>
        <w:tc>
          <w:tcPr>
            <w:tcW w:w="2647" w:type="dxa"/>
          </w:tcPr>
          <w:p w14:paraId="4CDADADD" w14:textId="17781A26" w:rsidR="00B6371A" w:rsidRPr="00863D0E" w:rsidRDefault="00B6371A" w:rsidP="00D0088C">
            <w:pPr>
              <w:spacing w:before="15" w:line="240" w:lineRule="exact"/>
              <w:rPr>
                <w:rFonts w:ascii="Arial" w:hAnsi="Arial" w:cs="Arial"/>
                <w:bCs/>
              </w:rPr>
            </w:pPr>
            <w:r w:rsidRPr="00863D0E">
              <w:rPr>
                <w:rFonts w:ascii="Arial" w:hAnsi="Arial" w:cs="Arial"/>
                <w:bCs/>
              </w:rPr>
              <w:t>Employees who have one years’ continuous service – are entitled to 18 weeks’ parental leave for each child born or adopted</w:t>
            </w:r>
          </w:p>
          <w:p w14:paraId="030B22C9" w14:textId="77777777" w:rsidR="00B6371A" w:rsidRPr="00863D0E" w:rsidRDefault="00B6371A" w:rsidP="00D0088C">
            <w:pPr>
              <w:spacing w:before="15" w:line="240" w:lineRule="exact"/>
              <w:rPr>
                <w:rFonts w:ascii="Arial" w:hAnsi="Arial" w:cs="Arial"/>
                <w:bCs/>
              </w:rPr>
            </w:pPr>
          </w:p>
          <w:p w14:paraId="5D422BF8" w14:textId="77777777" w:rsidR="00B6371A" w:rsidRPr="00863D0E" w:rsidRDefault="00B6371A" w:rsidP="00D0088C">
            <w:pPr>
              <w:spacing w:before="15" w:line="240" w:lineRule="exact"/>
              <w:rPr>
                <w:rFonts w:ascii="Arial" w:hAnsi="Arial" w:cs="Arial"/>
                <w:bCs/>
              </w:rPr>
            </w:pPr>
            <w:r w:rsidRPr="00863D0E">
              <w:rPr>
                <w:rFonts w:ascii="Arial" w:hAnsi="Arial" w:cs="Arial"/>
                <w:bCs/>
              </w:rPr>
              <w:t>Parental leave must be taken in blocks or multiples of a week, with a maximum of 4 weeks per year for each child</w:t>
            </w:r>
          </w:p>
          <w:p w14:paraId="4E9DB6B7" w14:textId="77777777" w:rsidR="00B6371A" w:rsidRPr="00863D0E" w:rsidRDefault="00B6371A" w:rsidP="00D0088C">
            <w:pPr>
              <w:spacing w:before="15" w:line="240" w:lineRule="exact"/>
              <w:rPr>
                <w:rFonts w:ascii="Arial" w:hAnsi="Arial" w:cs="Arial"/>
                <w:bCs/>
              </w:rPr>
            </w:pPr>
          </w:p>
          <w:p w14:paraId="1377715C" w14:textId="77777777" w:rsidR="00B6371A" w:rsidRPr="00863D0E" w:rsidRDefault="00B6371A" w:rsidP="00D0088C">
            <w:pPr>
              <w:spacing w:before="15" w:line="240" w:lineRule="exact"/>
              <w:rPr>
                <w:rFonts w:ascii="Arial" w:hAnsi="Arial" w:cs="Arial"/>
                <w:bCs/>
              </w:rPr>
            </w:pPr>
            <w:r w:rsidRPr="00863D0E">
              <w:rPr>
                <w:rFonts w:ascii="Arial" w:hAnsi="Arial" w:cs="Arial"/>
                <w:bCs/>
              </w:rPr>
              <w:t>Parents in receipt of Disability Living Allowance or Personal Dependent Payment can request single days without losing a week from their full entitlement</w:t>
            </w:r>
          </w:p>
          <w:p w14:paraId="684498F5" w14:textId="77777777" w:rsidR="00B6371A" w:rsidRPr="00863D0E" w:rsidRDefault="00B6371A" w:rsidP="00D0088C">
            <w:pPr>
              <w:spacing w:before="15" w:line="240" w:lineRule="exact"/>
              <w:rPr>
                <w:rFonts w:ascii="Arial" w:hAnsi="Arial" w:cs="Arial"/>
                <w:bCs/>
              </w:rPr>
            </w:pPr>
          </w:p>
          <w:p w14:paraId="2AACD43C" w14:textId="77777777" w:rsidR="00B6371A" w:rsidRPr="00863D0E" w:rsidRDefault="00B6371A" w:rsidP="00D0088C">
            <w:pPr>
              <w:spacing w:before="15" w:line="240" w:lineRule="exact"/>
              <w:rPr>
                <w:rFonts w:ascii="Arial" w:hAnsi="Arial" w:cs="Arial"/>
                <w:bCs/>
              </w:rPr>
            </w:pPr>
            <w:r w:rsidRPr="00863D0E">
              <w:rPr>
                <w:rFonts w:ascii="Arial" w:hAnsi="Arial" w:cs="Arial"/>
                <w:bCs/>
              </w:rPr>
              <w:t>Leave requested can be postponed for up to 6 months if the absence would unduly disrupt the Service</w:t>
            </w:r>
          </w:p>
        </w:tc>
        <w:tc>
          <w:tcPr>
            <w:tcW w:w="2492" w:type="dxa"/>
          </w:tcPr>
          <w:p w14:paraId="022EF68E" w14:textId="1FD1C3C5" w:rsidR="00B6371A" w:rsidRPr="00863D0E" w:rsidRDefault="00472068" w:rsidP="00D0088C">
            <w:pPr>
              <w:spacing w:before="15" w:line="240" w:lineRule="exact"/>
              <w:rPr>
                <w:rFonts w:ascii="Arial" w:hAnsi="Arial" w:cs="Arial"/>
                <w:bCs/>
              </w:rPr>
            </w:pPr>
            <w:r>
              <w:rPr>
                <w:rFonts w:ascii="Arial" w:hAnsi="Arial" w:cs="Arial"/>
                <w:bCs/>
              </w:rPr>
              <w:lastRenderedPageBreak/>
              <w:t>Unpaid</w:t>
            </w:r>
          </w:p>
        </w:tc>
        <w:tc>
          <w:tcPr>
            <w:tcW w:w="1366" w:type="dxa"/>
          </w:tcPr>
          <w:p w14:paraId="4356C47C" w14:textId="18B7E999" w:rsidR="00B6371A" w:rsidRPr="00863D0E" w:rsidRDefault="00B6371A" w:rsidP="00D0088C">
            <w:pPr>
              <w:spacing w:before="15" w:line="240" w:lineRule="exact"/>
              <w:rPr>
                <w:rFonts w:ascii="Arial" w:hAnsi="Arial" w:cs="Arial"/>
                <w:bCs/>
              </w:rPr>
            </w:pPr>
            <w:r w:rsidRPr="00863D0E">
              <w:rPr>
                <w:rFonts w:ascii="Arial" w:hAnsi="Arial" w:cs="Arial"/>
                <w:bCs/>
              </w:rPr>
              <w:t>5.</w:t>
            </w:r>
            <w:r w:rsidR="005F624C">
              <w:rPr>
                <w:rFonts w:ascii="Arial" w:hAnsi="Arial" w:cs="Arial"/>
                <w:bCs/>
              </w:rPr>
              <w:t>8</w:t>
            </w:r>
          </w:p>
        </w:tc>
      </w:tr>
      <w:tr w:rsidR="00B6371A" w:rsidRPr="00863D0E" w14:paraId="006BC58B" w14:textId="77777777" w:rsidTr="00781747">
        <w:tc>
          <w:tcPr>
            <w:tcW w:w="2511" w:type="dxa"/>
          </w:tcPr>
          <w:p w14:paraId="47CD86A4" w14:textId="77777777" w:rsidR="00B6371A" w:rsidRPr="00863D0E" w:rsidRDefault="00B6371A" w:rsidP="00D0088C">
            <w:pPr>
              <w:spacing w:before="15" w:line="240" w:lineRule="exact"/>
              <w:rPr>
                <w:rFonts w:ascii="Arial" w:hAnsi="Arial" w:cs="Arial"/>
                <w:bCs/>
              </w:rPr>
            </w:pPr>
            <w:r w:rsidRPr="00863D0E">
              <w:rPr>
                <w:rFonts w:ascii="Arial" w:hAnsi="Arial" w:cs="Arial"/>
                <w:bCs/>
              </w:rPr>
              <w:t>Carer’s Leave</w:t>
            </w:r>
          </w:p>
        </w:tc>
        <w:tc>
          <w:tcPr>
            <w:tcW w:w="2647" w:type="dxa"/>
          </w:tcPr>
          <w:p w14:paraId="32B30F21" w14:textId="50F678F6" w:rsidR="00B6371A" w:rsidRPr="00863D0E" w:rsidRDefault="00B6371A" w:rsidP="00D0088C">
            <w:pPr>
              <w:spacing w:before="15" w:line="240" w:lineRule="exact"/>
              <w:rPr>
                <w:rFonts w:ascii="Arial" w:hAnsi="Arial" w:cs="Arial"/>
                <w:bCs/>
              </w:rPr>
            </w:pPr>
            <w:r w:rsidRPr="00863D0E">
              <w:rPr>
                <w:rFonts w:ascii="Arial" w:hAnsi="Arial" w:cs="Arial"/>
                <w:bCs/>
              </w:rPr>
              <w:t>5 days leave within a 12-month rolling period per employee no</w:t>
            </w:r>
            <w:r>
              <w:rPr>
                <w:rFonts w:ascii="Arial" w:hAnsi="Arial" w:cs="Arial"/>
                <w:bCs/>
              </w:rPr>
              <w:t>t</w:t>
            </w:r>
            <w:r w:rsidRPr="00863D0E">
              <w:rPr>
                <w:rFonts w:ascii="Arial" w:hAnsi="Arial" w:cs="Arial"/>
                <w:bCs/>
              </w:rPr>
              <w:t xml:space="preserve"> per dependant</w:t>
            </w:r>
          </w:p>
          <w:p w14:paraId="1A583EC1" w14:textId="77777777" w:rsidR="00B6371A" w:rsidRPr="00863D0E" w:rsidRDefault="00B6371A" w:rsidP="00D0088C">
            <w:pPr>
              <w:spacing w:before="15" w:line="240" w:lineRule="exact"/>
              <w:rPr>
                <w:rFonts w:ascii="Arial" w:hAnsi="Arial" w:cs="Arial"/>
                <w:bCs/>
              </w:rPr>
            </w:pPr>
          </w:p>
          <w:p w14:paraId="466C3CD1" w14:textId="77777777" w:rsidR="00B6371A" w:rsidRPr="00863D0E" w:rsidRDefault="00B6371A" w:rsidP="00D0088C">
            <w:pPr>
              <w:spacing w:before="15" w:line="240" w:lineRule="exact"/>
              <w:rPr>
                <w:rFonts w:ascii="Arial" w:hAnsi="Arial" w:cs="Arial"/>
                <w:bCs/>
              </w:rPr>
            </w:pPr>
            <w:r w:rsidRPr="00863D0E">
              <w:rPr>
                <w:rFonts w:ascii="Arial" w:hAnsi="Arial" w:cs="Arial"/>
                <w:bCs/>
              </w:rPr>
              <w:t>Leave requested can be postponed for up to 1 month if the absence would unduly disrupt the Service</w:t>
            </w:r>
          </w:p>
        </w:tc>
        <w:tc>
          <w:tcPr>
            <w:tcW w:w="2492" w:type="dxa"/>
          </w:tcPr>
          <w:p w14:paraId="6DC4D0E2" w14:textId="6482A850" w:rsidR="00B6371A" w:rsidRPr="00863D0E" w:rsidRDefault="00472068" w:rsidP="00D0088C">
            <w:pPr>
              <w:spacing w:before="15" w:line="240" w:lineRule="exact"/>
              <w:rPr>
                <w:rFonts w:ascii="Arial" w:hAnsi="Arial" w:cs="Arial"/>
                <w:bCs/>
              </w:rPr>
            </w:pPr>
            <w:r>
              <w:rPr>
                <w:rFonts w:ascii="Arial" w:hAnsi="Arial" w:cs="Arial"/>
                <w:bCs/>
              </w:rPr>
              <w:t>Unpaid</w:t>
            </w:r>
          </w:p>
        </w:tc>
        <w:tc>
          <w:tcPr>
            <w:tcW w:w="1366" w:type="dxa"/>
          </w:tcPr>
          <w:p w14:paraId="4165FB70" w14:textId="4696A787" w:rsidR="00B6371A" w:rsidRPr="00863D0E" w:rsidRDefault="00B6371A" w:rsidP="00D0088C">
            <w:pPr>
              <w:spacing w:before="15" w:line="240" w:lineRule="exact"/>
              <w:rPr>
                <w:rFonts w:ascii="Arial" w:hAnsi="Arial" w:cs="Arial"/>
                <w:bCs/>
              </w:rPr>
            </w:pPr>
            <w:r w:rsidRPr="00863D0E">
              <w:rPr>
                <w:rFonts w:ascii="Arial" w:hAnsi="Arial" w:cs="Arial"/>
                <w:bCs/>
              </w:rPr>
              <w:t>5.</w:t>
            </w:r>
            <w:r w:rsidR="005F624C">
              <w:rPr>
                <w:rFonts w:ascii="Arial" w:hAnsi="Arial" w:cs="Arial"/>
                <w:bCs/>
              </w:rPr>
              <w:t>9</w:t>
            </w:r>
          </w:p>
        </w:tc>
      </w:tr>
      <w:tr w:rsidR="00B6371A" w:rsidRPr="00863D0E" w14:paraId="4B5F04BD" w14:textId="77777777" w:rsidTr="00781747">
        <w:tc>
          <w:tcPr>
            <w:tcW w:w="2511" w:type="dxa"/>
          </w:tcPr>
          <w:p w14:paraId="41860E68" w14:textId="77777777" w:rsidR="00B6371A" w:rsidRPr="00863D0E" w:rsidRDefault="00B6371A" w:rsidP="00D0088C">
            <w:pPr>
              <w:spacing w:before="15" w:line="240" w:lineRule="exact"/>
              <w:rPr>
                <w:rFonts w:ascii="Arial" w:hAnsi="Arial" w:cs="Arial"/>
                <w:bCs/>
              </w:rPr>
            </w:pPr>
            <w:r w:rsidRPr="00863D0E">
              <w:rPr>
                <w:rFonts w:ascii="Arial" w:hAnsi="Arial" w:cs="Arial"/>
                <w:bCs/>
              </w:rPr>
              <w:t>Fertility Treatment</w:t>
            </w:r>
          </w:p>
        </w:tc>
        <w:tc>
          <w:tcPr>
            <w:tcW w:w="2647" w:type="dxa"/>
          </w:tcPr>
          <w:p w14:paraId="4EE38C5D" w14:textId="45E6C48C" w:rsidR="00B6371A" w:rsidRPr="00863D0E" w:rsidRDefault="00472068" w:rsidP="00D0088C">
            <w:pPr>
              <w:spacing w:before="15" w:line="240" w:lineRule="exact"/>
              <w:rPr>
                <w:rFonts w:ascii="Arial" w:hAnsi="Arial" w:cs="Arial"/>
                <w:bCs/>
              </w:rPr>
            </w:pPr>
            <w:r>
              <w:rPr>
                <w:rFonts w:ascii="Arial" w:hAnsi="Arial" w:cs="Arial"/>
                <w:bCs/>
              </w:rPr>
              <w:t>T</w:t>
            </w:r>
            <w:r w:rsidR="00B6371A" w:rsidRPr="00863D0E">
              <w:rPr>
                <w:rFonts w:ascii="Arial" w:hAnsi="Arial" w:cs="Arial"/>
                <w:bCs/>
              </w:rPr>
              <w:t>ime off for the purpose of attending appointments only which are related to fertility treatment</w:t>
            </w:r>
          </w:p>
          <w:p w14:paraId="0A8CB643" w14:textId="77777777" w:rsidR="00B6371A" w:rsidRPr="00863D0E" w:rsidRDefault="00B6371A" w:rsidP="00D0088C">
            <w:pPr>
              <w:spacing w:before="15" w:line="240" w:lineRule="exact"/>
              <w:rPr>
                <w:rFonts w:ascii="Arial" w:hAnsi="Arial" w:cs="Arial"/>
                <w:bCs/>
              </w:rPr>
            </w:pPr>
          </w:p>
          <w:p w14:paraId="5338E016" w14:textId="77777777" w:rsidR="00B6371A" w:rsidRPr="00863D0E" w:rsidRDefault="00B6371A" w:rsidP="00D0088C">
            <w:pPr>
              <w:spacing w:before="15" w:line="240" w:lineRule="exact"/>
              <w:rPr>
                <w:rFonts w:ascii="Arial" w:hAnsi="Arial" w:cs="Arial"/>
                <w:bCs/>
              </w:rPr>
            </w:pPr>
            <w:r w:rsidRPr="00863D0E">
              <w:rPr>
                <w:rFonts w:ascii="Arial" w:hAnsi="Arial" w:cs="Arial"/>
                <w:bCs/>
              </w:rPr>
              <w:t>Any time required to be taken before or after the appointment should be booked as annual leave or unpaid leave</w:t>
            </w:r>
          </w:p>
        </w:tc>
        <w:tc>
          <w:tcPr>
            <w:tcW w:w="2492" w:type="dxa"/>
          </w:tcPr>
          <w:p w14:paraId="18CC4A78" w14:textId="3E7A1357" w:rsidR="00B6371A" w:rsidRPr="00863D0E" w:rsidRDefault="00472068" w:rsidP="00D0088C">
            <w:pPr>
              <w:spacing w:before="15" w:line="240" w:lineRule="exact"/>
              <w:rPr>
                <w:rFonts w:ascii="Arial" w:hAnsi="Arial" w:cs="Arial"/>
                <w:bCs/>
              </w:rPr>
            </w:pPr>
            <w:r>
              <w:rPr>
                <w:rFonts w:ascii="Arial" w:hAnsi="Arial" w:cs="Arial"/>
                <w:bCs/>
              </w:rPr>
              <w:t>Paid</w:t>
            </w:r>
          </w:p>
        </w:tc>
        <w:tc>
          <w:tcPr>
            <w:tcW w:w="1366" w:type="dxa"/>
          </w:tcPr>
          <w:p w14:paraId="47F98B3A" w14:textId="6DAD45AB" w:rsidR="00B6371A" w:rsidRPr="00863D0E" w:rsidRDefault="00B6371A" w:rsidP="00D0088C">
            <w:pPr>
              <w:spacing w:before="15" w:line="240" w:lineRule="exact"/>
              <w:rPr>
                <w:rFonts w:ascii="Arial" w:hAnsi="Arial" w:cs="Arial"/>
                <w:bCs/>
              </w:rPr>
            </w:pPr>
            <w:r w:rsidRPr="00863D0E">
              <w:rPr>
                <w:rFonts w:ascii="Arial" w:hAnsi="Arial" w:cs="Arial"/>
                <w:bCs/>
              </w:rPr>
              <w:t>5.</w:t>
            </w:r>
            <w:r w:rsidR="005F624C">
              <w:rPr>
                <w:rFonts w:ascii="Arial" w:hAnsi="Arial" w:cs="Arial"/>
                <w:bCs/>
              </w:rPr>
              <w:t>10</w:t>
            </w:r>
          </w:p>
        </w:tc>
      </w:tr>
      <w:tr w:rsidR="00B6371A" w:rsidRPr="00863D0E" w14:paraId="1D23A7E9" w14:textId="77777777" w:rsidTr="00781747">
        <w:tc>
          <w:tcPr>
            <w:tcW w:w="2511" w:type="dxa"/>
          </w:tcPr>
          <w:p w14:paraId="1745AA3E" w14:textId="77777777" w:rsidR="00B6371A" w:rsidRPr="00863D0E" w:rsidRDefault="00B6371A" w:rsidP="00D0088C">
            <w:pPr>
              <w:spacing w:before="15" w:line="240" w:lineRule="exact"/>
              <w:rPr>
                <w:rFonts w:ascii="Arial" w:hAnsi="Arial" w:cs="Arial"/>
                <w:bCs/>
              </w:rPr>
            </w:pPr>
            <w:r w:rsidRPr="00863D0E">
              <w:rPr>
                <w:rFonts w:ascii="Arial" w:hAnsi="Arial" w:cs="Arial"/>
                <w:bCs/>
              </w:rPr>
              <w:t>Parental Bereavement Leave</w:t>
            </w:r>
          </w:p>
        </w:tc>
        <w:tc>
          <w:tcPr>
            <w:tcW w:w="2647" w:type="dxa"/>
          </w:tcPr>
          <w:p w14:paraId="66A0CF5C" w14:textId="492CDF7A" w:rsidR="00B6371A" w:rsidRPr="00863D0E" w:rsidRDefault="00B6371A" w:rsidP="00D0088C">
            <w:pPr>
              <w:spacing w:before="15" w:line="240" w:lineRule="exact"/>
              <w:rPr>
                <w:rFonts w:ascii="Arial" w:hAnsi="Arial" w:cs="Arial"/>
                <w:bCs/>
              </w:rPr>
            </w:pPr>
            <w:r w:rsidRPr="00863D0E">
              <w:rPr>
                <w:rFonts w:ascii="Arial" w:hAnsi="Arial" w:cs="Arial"/>
                <w:bCs/>
              </w:rPr>
              <w:t>2 weeks leave on full pay</w:t>
            </w:r>
            <w:r>
              <w:rPr>
                <w:rFonts w:ascii="Arial" w:hAnsi="Arial" w:cs="Arial"/>
                <w:bCs/>
              </w:rPr>
              <w:t xml:space="preserve"> </w:t>
            </w:r>
            <w:r w:rsidRPr="00863D0E">
              <w:rPr>
                <w:rFonts w:ascii="Arial" w:hAnsi="Arial" w:cs="Arial"/>
                <w:bCs/>
              </w:rPr>
              <w:t>can be taken in the 56 weeks following the child’s death</w:t>
            </w:r>
          </w:p>
          <w:p w14:paraId="423FD729" w14:textId="77777777" w:rsidR="00B6371A" w:rsidRPr="00863D0E" w:rsidRDefault="00B6371A" w:rsidP="00D0088C">
            <w:pPr>
              <w:spacing w:before="15" w:line="240" w:lineRule="exact"/>
              <w:rPr>
                <w:rFonts w:ascii="Arial" w:hAnsi="Arial" w:cs="Arial"/>
                <w:bCs/>
              </w:rPr>
            </w:pPr>
          </w:p>
          <w:p w14:paraId="262E1876" w14:textId="77777777" w:rsidR="00B6371A" w:rsidRPr="00863D0E" w:rsidRDefault="00B6371A" w:rsidP="00D0088C">
            <w:pPr>
              <w:spacing w:before="15" w:line="240" w:lineRule="exact"/>
              <w:rPr>
                <w:rFonts w:ascii="Arial" w:hAnsi="Arial" w:cs="Arial"/>
                <w:bCs/>
              </w:rPr>
            </w:pPr>
            <w:r w:rsidRPr="00863D0E">
              <w:rPr>
                <w:rFonts w:ascii="Arial" w:hAnsi="Arial" w:cs="Arial"/>
                <w:bCs/>
              </w:rPr>
              <w:t xml:space="preserve">Leave can be taken in one go or as 2 separate weeks. </w:t>
            </w:r>
          </w:p>
          <w:p w14:paraId="516D352B" w14:textId="77777777" w:rsidR="00B6371A" w:rsidRPr="00863D0E" w:rsidRDefault="00B6371A" w:rsidP="00D0088C">
            <w:pPr>
              <w:spacing w:before="15" w:line="240" w:lineRule="exact"/>
              <w:rPr>
                <w:rFonts w:ascii="Arial" w:hAnsi="Arial" w:cs="Arial"/>
                <w:bCs/>
              </w:rPr>
            </w:pPr>
          </w:p>
          <w:p w14:paraId="6FDE0A36" w14:textId="77777777" w:rsidR="00B6371A" w:rsidRDefault="00B6371A" w:rsidP="00D0088C">
            <w:pPr>
              <w:spacing w:before="15" w:line="240" w:lineRule="exact"/>
              <w:rPr>
                <w:rFonts w:ascii="Arial" w:hAnsi="Arial" w:cs="Arial"/>
                <w:bCs/>
              </w:rPr>
            </w:pPr>
            <w:r w:rsidRPr="00863D0E">
              <w:rPr>
                <w:rFonts w:ascii="Arial" w:hAnsi="Arial" w:cs="Arial"/>
                <w:bCs/>
              </w:rPr>
              <w:t>If more than one child dies, the employee is entitled to 2 weeks</w:t>
            </w:r>
            <w:r w:rsidR="002E7F1D">
              <w:rPr>
                <w:rFonts w:ascii="Arial" w:hAnsi="Arial" w:cs="Arial"/>
                <w:bCs/>
              </w:rPr>
              <w:t xml:space="preserve"> paid</w:t>
            </w:r>
            <w:r w:rsidRPr="00863D0E">
              <w:rPr>
                <w:rFonts w:ascii="Arial" w:hAnsi="Arial" w:cs="Arial"/>
                <w:bCs/>
              </w:rPr>
              <w:t xml:space="preserve"> leave for each child</w:t>
            </w:r>
          </w:p>
          <w:p w14:paraId="49231FA0" w14:textId="77777777" w:rsidR="00781747" w:rsidRDefault="00781747" w:rsidP="00D0088C">
            <w:pPr>
              <w:spacing w:before="15" w:line="240" w:lineRule="exact"/>
              <w:rPr>
                <w:rFonts w:ascii="Arial" w:hAnsi="Arial" w:cs="Arial"/>
                <w:bCs/>
              </w:rPr>
            </w:pPr>
          </w:p>
          <w:p w14:paraId="6BBC637E" w14:textId="77777777" w:rsidR="00781747" w:rsidRDefault="00781747" w:rsidP="00D0088C">
            <w:pPr>
              <w:spacing w:before="15" w:line="240" w:lineRule="exact"/>
              <w:rPr>
                <w:rFonts w:ascii="Arial" w:hAnsi="Arial" w:cs="Arial"/>
                <w:bCs/>
              </w:rPr>
            </w:pPr>
          </w:p>
          <w:p w14:paraId="38E32F5E" w14:textId="77777777" w:rsidR="00781747" w:rsidRDefault="00781747" w:rsidP="00D0088C">
            <w:pPr>
              <w:spacing w:before="15" w:line="240" w:lineRule="exact"/>
              <w:rPr>
                <w:rFonts w:ascii="Arial" w:hAnsi="Arial" w:cs="Arial"/>
                <w:bCs/>
              </w:rPr>
            </w:pPr>
          </w:p>
          <w:p w14:paraId="659D8557" w14:textId="7F8EEDDF" w:rsidR="00781747" w:rsidRPr="00863D0E" w:rsidRDefault="00781747" w:rsidP="00D0088C">
            <w:pPr>
              <w:spacing w:before="15" w:line="240" w:lineRule="exact"/>
              <w:rPr>
                <w:rFonts w:ascii="Arial" w:hAnsi="Arial" w:cs="Arial"/>
                <w:bCs/>
              </w:rPr>
            </w:pPr>
          </w:p>
        </w:tc>
        <w:tc>
          <w:tcPr>
            <w:tcW w:w="2492" w:type="dxa"/>
          </w:tcPr>
          <w:p w14:paraId="05034808" w14:textId="5BFBC687" w:rsidR="00B6371A" w:rsidRPr="00863D0E" w:rsidRDefault="00472068" w:rsidP="00D0088C">
            <w:pPr>
              <w:spacing w:before="15" w:line="240" w:lineRule="exact"/>
              <w:rPr>
                <w:rFonts w:ascii="Arial" w:hAnsi="Arial" w:cs="Arial"/>
                <w:bCs/>
              </w:rPr>
            </w:pPr>
            <w:r>
              <w:rPr>
                <w:rFonts w:ascii="Arial" w:hAnsi="Arial" w:cs="Arial"/>
                <w:bCs/>
              </w:rPr>
              <w:t>Paid</w:t>
            </w:r>
          </w:p>
        </w:tc>
        <w:tc>
          <w:tcPr>
            <w:tcW w:w="1366" w:type="dxa"/>
          </w:tcPr>
          <w:p w14:paraId="671148D3" w14:textId="789C8B19" w:rsidR="00B6371A" w:rsidRPr="00863D0E" w:rsidRDefault="00B6371A" w:rsidP="00D0088C">
            <w:pPr>
              <w:spacing w:before="15" w:line="240" w:lineRule="exact"/>
              <w:rPr>
                <w:rFonts w:ascii="Arial" w:hAnsi="Arial" w:cs="Arial"/>
                <w:bCs/>
              </w:rPr>
            </w:pPr>
            <w:r w:rsidRPr="00863D0E">
              <w:rPr>
                <w:rFonts w:ascii="Arial" w:hAnsi="Arial" w:cs="Arial"/>
                <w:bCs/>
              </w:rPr>
              <w:t>5.</w:t>
            </w:r>
            <w:r w:rsidR="005F624C">
              <w:rPr>
                <w:rFonts w:ascii="Arial" w:hAnsi="Arial" w:cs="Arial"/>
                <w:bCs/>
              </w:rPr>
              <w:t>10</w:t>
            </w:r>
          </w:p>
        </w:tc>
      </w:tr>
      <w:tr w:rsidR="00B6371A" w:rsidRPr="00863D0E" w14:paraId="593063EA" w14:textId="77777777" w:rsidTr="00781747">
        <w:tc>
          <w:tcPr>
            <w:tcW w:w="2511" w:type="dxa"/>
          </w:tcPr>
          <w:p w14:paraId="7BED66A4" w14:textId="77777777" w:rsidR="00B6371A" w:rsidRPr="00863D0E" w:rsidRDefault="00B6371A" w:rsidP="00D0088C">
            <w:pPr>
              <w:spacing w:before="15" w:line="240" w:lineRule="exact"/>
              <w:rPr>
                <w:rFonts w:ascii="Arial" w:hAnsi="Arial" w:cs="Arial"/>
                <w:bCs/>
              </w:rPr>
            </w:pPr>
            <w:r w:rsidRPr="00863D0E">
              <w:rPr>
                <w:rFonts w:ascii="Arial" w:hAnsi="Arial" w:cs="Arial"/>
                <w:bCs/>
              </w:rPr>
              <w:lastRenderedPageBreak/>
              <w:t xml:space="preserve">Informal Kinship Care </w:t>
            </w:r>
          </w:p>
        </w:tc>
        <w:tc>
          <w:tcPr>
            <w:tcW w:w="2647" w:type="dxa"/>
          </w:tcPr>
          <w:p w14:paraId="5D8788FA" w14:textId="77777777" w:rsidR="00B6371A" w:rsidRPr="00863D0E" w:rsidRDefault="00B6371A" w:rsidP="00D0088C">
            <w:pPr>
              <w:spacing w:before="15" w:line="240" w:lineRule="exact"/>
              <w:rPr>
                <w:rFonts w:ascii="Arial" w:hAnsi="Arial" w:cs="Arial"/>
                <w:bCs/>
              </w:rPr>
            </w:pPr>
            <w:r w:rsidRPr="00863D0E">
              <w:rPr>
                <w:rFonts w:ascii="Arial" w:hAnsi="Arial" w:cs="Arial"/>
                <w:bCs/>
              </w:rPr>
              <w:t>Not entitled to parental leave as do not have parental responsibility for the child.</w:t>
            </w:r>
          </w:p>
          <w:p w14:paraId="339ED223" w14:textId="77777777" w:rsidR="00B6371A" w:rsidRPr="00863D0E" w:rsidRDefault="00B6371A" w:rsidP="00D0088C">
            <w:pPr>
              <w:spacing w:before="15" w:line="240" w:lineRule="exact"/>
              <w:rPr>
                <w:rFonts w:ascii="Arial" w:hAnsi="Arial" w:cs="Arial"/>
                <w:bCs/>
              </w:rPr>
            </w:pPr>
          </w:p>
          <w:p w14:paraId="6EF05118" w14:textId="77777777" w:rsidR="00B6371A" w:rsidRPr="00863D0E" w:rsidRDefault="00B6371A" w:rsidP="00D0088C">
            <w:pPr>
              <w:spacing w:before="15" w:line="240" w:lineRule="exact"/>
              <w:rPr>
                <w:rFonts w:ascii="Arial" w:hAnsi="Arial" w:cs="Arial"/>
                <w:bCs/>
              </w:rPr>
            </w:pPr>
            <w:r w:rsidRPr="00863D0E">
              <w:rPr>
                <w:rFonts w:ascii="Arial" w:hAnsi="Arial" w:cs="Arial"/>
                <w:bCs/>
              </w:rPr>
              <w:t>May be eligible for time off for a dependent under the provision of the Special Leave policy</w:t>
            </w:r>
          </w:p>
        </w:tc>
        <w:tc>
          <w:tcPr>
            <w:tcW w:w="2492" w:type="dxa"/>
          </w:tcPr>
          <w:p w14:paraId="151E3F39" w14:textId="6A096572" w:rsidR="00B6371A" w:rsidRPr="00863D0E" w:rsidRDefault="00472068" w:rsidP="00D0088C">
            <w:pPr>
              <w:spacing w:before="15" w:line="240" w:lineRule="exact"/>
              <w:rPr>
                <w:rFonts w:ascii="Arial" w:hAnsi="Arial" w:cs="Arial"/>
                <w:bCs/>
              </w:rPr>
            </w:pPr>
            <w:r>
              <w:rPr>
                <w:rFonts w:ascii="Arial" w:hAnsi="Arial" w:cs="Arial"/>
                <w:bCs/>
              </w:rPr>
              <w:t>Not applicable</w:t>
            </w:r>
          </w:p>
        </w:tc>
        <w:tc>
          <w:tcPr>
            <w:tcW w:w="1366" w:type="dxa"/>
          </w:tcPr>
          <w:p w14:paraId="1463F165" w14:textId="7D617BC3" w:rsidR="00B6371A" w:rsidRPr="00863D0E" w:rsidRDefault="00B6371A" w:rsidP="00D0088C">
            <w:pPr>
              <w:spacing w:before="15" w:line="240" w:lineRule="exact"/>
              <w:rPr>
                <w:rFonts w:ascii="Arial" w:hAnsi="Arial" w:cs="Arial"/>
                <w:bCs/>
              </w:rPr>
            </w:pPr>
            <w:r w:rsidRPr="00863D0E">
              <w:rPr>
                <w:rFonts w:ascii="Arial" w:hAnsi="Arial" w:cs="Arial"/>
                <w:bCs/>
              </w:rPr>
              <w:t>5.</w:t>
            </w:r>
            <w:r w:rsidR="005F624C">
              <w:rPr>
                <w:rFonts w:ascii="Arial" w:hAnsi="Arial" w:cs="Arial"/>
                <w:bCs/>
              </w:rPr>
              <w:t>10</w:t>
            </w:r>
          </w:p>
        </w:tc>
      </w:tr>
      <w:tr w:rsidR="00B6371A" w:rsidRPr="00863D0E" w14:paraId="4A4628FD" w14:textId="77777777" w:rsidTr="00781747">
        <w:tc>
          <w:tcPr>
            <w:tcW w:w="2511" w:type="dxa"/>
          </w:tcPr>
          <w:p w14:paraId="3075F900" w14:textId="77777777" w:rsidR="00B6371A" w:rsidRPr="00863D0E" w:rsidRDefault="00B6371A" w:rsidP="00D0088C">
            <w:pPr>
              <w:spacing w:before="15" w:line="240" w:lineRule="exact"/>
              <w:rPr>
                <w:rFonts w:ascii="Arial" w:hAnsi="Arial" w:cs="Arial"/>
                <w:bCs/>
              </w:rPr>
            </w:pPr>
            <w:r w:rsidRPr="00863D0E">
              <w:rPr>
                <w:rFonts w:ascii="Arial" w:hAnsi="Arial" w:cs="Arial"/>
                <w:bCs/>
              </w:rPr>
              <w:t>Formal Kinship Care</w:t>
            </w:r>
          </w:p>
        </w:tc>
        <w:tc>
          <w:tcPr>
            <w:tcW w:w="2647" w:type="dxa"/>
          </w:tcPr>
          <w:p w14:paraId="38DE4B8B" w14:textId="77777777" w:rsidR="00B6371A" w:rsidRPr="00863D0E" w:rsidRDefault="00B6371A" w:rsidP="00D0088C">
            <w:pPr>
              <w:spacing w:before="15" w:line="240" w:lineRule="exact"/>
              <w:rPr>
                <w:rFonts w:ascii="Arial" w:hAnsi="Arial" w:cs="Arial"/>
                <w:bCs/>
              </w:rPr>
            </w:pPr>
            <w:r w:rsidRPr="00863D0E">
              <w:rPr>
                <w:rFonts w:ascii="Arial" w:hAnsi="Arial" w:cs="Arial"/>
                <w:bCs/>
              </w:rPr>
              <w:t>If a child arrangement order or Special Guardianship Order has been put into place</w:t>
            </w:r>
          </w:p>
          <w:p w14:paraId="05681E7C" w14:textId="77777777" w:rsidR="00B6371A" w:rsidRDefault="00B6371A" w:rsidP="00D0088C">
            <w:pPr>
              <w:spacing w:before="15" w:line="240" w:lineRule="exact"/>
              <w:rPr>
                <w:rFonts w:ascii="Arial" w:hAnsi="Arial" w:cs="Arial"/>
                <w:bCs/>
              </w:rPr>
            </w:pPr>
            <w:r w:rsidRPr="00863D0E">
              <w:rPr>
                <w:rFonts w:ascii="Arial" w:hAnsi="Arial" w:cs="Arial"/>
                <w:bCs/>
              </w:rPr>
              <w:t>The kinship carer has parental responsibility and are entitled to parental leave</w:t>
            </w:r>
          </w:p>
          <w:p w14:paraId="4304E578" w14:textId="1F15DDDC" w:rsidR="00286844" w:rsidRPr="00863D0E" w:rsidRDefault="00286844" w:rsidP="00D0088C">
            <w:pPr>
              <w:spacing w:before="15" w:line="240" w:lineRule="exact"/>
              <w:rPr>
                <w:rFonts w:ascii="Arial" w:hAnsi="Arial" w:cs="Arial"/>
                <w:bCs/>
              </w:rPr>
            </w:pPr>
          </w:p>
        </w:tc>
        <w:tc>
          <w:tcPr>
            <w:tcW w:w="2492" w:type="dxa"/>
          </w:tcPr>
          <w:p w14:paraId="034D593C" w14:textId="77777777" w:rsidR="00B6371A" w:rsidRPr="00863D0E" w:rsidRDefault="00B6371A" w:rsidP="00D0088C">
            <w:pPr>
              <w:spacing w:before="15" w:line="240" w:lineRule="exact"/>
              <w:rPr>
                <w:rFonts w:ascii="Arial" w:hAnsi="Arial" w:cs="Arial"/>
                <w:bCs/>
              </w:rPr>
            </w:pPr>
          </w:p>
        </w:tc>
        <w:tc>
          <w:tcPr>
            <w:tcW w:w="1366" w:type="dxa"/>
          </w:tcPr>
          <w:p w14:paraId="1E33F4E1" w14:textId="759232D8" w:rsidR="00B6371A" w:rsidRPr="00863D0E" w:rsidRDefault="00B6371A" w:rsidP="005F624C">
            <w:pPr>
              <w:spacing w:before="15" w:line="240" w:lineRule="exact"/>
              <w:rPr>
                <w:rFonts w:ascii="Arial" w:hAnsi="Arial" w:cs="Arial"/>
                <w:bCs/>
              </w:rPr>
            </w:pPr>
            <w:r w:rsidRPr="00863D0E">
              <w:rPr>
                <w:rFonts w:ascii="Arial" w:hAnsi="Arial" w:cs="Arial"/>
                <w:bCs/>
              </w:rPr>
              <w:t>5.</w:t>
            </w:r>
            <w:r w:rsidR="005F624C">
              <w:rPr>
                <w:rFonts w:ascii="Arial" w:hAnsi="Arial" w:cs="Arial"/>
                <w:bCs/>
              </w:rPr>
              <w:t>10</w:t>
            </w:r>
          </w:p>
        </w:tc>
      </w:tr>
    </w:tbl>
    <w:p w14:paraId="6486B037" w14:textId="6139670D" w:rsidR="00595788" w:rsidRPr="005F4202" w:rsidRDefault="00010A6B" w:rsidP="00936029">
      <w:pPr>
        <w:pStyle w:val="ListParagraph"/>
        <w:keepNext/>
        <w:keepLines/>
        <w:numPr>
          <w:ilvl w:val="0"/>
          <w:numId w:val="4"/>
        </w:numPr>
        <w:shd w:val="clear" w:color="auto" w:fill="FF0000"/>
        <w:tabs>
          <w:tab w:val="left" w:pos="426"/>
        </w:tabs>
        <w:spacing w:before="240" w:line="256" w:lineRule="auto"/>
        <w:jc w:val="left"/>
        <w:outlineLvl w:val="0"/>
        <w:rPr>
          <w:rFonts w:ascii="Arial" w:hAnsi="Arial" w:cs="Arial"/>
          <w:b/>
          <w:color w:val="FFFFFF"/>
        </w:rPr>
      </w:pPr>
      <w:bookmarkStart w:id="1049" w:name="_Toc200123318"/>
      <w:r>
        <w:rPr>
          <w:rFonts w:ascii="Arial" w:hAnsi="Arial" w:cs="Arial"/>
          <w:b/>
          <w:color w:val="FFFFFF"/>
        </w:rPr>
        <w:t>Appendices</w:t>
      </w:r>
      <w:bookmarkEnd w:id="1049"/>
    </w:p>
    <w:p w14:paraId="00279774" w14:textId="77310A0A" w:rsidR="00DD03C0" w:rsidRDefault="00DD03C0" w:rsidP="00D0088C">
      <w:pPr>
        <w:autoSpaceDE w:val="0"/>
        <w:autoSpaceDN w:val="0"/>
        <w:adjustRightInd w:val="0"/>
        <w:spacing w:after="0" w:line="240" w:lineRule="auto"/>
        <w:rPr>
          <w:rFonts w:ascii="Tms Rmn" w:hAnsi="Tms Rmn"/>
          <w:sz w:val="24"/>
          <w:szCs w:val="24"/>
        </w:rPr>
      </w:pPr>
    </w:p>
    <w:p w14:paraId="710C946F" w14:textId="0CB47C54" w:rsidR="008732B1" w:rsidRPr="00781747" w:rsidRDefault="00286844" w:rsidP="00936029">
      <w:pPr>
        <w:pStyle w:val="ListParagraph"/>
        <w:numPr>
          <w:ilvl w:val="0"/>
          <w:numId w:val="26"/>
        </w:numPr>
        <w:jc w:val="left"/>
        <w:rPr>
          <w:rFonts w:ascii="Arial" w:hAnsi="Arial" w:cs="Arial"/>
          <w:b/>
          <w:bCs/>
        </w:rPr>
      </w:pPr>
      <w:r w:rsidRPr="00781747">
        <w:rPr>
          <w:rFonts w:ascii="Arial" w:hAnsi="Arial" w:cs="Arial"/>
          <w:b/>
          <w:bCs/>
        </w:rPr>
        <w:t>Appendix</w:t>
      </w:r>
      <w:r w:rsidR="008732B1" w:rsidRPr="00781747">
        <w:rPr>
          <w:rFonts w:ascii="Arial" w:hAnsi="Arial" w:cs="Arial"/>
          <w:b/>
          <w:bCs/>
        </w:rPr>
        <w:t xml:space="preserve"> 1</w:t>
      </w:r>
      <w:r w:rsidR="007A02FE" w:rsidRPr="00781747">
        <w:rPr>
          <w:rFonts w:ascii="Arial" w:hAnsi="Arial" w:cs="Arial"/>
          <w:b/>
          <w:bCs/>
        </w:rPr>
        <w:t xml:space="preserve"> - </w:t>
      </w:r>
      <w:r w:rsidR="008732B1" w:rsidRPr="00781747">
        <w:rPr>
          <w:rFonts w:ascii="Arial" w:hAnsi="Arial" w:cs="Arial"/>
          <w:b/>
          <w:bCs/>
        </w:rPr>
        <w:t>Application for Maternity Leave and Pay</w:t>
      </w:r>
    </w:p>
    <w:p w14:paraId="0AA7633C" w14:textId="77777777" w:rsidR="008732B1" w:rsidRPr="00781747" w:rsidRDefault="008732B1" w:rsidP="00D0088C">
      <w:pPr>
        <w:spacing w:after="0" w:line="240" w:lineRule="auto"/>
        <w:rPr>
          <w:rFonts w:ascii="Arial" w:eastAsia="Arial" w:hAnsi="Arial" w:cs="Arial"/>
          <w:color w:val="0000FF"/>
          <w:u w:val="single"/>
        </w:rPr>
      </w:pPr>
    </w:p>
    <w:p w14:paraId="7797648C" w14:textId="08180CC6" w:rsidR="008732B1" w:rsidRDefault="008732B1" w:rsidP="00936029">
      <w:pPr>
        <w:spacing w:after="0" w:line="240" w:lineRule="auto"/>
        <w:rPr>
          <w:rFonts w:ascii="Arial" w:eastAsia="Arial" w:hAnsi="Arial" w:cs="Arial"/>
          <w:color w:val="0000FF"/>
          <w:u w:val="single"/>
        </w:rPr>
      </w:pPr>
      <w:r w:rsidRPr="00781747">
        <w:rPr>
          <w:rFonts w:ascii="Arial" w:eastAsia="Arial" w:hAnsi="Arial" w:cs="Arial"/>
        </w:rPr>
        <w:t xml:space="preserve">This should be completed on the electronic form which can be found on the EDC </w:t>
      </w:r>
      <w:r w:rsidR="00502ED9">
        <w:rPr>
          <w:rFonts w:ascii="Arial" w:eastAsia="Arial" w:hAnsi="Arial" w:cs="Arial"/>
        </w:rPr>
        <w:t xml:space="preserve">Employee Zone: </w:t>
      </w:r>
      <w:hyperlink r:id="rId56" w:history="1">
        <w:r w:rsidR="00502ED9" w:rsidRPr="004E61D0">
          <w:rPr>
            <w:rFonts w:ascii="Arial" w:hAnsi="Arial" w:cs="Arial"/>
            <w:color w:val="0000FF"/>
            <w:u w:val="single"/>
          </w:rPr>
          <w:t>www.eastdunbarton.gov.uk/employee-zone/hr-payroll/hr-forms/</w:t>
        </w:r>
      </w:hyperlink>
    </w:p>
    <w:p w14:paraId="53865462" w14:textId="77777777" w:rsidR="00502ED9" w:rsidRPr="00781747" w:rsidRDefault="00502ED9" w:rsidP="00936029">
      <w:pPr>
        <w:spacing w:after="0" w:line="240" w:lineRule="auto"/>
        <w:rPr>
          <w:rFonts w:ascii="Arial" w:eastAsia="Arial" w:hAnsi="Arial" w:cs="Arial"/>
        </w:rPr>
      </w:pPr>
    </w:p>
    <w:p w14:paraId="05F95536" w14:textId="2F7F6118" w:rsidR="008732B1" w:rsidRPr="00781747" w:rsidRDefault="00502ED9" w:rsidP="00936029">
      <w:pPr>
        <w:spacing w:after="0" w:line="240" w:lineRule="auto"/>
        <w:rPr>
          <w:rFonts w:ascii="Arial" w:eastAsia="Arial" w:hAnsi="Arial" w:cs="Arial"/>
        </w:rPr>
      </w:pPr>
      <w:r>
        <w:rPr>
          <w:rFonts w:ascii="Arial" w:eastAsia="Arial" w:hAnsi="Arial" w:cs="Arial"/>
        </w:rPr>
        <w:t>Or by</w:t>
      </w:r>
      <w:r w:rsidR="008732B1" w:rsidRPr="00781747">
        <w:rPr>
          <w:rFonts w:ascii="Arial" w:eastAsia="Arial" w:hAnsi="Arial" w:cs="Arial"/>
        </w:rPr>
        <w:t xml:space="preserve"> complet</w:t>
      </w:r>
      <w:r>
        <w:rPr>
          <w:rFonts w:ascii="Arial" w:eastAsia="Arial" w:hAnsi="Arial" w:cs="Arial"/>
        </w:rPr>
        <w:t>ing</w:t>
      </w:r>
      <w:r w:rsidR="008732B1" w:rsidRPr="00781747">
        <w:rPr>
          <w:rFonts w:ascii="Arial" w:eastAsia="Arial" w:hAnsi="Arial" w:cs="Arial"/>
        </w:rPr>
        <w:t xml:space="preserve"> the attached PDF form: </w:t>
      </w:r>
    </w:p>
    <w:p w14:paraId="49469FF4" w14:textId="77777777" w:rsidR="008732B1" w:rsidRPr="00781747" w:rsidRDefault="008732B1" w:rsidP="00936029">
      <w:pPr>
        <w:spacing w:after="0" w:line="240" w:lineRule="auto"/>
        <w:ind w:left="393"/>
        <w:rPr>
          <w:rFonts w:ascii="Arial" w:eastAsia="Arial" w:hAnsi="Arial" w:cs="Arial"/>
        </w:rPr>
      </w:pPr>
    </w:p>
    <w:p w14:paraId="35733B58" w14:textId="7C96E7C2" w:rsidR="008732B1" w:rsidRPr="00781747" w:rsidRDefault="00510899" w:rsidP="00936029">
      <w:pPr>
        <w:spacing w:after="0" w:line="240" w:lineRule="auto"/>
        <w:rPr>
          <w:rFonts w:ascii="Arial" w:eastAsia="Arial" w:hAnsi="Arial" w:cs="Arial"/>
        </w:rPr>
      </w:pPr>
      <w:r w:rsidRPr="00781747">
        <w:rPr>
          <w:rFonts w:ascii="Arial" w:eastAsia="Arial" w:hAnsi="Arial" w:cs="Arial"/>
        </w:rPr>
        <w:object w:dxaOrig="1311" w:dyaOrig="849" w14:anchorId="3B8EF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ttached PDF Form" style="width:65.5pt;height:42pt" o:ole="">
            <v:imagedata r:id="rId57" o:title=""/>
          </v:shape>
          <o:OLEObject Type="Embed" ProgID="Acrobat.Document.DC" ShapeID="_x0000_i1025" DrawAspect="Icon" ObjectID="_1840609231" r:id="rId58"/>
        </w:object>
      </w:r>
    </w:p>
    <w:p w14:paraId="20B8616F" w14:textId="77777777" w:rsidR="008732B1" w:rsidRPr="00781747" w:rsidRDefault="008732B1" w:rsidP="00936029">
      <w:pPr>
        <w:spacing w:after="0" w:line="240" w:lineRule="auto"/>
        <w:rPr>
          <w:rFonts w:ascii="Arial" w:eastAsia="Arial" w:hAnsi="Arial" w:cs="Arial"/>
        </w:rPr>
      </w:pPr>
    </w:p>
    <w:p w14:paraId="59C49061" w14:textId="33719C4E" w:rsidR="008732B1" w:rsidRPr="00781747" w:rsidRDefault="00286844" w:rsidP="00936029">
      <w:pPr>
        <w:pStyle w:val="ListParagraph"/>
        <w:numPr>
          <w:ilvl w:val="0"/>
          <w:numId w:val="26"/>
        </w:numPr>
        <w:jc w:val="left"/>
        <w:rPr>
          <w:rFonts w:ascii="Arial" w:eastAsia="Arial" w:hAnsi="Arial" w:cs="Arial"/>
          <w:b/>
          <w:bCs/>
        </w:rPr>
      </w:pPr>
      <w:r w:rsidRPr="00781747">
        <w:rPr>
          <w:rFonts w:ascii="Arial" w:hAnsi="Arial" w:cs="Arial"/>
          <w:b/>
          <w:bCs/>
        </w:rPr>
        <w:t>Appendix</w:t>
      </w:r>
      <w:r w:rsidR="008732B1" w:rsidRPr="00781747">
        <w:rPr>
          <w:rFonts w:ascii="Arial" w:hAnsi="Arial" w:cs="Arial"/>
          <w:b/>
          <w:bCs/>
        </w:rPr>
        <w:t xml:space="preserve"> 2</w:t>
      </w:r>
      <w:r w:rsidR="007A02FE" w:rsidRPr="00781747">
        <w:rPr>
          <w:rFonts w:ascii="Arial" w:hAnsi="Arial" w:cs="Arial"/>
          <w:b/>
          <w:bCs/>
        </w:rPr>
        <w:t xml:space="preserve"> - </w:t>
      </w:r>
      <w:r w:rsidR="008732B1" w:rsidRPr="00781747">
        <w:rPr>
          <w:rFonts w:ascii="Arial" w:eastAsia="Arial" w:hAnsi="Arial" w:cs="Arial"/>
          <w:b/>
          <w:bCs/>
        </w:rPr>
        <w:t>H</w:t>
      </w:r>
      <w:r w:rsidR="00F14F40" w:rsidRPr="00781747">
        <w:rPr>
          <w:rFonts w:ascii="Arial" w:eastAsia="Arial" w:hAnsi="Arial" w:cs="Arial"/>
          <w:b/>
          <w:bCs/>
        </w:rPr>
        <w:t xml:space="preserve">ealth </w:t>
      </w:r>
      <w:r w:rsidR="008732B1" w:rsidRPr="00781747">
        <w:rPr>
          <w:rFonts w:ascii="Arial" w:eastAsia="Arial" w:hAnsi="Arial" w:cs="Arial"/>
          <w:b/>
          <w:bCs/>
        </w:rPr>
        <w:t>&amp;</w:t>
      </w:r>
      <w:r w:rsidR="00F14F40" w:rsidRPr="00781747">
        <w:rPr>
          <w:rFonts w:ascii="Arial" w:eastAsia="Arial" w:hAnsi="Arial" w:cs="Arial"/>
          <w:b/>
          <w:bCs/>
        </w:rPr>
        <w:t xml:space="preserve"> </w:t>
      </w:r>
      <w:r w:rsidR="008732B1" w:rsidRPr="00781747">
        <w:rPr>
          <w:rFonts w:ascii="Arial" w:eastAsia="Arial" w:hAnsi="Arial" w:cs="Arial"/>
          <w:b/>
          <w:bCs/>
        </w:rPr>
        <w:t>S</w:t>
      </w:r>
      <w:r w:rsidR="00F14F40" w:rsidRPr="00781747">
        <w:rPr>
          <w:rFonts w:ascii="Arial" w:eastAsia="Arial" w:hAnsi="Arial" w:cs="Arial"/>
          <w:b/>
          <w:bCs/>
        </w:rPr>
        <w:t>afety</w:t>
      </w:r>
      <w:r w:rsidR="008732B1" w:rsidRPr="00781747">
        <w:rPr>
          <w:rFonts w:ascii="Arial" w:eastAsia="Arial" w:hAnsi="Arial" w:cs="Arial"/>
          <w:b/>
          <w:bCs/>
        </w:rPr>
        <w:t xml:space="preserve"> Risk Assessment form</w:t>
      </w:r>
      <w:r w:rsidR="00F14F40" w:rsidRPr="00781747">
        <w:rPr>
          <w:rFonts w:ascii="Arial" w:eastAsia="Arial" w:hAnsi="Arial" w:cs="Arial"/>
          <w:b/>
          <w:bCs/>
        </w:rPr>
        <w:t xml:space="preserve"> for Pregnancy Risk Assessment</w:t>
      </w:r>
    </w:p>
    <w:p w14:paraId="64E3BD91" w14:textId="77777777" w:rsidR="008732B1" w:rsidRPr="00781747" w:rsidRDefault="008732B1" w:rsidP="00936029">
      <w:pPr>
        <w:spacing w:after="0" w:line="240" w:lineRule="auto"/>
        <w:rPr>
          <w:rFonts w:ascii="Arial" w:eastAsia="Arial" w:hAnsi="Arial" w:cs="Arial"/>
        </w:rPr>
      </w:pPr>
    </w:p>
    <w:p w14:paraId="0FEC45D6" w14:textId="2BE33A3A" w:rsidR="008732B1" w:rsidRPr="00781747" w:rsidRDefault="008732B1" w:rsidP="00936029">
      <w:pPr>
        <w:spacing w:after="0" w:line="240" w:lineRule="auto"/>
        <w:rPr>
          <w:rFonts w:ascii="Arial" w:eastAsia="Arial" w:hAnsi="Arial" w:cs="Arial"/>
          <w:spacing w:val="-11"/>
        </w:rPr>
      </w:pPr>
      <w:r w:rsidRPr="00781747">
        <w:rPr>
          <w:rFonts w:ascii="Arial" w:eastAsia="Arial" w:hAnsi="Arial" w:cs="Arial"/>
        </w:rPr>
        <w:t xml:space="preserve">A blank risk assessment form (DO1) </w:t>
      </w:r>
      <w:r w:rsidRPr="00781747">
        <w:rPr>
          <w:rFonts w:ascii="Arial" w:eastAsia="Arial" w:hAnsi="Arial" w:cs="Arial"/>
          <w:spacing w:val="-11"/>
        </w:rPr>
        <w:t>can be found on the EDC Employee Zone on the Council’s website by clicking on the lin</w:t>
      </w:r>
      <w:r w:rsidR="00A31149">
        <w:rPr>
          <w:rFonts w:ascii="Arial" w:eastAsia="Arial" w:hAnsi="Arial" w:cs="Arial"/>
          <w:spacing w:val="-11"/>
        </w:rPr>
        <w:t>k</w:t>
      </w:r>
      <w:r w:rsidRPr="00781747">
        <w:rPr>
          <w:rFonts w:ascii="Arial" w:eastAsia="Arial" w:hAnsi="Arial" w:cs="Arial"/>
          <w:spacing w:val="-11"/>
        </w:rPr>
        <w:t xml:space="preserve"> below</w:t>
      </w:r>
    </w:p>
    <w:p w14:paraId="07BC55B0" w14:textId="77777777" w:rsidR="008732B1" w:rsidRPr="00781747" w:rsidRDefault="008732B1" w:rsidP="00936029">
      <w:pPr>
        <w:spacing w:after="0" w:line="240" w:lineRule="auto"/>
        <w:rPr>
          <w:rFonts w:ascii="Arial" w:eastAsia="Arial" w:hAnsi="Arial" w:cs="Arial"/>
          <w:spacing w:val="-11"/>
        </w:rPr>
      </w:pPr>
    </w:p>
    <w:p w14:paraId="5F30056C" w14:textId="77777777" w:rsidR="008732B1" w:rsidRPr="00781747" w:rsidRDefault="008732B1" w:rsidP="00936029">
      <w:pPr>
        <w:spacing w:after="0" w:line="240" w:lineRule="auto"/>
        <w:rPr>
          <w:rFonts w:ascii="Arial" w:eastAsia="Arial" w:hAnsi="Arial" w:cs="Arial"/>
          <w:spacing w:val="-11"/>
        </w:rPr>
      </w:pPr>
      <w:hyperlink r:id="rId59" w:history="1">
        <w:r w:rsidRPr="00781747">
          <w:rPr>
            <w:rFonts w:ascii="Arial" w:eastAsia="Arial" w:hAnsi="Arial" w:cs="Arial"/>
            <w:color w:val="0000FF"/>
            <w:spacing w:val="-11"/>
            <w:u w:val="single"/>
          </w:rPr>
          <w:t>www.eastdunbarton.gov.uk/employee-zone/health-and-safety/health-and-safety-reporting-forms</w:t>
        </w:r>
      </w:hyperlink>
    </w:p>
    <w:p w14:paraId="504CDAD2" w14:textId="77777777" w:rsidR="008732B1" w:rsidRPr="00781747" w:rsidRDefault="008732B1" w:rsidP="00936029">
      <w:pPr>
        <w:spacing w:after="0" w:line="240" w:lineRule="auto"/>
        <w:rPr>
          <w:rFonts w:ascii="Arial" w:eastAsia="Arial" w:hAnsi="Arial" w:cs="Arial"/>
        </w:rPr>
      </w:pPr>
    </w:p>
    <w:p w14:paraId="129503D9" w14:textId="77777777" w:rsidR="00781747" w:rsidRPr="00781747" w:rsidRDefault="00781747" w:rsidP="00936029">
      <w:pPr>
        <w:spacing w:after="0" w:line="240" w:lineRule="auto"/>
        <w:ind w:right="321"/>
        <w:rPr>
          <w:rFonts w:ascii="Arial" w:eastAsia="Arial" w:hAnsi="Arial" w:cs="Arial"/>
          <w:spacing w:val="-11"/>
        </w:rPr>
      </w:pPr>
    </w:p>
    <w:p w14:paraId="4EDE5FF3" w14:textId="49D2A470" w:rsidR="008732B1" w:rsidRPr="00781747" w:rsidRDefault="00286844" w:rsidP="00936029">
      <w:pPr>
        <w:pStyle w:val="ListParagraph"/>
        <w:numPr>
          <w:ilvl w:val="0"/>
          <w:numId w:val="26"/>
        </w:numPr>
        <w:jc w:val="left"/>
        <w:rPr>
          <w:rFonts w:ascii="Arial" w:hAnsi="Arial" w:cs="Arial"/>
          <w:b/>
          <w:bCs/>
        </w:rPr>
      </w:pPr>
      <w:r w:rsidRPr="00781747">
        <w:rPr>
          <w:rFonts w:ascii="Arial" w:hAnsi="Arial" w:cs="Arial"/>
          <w:b/>
          <w:bCs/>
        </w:rPr>
        <w:t>Appendix</w:t>
      </w:r>
      <w:r w:rsidR="008732B1" w:rsidRPr="00781747">
        <w:rPr>
          <w:rFonts w:ascii="Arial" w:hAnsi="Arial" w:cs="Arial"/>
          <w:b/>
          <w:bCs/>
        </w:rPr>
        <w:t xml:space="preserve"> 3</w:t>
      </w:r>
      <w:r w:rsidR="007A02FE" w:rsidRPr="00781747">
        <w:rPr>
          <w:rFonts w:ascii="Arial" w:hAnsi="Arial" w:cs="Arial"/>
          <w:b/>
          <w:bCs/>
        </w:rPr>
        <w:t xml:space="preserve"> - </w:t>
      </w:r>
      <w:r w:rsidR="008732B1" w:rsidRPr="00781747">
        <w:rPr>
          <w:rFonts w:ascii="Arial" w:hAnsi="Arial" w:cs="Arial"/>
          <w:b/>
          <w:bCs/>
        </w:rPr>
        <w:t>Special Leave form</w:t>
      </w:r>
    </w:p>
    <w:p w14:paraId="4413C984" w14:textId="77777777" w:rsidR="008732B1" w:rsidRPr="00781747" w:rsidRDefault="008732B1" w:rsidP="00D0088C">
      <w:pPr>
        <w:spacing w:after="0" w:line="240" w:lineRule="auto"/>
        <w:rPr>
          <w:rFonts w:ascii="Arial" w:eastAsia="Arial" w:hAnsi="Arial" w:cs="Arial"/>
          <w:color w:val="0000FF"/>
          <w:u w:val="single"/>
        </w:rPr>
      </w:pPr>
    </w:p>
    <w:p w14:paraId="4626976F" w14:textId="0144FB50" w:rsidR="008732B1" w:rsidRPr="00781747" w:rsidRDefault="008732B1" w:rsidP="00936029">
      <w:pPr>
        <w:spacing w:after="0" w:line="240" w:lineRule="auto"/>
        <w:rPr>
          <w:rFonts w:ascii="Arial" w:eastAsia="Arial" w:hAnsi="Arial" w:cs="Arial"/>
          <w:spacing w:val="-11"/>
        </w:rPr>
      </w:pPr>
      <w:r w:rsidRPr="00781747">
        <w:rPr>
          <w:rFonts w:ascii="Arial" w:eastAsia="Arial" w:hAnsi="Arial" w:cs="Arial"/>
        </w:rPr>
        <w:t>A blank special leave application form c</w:t>
      </w:r>
      <w:r w:rsidRPr="00781747">
        <w:rPr>
          <w:rFonts w:ascii="Arial" w:eastAsia="Arial" w:hAnsi="Arial" w:cs="Arial"/>
          <w:spacing w:val="-11"/>
        </w:rPr>
        <w:t>an be found on the EDC Employee Zone on the Council’s website by clicking on the link</w:t>
      </w:r>
      <w:r w:rsidR="00A31149">
        <w:rPr>
          <w:rFonts w:ascii="Arial" w:eastAsia="Arial" w:hAnsi="Arial" w:cs="Arial"/>
          <w:spacing w:val="-11"/>
        </w:rPr>
        <w:t>s</w:t>
      </w:r>
      <w:r w:rsidRPr="00781747">
        <w:rPr>
          <w:rFonts w:ascii="Arial" w:eastAsia="Arial" w:hAnsi="Arial" w:cs="Arial"/>
          <w:spacing w:val="-11"/>
        </w:rPr>
        <w:t xml:space="preserve"> below</w:t>
      </w:r>
    </w:p>
    <w:p w14:paraId="518C45EE" w14:textId="77777777" w:rsidR="008732B1" w:rsidRPr="00781747" w:rsidRDefault="008732B1" w:rsidP="00936029">
      <w:pPr>
        <w:spacing w:after="0" w:line="240" w:lineRule="auto"/>
        <w:rPr>
          <w:rFonts w:ascii="Arial" w:eastAsia="Arial" w:hAnsi="Arial" w:cs="Arial"/>
          <w:spacing w:val="-11"/>
        </w:rPr>
      </w:pPr>
    </w:p>
    <w:p w14:paraId="6B11B0C8" w14:textId="127DDAF1" w:rsidR="008732B1" w:rsidRDefault="008732B1" w:rsidP="00936029">
      <w:pPr>
        <w:spacing w:after="0" w:line="240" w:lineRule="auto"/>
        <w:rPr>
          <w:rFonts w:ascii="Arial" w:eastAsia="Arial" w:hAnsi="Arial" w:cs="Arial"/>
        </w:rPr>
      </w:pPr>
      <w:hyperlink r:id="rId60" w:history="1">
        <w:r w:rsidRPr="00781747">
          <w:rPr>
            <w:rFonts w:ascii="Arial" w:eastAsia="Arial" w:hAnsi="Arial" w:cs="Arial"/>
            <w:color w:val="0000FF"/>
            <w:u w:val="single"/>
          </w:rPr>
          <w:t>www.eastdunbarton.gov.uk/employee-zone/policies-and-procedures</w:t>
        </w:r>
      </w:hyperlink>
      <w:r w:rsidRPr="00781747">
        <w:rPr>
          <w:rFonts w:ascii="Arial" w:eastAsia="Arial" w:hAnsi="Arial" w:cs="Arial"/>
        </w:rPr>
        <w:t xml:space="preserve"> (Special Leave toolkit)</w:t>
      </w:r>
    </w:p>
    <w:p w14:paraId="4D794E22" w14:textId="77777777" w:rsidR="00A31149" w:rsidRDefault="00A31149" w:rsidP="00936029">
      <w:pPr>
        <w:spacing w:after="0" w:line="240" w:lineRule="auto"/>
        <w:rPr>
          <w:rFonts w:ascii="Arial" w:eastAsia="Arial" w:hAnsi="Arial" w:cs="Arial"/>
        </w:rPr>
      </w:pPr>
    </w:p>
    <w:p w14:paraId="099F4953" w14:textId="77777777" w:rsidR="00A31149" w:rsidRDefault="00A31149" w:rsidP="00A31149">
      <w:pPr>
        <w:spacing w:after="0" w:line="240" w:lineRule="auto"/>
        <w:ind w:right="-46"/>
        <w:rPr>
          <w:rFonts w:ascii="Arial" w:eastAsia="Calibri" w:hAnsi="Arial" w:cs="Arial"/>
        </w:rPr>
      </w:pPr>
      <w:hyperlink r:id="rId61" w:history="1">
        <w:r w:rsidRPr="004E61D0">
          <w:rPr>
            <w:rFonts w:ascii="Arial" w:hAnsi="Arial" w:cs="Arial"/>
            <w:color w:val="0000FF"/>
            <w:u w:val="single"/>
          </w:rPr>
          <w:t>www.eastdunbarton.gov.uk/employee-zone/hr-payroll/hr-forms/</w:t>
        </w:r>
      </w:hyperlink>
      <w:r w:rsidRPr="00A31149">
        <w:rPr>
          <w:rFonts w:ascii="Arial" w:eastAsia="Calibri" w:hAnsi="Arial" w:cs="Arial"/>
        </w:rPr>
        <w:t xml:space="preserve"> - </w:t>
      </w:r>
      <w:r>
        <w:rPr>
          <w:rFonts w:ascii="Arial" w:eastAsia="Calibri" w:hAnsi="Arial" w:cs="Arial"/>
        </w:rPr>
        <w:t>See ‘Other Forms’ section</w:t>
      </w:r>
    </w:p>
    <w:p w14:paraId="4F247DA2" w14:textId="77777777" w:rsidR="00A31149" w:rsidRPr="00781747" w:rsidRDefault="00A31149" w:rsidP="00936029">
      <w:pPr>
        <w:spacing w:after="0" w:line="240" w:lineRule="auto"/>
        <w:rPr>
          <w:rFonts w:ascii="Arial" w:eastAsia="Arial" w:hAnsi="Arial" w:cs="Arial"/>
        </w:rPr>
      </w:pPr>
    </w:p>
    <w:p w14:paraId="48F7627B" w14:textId="2250FE75" w:rsidR="008732B1" w:rsidRPr="00781747" w:rsidRDefault="00A31149" w:rsidP="00936029">
      <w:pPr>
        <w:spacing w:after="0" w:line="240" w:lineRule="auto"/>
        <w:ind w:right="321"/>
        <w:rPr>
          <w:rFonts w:ascii="Arial" w:eastAsia="Arial" w:hAnsi="Arial" w:cs="Arial"/>
          <w:spacing w:val="-11"/>
        </w:rPr>
      </w:pPr>
      <w:r>
        <w:rPr>
          <w:rFonts w:ascii="Arial" w:eastAsia="Arial" w:hAnsi="Arial" w:cs="Arial"/>
        </w:rPr>
        <w:t>Or</w:t>
      </w:r>
      <w:r w:rsidR="008732B1" w:rsidRPr="00781747">
        <w:rPr>
          <w:rFonts w:ascii="Arial" w:eastAsia="Arial" w:hAnsi="Arial" w:cs="Arial"/>
        </w:rPr>
        <w:t xml:space="preserve"> they can complete the attached PDF form</w:t>
      </w:r>
    </w:p>
    <w:p w14:paraId="5589E7B1" w14:textId="77777777" w:rsidR="008732B1" w:rsidRPr="00781747" w:rsidRDefault="008732B1" w:rsidP="00936029">
      <w:pPr>
        <w:spacing w:after="0" w:line="240" w:lineRule="auto"/>
        <w:ind w:left="393" w:right="321"/>
        <w:rPr>
          <w:rFonts w:ascii="Arial" w:eastAsia="Arial" w:hAnsi="Arial" w:cs="Arial"/>
          <w:spacing w:val="-11"/>
        </w:rPr>
      </w:pPr>
    </w:p>
    <w:p w14:paraId="268A576E" w14:textId="0E600116" w:rsidR="008732B1" w:rsidRPr="00781747" w:rsidRDefault="00510899" w:rsidP="00936029">
      <w:pPr>
        <w:spacing w:after="0" w:line="240" w:lineRule="auto"/>
        <w:ind w:left="393" w:right="321"/>
        <w:rPr>
          <w:rFonts w:ascii="Times New Roman" w:eastAsia="Times New Roman" w:hAnsi="Times New Roman" w:cs="Times New Roman"/>
        </w:rPr>
      </w:pPr>
      <w:r w:rsidRPr="00781747">
        <w:rPr>
          <w:rFonts w:ascii="Times New Roman" w:eastAsia="Times New Roman" w:hAnsi="Times New Roman" w:cs="Times New Roman"/>
        </w:rPr>
        <w:object w:dxaOrig="1311" w:dyaOrig="849" w14:anchorId="1CB09451">
          <v:shape id="_x0000_i1026" type="#_x0000_t75" alt="Attached PDF Special Leave Form" style="width:65.5pt;height:42pt" o:ole="">
            <v:imagedata r:id="rId62" o:title=""/>
          </v:shape>
          <o:OLEObject Type="Embed" ProgID="Acrobat.Document.DC" ShapeID="_x0000_i1026" DrawAspect="Icon" ObjectID="_1840609232" r:id="rId63"/>
        </w:object>
      </w:r>
    </w:p>
    <w:p w14:paraId="2448E08B" w14:textId="77777777" w:rsidR="008732B1" w:rsidRPr="00781747" w:rsidRDefault="008732B1" w:rsidP="00936029">
      <w:pPr>
        <w:spacing w:before="2" w:after="0" w:line="240" w:lineRule="exact"/>
        <w:ind w:right="573"/>
        <w:rPr>
          <w:rFonts w:ascii="Arial" w:eastAsia="Arial" w:hAnsi="Arial" w:cs="Arial"/>
        </w:rPr>
      </w:pPr>
    </w:p>
    <w:p w14:paraId="51011B9A" w14:textId="228080A7" w:rsidR="008732B1" w:rsidRPr="00781747" w:rsidRDefault="00286844" w:rsidP="00936029">
      <w:pPr>
        <w:pStyle w:val="ListParagraph"/>
        <w:numPr>
          <w:ilvl w:val="0"/>
          <w:numId w:val="26"/>
        </w:numPr>
        <w:jc w:val="left"/>
        <w:rPr>
          <w:rFonts w:ascii="Arial" w:hAnsi="Arial" w:cs="Arial"/>
          <w:b/>
          <w:bCs/>
        </w:rPr>
      </w:pPr>
      <w:r w:rsidRPr="00781747">
        <w:rPr>
          <w:rFonts w:ascii="Arial" w:hAnsi="Arial" w:cs="Arial"/>
          <w:b/>
          <w:bCs/>
        </w:rPr>
        <w:t>Appendix</w:t>
      </w:r>
      <w:r w:rsidR="008732B1" w:rsidRPr="00781747">
        <w:rPr>
          <w:rFonts w:ascii="Arial" w:hAnsi="Arial" w:cs="Arial"/>
          <w:b/>
          <w:bCs/>
        </w:rPr>
        <w:t xml:space="preserve"> 4</w:t>
      </w:r>
      <w:r w:rsidR="007A02FE" w:rsidRPr="00781747">
        <w:rPr>
          <w:rFonts w:ascii="Arial" w:hAnsi="Arial" w:cs="Arial"/>
          <w:b/>
          <w:bCs/>
        </w:rPr>
        <w:t xml:space="preserve"> - </w:t>
      </w:r>
      <w:r w:rsidR="008732B1" w:rsidRPr="00781747">
        <w:rPr>
          <w:rFonts w:ascii="Arial" w:hAnsi="Arial" w:cs="Arial"/>
          <w:b/>
          <w:bCs/>
        </w:rPr>
        <w:t>Return to Work following Maternity/Adoption Leave form</w:t>
      </w:r>
    </w:p>
    <w:p w14:paraId="328CD1FD" w14:textId="77777777" w:rsidR="008732B1" w:rsidRPr="00781747" w:rsidRDefault="008732B1" w:rsidP="00D0088C">
      <w:pPr>
        <w:spacing w:after="0" w:line="240" w:lineRule="auto"/>
        <w:rPr>
          <w:rFonts w:ascii="Arial" w:eastAsia="Arial" w:hAnsi="Arial" w:cs="Arial"/>
          <w:color w:val="0000FF"/>
          <w:u w:val="single"/>
        </w:rPr>
      </w:pPr>
    </w:p>
    <w:p w14:paraId="5F60B817" w14:textId="067AF52B" w:rsidR="008732B1" w:rsidRPr="00781747" w:rsidRDefault="008732B1" w:rsidP="00936029">
      <w:pPr>
        <w:spacing w:after="0" w:line="240" w:lineRule="auto"/>
        <w:rPr>
          <w:rFonts w:ascii="Arial" w:eastAsia="Arial" w:hAnsi="Arial" w:cs="Arial"/>
          <w:spacing w:val="-11"/>
        </w:rPr>
      </w:pPr>
      <w:r w:rsidRPr="00781747">
        <w:rPr>
          <w:rFonts w:ascii="Arial" w:eastAsia="Arial" w:hAnsi="Arial" w:cs="Arial"/>
        </w:rPr>
        <w:t xml:space="preserve">A blank ‘return following maternity leave’ form </w:t>
      </w:r>
      <w:r w:rsidRPr="00781747">
        <w:rPr>
          <w:rFonts w:ascii="Arial" w:eastAsia="Arial" w:hAnsi="Arial" w:cs="Arial"/>
          <w:spacing w:val="-11"/>
        </w:rPr>
        <w:t xml:space="preserve">can be found on the EDC </w:t>
      </w:r>
      <w:r w:rsidR="00A31149">
        <w:rPr>
          <w:rFonts w:ascii="Arial" w:eastAsia="Arial" w:hAnsi="Arial" w:cs="Arial"/>
          <w:spacing w:val="-11"/>
        </w:rPr>
        <w:t>Employee Zone</w:t>
      </w:r>
      <w:r w:rsidRPr="00781747">
        <w:rPr>
          <w:rFonts w:ascii="Arial" w:eastAsia="Arial" w:hAnsi="Arial" w:cs="Arial"/>
          <w:spacing w:val="-11"/>
        </w:rPr>
        <w:t xml:space="preserve"> by clicking on the link below</w:t>
      </w:r>
    </w:p>
    <w:p w14:paraId="1C833AC0" w14:textId="77777777" w:rsidR="008732B1" w:rsidRPr="00781747" w:rsidRDefault="008732B1" w:rsidP="00936029">
      <w:pPr>
        <w:spacing w:after="0" w:line="240" w:lineRule="auto"/>
        <w:rPr>
          <w:rFonts w:ascii="Arial" w:eastAsia="Arial" w:hAnsi="Arial" w:cs="Arial"/>
          <w:spacing w:val="-11"/>
        </w:rPr>
      </w:pPr>
    </w:p>
    <w:p w14:paraId="361C3588" w14:textId="77777777" w:rsidR="00A31149" w:rsidRDefault="00A31149" w:rsidP="00A31149">
      <w:pPr>
        <w:spacing w:after="0" w:line="240" w:lineRule="auto"/>
        <w:ind w:right="-46"/>
        <w:rPr>
          <w:rFonts w:ascii="Arial" w:eastAsia="Calibri" w:hAnsi="Arial" w:cs="Arial"/>
        </w:rPr>
      </w:pPr>
      <w:hyperlink r:id="rId64" w:history="1">
        <w:r w:rsidRPr="004E61D0">
          <w:rPr>
            <w:rFonts w:ascii="Arial" w:hAnsi="Arial" w:cs="Arial"/>
            <w:color w:val="0000FF"/>
            <w:u w:val="single"/>
          </w:rPr>
          <w:t>www.eastdunbarton.gov.uk/employee-zone/hr-payroll/hr-forms/</w:t>
        </w:r>
      </w:hyperlink>
      <w:r w:rsidRPr="00A31149">
        <w:rPr>
          <w:rFonts w:ascii="Arial" w:eastAsia="Calibri" w:hAnsi="Arial" w:cs="Arial"/>
        </w:rPr>
        <w:t xml:space="preserve"> - </w:t>
      </w:r>
      <w:r>
        <w:rPr>
          <w:rFonts w:ascii="Arial" w:eastAsia="Calibri" w:hAnsi="Arial" w:cs="Arial"/>
        </w:rPr>
        <w:t>See ‘Other Forms’ section</w:t>
      </w:r>
    </w:p>
    <w:p w14:paraId="2E9D6339" w14:textId="77777777" w:rsidR="008732B1" w:rsidRPr="00781747" w:rsidRDefault="008732B1" w:rsidP="00936029">
      <w:pPr>
        <w:spacing w:after="0" w:line="240" w:lineRule="auto"/>
        <w:rPr>
          <w:rFonts w:ascii="Arial" w:eastAsia="Arial" w:hAnsi="Arial" w:cs="Arial"/>
        </w:rPr>
      </w:pPr>
    </w:p>
    <w:p w14:paraId="66F44DC2" w14:textId="4C1F7BE8" w:rsidR="008732B1" w:rsidRPr="00781747" w:rsidRDefault="00411A97" w:rsidP="00936029">
      <w:pPr>
        <w:spacing w:after="0" w:line="240" w:lineRule="auto"/>
        <w:rPr>
          <w:rFonts w:ascii="Arial" w:eastAsia="Arial" w:hAnsi="Arial" w:cs="Arial"/>
        </w:rPr>
      </w:pPr>
      <w:r>
        <w:rPr>
          <w:rFonts w:ascii="Arial" w:eastAsia="Arial" w:hAnsi="Arial" w:cs="Arial"/>
        </w:rPr>
        <w:t>Or</w:t>
      </w:r>
      <w:r w:rsidR="008732B1" w:rsidRPr="00781747">
        <w:rPr>
          <w:rFonts w:ascii="Arial" w:eastAsia="Arial" w:hAnsi="Arial" w:cs="Arial"/>
        </w:rPr>
        <w:t xml:space="preserve"> they can complete the attached PDF form: </w:t>
      </w:r>
    </w:p>
    <w:p w14:paraId="4557F354" w14:textId="77777777" w:rsidR="008732B1" w:rsidRPr="00781747" w:rsidRDefault="008732B1" w:rsidP="00936029">
      <w:pPr>
        <w:spacing w:before="2" w:after="0" w:line="240" w:lineRule="exact"/>
        <w:ind w:right="573"/>
        <w:rPr>
          <w:rFonts w:ascii="Arial" w:eastAsia="Arial" w:hAnsi="Arial" w:cs="Arial"/>
        </w:rPr>
      </w:pPr>
    </w:p>
    <w:p w14:paraId="5A1EADEA" w14:textId="77777777" w:rsidR="008732B1" w:rsidRPr="00781747" w:rsidRDefault="008732B1" w:rsidP="00D0088C">
      <w:pPr>
        <w:spacing w:after="0" w:line="240" w:lineRule="auto"/>
        <w:rPr>
          <w:rFonts w:ascii="Arial" w:eastAsia="Arial" w:hAnsi="Arial" w:cs="Arial"/>
        </w:rPr>
      </w:pPr>
    </w:p>
    <w:bookmarkStart w:id="1050" w:name="_Hlk156564890"/>
    <w:p w14:paraId="6602C006" w14:textId="4DB1C6AA" w:rsidR="008732B1" w:rsidRPr="00781747" w:rsidRDefault="00510899" w:rsidP="00D0088C">
      <w:pPr>
        <w:spacing w:after="0" w:line="240" w:lineRule="auto"/>
        <w:ind w:left="228" w:firstLine="566"/>
        <w:rPr>
          <w:rFonts w:ascii="Arial" w:eastAsia="Arial" w:hAnsi="Arial" w:cs="Arial"/>
        </w:rPr>
      </w:pPr>
      <w:r w:rsidRPr="00781747">
        <w:rPr>
          <w:rFonts w:ascii="Arial" w:eastAsia="Arial" w:hAnsi="Arial" w:cs="Arial"/>
        </w:rPr>
        <w:object w:dxaOrig="1311" w:dyaOrig="849" w14:anchorId="3D36AC23">
          <v:shape id="_x0000_i1027" type="#_x0000_t75" alt="Attached PDF Form" style="width:73pt;height:60.5pt" o:ole="">
            <v:imagedata r:id="rId65" o:title=""/>
          </v:shape>
          <o:OLEObject Type="Embed" ProgID="Acrobat.Document.DC" ShapeID="_x0000_i1027" DrawAspect="Icon" ObjectID="_1840609233" r:id="rId66"/>
        </w:object>
      </w:r>
      <w:bookmarkEnd w:id="1050"/>
    </w:p>
    <w:p w14:paraId="128D941A" w14:textId="77777777" w:rsidR="008732B1" w:rsidRPr="00781747" w:rsidRDefault="008732B1" w:rsidP="00936029">
      <w:pPr>
        <w:spacing w:after="0" w:line="240" w:lineRule="auto"/>
        <w:rPr>
          <w:rFonts w:ascii="Arial" w:eastAsia="Arial" w:hAnsi="Arial" w:cs="Arial"/>
        </w:rPr>
      </w:pPr>
    </w:p>
    <w:p w14:paraId="50DF81D5" w14:textId="30A00762" w:rsidR="00585317" w:rsidRPr="00781747" w:rsidRDefault="00286844" w:rsidP="00936029">
      <w:pPr>
        <w:pStyle w:val="ListParagraph"/>
        <w:numPr>
          <w:ilvl w:val="0"/>
          <w:numId w:val="26"/>
        </w:numPr>
        <w:jc w:val="left"/>
        <w:rPr>
          <w:rFonts w:ascii="Arial" w:hAnsi="Arial" w:cs="Arial"/>
          <w:b/>
          <w:bCs/>
        </w:rPr>
      </w:pPr>
      <w:r w:rsidRPr="00781747">
        <w:rPr>
          <w:rFonts w:ascii="Arial" w:hAnsi="Arial" w:cs="Arial"/>
          <w:b/>
          <w:bCs/>
        </w:rPr>
        <w:t>Appendix</w:t>
      </w:r>
      <w:r w:rsidR="008732B1" w:rsidRPr="00781747">
        <w:rPr>
          <w:rFonts w:ascii="Arial" w:hAnsi="Arial" w:cs="Arial"/>
          <w:b/>
          <w:bCs/>
        </w:rPr>
        <w:t xml:space="preserve"> 5</w:t>
      </w:r>
      <w:r w:rsidR="007A02FE" w:rsidRPr="00781747">
        <w:rPr>
          <w:rFonts w:ascii="Arial" w:hAnsi="Arial" w:cs="Arial"/>
          <w:b/>
          <w:bCs/>
        </w:rPr>
        <w:t xml:space="preserve"> - </w:t>
      </w:r>
      <w:r w:rsidR="00585317" w:rsidRPr="00781747">
        <w:rPr>
          <w:rFonts w:ascii="Arial" w:hAnsi="Arial" w:cs="Arial"/>
          <w:b/>
          <w:bCs/>
        </w:rPr>
        <w:t>Application for Adoption Leave and Pay</w:t>
      </w:r>
    </w:p>
    <w:p w14:paraId="29849F13" w14:textId="77777777" w:rsidR="00585317" w:rsidRPr="00781747" w:rsidRDefault="00585317" w:rsidP="00D0088C">
      <w:pPr>
        <w:spacing w:after="0" w:line="240" w:lineRule="auto"/>
        <w:rPr>
          <w:rFonts w:ascii="Arial" w:eastAsia="Arial" w:hAnsi="Arial" w:cs="Arial"/>
          <w:color w:val="0000FF"/>
          <w:u w:val="single"/>
        </w:rPr>
      </w:pPr>
    </w:p>
    <w:p w14:paraId="2032B6D1" w14:textId="14D41875" w:rsidR="00411A97" w:rsidRDefault="00585317" w:rsidP="00411A97">
      <w:pPr>
        <w:spacing w:after="0" w:line="240" w:lineRule="auto"/>
        <w:ind w:right="-46"/>
        <w:rPr>
          <w:rFonts w:ascii="Arial" w:eastAsia="Calibri" w:hAnsi="Arial" w:cs="Arial"/>
        </w:rPr>
      </w:pPr>
      <w:r w:rsidRPr="00781747">
        <w:rPr>
          <w:rFonts w:ascii="Arial" w:eastAsia="Arial" w:hAnsi="Arial" w:cs="Arial"/>
        </w:rPr>
        <w:t xml:space="preserve">This should be completed on the electronic form which can be found on the EDC </w:t>
      </w:r>
      <w:r w:rsidR="00411A97">
        <w:rPr>
          <w:rFonts w:ascii="Arial" w:eastAsia="Arial" w:hAnsi="Arial" w:cs="Arial"/>
        </w:rPr>
        <w:t>Employee Zone</w:t>
      </w:r>
      <w:r w:rsidRPr="00781747">
        <w:rPr>
          <w:rFonts w:ascii="Arial" w:eastAsia="Arial" w:hAnsi="Arial" w:cs="Arial"/>
        </w:rPr>
        <w:t xml:space="preserve"> by clicking on the link  </w:t>
      </w:r>
      <w:hyperlink r:id="rId67" w:history="1">
        <w:r w:rsidR="00411A97" w:rsidRPr="004E61D0">
          <w:rPr>
            <w:rFonts w:ascii="Arial" w:hAnsi="Arial" w:cs="Arial"/>
            <w:color w:val="0000FF"/>
            <w:u w:val="single"/>
          </w:rPr>
          <w:t>www.eastdunbarton.gov.uk/employee-zone/hr-payroll/hr-forms/</w:t>
        </w:r>
      </w:hyperlink>
      <w:r w:rsidR="00411A97" w:rsidRPr="00A31149">
        <w:rPr>
          <w:rFonts w:ascii="Arial" w:eastAsia="Calibri" w:hAnsi="Arial" w:cs="Arial"/>
        </w:rPr>
        <w:t xml:space="preserve"> - </w:t>
      </w:r>
      <w:r w:rsidR="00411A97">
        <w:rPr>
          <w:rFonts w:ascii="Arial" w:eastAsia="Calibri" w:hAnsi="Arial" w:cs="Arial"/>
        </w:rPr>
        <w:t>(See ‘Other Forms’ section)</w:t>
      </w:r>
    </w:p>
    <w:p w14:paraId="62F5E36F" w14:textId="549C214D" w:rsidR="00585317" w:rsidRPr="00781747" w:rsidRDefault="00585317" w:rsidP="00936029">
      <w:pPr>
        <w:spacing w:after="0" w:line="240" w:lineRule="auto"/>
        <w:rPr>
          <w:rFonts w:ascii="Arial" w:eastAsia="Arial" w:hAnsi="Arial" w:cs="Arial"/>
        </w:rPr>
      </w:pPr>
    </w:p>
    <w:p w14:paraId="0E22FE2E" w14:textId="7674F401" w:rsidR="00585317" w:rsidRPr="00781747" w:rsidRDefault="00411A97" w:rsidP="00936029">
      <w:pPr>
        <w:spacing w:after="0" w:line="240" w:lineRule="auto"/>
        <w:rPr>
          <w:rFonts w:ascii="Arial" w:eastAsia="Arial" w:hAnsi="Arial" w:cs="Arial"/>
        </w:rPr>
      </w:pPr>
      <w:r>
        <w:rPr>
          <w:rFonts w:ascii="Arial" w:eastAsia="Arial" w:hAnsi="Arial" w:cs="Arial"/>
        </w:rPr>
        <w:t>Or</w:t>
      </w:r>
      <w:r w:rsidR="00585317" w:rsidRPr="00781747">
        <w:rPr>
          <w:rFonts w:ascii="Arial" w:eastAsia="Arial" w:hAnsi="Arial" w:cs="Arial"/>
        </w:rPr>
        <w:t xml:space="preserve"> they can complete the attached PDF form: </w:t>
      </w:r>
    </w:p>
    <w:p w14:paraId="381A44A8" w14:textId="7B4F954C" w:rsidR="00585317" w:rsidRPr="00781747" w:rsidRDefault="00585317" w:rsidP="00D0088C">
      <w:pPr>
        <w:spacing w:after="0" w:line="240" w:lineRule="auto"/>
        <w:rPr>
          <w:rFonts w:ascii="Arial" w:eastAsia="Times New Roman" w:hAnsi="Arial" w:cs="Arial"/>
          <w:b/>
          <w:bCs/>
        </w:rPr>
      </w:pPr>
    </w:p>
    <w:p w14:paraId="664C49A0" w14:textId="490368BB" w:rsidR="00781747" w:rsidRDefault="00510899" w:rsidP="00D0088C">
      <w:pPr>
        <w:spacing w:after="0" w:line="240" w:lineRule="auto"/>
        <w:rPr>
          <w:rFonts w:ascii="Arial" w:eastAsia="Times New Roman" w:hAnsi="Arial" w:cs="Arial"/>
          <w:b/>
          <w:bCs/>
        </w:rPr>
      </w:pPr>
      <w:r w:rsidRPr="00781747">
        <w:rPr>
          <w:rFonts w:ascii="Arial" w:eastAsia="Times New Roman" w:hAnsi="Arial" w:cs="Arial"/>
          <w:b/>
          <w:bCs/>
        </w:rPr>
        <w:object w:dxaOrig="1508" w:dyaOrig="984" w14:anchorId="4A13D908">
          <v:shape id="_x0000_i1028" type="#_x0000_t75" alt="Attached PDF Form" style="width:76pt;height:48.5pt" o:ole="">
            <v:imagedata r:id="rId68" o:title=""/>
          </v:shape>
          <o:OLEObject Type="Embed" ProgID="Acrobat.Document.DC" ShapeID="_x0000_i1028" DrawAspect="Icon" ObjectID="_1840609234" r:id="rId69"/>
        </w:object>
      </w:r>
    </w:p>
    <w:p w14:paraId="09C2EC80" w14:textId="77777777" w:rsidR="00781747" w:rsidRPr="00781747" w:rsidRDefault="00781747" w:rsidP="00D0088C">
      <w:pPr>
        <w:spacing w:after="0" w:line="240" w:lineRule="auto"/>
        <w:rPr>
          <w:rFonts w:ascii="Arial" w:eastAsia="Times New Roman" w:hAnsi="Arial" w:cs="Arial"/>
          <w:b/>
          <w:bCs/>
        </w:rPr>
      </w:pPr>
    </w:p>
    <w:p w14:paraId="72F79A09" w14:textId="64ABBA03" w:rsidR="008732B1" w:rsidRPr="00781747" w:rsidRDefault="00286844" w:rsidP="00936029">
      <w:pPr>
        <w:pStyle w:val="ListParagraph"/>
        <w:numPr>
          <w:ilvl w:val="0"/>
          <w:numId w:val="26"/>
        </w:numPr>
        <w:jc w:val="left"/>
        <w:rPr>
          <w:rFonts w:ascii="Arial" w:hAnsi="Arial" w:cs="Arial"/>
          <w:b/>
          <w:bCs/>
        </w:rPr>
      </w:pPr>
      <w:r w:rsidRPr="00781747">
        <w:rPr>
          <w:rFonts w:ascii="Arial" w:hAnsi="Arial" w:cs="Arial"/>
          <w:b/>
          <w:bCs/>
        </w:rPr>
        <w:t>Appendix</w:t>
      </w:r>
      <w:r w:rsidR="00585317" w:rsidRPr="00781747">
        <w:rPr>
          <w:rFonts w:ascii="Arial" w:hAnsi="Arial" w:cs="Arial"/>
          <w:b/>
          <w:bCs/>
        </w:rPr>
        <w:t xml:space="preserve"> 6</w:t>
      </w:r>
      <w:r w:rsidR="007A02FE" w:rsidRPr="00781747">
        <w:rPr>
          <w:rFonts w:ascii="Arial" w:hAnsi="Arial" w:cs="Arial"/>
          <w:b/>
          <w:bCs/>
        </w:rPr>
        <w:t xml:space="preserve"> - </w:t>
      </w:r>
      <w:r w:rsidR="00585317" w:rsidRPr="00781747">
        <w:rPr>
          <w:rFonts w:ascii="Arial" w:hAnsi="Arial" w:cs="Arial"/>
          <w:b/>
          <w:bCs/>
        </w:rPr>
        <w:t xml:space="preserve">Application for </w:t>
      </w:r>
      <w:r w:rsidR="008732B1" w:rsidRPr="00781747">
        <w:rPr>
          <w:rFonts w:ascii="Arial" w:hAnsi="Arial" w:cs="Arial"/>
          <w:b/>
          <w:bCs/>
        </w:rPr>
        <w:t>Paternity Leave</w:t>
      </w:r>
      <w:r w:rsidR="00585317" w:rsidRPr="00781747">
        <w:rPr>
          <w:rFonts w:ascii="Arial" w:hAnsi="Arial" w:cs="Arial"/>
          <w:b/>
          <w:bCs/>
        </w:rPr>
        <w:t xml:space="preserve"> and Pay</w:t>
      </w:r>
    </w:p>
    <w:p w14:paraId="05D420C0" w14:textId="35F90E4A" w:rsidR="00585317" w:rsidRPr="00781747" w:rsidRDefault="00585317" w:rsidP="00D0088C">
      <w:pPr>
        <w:spacing w:after="0" w:line="240" w:lineRule="auto"/>
        <w:rPr>
          <w:rFonts w:ascii="Arial" w:eastAsia="Times New Roman" w:hAnsi="Arial" w:cs="Arial"/>
          <w:b/>
          <w:bCs/>
        </w:rPr>
      </w:pPr>
    </w:p>
    <w:p w14:paraId="36669A1B" w14:textId="15E0E419" w:rsidR="00411A97" w:rsidRDefault="00585317" w:rsidP="00411A97">
      <w:pPr>
        <w:spacing w:after="0" w:line="240" w:lineRule="auto"/>
        <w:ind w:right="-46"/>
        <w:rPr>
          <w:rFonts w:ascii="Arial" w:eastAsia="Calibri" w:hAnsi="Arial" w:cs="Arial"/>
        </w:rPr>
      </w:pPr>
      <w:r w:rsidRPr="00781747">
        <w:rPr>
          <w:rFonts w:ascii="Arial" w:eastAsia="Arial" w:hAnsi="Arial" w:cs="Arial"/>
        </w:rPr>
        <w:t xml:space="preserve">This should be completed on the electronic form which can be found on the EDC </w:t>
      </w:r>
      <w:r w:rsidR="00411A97">
        <w:rPr>
          <w:rFonts w:ascii="Arial" w:eastAsia="Arial" w:hAnsi="Arial" w:cs="Arial"/>
        </w:rPr>
        <w:t>Employee Zone</w:t>
      </w:r>
      <w:r w:rsidRPr="00781747">
        <w:rPr>
          <w:rFonts w:ascii="Arial" w:eastAsia="Arial" w:hAnsi="Arial" w:cs="Arial"/>
        </w:rPr>
        <w:t xml:space="preserve"> </w:t>
      </w:r>
      <w:hyperlink r:id="rId70" w:history="1">
        <w:r w:rsidR="00411A97" w:rsidRPr="004E61D0">
          <w:rPr>
            <w:rFonts w:ascii="Arial" w:hAnsi="Arial" w:cs="Arial"/>
            <w:color w:val="0000FF"/>
            <w:u w:val="single"/>
          </w:rPr>
          <w:t>www.eastdunbarton.gov.uk/employee-zone/hr-payroll/hr-forms/</w:t>
        </w:r>
      </w:hyperlink>
    </w:p>
    <w:p w14:paraId="2E26C961" w14:textId="1932CE22" w:rsidR="00585317" w:rsidRPr="00781747" w:rsidRDefault="00585317" w:rsidP="00D0088C">
      <w:pPr>
        <w:spacing w:after="0" w:line="240" w:lineRule="auto"/>
        <w:rPr>
          <w:rFonts w:ascii="Arial" w:eastAsia="Arial" w:hAnsi="Arial" w:cs="Arial"/>
          <w:color w:val="0000FF"/>
          <w:u w:val="single"/>
        </w:rPr>
      </w:pPr>
      <w:r w:rsidRPr="00781747">
        <w:rPr>
          <w:rFonts w:ascii="Arial" w:eastAsia="Arial" w:hAnsi="Arial" w:cs="Arial"/>
          <w:color w:val="0000FF"/>
          <w:u w:val="single"/>
        </w:rPr>
        <w:t xml:space="preserve"> </w:t>
      </w:r>
      <w:r w:rsidRPr="00781747">
        <w:rPr>
          <w:rFonts w:ascii="Arial" w:eastAsia="Arial" w:hAnsi="Arial" w:cs="Arial"/>
        </w:rPr>
        <w:t xml:space="preserve"> </w:t>
      </w:r>
    </w:p>
    <w:p w14:paraId="21084C22" w14:textId="77777777" w:rsidR="00585317" w:rsidRPr="00781747" w:rsidRDefault="00585317" w:rsidP="00936029">
      <w:pPr>
        <w:spacing w:after="0" w:line="240" w:lineRule="auto"/>
        <w:rPr>
          <w:rFonts w:ascii="Arial" w:eastAsia="Arial" w:hAnsi="Arial" w:cs="Arial"/>
        </w:rPr>
      </w:pPr>
    </w:p>
    <w:p w14:paraId="0AF14469" w14:textId="18CF8E54" w:rsidR="008732B1" w:rsidRPr="00781747" w:rsidRDefault="00DB7021" w:rsidP="00936029">
      <w:pPr>
        <w:spacing w:after="0" w:line="240" w:lineRule="auto"/>
        <w:rPr>
          <w:rFonts w:ascii="Arial" w:eastAsia="Arial" w:hAnsi="Arial" w:cs="Arial"/>
        </w:rPr>
      </w:pPr>
      <w:r>
        <w:rPr>
          <w:rFonts w:ascii="Arial" w:eastAsia="Arial" w:hAnsi="Arial" w:cs="Arial"/>
        </w:rPr>
        <w:t>Or</w:t>
      </w:r>
      <w:r w:rsidR="00585317" w:rsidRPr="00781747">
        <w:rPr>
          <w:rFonts w:ascii="Arial" w:eastAsia="Arial" w:hAnsi="Arial" w:cs="Arial"/>
        </w:rPr>
        <w:t xml:space="preserve"> they can complete the attached PDF form: </w:t>
      </w:r>
    </w:p>
    <w:p w14:paraId="64DA1CF3" w14:textId="65EEA76C" w:rsidR="008732B1" w:rsidRPr="00781747" w:rsidRDefault="00510899" w:rsidP="00781747">
      <w:pPr>
        <w:spacing w:after="120" w:line="240" w:lineRule="auto"/>
        <w:textAlignment w:val="baseline"/>
        <w:rPr>
          <w:rFonts w:ascii="Arial" w:eastAsia="Times New Roman" w:hAnsi="Arial" w:cs="Arial"/>
          <w:color w:val="000000"/>
          <w:lang w:eastAsia="en-GB"/>
        </w:rPr>
      </w:pPr>
      <w:r w:rsidRPr="00781747">
        <w:rPr>
          <w:rFonts w:ascii="Arial" w:eastAsia="Times New Roman" w:hAnsi="Arial" w:cs="Arial"/>
          <w:color w:val="000000"/>
          <w:lang w:eastAsia="en-GB"/>
        </w:rPr>
        <w:object w:dxaOrig="1534" w:dyaOrig="997" w14:anchorId="2AFB014B">
          <v:shape id="_x0000_i1029" type="#_x0000_t75" alt="Attached PDF Form" style="width:76pt;height:50pt" o:ole="">
            <v:imagedata r:id="rId71" o:title=""/>
          </v:shape>
          <o:OLEObject Type="Embed" ProgID="Acrobat.Document.DC" ShapeID="_x0000_i1029" DrawAspect="Icon" ObjectID="_1840609235" r:id="rId72"/>
        </w:object>
      </w:r>
    </w:p>
    <w:p w14:paraId="64C943A8" w14:textId="7B6ECD44" w:rsidR="008732B1" w:rsidRPr="00781747" w:rsidRDefault="00286844" w:rsidP="00936029">
      <w:pPr>
        <w:pStyle w:val="ListParagraph"/>
        <w:numPr>
          <w:ilvl w:val="0"/>
          <w:numId w:val="26"/>
        </w:numPr>
        <w:jc w:val="left"/>
        <w:rPr>
          <w:rFonts w:ascii="Arial" w:eastAsia="Arial" w:hAnsi="Arial" w:cs="Arial"/>
          <w:b/>
          <w:bCs/>
        </w:rPr>
      </w:pPr>
      <w:r w:rsidRPr="00781747">
        <w:rPr>
          <w:rFonts w:ascii="Arial" w:hAnsi="Arial" w:cs="Arial"/>
          <w:b/>
          <w:bCs/>
        </w:rPr>
        <w:t>Appendix</w:t>
      </w:r>
      <w:r w:rsidR="008732B1" w:rsidRPr="00781747">
        <w:rPr>
          <w:rFonts w:ascii="Arial" w:hAnsi="Arial" w:cs="Arial"/>
          <w:b/>
          <w:bCs/>
        </w:rPr>
        <w:t xml:space="preserve"> </w:t>
      </w:r>
      <w:r w:rsidR="00A02ABD" w:rsidRPr="00781747">
        <w:rPr>
          <w:rFonts w:ascii="Arial" w:hAnsi="Arial" w:cs="Arial"/>
          <w:b/>
          <w:bCs/>
        </w:rPr>
        <w:t>7</w:t>
      </w:r>
      <w:r w:rsidR="007A02FE" w:rsidRPr="00781747">
        <w:rPr>
          <w:rFonts w:ascii="Arial" w:hAnsi="Arial" w:cs="Arial"/>
          <w:b/>
          <w:bCs/>
        </w:rPr>
        <w:t xml:space="preserve"> - </w:t>
      </w:r>
      <w:r w:rsidR="008732B1" w:rsidRPr="00781747">
        <w:rPr>
          <w:rFonts w:ascii="Arial" w:eastAsia="Arial" w:hAnsi="Arial" w:cs="Arial"/>
          <w:b/>
          <w:bCs/>
        </w:rPr>
        <w:t>Maternity/ Adoption Leave Curtailment Notice</w:t>
      </w:r>
    </w:p>
    <w:p w14:paraId="18357CAB" w14:textId="77777777" w:rsidR="008732B1" w:rsidRPr="00781747" w:rsidRDefault="008732B1" w:rsidP="00936029">
      <w:pPr>
        <w:spacing w:before="2" w:after="0" w:line="240" w:lineRule="exact"/>
        <w:ind w:right="573"/>
        <w:rPr>
          <w:rFonts w:ascii="Arial" w:eastAsia="Arial" w:hAnsi="Arial" w:cs="Arial"/>
          <w:b/>
          <w:bCs/>
        </w:rPr>
      </w:pPr>
    </w:p>
    <w:p w14:paraId="56FC7088" w14:textId="33CDD07E" w:rsidR="008732B1" w:rsidRPr="00781747" w:rsidRDefault="008732B1" w:rsidP="00936029">
      <w:pPr>
        <w:spacing w:after="0" w:line="240" w:lineRule="auto"/>
        <w:rPr>
          <w:rFonts w:ascii="Arial" w:eastAsia="Arial" w:hAnsi="Arial" w:cs="Arial"/>
          <w:spacing w:val="-11"/>
        </w:rPr>
      </w:pPr>
      <w:r w:rsidRPr="00781747">
        <w:rPr>
          <w:rFonts w:ascii="Arial" w:eastAsia="Arial" w:hAnsi="Arial" w:cs="Arial"/>
        </w:rPr>
        <w:t xml:space="preserve">A blank </w:t>
      </w:r>
      <w:r w:rsidRPr="00781747">
        <w:rPr>
          <w:rFonts w:ascii="Arial" w:eastAsia="Arial" w:hAnsi="Arial" w:cs="Arial"/>
          <w:b/>
          <w:bCs/>
        </w:rPr>
        <w:t>‘curtailment notice’ form</w:t>
      </w:r>
      <w:r w:rsidRPr="00781747">
        <w:rPr>
          <w:rFonts w:ascii="Arial" w:eastAsia="Arial" w:hAnsi="Arial" w:cs="Arial"/>
        </w:rPr>
        <w:t xml:space="preserve"> and </w:t>
      </w:r>
      <w:r w:rsidRPr="00781747">
        <w:rPr>
          <w:rFonts w:ascii="Arial" w:eastAsia="Arial" w:hAnsi="Arial" w:cs="Arial"/>
          <w:b/>
          <w:bCs/>
        </w:rPr>
        <w:t>‘employee consent to provide dates</w:t>
      </w:r>
      <w:r w:rsidRPr="00781747">
        <w:rPr>
          <w:rFonts w:ascii="Arial" w:eastAsia="Arial" w:hAnsi="Arial" w:cs="Arial"/>
        </w:rPr>
        <w:t xml:space="preserve">’ form </w:t>
      </w:r>
      <w:r w:rsidRPr="00781747">
        <w:rPr>
          <w:rFonts w:ascii="Arial" w:eastAsia="Arial" w:hAnsi="Arial" w:cs="Arial"/>
          <w:spacing w:val="-11"/>
        </w:rPr>
        <w:t xml:space="preserve">can be found on the </w:t>
      </w:r>
      <w:bookmarkStart w:id="1051" w:name="_Hlk221005465"/>
      <w:r w:rsidRPr="00781747">
        <w:rPr>
          <w:rFonts w:ascii="Arial" w:eastAsia="Arial" w:hAnsi="Arial" w:cs="Arial"/>
          <w:spacing w:val="-11"/>
        </w:rPr>
        <w:t xml:space="preserve">EDC </w:t>
      </w:r>
      <w:r w:rsidR="00DB7021">
        <w:rPr>
          <w:rFonts w:ascii="Arial" w:eastAsia="Arial" w:hAnsi="Arial" w:cs="Arial"/>
          <w:spacing w:val="-11"/>
        </w:rPr>
        <w:t>Employee Zone</w:t>
      </w:r>
      <w:r w:rsidRPr="00781747">
        <w:rPr>
          <w:rFonts w:ascii="Arial" w:eastAsia="Arial" w:hAnsi="Arial" w:cs="Arial"/>
          <w:spacing w:val="-11"/>
        </w:rPr>
        <w:t xml:space="preserve"> by clicking on the link below</w:t>
      </w:r>
    </w:p>
    <w:p w14:paraId="2D75E507" w14:textId="77777777" w:rsidR="008732B1" w:rsidRPr="00781747" w:rsidRDefault="008732B1" w:rsidP="00936029">
      <w:pPr>
        <w:spacing w:after="0" w:line="240" w:lineRule="auto"/>
        <w:rPr>
          <w:rFonts w:ascii="Arial" w:eastAsia="Arial" w:hAnsi="Arial" w:cs="Arial"/>
          <w:spacing w:val="-11"/>
        </w:rPr>
      </w:pPr>
    </w:p>
    <w:p w14:paraId="14446F6B" w14:textId="79C43774" w:rsidR="008732B1" w:rsidRDefault="00DB7021" w:rsidP="00936029">
      <w:pPr>
        <w:spacing w:after="0" w:line="240" w:lineRule="auto"/>
        <w:rPr>
          <w:rFonts w:ascii="Arial" w:eastAsia="Calibri" w:hAnsi="Arial" w:cs="Arial"/>
        </w:rPr>
      </w:pPr>
      <w:hyperlink r:id="rId73" w:history="1">
        <w:r w:rsidRPr="004E61D0">
          <w:rPr>
            <w:rFonts w:ascii="Arial" w:hAnsi="Arial" w:cs="Arial"/>
            <w:color w:val="0000FF"/>
            <w:u w:val="single"/>
          </w:rPr>
          <w:t>www.eastdunbarton.gov.uk/employee-zone/hr-payroll/hr-forms/</w:t>
        </w:r>
      </w:hyperlink>
      <w:r w:rsidRPr="00A31149">
        <w:rPr>
          <w:rFonts w:ascii="Arial" w:eastAsia="Calibri" w:hAnsi="Arial" w:cs="Arial"/>
        </w:rPr>
        <w:t xml:space="preserve"> - </w:t>
      </w:r>
      <w:r>
        <w:rPr>
          <w:rFonts w:ascii="Arial" w:eastAsia="Calibri" w:hAnsi="Arial" w:cs="Arial"/>
        </w:rPr>
        <w:t>(See ‘Other Forms’ section)</w:t>
      </w:r>
    </w:p>
    <w:bookmarkEnd w:id="1051"/>
    <w:p w14:paraId="77EC8FA0" w14:textId="77777777" w:rsidR="00DB7021" w:rsidRPr="00781747" w:rsidRDefault="00DB7021" w:rsidP="00936029">
      <w:pPr>
        <w:spacing w:after="0" w:line="240" w:lineRule="auto"/>
        <w:rPr>
          <w:rFonts w:ascii="Arial" w:eastAsia="Arial" w:hAnsi="Arial" w:cs="Arial"/>
        </w:rPr>
      </w:pPr>
    </w:p>
    <w:p w14:paraId="76F35117" w14:textId="5F748D7B" w:rsidR="008732B1" w:rsidRPr="00781747" w:rsidRDefault="00DB7021" w:rsidP="00936029">
      <w:pPr>
        <w:spacing w:after="0" w:line="240" w:lineRule="auto"/>
        <w:rPr>
          <w:rFonts w:ascii="Arial" w:eastAsia="Arial" w:hAnsi="Arial" w:cs="Arial"/>
        </w:rPr>
      </w:pPr>
      <w:r>
        <w:rPr>
          <w:rFonts w:ascii="Arial" w:eastAsia="Arial" w:hAnsi="Arial" w:cs="Arial"/>
        </w:rPr>
        <w:t>Or</w:t>
      </w:r>
      <w:r w:rsidR="008732B1" w:rsidRPr="00781747">
        <w:rPr>
          <w:rFonts w:ascii="Arial" w:eastAsia="Arial" w:hAnsi="Arial" w:cs="Arial"/>
        </w:rPr>
        <w:t xml:space="preserve"> they can complete the attached PDF form: </w:t>
      </w:r>
    </w:p>
    <w:p w14:paraId="58A2B9E7" w14:textId="5C6B27F1" w:rsidR="008732B1" w:rsidRPr="00781747" w:rsidRDefault="00510899" w:rsidP="00D0088C">
      <w:pPr>
        <w:contextualSpacing/>
        <w:rPr>
          <w:rFonts w:ascii="Arial" w:eastAsia="Arial" w:hAnsi="Arial" w:cs="Arial"/>
        </w:rPr>
      </w:pPr>
      <w:r w:rsidRPr="00781747">
        <w:rPr>
          <w:rFonts w:ascii="Arial" w:eastAsia="Arial" w:hAnsi="Arial" w:cs="Arial"/>
        </w:rPr>
        <w:object w:dxaOrig="1534" w:dyaOrig="997" w14:anchorId="26DC9FDC">
          <v:shape id="_x0000_i1030" type="#_x0000_t75" alt="Attached PDF Form" style="width:76pt;height:50pt" o:ole="">
            <v:imagedata r:id="rId74" o:title=""/>
          </v:shape>
          <o:OLEObject Type="Embed" ProgID="Acrobat.Document.DC" ShapeID="_x0000_i1030" DrawAspect="Icon" ObjectID="_1840609236" r:id="rId75"/>
        </w:object>
      </w:r>
    </w:p>
    <w:p w14:paraId="544C1AE7" w14:textId="66F4B79F" w:rsidR="00A02ABD" w:rsidRPr="00781747" w:rsidRDefault="00286844" w:rsidP="00936029">
      <w:pPr>
        <w:pStyle w:val="ListParagraph"/>
        <w:numPr>
          <w:ilvl w:val="0"/>
          <w:numId w:val="26"/>
        </w:numPr>
        <w:jc w:val="left"/>
        <w:rPr>
          <w:rFonts w:ascii="Arial" w:hAnsi="Arial" w:cs="Arial"/>
          <w:b/>
          <w:bCs/>
          <w:i/>
          <w:iCs/>
        </w:rPr>
      </w:pPr>
      <w:r w:rsidRPr="00781747">
        <w:rPr>
          <w:rFonts w:ascii="Arial" w:hAnsi="Arial" w:cs="Arial"/>
          <w:b/>
          <w:bCs/>
          <w:i/>
          <w:iCs/>
        </w:rPr>
        <w:t>Appendix</w:t>
      </w:r>
      <w:r w:rsidR="00A02ABD" w:rsidRPr="00781747">
        <w:rPr>
          <w:rFonts w:ascii="Arial" w:hAnsi="Arial" w:cs="Arial"/>
          <w:b/>
          <w:bCs/>
          <w:i/>
          <w:iCs/>
        </w:rPr>
        <w:t xml:space="preserve"> 7a</w:t>
      </w:r>
      <w:r w:rsidR="007A02FE" w:rsidRPr="00781747">
        <w:rPr>
          <w:rFonts w:ascii="Arial" w:hAnsi="Arial" w:cs="Arial"/>
          <w:b/>
          <w:bCs/>
          <w:i/>
          <w:iCs/>
        </w:rPr>
        <w:t xml:space="preserve"> - </w:t>
      </w:r>
      <w:r w:rsidR="00A02ABD" w:rsidRPr="00781747">
        <w:rPr>
          <w:rFonts w:ascii="Arial" w:hAnsi="Arial" w:cs="Arial"/>
          <w:b/>
          <w:bCs/>
          <w:i/>
          <w:iCs/>
        </w:rPr>
        <w:t>Consent Form to provide dates</w:t>
      </w:r>
    </w:p>
    <w:p w14:paraId="4D22F5F5" w14:textId="514299A2" w:rsidR="00781747" w:rsidRPr="00781747" w:rsidRDefault="00510899" w:rsidP="00D0088C">
      <w:pPr>
        <w:spacing w:after="0" w:line="240" w:lineRule="auto"/>
        <w:rPr>
          <w:rFonts w:ascii="Arial" w:eastAsia="Times New Roman" w:hAnsi="Arial" w:cs="Arial"/>
          <w:b/>
          <w:bCs/>
        </w:rPr>
      </w:pPr>
      <w:r w:rsidRPr="00781747">
        <w:rPr>
          <w:rFonts w:ascii="Arial" w:eastAsia="Times New Roman" w:hAnsi="Arial" w:cs="Arial"/>
          <w:b/>
          <w:bCs/>
        </w:rPr>
        <w:object w:dxaOrig="1534" w:dyaOrig="997" w14:anchorId="457D0B9D">
          <v:shape id="_x0000_i1031" type="#_x0000_t75" alt="Attached PDF Form" style="width:76pt;height:50pt" o:ole="">
            <v:imagedata r:id="rId76" o:title=""/>
          </v:shape>
          <o:OLEObject Type="Embed" ProgID="Acrobat.Document.DC" ShapeID="_x0000_i1031" DrawAspect="Icon" ObjectID="_1840609237" r:id="rId77"/>
        </w:object>
      </w:r>
    </w:p>
    <w:p w14:paraId="3D729B25" w14:textId="77777777" w:rsidR="00A02ABD" w:rsidRPr="00781747" w:rsidRDefault="00A02ABD" w:rsidP="00D0088C">
      <w:pPr>
        <w:spacing w:after="0" w:line="240" w:lineRule="auto"/>
        <w:rPr>
          <w:rFonts w:ascii="Arial" w:eastAsia="Times New Roman" w:hAnsi="Arial" w:cs="Arial"/>
          <w:b/>
          <w:bCs/>
        </w:rPr>
      </w:pPr>
    </w:p>
    <w:p w14:paraId="69434AC7" w14:textId="60894432" w:rsidR="008732B1" w:rsidRPr="00781747" w:rsidRDefault="00286844" w:rsidP="00936029">
      <w:pPr>
        <w:pStyle w:val="ListParagraph"/>
        <w:numPr>
          <w:ilvl w:val="0"/>
          <w:numId w:val="26"/>
        </w:numPr>
        <w:jc w:val="left"/>
        <w:rPr>
          <w:rFonts w:ascii="Arial" w:eastAsia="Arial" w:hAnsi="Arial" w:cs="Arial"/>
          <w:b/>
          <w:bCs/>
        </w:rPr>
      </w:pPr>
      <w:r w:rsidRPr="00781747">
        <w:rPr>
          <w:rFonts w:ascii="Arial" w:hAnsi="Arial" w:cs="Arial"/>
          <w:b/>
          <w:bCs/>
        </w:rPr>
        <w:t>Appendix</w:t>
      </w:r>
      <w:r w:rsidR="008732B1" w:rsidRPr="00781747">
        <w:rPr>
          <w:rFonts w:ascii="Arial" w:hAnsi="Arial" w:cs="Arial"/>
          <w:b/>
          <w:bCs/>
        </w:rPr>
        <w:t xml:space="preserve"> </w:t>
      </w:r>
      <w:r w:rsidR="00A02ABD" w:rsidRPr="00781747">
        <w:rPr>
          <w:rFonts w:ascii="Arial" w:hAnsi="Arial" w:cs="Arial"/>
          <w:b/>
          <w:bCs/>
        </w:rPr>
        <w:t>8</w:t>
      </w:r>
      <w:r w:rsidR="00E85F62" w:rsidRPr="00781747">
        <w:rPr>
          <w:rFonts w:ascii="Arial" w:hAnsi="Arial" w:cs="Arial"/>
          <w:b/>
          <w:bCs/>
        </w:rPr>
        <w:t xml:space="preserve"> - </w:t>
      </w:r>
      <w:r w:rsidR="00A02ABD" w:rsidRPr="00781747">
        <w:rPr>
          <w:rFonts w:ascii="Arial" w:eastAsia="Arial" w:hAnsi="Arial" w:cs="Arial"/>
          <w:b/>
          <w:bCs/>
        </w:rPr>
        <w:t>Application for Shared Parental Leave/N</w:t>
      </w:r>
      <w:r w:rsidR="008732B1" w:rsidRPr="00781747">
        <w:rPr>
          <w:rFonts w:ascii="Arial" w:eastAsia="Arial" w:hAnsi="Arial" w:cs="Arial"/>
          <w:b/>
          <w:bCs/>
        </w:rPr>
        <w:t>otice of Entitlement and Intention</w:t>
      </w:r>
    </w:p>
    <w:p w14:paraId="55989D57" w14:textId="77777777" w:rsidR="008732B1" w:rsidRPr="00781747" w:rsidRDefault="008732B1" w:rsidP="00D0088C">
      <w:pPr>
        <w:spacing w:after="0" w:line="240" w:lineRule="auto"/>
        <w:rPr>
          <w:rFonts w:ascii="Arial" w:eastAsia="Times New Roman" w:hAnsi="Arial" w:cs="Arial"/>
          <w:b/>
          <w:bCs/>
        </w:rPr>
      </w:pPr>
    </w:p>
    <w:p w14:paraId="460C9B78" w14:textId="77777777" w:rsidR="00DB7021" w:rsidRPr="00781747" w:rsidRDefault="008732B1" w:rsidP="00DB7021">
      <w:pPr>
        <w:spacing w:after="0" w:line="240" w:lineRule="auto"/>
        <w:rPr>
          <w:rFonts w:ascii="Arial" w:eastAsia="Arial" w:hAnsi="Arial" w:cs="Arial"/>
          <w:spacing w:val="-11"/>
        </w:rPr>
      </w:pPr>
      <w:r w:rsidRPr="00781747">
        <w:rPr>
          <w:rFonts w:ascii="Arial" w:eastAsia="Arial" w:hAnsi="Arial" w:cs="Arial"/>
        </w:rPr>
        <w:t xml:space="preserve">A blank </w:t>
      </w:r>
      <w:r w:rsidR="00E85F62" w:rsidRPr="00781747">
        <w:rPr>
          <w:rFonts w:ascii="Arial" w:eastAsia="Arial" w:hAnsi="Arial" w:cs="Arial"/>
          <w:b/>
          <w:bCs/>
        </w:rPr>
        <w:t xml:space="preserve">Application for Shared Parental Leave/Notice of Entitlement and Intention form </w:t>
      </w:r>
      <w:r w:rsidRPr="00781747">
        <w:rPr>
          <w:rFonts w:ascii="Arial" w:eastAsia="Arial" w:hAnsi="Arial" w:cs="Arial"/>
          <w:spacing w:val="-11"/>
        </w:rPr>
        <w:t xml:space="preserve">can be found on the </w:t>
      </w:r>
      <w:r w:rsidR="00DB7021" w:rsidRPr="00781747">
        <w:rPr>
          <w:rFonts w:ascii="Arial" w:eastAsia="Arial" w:hAnsi="Arial" w:cs="Arial"/>
          <w:spacing w:val="-11"/>
        </w:rPr>
        <w:t xml:space="preserve">EDC </w:t>
      </w:r>
      <w:r w:rsidR="00DB7021">
        <w:rPr>
          <w:rFonts w:ascii="Arial" w:eastAsia="Arial" w:hAnsi="Arial" w:cs="Arial"/>
          <w:spacing w:val="-11"/>
        </w:rPr>
        <w:t>Employee Zone</w:t>
      </w:r>
      <w:r w:rsidR="00DB7021" w:rsidRPr="00781747">
        <w:rPr>
          <w:rFonts w:ascii="Arial" w:eastAsia="Arial" w:hAnsi="Arial" w:cs="Arial"/>
          <w:spacing w:val="-11"/>
        </w:rPr>
        <w:t xml:space="preserve"> by clicking on the link below</w:t>
      </w:r>
    </w:p>
    <w:p w14:paraId="6CB53789" w14:textId="77777777" w:rsidR="00DB7021" w:rsidRPr="00781747" w:rsidRDefault="00DB7021" w:rsidP="00DB7021">
      <w:pPr>
        <w:spacing w:after="0" w:line="240" w:lineRule="auto"/>
        <w:rPr>
          <w:rFonts w:ascii="Arial" w:eastAsia="Arial" w:hAnsi="Arial" w:cs="Arial"/>
          <w:spacing w:val="-11"/>
        </w:rPr>
      </w:pPr>
    </w:p>
    <w:p w14:paraId="7F208704" w14:textId="77777777" w:rsidR="00DB7021" w:rsidRDefault="00DB7021" w:rsidP="00DB7021">
      <w:pPr>
        <w:spacing w:after="0" w:line="240" w:lineRule="auto"/>
        <w:rPr>
          <w:rFonts w:ascii="Arial" w:eastAsia="Calibri" w:hAnsi="Arial" w:cs="Arial"/>
        </w:rPr>
      </w:pPr>
      <w:hyperlink r:id="rId78" w:history="1">
        <w:r w:rsidRPr="004E61D0">
          <w:rPr>
            <w:rFonts w:ascii="Arial" w:hAnsi="Arial" w:cs="Arial"/>
            <w:color w:val="0000FF"/>
            <w:u w:val="single"/>
          </w:rPr>
          <w:t>www.eastdunbarton.gov.uk/employee-zone/hr-payroll/hr-forms/</w:t>
        </w:r>
      </w:hyperlink>
      <w:r w:rsidRPr="00A31149">
        <w:rPr>
          <w:rFonts w:ascii="Arial" w:eastAsia="Calibri" w:hAnsi="Arial" w:cs="Arial"/>
        </w:rPr>
        <w:t xml:space="preserve"> - </w:t>
      </w:r>
      <w:r>
        <w:rPr>
          <w:rFonts w:ascii="Arial" w:eastAsia="Calibri" w:hAnsi="Arial" w:cs="Arial"/>
        </w:rPr>
        <w:t>(See ‘Other Forms’ section)</w:t>
      </w:r>
    </w:p>
    <w:p w14:paraId="29DACE5D" w14:textId="1DE89539" w:rsidR="008732B1" w:rsidRPr="00781747" w:rsidRDefault="008732B1" w:rsidP="00DB7021">
      <w:pPr>
        <w:spacing w:after="0" w:line="240" w:lineRule="auto"/>
        <w:rPr>
          <w:rFonts w:ascii="Arial" w:eastAsia="Arial" w:hAnsi="Arial" w:cs="Arial"/>
        </w:rPr>
      </w:pPr>
    </w:p>
    <w:p w14:paraId="4A2B907D" w14:textId="500D6F02" w:rsidR="008732B1" w:rsidRPr="00781747" w:rsidRDefault="00DB7021" w:rsidP="00936029">
      <w:pPr>
        <w:spacing w:after="0" w:line="240" w:lineRule="auto"/>
        <w:rPr>
          <w:rFonts w:ascii="Arial" w:eastAsia="Arial" w:hAnsi="Arial" w:cs="Arial"/>
        </w:rPr>
      </w:pPr>
      <w:r>
        <w:rPr>
          <w:rFonts w:ascii="Arial" w:eastAsia="Arial" w:hAnsi="Arial" w:cs="Arial"/>
        </w:rPr>
        <w:t>Or</w:t>
      </w:r>
      <w:r w:rsidR="008732B1" w:rsidRPr="00781747">
        <w:rPr>
          <w:rFonts w:ascii="Arial" w:eastAsia="Arial" w:hAnsi="Arial" w:cs="Arial"/>
        </w:rPr>
        <w:t xml:space="preserve"> they can complete the attached PDF form: </w:t>
      </w:r>
    </w:p>
    <w:p w14:paraId="44410FF0" w14:textId="7DE00AB4" w:rsidR="008732B1" w:rsidRDefault="008732B1" w:rsidP="00781747">
      <w:pPr>
        <w:spacing w:after="0" w:line="240" w:lineRule="auto"/>
        <w:textAlignment w:val="baseline"/>
        <w:rPr>
          <w:rFonts w:ascii="Arial" w:eastAsia="Arial" w:hAnsi="Arial" w:cs="Arial"/>
          <w:lang w:eastAsia="en-GB"/>
        </w:rPr>
      </w:pPr>
      <w:bookmarkStart w:id="1052" w:name="_Hlk156574249"/>
      <w:r w:rsidRPr="00781747">
        <w:rPr>
          <w:rFonts w:ascii="Arial" w:eastAsia="Arial" w:hAnsi="Arial" w:cs="Arial"/>
          <w:lang w:eastAsia="en-GB"/>
        </w:rPr>
        <w:t xml:space="preserve"> </w:t>
      </w:r>
      <w:bookmarkEnd w:id="1052"/>
      <w:r w:rsidR="00510899" w:rsidRPr="00781747">
        <w:rPr>
          <w:rFonts w:ascii="Arial" w:eastAsia="Arial" w:hAnsi="Arial" w:cs="Arial"/>
          <w:lang w:eastAsia="en-GB"/>
        </w:rPr>
        <w:object w:dxaOrig="1534" w:dyaOrig="997" w14:anchorId="18F26B6A">
          <v:shape id="_x0000_i1032" type="#_x0000_t75" alt="Attached PDF Form" style="width:76pt;height:50pt;mso-position-vertical:absolute" o:ole="">
            <v:imagedata r:id="rId79" o:title=""/>
          </v:shape>
          <o:OLEObject Type="Embed" ProgID="Acrobat.Document.DC" ShapeID="_x0000_i1032" DrawAspect="Icon" ObjectID="_1840609238" r:id="rId80"/>
        </w:object>
      </w:r>
    </w:p>
    <w:p w14:paraId="1D888C19" w14:textId="77777777" w:rsidR="00781747" w:rsidRPr="00781747" w:rsidRDefault="00781747" w:rsidP="00781747">
      <w:pPr>
        <w:spacing w:after="0" w:line="240" w:lineRule="auto"/>
        <w:textAlignment w:val="baseline"/>
        <w:rPr>
          <w:rFonts w:ascii="Arial" w:eastAsia="Arial" w:hAnsi="Arial" w:cs="Arial"/>
          <w:lang w:eastAsia="en-GB"/>
        </w:rPr>
      </w:pPr>
    </w:p>
    <w:p w14:paraId="2200D379" w14:textId="34D9D4EA" w:rsidR="008732B1" w:rsidRPr="00781747" w:rsidRDefault="00286844" w:rsidP="00936029">
      <w:pPr>
        <w:pStyle w:val="ListParagraph"/>
        <w:numPr>
          <w:ilvl w:val="0"/>
          <w:numId w:val="26"/>
        </w:numPr>
        <w:jc w:val="left"/>
        <w:rPr>
          <w:rFonts w:ascii="Arial" w:eastAsia="Arial" w:hAnsi="Arial" w:cs="Arial"/>
          <w:b/>
          <w:bCs/>
          <w:i/>
          <w:iCs/>
        </w:rPr>
      </w:pPr>
      <w:r w:rsidRPr="00781747">
        <w:rPr>
          <w:rFonts w:ascii="Arial" w:hAnsi="Arial" w:cs="Arial"/>
          <w:b/>
          <w:bCs/>
          <w:i/>
          <w:iCs/>
        </w:rPr>
        <w:t>Appendix</w:t>
      </w:r>
      <w:r w:rsidR="008732B1" w:rsidRPr="00781747">
        <w:rPr>
          <w:rFonts w:ascii="Arial" w:hAnsi="Arial" w:cs="Arial"/>
          <w:b/>
          <w:bCs/>
          <w:i/>
          <w:iCs/>
        </w:rPr>
        <w:t xml:space="preserve"> </w:t>
      </w:r>
      <w:r w:rsidR="00A02ABD" w:rsidRPr="00781747">
        <w:rPr>
          <w:rFonts w:ascii="Arial" w:hAnsi="Arial" w:cs="Arial"/>
          <w:b/>
          <w:bCs/>
          <w:i/>
          <w:iCs/>
        </w:rPr>
        <w:t>8a</w:t>
      </w:r>
      <w:r w:rsidR="00677445" w:rsidRPr="00781747">
        <w:rPr>
          <w:rFonts w:ascii="Arial" w:hAnsi="Arial" w:cs="Arial"/>
          <w:b/>
          <w:bCs/>
          <w:i/>
          <w:iCs/>
        </w:rPr>
        <w:t xml:space="preserve"> -</w:t>
      </w:r>
      <w:r w:rsidR="00A02ABD" w:rsidRPr="00781747">
        <w:rPr>
          <w:rFonts w:ascii="Arial" w:eastAsia="Arial" w:hAnsi="Arial" w:cs="Arial"/>
          <w:b/>
          <w:bCs/>
          <w:i/>
          <w:iCs/>
        </w:rPr>
        <w:t xml:space="preserve"> </w:t>
      </w:r>
      <w:r w:rsidR="00677445" w:rsidRPr="00781747">
        <w:rPr>
          <w:rFonts w:ascii="Arial" w:eastAsia="Arial" w:hAnsi="Arial" w:cs="Arial"/>
          <w:b/>
          <w:bCs/>
          <w:i/>
          <w:iCs/>
        </w:rPr>
        <w:t>Application for Shared Parental Leave/</w:t>
      </w:r>
      <w:r w:rsidR="008732B1" w:rsidRPr="00781747">
        <w:rPr>
          <w:rFonts w:ascii="Arial" w:eastAsia="Arial" w:hAnsi="Arial" w:cs="Arial"/>
          <w:b/>
          <w:bCs/>
          <w:i/>
          <w:iCs/>
        </w:rPr>
        <w:t>Notice of Entitlement and Intention - Partner</w:t>
      </w:r>
    </w:p>
    <w:p w14:paraId="14BD83A1" w14:textId="77777777" w:rsidR="008732B1" w:rsidRPr="00781747" w:rsidRDefault="008732B1" w:rsidP="00936029">
      <w:pPr>
        <w:spacing w:before="2" w:after="0" w:line="240" w:lineRule="exact"/>
        <w:ind w:right="573"/>
        <w:rPr>
          <w:rFonts w:ascii="Arial" w:eastAsia="Arial" w:hAnsi="Arial" w:cs="Arial"/>
          <w:b/>
          <w:bCs/>
        </w:rPr>
      </w:pPr>
    </w:p>
    <w:p w14:paraId="7C0EDEAF" w14:textId="77777777" w:rsidR="00DB7021" w:rsidRPr="00781747" w:rsidRDefault="008732B1" w:rsidP="00DB7021">
      <w:pPr>
        <w:spacing w:after="0" w:line="240" w:lineRule="auto"/>
        <w:rPr>
          <w:rFonts w:ascii="Arial" w:eastAsia="Arial" w:hAnsi="Arial" w:cs="Arial"/>
          <w:spacing w:val="-11"/>
        </w:rPr>
      </w:pPr>
      <w:r w:rsidRPr="00781747">
        <w:rPr>
          <w:rFonts w:ascii="Arial" w:eastAsia="Arial" w:hAnsi="Arial" w:cs="Arial"/>
        </w:rPr>
        <w:t xml:space="preserve">A blank </w:t>
      </w:r>
      <w:r w:rsidRPr="00781747">
        <w:rPr>
          <w:rFonts w:ascii="Arial" w:eastAsia="Arial" w:hAnsi="Arial" w:cs="Arial"/>
          <w:b/>
          <w:bCs/>
        </w:rPr>
        <w:t>form</w:t>
      </w:r>
      <w:r w:rsidRPr="00781747">
        <w:rPr>
          <w:rFonts w:ascii="Arial" w:eastAsia="Arial" w:hAnsi="Arial" w:cs="Arial"/>
        </w:rPr>
        <w:t xml:space="preserve"> </w:t>
      </w:r>
      <w:r w:rsidRPr="00781747">
        <w:rPr>
          <w:rFonts w:ascii="Arial" w:eastAsia="Arial" w:hAnsi="Arial" w:cs="Arial"/>
          <w:spacing w:val="-11"/>
        </w:rPr>
        <w:t xml:space="preserve">can be found on the </w:t>
      </w:r>
      <w:r w:rsidR="00DB7021" w:rsidRPr="00781747">
        <w:rPr>
          <w:rFonts w:ascii="Arial" w:eastAsia="Arial" w:hAnsi="Arial" w:cs="Arial"/>
          <w:spacing w:val="-11"/>
        </w:rPr>
        <w:t xml:space="preserve">EDC </w:t>
      </w:r>
      <w:r w:rsidR="00DB7021">
        <w:rPr>
          <w:rFonts w:ascii="Arial" w:eastAsia="Arial" w:hAnsi="Arial" w:cs="Arial"/>
          <w:spacing w:val="-11"/>
        </w:rPr>
        <w:t>Employee Zone</w:t>
      </w:r>
      <w:r w:rsidR="00DB7021" w:rsidRPr="00781747">
        <w:rPr>
          <w:rFonts w:ascii="Arial" w:eastAsia="Arial" w:hAnsi="Arial" w:cs="Arial"/>
          <w:spacing w:val="-11"/>
        </w:rPr>
        <w:t xml:space="preserve"> by clicking on the link below</w:t>
      </w:r>
    </w:p>
    <w:p w14:paraId="6181E76B" w14:textId="77777777" w:rsidR="00DB7021" w:rsidRPr="00781747" w:rsidRDefault="00DB7021" w:rsidP="00DB7021">
      <w:pPr>
        <w:spacing w:after="0" w:line="240" w:lineRule="auto"/>
        <w:rPr>
          <w:rFonts w:ascii="Arial" w:eastAsia="Arial" w:hAnsi="Arial" w:cs="Arial"/>
          <w:spacing w:val="-11"/>
        </w:rPr>
      </w:pPr>
    </w:p>
    <w:p w14:paraId="4F97D9D9" w14:textId="77777777" w:rsidR="00DB7021" w:rsidRDefault="00DB7021" w:rsidP="00DB7021">
      <w:pPr>
        <w:spacing w:after="0" w:line="240" w:lineRule="auto"/>
        <w:rPr>
          <w:rFonts w:ascii="Arial" w:eastAsia="Calibri" w:hAnsi="Arial" w:cs="Arial"/>
        </w:rPr>
      </w:pPr>
      <w:hyperlink r:id="rId81" w:history="1">
        <w:r w:rsidRPr="004E61D0">
          <w:rPr>
            <w:rFonts w:ascii="Arial" w:hAnsi="Arial" w:cs="Arial"/>
            <w:color w:val="0000FF"/>
            <w:u w:val="single"/>
          </w:rPr>
          <w:t>www.eastdunbarton.gov.uk/employee-zone/hr-payroll/hr-forms/</w:t>
        </w:r>
      </w:hyperlink>
      <w:r w:rsidRPr="00A31149">
        <w:rPr>
          <w:rFonts w:ascii="Arial" w:eastAsia="Calibri" w:hAnsi="Arial" w:cs="Arial"/>
        </w:rPr>
        <w:t xml:space="preserve"> - </w:t>
      </w:r>
      <w:r>
        <w:rPr>
          <w:rFonts w:ascii="Arial" w:eastAsia="Calibri" w:hAnsi="Arial" w:cs="Arial"/>
        </w:rPr>
        <w:t>(See ‘Other Forms’ section)</w:t>
      </w:r>
    </w:p>
    <w:p w14:paraId="75C851BD" w14:textId="0F8D3BD7" w:rsidR="008732B1" w:rsidRPr="00781747" w:rsidRDefault="008732B1" w:rsidP="00DB7021">
      <w:pPr>
        <w:spacing w:after="0" w:line="240" w:lineRule="auto"/>
        <w:rPr>
          <w:rFonts w:ascii="Arial" w:eastAsia="Arial" w:hAnsi="Arial" w:cs="Arial"/>
        </w:rPr>
      </w:pPr>
    </w:p>
    <w:p w14:paraId="20F4C2C9" w14:textId="46B45135" w:rsidR="008732B1" w:rsidRPr="00781747" w:rsidRDefault="00DB7021" w:rsidP="00936029">
      <w:pPr>
        <w:spacing w:after="0" w:line="240" w:lineRule="auto"/>
        <w:rPr>
          <w:rFonts w:ascii="Arial" w:eastAsia="Arial" w:hAnsi="Arial" w:cs="Arial"/>
        </w:rPr>
      </w:pPr>
      <w:r>
        <w:rPr>
          <w:rFonts w:ascii="Arial" w:eastAsia="Arial" w:hAnsi="Arial" w:cs="Arial"/>
        </w:rPr>
        <w:t>Or</w:t>
      </w:r>
      <w:r w:rsidR="008732B1" w:rsidRPr="00781747">
        <w:rPr>
          <w:rFonts w:ascii="Arial" w:eastAsia="Arial" w:hAnsi="Arial" w:cs="Arial"/>
        </w:rPr>
        <w:t xml:space="preserve"> they can complete the attached PDF form: </w:t>
      </w:r>
    </w:p>
    <w:p w14:paraId="68E16E10" w14:textId="77777777" w:rsidR="008732B1" w:rsidRPr="00781747" w:rsidRDefault="008732B1" w:rsidP="00936029">
      <w:pPr>
        <w:spacing w:after="0" w:line="240" w:lineRule="auto"/>
        <w:rPr>
          <w:rFonts w:ascii="Arial" w:eastAsia="Arial" w:hAnsi="Arial" w:cs="Arial"/>
        </w:rPr>
      </w:pPr>
    </w:p>
    <w:p w14:paraId="7BD07B04" w14:textId="7811F0F0" w:rsidR="008732B1" w:rsidRPr="00781747" w:rsidRDefault="008732B1" w:rsidP="00936029">
      <w:pPr>
        <w:spacing w:after="0" w:line="240" w:lineRule="auto"/>
        <w:rPr>
          <w:rFonts w:ascii="Arial" w:eastAsia="Arial" w:hAnsi="Arial" w:cs="Arial"/>
        </w:rPr>
      </w:pPr>
      <w:r w:rsidRPr="00781747">
        <w:rPr>
          <w:rFonts w:ascii="Arial" w:eastAsia="Arial" w:hAnsi="Arial" w:cs="Arial"/>
        </w:rPr>
        <w:t xml:space="preserve"> </w:t>
      </w:r>
      <w:r w:rsidR="00510899" w:rsidRPr="00781747">
        <w:rPr>
          <w:rFonts w:ascii="Arial" w:eastAsia="Arial" w:hAnsi="Arial" w:cs="Arial"/>
        </w:rPr>
        <w:object w:dxaOrig="1534" w:dyaOrig="997" w14:anchorId="2C8E45D2">
          <v:shape id="_x0000_i1033" type="#_x0000_t75" alt="Attached PDF Form" style="width:76pt;height:50pt" o:ole="">
            <v:imagedata r:id="rId82" o:title=""/>
          </v:shape>
          <o:OLEObject Type="Embed" ProgID="Acrobat.Document.DC" ShapeID="_x0000_i1033" DrawAspect="Icon" ObjectID="_1840609239" r:id="rId83"/>
        </w:object>
      </w:r>
    </w:p>
    <w:p w14:paraId="0A9B8197" w14:textId="77777777" w:rsidR="00983B38" w:rsidRPr="00781747" w:rsidRDefault="00983B38" w:rsidP="00936029">
      <w:pPr>
        <w:spacing w:after="0" w:line="240" w:lineRule="auto"/>
        <w:rPr>
          <w:rFonts w:ascii="Arial" w:eastAsia="Arial" w:hAnsi="Arial" w:cs="Arial"/>
        </w:rPr>
      </w:pPr>
    </w:p>
    <w:p w14:paraId="080C407E" w14:textId="77777777" w:rsidR="008732B1" w:rsidRPr="00781747" w:rsidRDefault="008732B1" w:rsidP="00936029">
      <w:pPr>
        <w:spacing w:after="0" w:line="240" w:lineRule="auto"/>
        <w:ind w:left="393"/>
        <w:rPr>
          <w:rFonts w:ascii="Arial" w:eastAsia="Arial" w:hAnsi="Arial" w:cs="Arial"/>
        </w:rPr>
      </w:pPr>
    </w:p>
    <w:p w14:paraId="01537B9D" w14:textId="3B8DA081" w:rsidR="00A02ABD" w:rsidRPr="00781747" w:rsidRDefault="00286844" w:rsidP="00936029">
      <w:pPr>
        <w:pStyle w:val="ListParagraph"/>
        <w:numPr>
          <w:ilvl w:val="0"/>
          <w:numId w:val="26"/>
        </w:numPr>
        <w:jc w:val="left"/>
        <w:rPr>
          <w:rFonts w:ascii="Arial" w:hAnsi="Arial" w:cs="Arial"/>
          <w:b/>
          <w:bCs/>
        </w:rPr>
      </w:pPr>
      <w:r w:rsidRPr="00781747">
        <w:rPr>
          <w:rFonts w:ascii="Arial" w:hAnsi="Arial" w:cs="Arial"/>
          <w:b/>
          <w:bCs/>
        </w:rPr>
        <w:t>Appendix</w:t>
      </w:r>
      <w:r w:rsidR="008732B1" w:rsidRPr="00781747">
        <w:rPr>
          <w:rFonts w:ascii="Arial" w:hAnsi="Arial" w:cs="Arial"/>
          <w:b/>
          <w:bCs/>
        </w:rPr>
        <w:t xml:space="preserve"> </w:t>
      </w:r>
      <w:r w:rsidR="00A02ABD" w:rsidRPr="00781747">
        <w:rPr>
          <w:rFonts w:ascii="Arial" w:hAnsi="Arial" w:cs="Arial"/>
          <w:b/>
          <w:bCs/>
        </w:rPr>
        <w:t>9</w:t>
      </w:r>
      <w:r w:rsidR="00983B38" w:rsidRPr="00781747">
        <w:rPr>
          <w:rFonts w:ascii="Arial" w:hAnsi="Arial" w:cs="Arial"/>
          <w:b/>
          <w:bCs/>
        </w:rPr>
        <w:t xml:space="preserve"> - </w:t>
      </w:r>
      <w:r w:rsidR="00A02ABD" w:rsidRPr="00781747">
        <w:rPr>
          <w:rFonts w:ascii="Arial" w:hAnsi="Arial" w:cs="Arial"/>
          <w:b/>
          <w:bCs/>
        </w:rPr>
        <w:t xml:space="preserve"> Period of Leave Notice</w:t>
      </w:r>
    </w:p>
    <w:p w14:paraId="3B934DC3" w14:textId="77777777" w:rsidR="00A02ABD" w:rsidRPr="00781747" w:rsidRDefault="00A02ABD" w:rsidP="00D0088C">
      <w:pPr>
        <w:spacing w:after="0" w:line="240" w:lineRule="auto"/>
        <w:rPr>
          <w:rFonts w:ascii="Arial" w:eastAsia="Times New Roman" w:hAnsi="Arial" w:cs="Arial"/>
          <w:b/>
          <w:bCs/>
        </w:rPr>
      </w:pPr>
    </w:p>
    <w:p w14:paraId="17E1DC42" w14:textId="77777777" w:rsidR="00DB7021" w:rsidRPr="00781747" w:rsidRDefault="00A02ABD" w:rsidP="00DB7021">
      <w:pPr>
        <w:spacing w:after="0" w:line="240" w:lineRule="auto"/>
        <w:rPr>
          <w:rFonts w:ascii="Arial" w:eastAsia="Arial" w:hAnsi="Arial" w:cs="Arial"/>
          <w:spacing w:val="-11"/>
        </w:rPr>
      </w:pPr>
      <w:r w:rsidRPr="00781747">
        <w:rPr>
          <w:rFonts w:ascii="Arial" w:eastAsia="Arial" w:hAnsi="Arial" w:cs="Arial"/>
        </w:rPr>
        <w:t>A blank Period of Leave Notice application form c</w:t>
      </w:r>
      <w:r w:rsidRPr="00781747">
        <w:rPr>
          <w:rFonts w:ascii="Arial" w:eastAsia="Arial" w:hAnsi="Arial" w:cs="Arial"/>
          <w:spacing w:val="-11"/>
        </w:rPr>
        <w:t xml:space="preserve">an be found on the </w:t>
      </w:r>
      <w:r w:rsidR="00DB7021" w:rsidRPr="00781747">
        <w:rPr>
          <w:rFonts w:ascii="Arial" w:eastAsia="Arial" w:hAnsi="Arial" w:cs="Arial"/>
          <w:spacing w:val="-11"/>
        </w:rPr>
        <w:t xml:space="preserve">EDC </w:t>
      </w:r>
      <w:r w:rsidR="00DB7021">
        <w:rPr>
          <w:rFonts w:ascii="Arial" w:eastAsia="Arial" w:hAnsi="Arial" w:cs="Arial"/>
          <w:spacing w:val="-11"/>
        </w:rPr>
        <w:t>Employee Zone</w:t>
      </w:r>
      <w:r w:rsidR="00DB7021" w:rsidRPr="00781747">
        <w:rPr>
          <w:rFonts w:ascii="Arial" w:eastAsia="Arial" w:hAnsi="Arial" w:cs="Arial"/>
          <w:spacing w:val="-11"/>
        </w:rPr>
        <w:t xml:space="preserve"> by clicking on the link below</w:t>
      </w:r>
    </w:p>
    <w:p w14:paraId="4ECB9596" w14:textId="77777777" w:rsidR="00DB7021" w:rsidRPr="00781747" w:rsidRDefault="00DB7021" w:rsidP="00DB7021">
      <w:pPr>
        <w:spacing w:after="0" w:line="240" w:lineRule="auto"/>
        <w:rPr>
          <w:rFonts w:ascii="Arial" w:eastAsia="Arial" w:hAnsi="Arial" w:cs="Arial"/>
          <w:spacing w:val="-11"/>
        </w:rPr>
      </w:pPr>
    </w:p>
    <w:p w14:paraId="73366B83" w14:textId="77777777" w:rsidR="00DB7021" w:rsidRDefault="00DB7021" w:rsidP="00DB7021">
      <w:pPr>
        <w:spacing w:after="0" w:line="240" w:lineRule="auto"/>
        <w:rPr>
          <w:rFonts w:ascii="Arial" w:eastAsia="Calibri" w:hAnsi="Arial" w:cs="Arial"/>
        </w:rPr>
      </w:pPr>
      <w:hyperlink r:id="rId84" w:history="1">
        <w:r w:rsidRPr="004E61D0">
          <w:rPr>
            <w:rFonts w:ascii="Arial" w:hAnsi="Arial" w:cs="Arial"/>
            <w:color w:val="0000FF"/>
            <w:u w:val="single"/>
          </w:rPr>
          <w:t>www.eastdunbarton.gov.uk/employee-zone/hr-payroll/hr-forms/</w:t>
        </w:r>
      </w:hyperlink>
      <w:r w:rsidRPr="00A31149">
        <w:rPr>
          <w:rFonts w:ascii="Arial" w:eastAsia="Calibri" w:hAnsi="Arial" w:cs="Arial"/>
        </w:rPr>
        <w:t xml:space="preserve"> - </w:t>
      </w:r>
      <w:r>
        <w:rPr>
          <w:rFonts w:ascii="Arial" w:eastAsia="Calibri" w:hAnsi="Arial" w:cs="Arial"/>
        </w:rPr>
        <w:t>(See ‘Other Forms’ section)</w:t>
      </w:r>
    </w:p>
    <w:p w14:paraId="1F19E95C" w14:textId="09C7807F" w:rsidR="00A02ABD" w:rsidRPr="00781747" w:rsidRDefault="00A02ABD" w:rsidP="00DB7021">
      <w:pPr>
        <w:spacing w:after="0" w:line="240" w:lineRule="auto"/>
        <w:rPr>
          <w:rFonts w:ascii="Arial" w:eastAsia="Arial" w:hAnsi="Arial" w:cs="Arial"/>
        </w:rPr>
      </w:pPr>
    </w:p>
    <w:p w14:paraId="401A2738" w14:textId="04DE5A2B" w:rsidR="00A02ABD" w:rsidRPr="00781747" w:rsidRDefault="00DB7021" w:rsidP="00936029">
      <w:pPr>
        <w:spacing w:after="0" w:line="240" w:lineRule="auto"/>
        <w:ind w:right="321"/>
        <w:rPr>
          <w:rFonts w:ascii="Arial" w:eastAsia="Arial" w:hAnsi="Arial" w:cs="Arial"/>
        </w:rPr>
      </w:pPr>
      <w:r>
        <w:rPr>
          <w:rFonts w:ascii="Arial" w:eastAsia="Arial" w:hAnsi="Arial" w:cs="Arial"/>
        </w:rPr>
        <w:t>Or</w:t>
      </w:r>
      <w:r w:rsidR="00A02ABD" w:rsidRPr="00781747">
        <w:rPr>
          <w:rFonts w:ascii="Arial" w:eastAsia="Arial" w:hAnsi="Arial" w:cs="Arial"/>
        </w:rPr>
        <w:t xml:space="preserve"> they can complete the  PDF form below</w:t>
      </w:r>
    </w:p>
    <w:p w14:paraId="4B02855C" w14:textId="2C5A6120" w:rsidR="00A02ABD" w:rsidRPr="00781747" w:rsidRDefault="00A02ABD" w:rsidP="00936029">
      <w:pPr>
        <w:spacing w:after="0" w:line="240" w:lineRule="auto"/>
        <w:ind w:right="321"/>
        <w:rPr>
          <w:rFonts w:ascii="Arial" w:eastAsia="Arial" w:hAnsi="Arial" w:cs="Arial"/>
        </w:rPr>
      </w:pPr>
    </w:p>
    <w:p w14:paraId="3774E3C1" w14:textId="46564321" w:rsidR="00A02ABD" w:rsidRPr="00781747" w:rsidRDefault="00510899" w:rsidP="00936029">
      <w:pPr>
        <w:spacing w:after="0" w:line="240" w:lineRule="auto"/>
        <w:ind w:right="321"/>
        <w:rPr>
          <w:rFonts w:ascii="Arial" w:eastAsia="Arial" w:hAnsi="Arial" w:cs="Arial"/>
        </w:rPr>
      </w:pPr>
      <w:r w:rsidRPr="00781747">
        <w:rPr>
          <w:rFonts w:ascii="Arial" w:eastAsia="Arial" w:hAnsi="Arial" w:cs="Arial"/>
        </w:rPr>
        <w:object w:dxaOrig="1534" w:dyaOrig="997" w14:anchorId="27EEEF80">
          <v:shape id="_x0000_i1034" type="#_x0000_t75" alt="Attached PDF Form" style="width:76pt;height:50pt" o:ole="">
            <v:imagedata r:id="rId85" o:title=""/>
          </v:shape>
          <o:OLEObject Type="Embed" ProgID="Acrobat.Document.DC" ShapeID="_x0000_i1034" DrawAspect="Icon" ObjectID="_1840609240" r:id="rId86"/>
        </w:object>
      </w:r>
    </w:p>
    <w:p w14:paraId="44A99BF0" w14:textId="77777777" w:rsidR="00983B38" w:rsidRPr="00781747" w:rsidRDefault="00983B38" w:rsidP="00936029">
      <w:pPr>
        <w:spacing w:after="0" w:line="240" w:lineRule="auto"/>
        <w:ind w:right="321"/>
        <w:rPr>
          <w:rFonts w:ascii="Arial" w:eastAsia="Arial" w:hAnsi="Arial" w:cs="Arial"/>
        </w:rPr>
      </w:pPr>
    </w:p>
    <w:p w14:paraId="16A48F19" w14:textId="77777777" w:rsidR="008732B1" w:rsidRPr="00781747" w:rsidRDefault="008732B1" w:rsidP="00936029">
      <w:pPr>
        <w:spacing w:after="0" w:line="240" w:lineRule="auto"/>
        <w:rPr>
          <w:rFonts w:ascii="Arial" w:eastAsia="Arial" w:hAnsi="Arial" w:cs="Arial"/>
        </w:rPr>
      </w:pPr>
    </w:p>
    <w:p w14:paraId="423F5F77" w14:textId="6527FF82" w:rsidR="008732B1" w:rsidRPr="00781747" w:rsidRDefault="00286844" w:rsidP="00936029">
      <w:pPr>
        <w:pStyle w:val="ListParagraph"/>
        <w:numPr>
          <w:ilvl w:val="0"/>
          <w:numId w:val="26"/>
        </w:numPr>
        <w:jc w:val="left"/>
        <w:rPr>
          <w:rFonts w:ascii="Arial" w:hAnsi="Arial" w:cs="Arial"/>
          <w:b/>
          <w:bCs/>
        </w:rPr>
      </w:pPr>
      <w:r w:rsidRPr="00781747">
        <w:rPr>
          <w:rFonts w:ascii="Arial" w:hAnsi="Arial" w:cs="Arial"/>
          <w:b/>
          <w:bCs/>
        </w:rPr>
        <w:t>Appendix</w:t>
      </w:r>
      <w:r w:rsidR="008732B1" w:rsidRPr="00781747">
        <w:rPr>
          <w:rFonts w:ascii="Arial" w:hAnsi="Arial" w:cs="Arial"/>
          <w:b/>
          <w:bCs/>
        </w:rPr>
        <w:t xml:space="preserve"> </w:t>
      </w:r>
      <w:r w:rsidR="00A02ABD" w:rsidRPr="00781747">
        <w:rPr>
          <w:rFonts w:ascii="Arial" w:hAnsi="Arial" w:cs="Arial"/>
          <w:b/>
          <w:bCs/>
        </w:rPr>
        <w:t>1</w:t>
      </w:r>
      <w:r w:rsidR="00BF3BA6" w:rsidRPr="00781747">
        <w:rPr>
          <w:rFonts w:ascii="Arial" w:hAnsi="Arial" w:cs="Arial"/>
          <w:b/>
          <w:bCs/>
        </w:rPr>
        <w:t>0</w:t>
      </w:r>
      <w:r w:rsidR="00983B38" w:rsidRPr="00781747">
        <w:rPr>
          <w:rFonts w:ascii="Arial" w:hAnsi="Arial" w:cs="Arial"/>
          <w:b/>
          <w:bCs/>
        </w:rPr>
        <w:t xml:space="preserve"> - </w:t>
      </w:r>
      <w:r w:rsidR="008732B1" w:rsidRPr="00781747">
        <w:rPr>
          <w:rFonts w:ascii="Arial" w:hAnsi="Arial" w:cs="Arial"/>
          <w:b/>
          <w:bCs/>
        </w:rPr>
        <w:t>Application to Qualify for Parental Leave</w:t>
      </w:r>
    </w:p>
    <w:p w14:paraId="143E39F1" w14:textId="77777777" w:rsidR="008732B1" w:rsidRPr="00781747" w:rsidRDefault="008732B1" w:rsidP="00D0088C">
      <w:pPr>
        <w:spacing w:after="0" w:line="240" w:lineRule="auto"/>
        <w:rPr>
          <w:rFonts w:ascii="Arial" w:eastAsia="Times New Roman" w:hAnsi="Arial" w:cs="Arial"/>
          <w:b/>
          <w:bCs/>
        </w:rPr>
      </w:pPr>
    </w:p>
    <w:p w14:paraId="67DA7F27" w14:textId="77777777" w:rsidR="00DB7021" w:rsidRPr="00781747" w:rsidRDefault="008732B1" w:rsidP="00DB7021">
      <w:pPr>
        <w:spacing w:after="0" w:line="240" w:lineRule="auto"/>
        <w:rPr>
          <w:rFonts w:ascii="Arial" w:eastAsia="Arial" w:hAnsi="Arial" w:cs="Arial"/>
          <w:spacing w:val="-11"/>
        </w:rPr>
      </w:pPr>
      <w:r w:rsidRPr="00781747">
        <w:rPr>
          <w:rFonts w:ascii="Arial" w:eastAsia="Arial" w:hAnsi="Arial" w:cs="Arial"/>
        </w:rPr>
        <w:t xml:space="preserve">A blank </w:t>
      </w:r>
      <w:r w:rsidRPr="00781747">
        <w:rPr>
          <w:rFonts w:ascii="Arial" w:eastAsia="Arial" w:hAnsi="Arial" w:cs="Arial"/>
          <w:b/>
          <w:bCs/>
        </w:rPr>
        <w:t>‘</w:t>
      </w:r>
      <w:hyperlink r:id="rId87" w:history="1">
        <w:r w:rsidRPr="00781747">
          <w:rPr>
            <w:rFonts w:ascii="Arial" w:eastAsia="Arial" w:hAnsi="Arial" w:cs="Arial"/>
            <w:color w:val="0000FF"/>
            <w:u w:val="single"/>
          </w:rPr>
          <w:t>Application to Qualify for Parental Leave</w:t>
        </w:r>
      </w:hyperlink>
      <w:r w:rsidRPr="00781747">
        <w:rPr>
          <w:rFonts w:ascii="Arial" w:eastAsia="Arial" w:hAnsi="Arial" w:cs="Arial"/>
          <w:b/>
          <w:bCs/>
        </w:rPr>
        <w:t>’ form</w:t>
      </w:r>
      <w:r w:rsidRPr="00781747">
        <w:rPr>
          <w:rFonts w:ascii="Arial" w:eastAsia="Arial" w:hAnsi="Arial" w:cs="Arial"/>
        </w:rPr>
        <w:t xml:space="preserve"> </w:t>
      </w:r>
      <w:r w:rsidRPr="00781747">
        <w:rPr>
          <w:rFonts w:ascii="Arial" w:eastAsia="Arial" w:hAnsi="Arial" w:cs="Arial"/>
          <w:spacing w:val="-11"/>
        </w:rPr>
        <w:t xml:space="preserve">can be found on the </w:t>
      </w:r>
      <w:r w:rsidR="00DB7021" w:rsidRPr="00781747">
        <w:rPr>
          <w:rFonts w:ascii="Arial" w:eastAsia="Arial" w:hAnsi="Arial" w:cs="Arial"/>
          <w:spacing w:val="-11"/>
        </w:rPr>
        <w:t xml:space="preserve">EDC </w:t>
      </w:r>
      <w:r w:rsidR="00DB7021">
        <w:rPr>
          <w:rFonts w:ascii="Arial" w:eastAsia="Arial" w:hAnsi="Arial" w:cs="Arial"/>
          <w:spacing w:val="-11"/>
        </w:rPr>
        <w:t>Employee Zone</w:t>
      </w:r>
      <w:r w:rsidR="00DB7021" w:rsidRPr="00781747">
        <w:rPr>
          <w:rFonts w:ascii="Arial" w:eastAsia="Arial" w:hAnsi="Arial" w:cs="Arial"/>
          <w:spacing w:val="-11"/>
        </w:rPr>
        <w:t xml:space="preserve"> by clicking on the link below</w:t>
      </w:r>
    </w:p>
    <w:p w14:paraId="444CD8E7" w14:textId="77777777" w:rsidR="00DB7021" w:rsidRPr="00781747" w:rsidRDefault="00DB7021" w:rsidP="00DB7021">
      <w:pPr>
        <w:spacing w:after="0" w:line="240" w:lineRule="auto"/>
        <w:rPr>
          <w:rFonts w:ascii="Arial" w:eastAsia="Arial" w:hAnsi="Arial" w:cs="Arial"/>
          <w:spacing w:val="-11"/>
        </w:rPr>
      </w:pPr>
    </w:p>
    <w:p w14:paraId="5329F8AC" w14:textId="77777777" w:rsidR="00DB7021" w:rsidRDefault="00DB7021" w:rsidP="00DB7021">
      <w:pPr>
        <w:spacing w:after="0" w:line="240" w:lineRule="auto"/>
        <w:rPr>
          <w:rFonts w:ascii="Arial" w:eastAsia="Calibri" w:hAnsi="Arial" w:cs="Arial"/>
        </w:rPr>
      </w:pPr>
      <w:hyperlink r:id="rId88" w:history="1">
        <w:r w:rsidRPr="004E61D0">
          <w:rPr>
            <w:rFonts w:ascii="Arial" w:hAnsi="Arial" w:cs="Arial"/>
            <w:color w:val="0000FF"/>
            <w:u w:val="single"/>
          </w:rPr>
          <w:t>www.eastdunbarton.gov.uk/employee-zone/hr-payroll/hr-forms/</w:t>
        </w:r>
      </w:hyperlink>
      <w:r w:rsidRPr="00A31149">
        <w:rPr>
          <w:rFonts w:ascii="Arial" w:eastAsia="Calibri" w:hAnsi="Arial" w:cs="Arial"/>
        </w:rPr>
        <w:t xml:space="preserve"> - </w:t>
      </w:r>
      <w:r>
        <w:rPr>
          <w:rFonts w:ascii="Arial" w:eastAsia="Calibri" w:hAnsi="Arial" w:cs="Arial"/>
        </w:rPr>
        <w:t>(See ‘Other Forms’ section)</w:t>
      </w:r>
    </w:p>
    <w:p w14:paraId="6078C323" w14:textId="0C35C7C3" w:rsidR="008732B1" w:rsidRPr="00781747" w:rsidRDefault="008732B1" w:rsidP="00DB7021">
      <w:pPr>
        <w:spacing w:after="0" w:line="240" w:lineRule="auto"/>
        <w:rPr>
          <w:rFonts w:ascii="Arial" w:eastAsia="Arial" w:hAnsi="Arial" w:cs="Arial"/>
        </w:rPr>
      </w:pPr>
    </w:p>
    <w:p w14:paraId="13E2F8D9" w14:textId="4167832E" w:rsidR="008732B1" w:rsidRPr="00781747" w:rsidRDefault="00DB7021" w:rsidP="00936029">
      <w:pPr>
        <w:spacing w:after="0" w:line="240" w:lineRule="auto"/>
        <w:rPr>
          <w:rFonts w:ascii="Arial" w:eastAsia="Arial" w:hAnsi="Arial" w:cs="Arial"/>
        </w:rPr>
      </w:pPr>
      <w:r>
        <w:rPr>
          <w:rFonts w:ascii="Arial" w:eastAsia="Arial" w:hAnsi="Arial" w:cs="Arial"/>
        </w:rPr>
        <w:t xml:space="preserve">Or </w:t>
      </w:r>
      <w:r w:rsidR="008732B1" w:rsidRPr="00781747">
        <w:rPr>
          <w:rFonts w:ascii="Arial" w:eastAsia="Arial" w:hAnsi="Arial" w:cs="Arial"/>
        </w:rPr>
        <w:t xml:space="preserve">they can complete the attached PDF form: </w:t>
      </w:r>
    </w:p>
    <w:p w14:paraId="05715C3A" w14:textId="77777777" w:rsidR="008732B1" w:rsidRPr="00781747" w:rsidRDefault="008732B1" w:rsidP="00D0088C">
      <w:pPr>
        <w:spacing w:after="0" w:line="240" w:lineRule="auto"/>
        <w:rPr>
          <w:rFonts w:ascii="Arial" w:eastAsia="Times New Roman" w:hAnsi="Arial" w:cs="Arial"/>
          <w:b/>
          <w:bCs/>
        </w:rPr>
      </w:pPr>
    </w:p>
    <w:p w14:paraId="68EBC3CE" w14:textId="1D50D8F9" w:rsidR="008732B1" w:rsidRPr="00781747" w:rsidRDefault="00510899" w:rsidP="00D0088C">
      <w:pPr>
        <w:spacing w:after="0" w:line="240" w:lineRule="auto"/>
        <w:rPr>
          <w:rFonts w:ascii="Arial" w:eastAsia="Times New Roman" w:hAnsi="Arial" w:cs="Arial"/>
          <w:b/>
          <w:bCs/>
        </w:rPr>
      </w:pPr>
      <w:r w:rsidRPr="00781747">
        <w:rPr>
          <w:rFonts w:ascii="Arial" w:eastAsia="Times New Roman" w:hAnsi="Arial" w:cs="Arial"/>
          <w:b/>
          <w:bCs/>
        </w:rPr>
        <w:object w:dxaOrig="1508" w:dyaOrig="984" w14:anchorId="29F7CC9C">
          <v:shape id="_x0000_i1035" type="#_x0000_t75" alt="Attached PDF Form" style="width:76pt;height:48.5pt" o:ole="">
            <v:imagedata r:id="rId89" o:title=""/>
          </v:shape>
          <o:OLEObject Type="Embed" ProgID="Acrobat.Document.DC" ShapeID="_x0000_i1035" DrawAspect="Icon" ObjectID="_1840609241" r:id="rId90"/>
        </w:object>
      </w:r>
    </w:p>
    <w:p w14:paraId="37C3B284" w14:textId="77777777" w:rsidR="008732B1" w:rsidRPr="00781747" w:rsidRDefault="008732B1" w:rsidP="00936029">
      <w:pPr>
        <w:spacing w:after="0" w:line="240" w:lineRule="auto"/>
        <w:ind w:left="393"/>
        <w:rPr>
          <w:rFonts w:ascii="Arial" w:eastAsia="Arial" w:hAnsi="Arial" w:cs="Arial"/>
        </w:rPr>
      </w:pPr>
    </w:p>
    <w:p w14:paraId="2926B773" w14:textId="3D9AFC27" w:rsidR="00BF3BA6" w:rsidRPr="00781747" w:rsidRDefault="00286844" w:rsidP="00936029">
      <w:pPr>
        <w:pStyle w:val="ListParagraph"/>
        <w:numPr>
          <w:ilvl w:val="0"/>
          <w:numId w:val="26"/>
        </w:numPr>
        <w:jc w:val="left"/>
        <w:rPr>
          <w:rFonts w:ascii="Arial" w:hAnsi="Arial" w:cs="Arial"/>
          <w:b/>
          <w:bCs/>
        </w:rPr>
      </w:pPr>
      <w:r w:rsidRPr="00781747">
        <w:rPr>
          <w:rFonts w:ascii="Arial" w:hAnsi="Arial" w:cs="Arial"/>
          <w:b/>
          <w:bCs/>
        </w:rPr>
        <w:t>Appendix</w:t>
      </w:r>
      <w:r w:rsidR="008732B1" w:rsidRPr="00781747">
        <w:rPr>
          <w:rFonts w:ascii="Arial" w:hAnsi="Arial" w:cs="Arial"/>
          <w:b/>
          <w:bCs/>
        </w:rPr>
        <w:t xml:space="preserve"> 1</w:t>
      </w:r>
      <w:r w:rsidR="002E7F1D" w:rsidRPr="00781747">
        <w:rPr>
          <w:rFonts w:ascii="Arial" w:hAnsi="Arial" w:cs="Arial"/>
          <w:b/>
          <w:bCs/>
        </w:rPr>
        <w:t>1</w:t>
      </w:r>
      <w:r w:rsidR="00983B38" w:rsidRPr="00781747">
        <w:rPr>
          <w:rFonts w:ascii="Arial" w:hAnsi="Arial" w:cs="Arial"/>
          <w:b/>
          <w:bCs/>
        </w:rPr>
        <w:t xml:space="preserve"> - </w:t>
      </w:r>
      <w:r w:rsidR="00BF3BA6" w:rsidRPr="00781747">
        <w:rPr>
          <w:rFonts w:ascii="Arial" w:hAnsi="Arial" w:cs="Arial"/>
          <w:b/>
          <w:bCs/>
        </w:rPr>
        <w:t xml:space="preserve">Application </w:t>
      </w:r>
      <w:r w:rsidR="00983B38" w:rsidRPr="00781747">
        <w:rPr>
          <w:rFonts w:ascii="Arial" w:hAnsi="Arial" w:cs="Arial"/>
          <w:b/>
          <w:bCs/>
        </w:rPr>
        <w:t xml:space="preserve">for </w:t>
      </w:r>
      <w:r w:rsidR="00BF3BA6" w:rsidRPr="00781747">
        <w:rPr>
          <w:rFonts w:ascii="Arial" w:hAnsi="Arial" w:cs="Arial"/>
          <w:b/>
          <w:bCs/>
        </w:rPr>
        <w:t xml:space="preserve">Carer’s Leave </w:t>
      </w:r>
    </w:p>
    <w:p w14:paraId="4D588693" w14:textId="77777777" w:rsidR="00BF3BA6" w:rsidRPr="00781747" w:rsidRDefault="00BF3BA6" w:rsidP="00936029">
      <w:pPr>
        <w:spacing w:after="0" w:line="240" w:lineRule="auto"/>
        <w:rPr>
          <w:rFonts w:ascii="Arial" w:eastAsia="Arial" w:hAnsi="Arial" w:cs="Arial"/>
        </w:rPr>
      </w:pPr>
    </w:p>
    <w:p w14:paraId="60820AC9" w14:textId="77777777" w:rsidR="00DB7021" w:rsidRPr="00781747" w:rsidRDefault="00BF3BA6" w:rsidP="00DB7021">
      <w:pPr>
        <w:spacing w:after="0" w:line="240" w:lineRule="auto"/>
        <w:rPr>
          <w:rFonts w:ascii="Arial" w:eastAsia="Arial" w:hAnsi="Arial" w:cs="Arial"/>
          <w:spacing w:val="-11"/>
        </w:rPr>
      </w:pPr>
      <w:r w:rsidRPr="00781747">
        <w:rPr>
          <w:rFonts w:ascii="Arial" w:eastAsia="Arial" w:hAnsi="Arial" w:cs="Arial"/>
        </w:rPr>
        <w:t xml:space="preserve">A blank </w:t>
      </w:r>
      <w:r w:rsidRPr="00781747">
        <w:rPr>
          <w:rFonts w:ascii="Arial" w:eastAsia="Arial" w:hAnsi="Arial" w:cs="Arial"/>
          <w:b/>
          <w:bCs/>
        </w:rPr>
        <w:t>‘Carer’s Leave’ application form</w:t>
      </w:r>
      <w:r w:rsidRPr="00781747">
        <w:rPr>
          <w:rFonts w:ascii="Arial" w:eastAsia="Arial" w:hAnsi="Arial" w:cs="Arial"/>
        </w:rPr>
        <w:t xml:space="preserve"> </w:t>
      </w:r>
      <w:r w:rsidRPr="00781747">
        <w:rPr>
          <w:rFonts w:ascii="Arial" w:eastAsia="Arial" w:hAnsi="Arial" w:cs="Arial"/>
          <w:spacing w:val="-11"/>
        </w:rPr>
        <w:t xml:space="preserve">can be found on the </w:t>
      </w:r>
      <w:r w:rsidR="00DB7021" w:rsidRPr="00781747">
        <w:rPr>
          <w:rFonts w:ascii="Arial" w:eastAsia="Arial" w:hAnsi="Arial" w:cs="Arial"/>
          <w:spacing w:val="-11"/>
        </w:rPr>
        <w:t xml:space="preserve">EDC </w:t>
      </w:r>
      <w:r w:rsidR="00DB7021">
        <w:rPr>
          <w:rFonts w:ascii="Arial" w:eastAsia="Arial" w:hAnsi="Arial" w:cs="Arial"/>
          <w:spacing w:val="-11"/>
        </w:rPr>
        <w:t>Employee Zone</w:t>
      </w:r>
      <w:r w:rsidR="00DB7021" w:rsidRPr="00781747">
        <w:rPr>
          <w:rFonts w:ascii="Arial" w:eastAsia="Arial" w:hAnsi="Arial" w:cs="Arial"/>
          <w:spacing w:val="-11"/>
        </w:rPr>
        <w:t xml:space="preserve"> by clicking on the link below</w:t>
      </w:r>
    </w:p>
    <w:p w14:paraId="77E49AEE" w14:textId="77777777" w:rsidR="00DB7021" w:rsidRPr="00781747" w:rsidRDefault="00DB7021" w:rsidP="00DB7021">
      <w:pPr>
        <w:spacing w:after="0" w:line="240" w:lineRule="auto"/>
        <w:rPr>
          <w:rFonts w:ascii="Arial" w:eastAsia="Arial" w:hAnsi="Arial" w:cs="Arial"/>
          <w:spacing w:val="-11"/>
        </w:rPr>
      </w:pPr>
    </w:p>
    <w:p w14:paraId="18189B78" w14:textId="77777777" w:rsidR="00DB7021" w:rsidRDefault="00DB7021" w:rsidP="00DB7021">
      <w:pPr>
        <w:spacing w:after="0" w:line="240" w:lineRule="auto"/>
        <w:rPr>
          <w:rFonts w:ascii="Arial" w:eastAsia="Calibri" w:hAnsi="Arial" w:cs="Arial"/>
        </w:rPr>
      </w:pPr>
      <w:hyperlink r:id="rId91" w:history="1">
        <w:r w:rsidRPr="004E61D0">
          <w:rPr>
            <w:rFonts w:ascii="Arial" w:hAnsi="Arial" w:cs="Arial"/>
            <w:color w:val="0000FF"/>
            <w:u w:val="single"/>
          </w:rPr>
          <w:t>www.eastdunbarton.gov.uk/employee-zone/hr-payroll/hr-forms/</w:t>
        </w:r>
      </w:hyperlink>
      <w:r w:rsidRPr="00A31149">
        <w:rPr>
          <w:rFonts w:ascii="Arial" w:eastAsia="Calibri" w:hAnsi="Arial" w:cs="Arial"/>
        </w:rPr>
        <w:t xml:space="preserve"> - </w:t>
      </w:r>
      <w:r>
        <w:rPr>
          <w:rFonts w:ascii="Arial" w:eastAsia="Calibri" w:hAnsi="Arial" w:cs="Arial"/>
        </w:rPr>
        <w:t>(See ‘Other Forms’ section)</w:t>
      </w:r>
    </w:p>
    <w:p w14:paraId="2261363F" w14:textId="0310F994" w:rsidR="00BF3BA6" w:rsidRPr="00781747" w:rsidRDefault="00BF3BA6" w:rsidP="00DB7021">
      <w:pPr>
        <w:spacing w:after="0" w:line="240" w:lineRule="auto"/>
        <w:rPr>
          <w:rFonts w:ascii="Arial" w:eastAsia="Arial" w:hAnsi="Arial" w:cs="Arial"/>
        </w:rPr>
      </w:pPr>
    </w:p>
    <w:p w14:paraId="066AD9D2" w14:textId="19A76E46" w:rsidR="00BF3BA6" w:rsidRPr="00781747" w:rsidRDefault="00DB7021" w:rsidP="00936029">
      <w:pPr>
        <w:spacing w:after="0" w:line="240" w:lineRule="auto"/>
        <w:rPr>
          <w:rFonts w:ascii="Arial" w:eastAsia="Arial" w:hAnsi="Arial" w:cs="Arial"/>
        </w:rPr>
      </w:pPr>
      <w:r>
        <w:rPr>
          <w:rFonts w:ascii="Arial" w:eastAsia="Arial" w:hAnsi="Arial" w:cs="Arial"/>
        </w:rPr>
        <w:t xml:space="preserve">Or </w:t>
      </w:r>
      <w:r w:rsidR="00BF3BA6" w:rsidRPr="00781747">
        <w:rPr>
          <w:rFonts w:ascii="Arial" w:eastAsia="Arial" w:hAnsi="Arial" w:cs="Arial"/>
        </w:rPr>
        <w:t xml:space="preserve">they can complete the attached PDF form: </w:t>
      </w:r>
    </w:p>
    <w:p w14:paraId="07A071A6" w14:textId="67CD3FA7" w:rsidR="00983B38" w:rsidRPr="00781747" w:rsidRDefault="00510899" w:rsidP="00D0088C">
      <w:pPr>
        <w:spacing w:after="0" w:line="240" w:lineRule="auto"/>
        <w:rPr>
          <w:rFonts w:ascii="Arial" w:eastAsia="Times New Roman" w:hAnsi="Arial" w:cs="Arial"/>
          <w:b/>
          <w:bCs/>
        </w:rPr>
      </w:pPr>
      <w:r w:rsidRPr="00781747">
        <w:rPr>
          <w:rFonts w:ascii="Arial" w:eastAsia="Times New Roman" w:hAnsi="Arial" w:cs="Arial"/>
          <w:b/>
          <w:bCs/>
        </w:rPr>
        <w:object w:dxaOrig="1534" w:dyaOrig="997" w14:anchorId="442660CE">
          <v:shape id="_x0000_i1036" type="#_x0000_t75" alt="Attached PDF Form" style="width:76pt;height:50pt" o:ole="">
            <v:imagedata r:id="rId92" o:title=""/>
          </v:shape>
          <o:OLEObject Type="Embed" ProgID="Acrobat.Document.DC" ShapeID="_x0000_i1036" DrawAspect="Icon" ObjectID="_1840609242" r:id="rId93"/>
        </w:object>
      </w:r>
    </w:p>
    <w:p w14:paraId="3599075A" w14:textId="4ABBC9C8" w:rsidR="00BF3BA6" w:rsidRPr="00781747" w:rsidRDefault="00BF3BA6" w:rsidP="00D0088C">
      <w:pPr>
        <w:spacing w:after="0" w:line="240" w:lineRule="auto"/>
        <w:rPr>
          <w:rFonts w:ascii="Arial" w:eastAsia="Times New Roman" w:hAnsi="Arial" w:cs="Arial"/>
          <w:b/>
          <w:bCs/>
        </w:rPr>
      </w:pPr>
    </w:p>
    <w:p w14:paraId="3A72E044" w14:textId="1CFFCF46" w:rsidR="008732B1" w:rsidRPr="00781747" w:rsidRDefault="00286844" w:rsidP="00936029">
      <w:pPr>
        <w:pStyle w:val="ListParagraph"/>
        <w:numPr>
          <w:ilvl w:val="0"/>
          <w:numId w:val="26"/>
        </w:numPr>
        <w:jc w:val="left"/>
        <w:rPr>
          <w:rFonts w:ascii="Arial" w:hAnsi="Arial" w:cs="Arial"/>
          <w:b/>
          <w:bCs/>
        </w:rPr>
      </w:pPr>
      <w:r w:rsidRPr="00781747">
        <w:rPr>
          <w:rFonts w:ascii="Arial" w:hAnsi="Arial" w:cs="Arial"/>
          <w:b/>
          <w:bCs/>
        </w:rPr>
        <w:t>Appendix</w:t>
      </w:r>
      <w:r w:rsidR="00BF3BA6" w:rsidRPr="00781747">
        <w:rPr>
          <w:rFonts w:ascii="Arial" w:hAnsi="Arial" w:cs="Arial"/>
          <w:b/>
          <w:bCs/>
        </w:rPr>
        <w:t xml:space="preserve"> 1</w:t>
      </w:r>
      <w:r w:rsidR="002E7F1D" w:rsidRPr="00781747">
        <w:rPr>
          <w:rFonts w:ascii="Arial" w:hAnsi="Arial" w:cs="Arial"/>
          <w:b/>
          <w:bCs/>
        </w:rPr>
        <w:t>2</w:t>
      </w:r>
      <w:r w:rsidR="00983B38" w:rsidRPr="00781747">
        <w:rPr>
          <w:rFonts w:ascii="Arial" w:hAnsi="Arial" w:cs="Arial"/>
          <w:b/>
          <w:bCs/>
        </w:rPr>
        <w:t xml:space="preserve"> - </w:t>
      </w:r>
      <w:r w:rsidR="008732B1" w:rsidRPr="00781747">
        <w:rPr>
          <w:rFonts w:ascii="Arial" w:hAnsi="Arial" w:cs="Arial"/>
          <w:b/>
          <w:bCs/>
        </w:rPr>
        <w:t>Parental Bereavement Leave</w:t>
      </w:r>
    </w:p>
    <w:p w14:paraId="64126884" w14:textId="77777777" w:rsidR="008732B1" w:rsidRPr="00781747" w:rsidRDefault="008732B1" w:rsidP="00936029">
      <w:pPr>
        <w:spacing w:after="0" w:line="240" w:lineRule="auto"/>
        <w:rPr>
          <w:rFonts w:ascii="Arial" w:eastAsia="Arial" w:hAnsi="Arial" w:cs="Arial"/>
        </w:rPr>
      </w:pPr>
    </w:p>
    <w:p w14:paraId="35C38B53" w14:textId="77777777" w:rsidR="00DB7021" w:rsidRPr="00781747" w:rsidRDefault="008732B1" w:rsidP="00DB7021">
      <w:pPr>
        <w:spacing w:after="0" w:line="240" w:lineRule="auto"/>
        <w:rPr>
          <w:rFonts w:ascii="Arial" w:eastAsia="Arial" w:hAnsi="Arial" w:cs="Arial"/>
          <w:spacing w:val="-11"/>
        </w:rPr>
      </w:pPr>
      <w:r w:rsidRPr="00781747">
        <w:rPr>
          <w:rFonts w:ascii="Arial" w:eastAsia="Arial" w:hAnsi="Arial" w:cs="Arial"/>
        </w:rPr>
        <w:t xml:space="preserve">A blank </w:t>
      </w:r>
      <w:r w:rsidRPr="00781747">
        <w:rPr>
          <w:rFonts w:ascii="Arial" w:eastAsia="Arial" w:hAnsi="Arial" w:cs="Arial"/>
          <w:b/>
          <w:bCs/>
        </w:rPr>
        <w:t>‘Parental Bereavement Leave’ form</w:t>
      </w:r>
      <w:r w:rsidRPr="00781747">
        <w:rPr>
          <w:rFonts w:ascii="Arial" w:eastAsia="Arial" w:hAnsi="Arial" w:cs="Arial"/>
        </w:rPr>
        <w:t xml:space="preserve"> </w:t>
      </w:r>
      <w:r w:rsidRPr="00781747">
        <w:rPr>
          <w:rFonts w:ascii="Arial" w:eastAsia="Arial" w:hAnsi="Arial" w:cs="Arial"/>
          <w:spacing w:val="-11"/>
        </w:rPr>
        <w:t xml:space="preserve">can be found on the </w:t>
      </w:r>
      <w:r w:rsidR="00DB7021" w:rsidRPr="00781747">
        <w:rPr>
          <w:rFonts w:ascii="Arial" w:eastAsia="Arial" w:hAnsi="Arial" w:cs="Arial"/>
          <w:spacing w:val="-11"/>
        </w:rPr>
        <w:t xml:space="preserve">EDC </w:t>
      </w:r>
      <w:r w:rsidR="00DB7021">
        <w:rPr>
          <w:rFonts w:ascii="Arial" w:eastAsia="Arial" w:hAnsi="Arial" w:cs="Arial"/>
          <w:spacing w:val="-11"/>
        </w:rPr>
        <w:t>Employee Zone</w:t>
      </w:r>
      <w:r w:rsidR="00DB7021" w:rsidRPr="00781747">
        <w:rPr>
          <w:rFonts w:ascii="Arial" w:eastAsia="Arial" w:hAnsi="Arial" w:cs="Arial"/>
          <w:spacing w:val="-11"/>
        </w:rPr>
        <w:t xml:space="preserve"> by clicking on the link below</w:t>
      </w:r>
    </w:p>
    <w:p w14:paraId="29C4CD44" w14:textId="77777777" w:rsidR="00DB7021" w:rsidRPr="00781747" w:rsidRDefault="00DB7021" w:rsidP="00DB7021">
      <w:pPr>
        <w:spacing w:after="0" w:line="240" w:lineRule="auto"/>
        <w:rPr>
          <w:rFonts w:ascii="Arial" w:eastAsia="Arial" w:hAnsi="Arial" w:cs="Arial"/>
          <w:spacing w:val="-11"/>
        </w:rPr>
      </w:pPr>
    </w:p>
    <w:p w14:paraId="7E036292" w14:textId="77777777" w:rsidR="00DB7021" w:rsidRDefault="00DB7021" w:rsidP="00DB7021">
      <w:pPr>
        <w:spacing w:after="0" w:line="240" w:lineRule="auto"/>
        <w:rPr>
          <w:rFonts w:ascii="Arial" w:eastAsia="Calibri" w:hAnsi="Arial" w:cs="Arial"/>
        </w:rPr>
      </w:pPr>
      <w:hyperlink r:id="rId94" w:history="1">
        <w:r w:rsidRPr="004E61D0">
          <w:rPr>
            <w:rFonts w:ascii="Arial" w:hAnsi="Arial" w:cs="Arial"/>
            <w:color w:val="0000FF"/>
            <w:u w:val="single"/>
          </w:rPr>
          <w:t>www.eastdunbarton.gov.uk/employee-zone/hr-payroll/hr-forms/</w:t>
        </w:r>
      </w:hyperlink>
      <w:r w:rsidRPr="00A31149">
        <w:rPr>
          <w:rFonts w:ascii="Arial" w:eastAsia="Calibri" w:hAnsi="Arial" w:cs="Arial"/>
        </w:rPr>
        <w:t xml:space="preserve"> - </w:t>
      </w:r>
      <w:r>
        <w:rPr>
          <w:rFonts w:ascii="Arial" w:eastAsia="Calibri" w:hAnsi="Arial" w:cs="Arial"/>
        </w:rPr>
        <w:t>(See ‘Other Forms’ section)</w:t>
      </w:r>
    </w:p>
    <w:p w14:paraId="7A45F2AC" w14:textId="77777777" w:rsidR="00DB7021" w:rsidRDefault="00DB7021" w:rsidP="00DB7021">
      <w:pPr>
        <w:spacing w:after="0" w:line="240" w:lineRule="auto"/>
        <w:rPr>
          <w:rFonts w:ascii="Arial" w:eastAsia="Arial" w:hAnsi="Arial" w:cs="Arial"/>
        </w:rPr>
      </w:pPr>
    </w:p>
    <w:p w14:paraId="0B371BA7" w14:textId="3ABF6C59" w:rsidR="008732B1" w:rsidRPr="00781747" w:rsidRDefault="00DB7021" w:rsidP="00DB7021">
      <w:pPr>
        <w:spacing w:after="0" w:line="240" w:lineRule="auto"/>
        <w:rPr>
          <w:rFonts w:ascii="Arial" w:eastAsia="Arial" w:hAnsi="Arial" w:cs="Arial"/>
        </w:rPr>
      </w:pPr>
      <w:r>
        <w:rPr>
          <w:rFonts w:ascii="Arial" w:eastAsia="Arial" w:hAnsi="Arial" w:cs="Arial"/>
        </w:rPr>
        <w:t>Or</w:t>
      </w:r>
      <w:r w:rsidR="008732B1" w:rsidRPr="00781747">
        <w:rPr>
          <w:rFonts w:ascii="Arial" w:eastAsia="Arial" w:hAnsi="Arial" w:cs="Arial"/>
        </w:rPr>
        <w:t xml:space="preserve"> they can complete the attached PDF form: </w:t>
      </w:r>
    </w:p>
    <w:p w14:paraId="5C2C92E2" w14:textId="77777777" w:rsidR="008732B1" w:rsidRPr="008732B1" w:rsidRDefault="008732B1" w:rsidP="00D0088C">
      <w:pPr>
        <w:spacing w:after="0" w:line="240" w:lineRule="auto"/>
        <w:rPr>
          <w:rFonts w:ascii="Times New Roman" w:eastAsia="Arial" w:hAnsi="Times New Roman" w:cs="Times New Roman"/>
          <w:sz w:val="20"/>
          <w:szCs w:val="20"/>
        </w:rPr>
      </w:pPr>
    </w:p>
    <w:p w14:paraId="350BD14D" w14:textId="386348EC" w:rsidR="008732B1" w:rsidRDefault="00510899" w:rsidP="00D0088C">
      <w:pPr>
        <w:spacing w:after="0" w:line="240" w:lineRule="auto"/>
        <w:rPr>
          <w:rFonts w:ascii="Times New Roman" w:eastAsia="Arial" w:hAnsi="Times New Roman" w:cs="Times New Roman"/>
          <w:sz w:val="20"/>
          <w:szCs w:val="20"/>
        </w:rPr>
      </w:pPr>
      <w:r>
        <w:rPr>
          <w:rFonts w:ascii="Times New Roman" w:eastAsia="Arial" w:hAnsi="Times New Roman" w:cs="Times New Roman"/>
          <w:sz w:val="20"/>
          <w:szCs w:val="20"/>
        </w:rPr>
        <w:object w:dxaOrig="1534" w:dyaOrig="997" w14:anchorId="46F6C912">
          <v:shape id="_x0000_i1037" type="#_x0000_t75" alt="Attached PDF Form" style="width:76pt;height:50pt" o:ole="">
            <v:imagedata r:id="rId95" o:title=""/>
          </v:shape>
          <o:OLEObject Type="Embed" ProgID="Acrobat.Document.DC" ShapeID="_x0000_i1037" DrawAspect="Icon" ObjectID="_1840609243" r:id="rId96"/>
        </w:object>
      </w:r>
    </w:p>
    <w:p w14:paraId="1D0026F3" w14:textId="29E30947" w:rsidR="00983B38" w:rsidRDefault="00983B38" w:rsidP="00D0088C">
      <w:pPr>
        <w:spacing w:after="0" w:line="240" w:lineRule="auto"/>
        <w:rPr>
          <w:rFonts w:ascii="Times New Roman" w:eastAsia="Arial" w:hAnsi="Times New Roman" w:cs="Times New Roman"/>
          <w:sz w:val="20"/>
          <w:szCs w:val="20"/>
        </w:rPr>
      </w:pPr>
    </w:p>
    <w:p w14:paraId="05E7A9D6" w14:textId="236B1D55" w:rsidR="00983B38" w:rsidRDefault="00983B38" w:rsidP="00D0088C">
      <w:pPr>
        <w:spacing w:after="0" w:line="240" w:lineRule="auto"/>
        <w:rPr>
          <w:rFonts w:ascii="Times New Roman" w:eastAsia="Arial" w:hAnsi="Times New Roman" w:cs="Times New Roman"/>
          <w:sz w:val="20"/>
          <w:szCs w:val="20"/>
        </w:rPr>
      </w:pPr>
    </w:p>
    <w:p w14:paraId="027821E0" w14:textId="77777777" w:rsidR="008732B1" w:rsidRPr="00BA69AE" w:rsidRDefault="008732B1" w:rsidP="00D0088C">
      <w:pPr>
        <w:rPr>
          <w:rFonts w:ascii="Gill Sans Bk" w:hAnsi="Gill Sans Bk" w:cs="Arial"/>
          <w:b/>
          <w:sz w:val="16"/>
          <w:szCs w:val="16"/>
        </w:rPr>
      </w:pPr>
      <w:r w:rsidRPr="00BA69AE">
        <w:rPr>
          <w:rFonts w:ascii="Gill Sans Bk" w:hAnsi="Gill Sans Bk" w:cs="Arial"/>
          <w:b/>
          <w:sz w:val="16"/>
          <w:szCs w:val="16"/>
        </w:rPr>
        <w:t>Other Formats &amp; Translations</w:t>
      </w:r>
    </w:p>
    <w:p w14:paraId="55B82EAB" w14:textId="77777777" w:rsidR="008732B1" w:rsidRPr="00BA69AE" w:rsidRDefault="008732B1" w:rsidP="00D0088C">
      <w:pPr>
        <w:pStyle w:val="BasicParagraph"/>
        <w:rPr>
          <w:rFonts w:ascii="Gill Sans Bk" w:hAnsi="Gill Sans Bk" w:cs="Arial"/>
          <w:sz w:val="16"/>
          <w:szCs w:val="16"/>
        </w:rPr>
      </w:pPr>
      <w:r w:rsidRPr="00BA69AE">
        <w:rPr>
          <w:rFonts w:ascii="Gill Sans Bk" w:hAnsi="Gill Sans Bk" w:cs="Arial"/>
          <w:sz w:val="16"/>
          <w:szCs w:val="16"/>
        </w:rPr>
        <w:t>This document can be provided in large print, Braille or on audio cassette and can be</w:t>
      </w:r>
      <w:r>
        <w:rPr>
          <w:rFonts w:ascii="Gill Sans Bk" w:hAnsi="Gill Sans Bk" w:cs="Arial"/>
          <w:sz w:val="16"/>
          <w:szCs w:val="16"/>
        </w:rPr>
        <w:t xml:space="preserve"> </w:t>
      </w:r>
      <w:r w:rsidRPr="00BA69AE">
        <w:rPr>
          <w:rFonts w:ascii="Gill Sans Bk" w:hAnsi="Gill Sans Bk" w:cs="Arial"/>
          <w:sz w:val="16"/>
          <w:szCs w:val="16"/>
        </w:rPr>
        <w:t>translated into other community languages. Please contact the Council’s Corporate</w:t>
      </w:r>
      <w:r>
        <w:rPr>
          <w:rFonts w:ascii="Gill Sans Bk" w:hAnsi="Gill Sans Bk" w:cs="Arial"/>
          <w:sz w:val="16"/>
          <w:szCs w:val="16"/>
        </w:rPr>
        <w:t xml:space="preserve"> </w:t>
      </w:r>
      <w:r w:rsidRPr="00BA69AE">
        <w:rPr>
          <w:rFonts w:ascii="Gill Sans Bk" w:hAnsi="Gill Sans Bk" w:cs="Arial"/>
          <w:sz w:val="16"/>
          <w:szCs w:val="16"/>
        </w:rPr>
        <w:t>Communications Team at:</w:t>
      </w:r>
    </w:p>
    <w:p w14:paraId="15E33AFB" w14:textId="77777777" w:rsidR="008732B1" w:rsidRPr="008D455A" w:rsidRDefault="008732B1" w:rsidP="00D0088C">
      <w:pPr>
        <w:pStyle w:val="BasicParagraph"/>
        <w:rPr>
          <w:rFonts w:ascii="Gill Sans Bk" w:hAnsi="Gill Sans Bk" w:cs="Arial"/>
        </w:rPr>
      </w:pPr>
      <w:r w:rsidRPr="00BA69AE">
        <w:rPr>
          <w:rFonts w:ascii="Gill Sans Bk" w:hAnsi="Gill Sans Bk" w:cs="Arial"/>
          <w:sz w:val="16"/>
          <w:szCs w:val="16"/>
        </w:rPr>
        <w:t>East Dunbartonshire Council, 12 Strathkelvin Place, Southbank</w:t>
      </w:r>
    </w:p>
    <w:p w14:paraId="495A6608" w14:textId="464B6BDB" w:rsidR="008732B1" w:rsidRPr="00BA69AE" w:rsidRDefault="008732B1" w:rsidP="00D0088C">
      <w:pPr>
        <w:rPr>
          <w:rFonts w:ascii="Gill Sans Bk" w:hAnsi="Gill Sans Bk" w:cs="Arial"/>
          <w:b/>
          <w:sz w:val="16"/>
          <w:szCs w:val="16"/>
        </w:rPr>
      </w:pPr>
      <w:r w:rsidRPr="00BA69AE">
        <w:rPr>
          <w:rFonts w:ascii="Gill Sans Bk" w:hAnsi="Gill Sans Bk" w:cs="Arial"/>
          <w:b/>
          <w:sz w:val="16"/>
          <w:szCs w:val="16"/>
        </w:rPr>
        <w:t>Kirkintilloch G66 1TJ Tel: 0300 123 4510</w:t>
      </w:r>
    </w:p>
    <w:p w14:paraId="0A1A739E" w14:textId="567597E2" w:rsidR="004C0A62" w:rsidRDefault="007A02FE" w:rsidP="00936029">
      <w:pPr>
        <w:rPr>
          <w:rFonts w:ascii="Gill Sans Bk" w:hAnsi="Gill Sans Bk" w:cs="Arial"/>
          <w:b/>
          <w:sz w:val="16"/>
          <w:szCs w:val="16"/>
        </w:rPr>
      </w:pPr>
      <w:r>
        <w:rPr>
          <w:noProof/>
          <w:lang w:eastAsia="en-GB"/>
        </w:rPr>
        <w:drawing>
          <wp:inline distT="0" distB="0" distL="0" distR="0" wp14:anchorId="2C091940" wp14:editId="0854B73F">
            <wp:extent cx="6162675" cy="847725"/>
            <wp:effectExtent l="0" t="0" r="9525" b="9525"/>
            <wp:docPr id="3" name="Picture 3" descr="How to access translations in other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w to access translations in other language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62675" cy="847725"/>
                    </a:xfrm>
                    <a:prstGeom prst="rect">
                      <a:avLst/>
                    </a:prstGeom>
                    <a:noFill/>
                    <a:ln>
                      <a:noFill/>
                    </a:ln>
                  </pic:spPr>
                </pic:pic>
              </a:graphicData>
            </a:graphic>
          </wp:inline>
        </w:drawing>
      </w:r>
    </w:p>
    <w:sectPr w:rsidR="004C0A62" w:rsidSect="00936029">
      <w:headerReference w:type="default" r:id="rId98"/>
      <w:footerReference w:type="default" r:id="rId99"/>
      <w:headerReference w:type="first" r:id="rId100"/>
      <w:footerReference w:type="first" r:id="rId101"/>
      <w:pgSz w:w="11906" w:h="16838"/>
      <w:pgMar w:top="1247" w:right="1304" w:bottom="1276" w:left="130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6F423" w14:textId="77777777" w:rsidR="00505AE9" w:rsidRDefault="00505AE9" w:rsidP="00F46195">
      <w:pPr>
        <w:spacing w:after="0" w:line="240" w:lineRule="auto"/>
      </w:pPr>
      <w:r>
        <w:separator/>
      </w:r>
    </w:p>
  </w:endnote>
  <w:endnote w:type="continuationSeparator" w:id="0">
    <w:p w14:paraId="56B601B5" w14:textId="77777777" w:rsidR="00505AE9" w:rsidRDefault="00505AE9" w:rsidP="00F46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Nunito">
    <w:charset w:val="00"/>
    <w:family w:val="auto"/>
    <w:pitch w:val="variable"/>
    <w:sig w:usb0="A00002FF" w:usb1="5000204B" w:usb2="00000000" w:usb3="00000000" w:csb0="00000197" w:csb1="00000000"/>
  </w:font>
  <w:font w:name="Tms Rmn">
    <w:altName w:val="Times New Roman"/>
    <w:panose1 w:val="02020603040505020304"/>
    <w:charset w:val="00"/>
    <w:family w:val="roman"/>
    <w:notTrueType/>
    <w:pitch w:val="variable"/>
    <w:sig w:usb0="00000003" w:usb1="00000000" w:usb2="00000000" w:usb3="00000000" w:csb0="00000001" w:csb1="00000000"/>
  </w:font>
  <w:font w:name="Gill Sans Bk">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426A5" w14:textId="6E0D9669" w:rsidR="00635337" w:rsidRDefault="00010A6B" w:rsidP="004200F2">
    <w:pPr>
      <w:pStyle w:val="Footer"/>
      <w:pBdr>
        <w:top w:val="single" w:sz="4" w:space="1" w:color="auto"/>
      </w:pBdr>
      <w:jc w:val="right"/>
      <w:rPr>
        <w:rFonts w:ascii="Arial" w:hAnsi="Arial" w:cs="Arial"/>
        <w:b/>
        <w:sz w:val="20"/>
        <w:szCs w:val="20"/>
      </w:rPr>
    </w:pPr>
    <w:r>
      <w:rPr>
        <w:rFonts w:ascii="Arial" w:hAnsi="Arial" w:cs="Arial"/>
        <w:b/>
        <w:sz w:val="20"/>
        <w:szCs w:val="20"/>
      </w:rPr>
      <w:t>Customer Services</w:t>
    </w:r>
    <w:r w:rsidR="00EA1DE0" w:rsidRPr="00690F12">
      <w:rPr>
        <w:rFonts w:ascii="Arial" w:hAnsi="Arial" w:cs="Arial"/>
        <w:b/>
        <w:sz w:val="20"/>
        <w:szCs w:val="20"/>
      </w:rPr>
      <w:t xml:space="preserve"> </w:t>
    </w:r>
    <w:r>
      <w:rPr>
        <w:rFonts w:ascii="Arial" w:hAnsi="Arial" w:cs="Arial"/>
        <w:b/>
        <w:sz w:val="20"/>
        <w:szCs w:val="20"/>
      </w:rPr>
      <w:t>and</w:t>
    </w:r>
    <w:r w:rsidR="00EA1DE0" w:rsidRPr="00690F12">
      <w:rPr>
        <w:rFonts w:ascii="Arial" w:hAnsi="Arial" w:cs="Arial"/>
        <w:b/>
        <w:sz w:val="20"/>
        <w:szCs w:val="20"/>
      </w:rPr>
      <w:t xml:space="preserve"> Organisational Development</w:t>
    </w:r>
  </w:p>
  <w:p w14:paraId="1A50303C" w14:textId="10176E5A" w:rsidR="00010A6B" w:rsidRPr="00690F12" w:rsidRDefault="005176D2" w:rsidP="004200F2">
    <w:pPr>
      <w:pStyle w:val="Footer"/>
      <w:pBdr>
        <w:top w:val="single" w:sz="4" w:space="1" w:color="auto"/>
      </w:pBdr>
      <w:jc w:val="right"/>
      <w:rPr>
        <w:rFonts w:ascii="Arial" w:hAnsi="Arial" w:cs="Arial"/>
        <w:b/>
        <w:sz w:val="20"/>
        <w:szCs w:val="20"/>
      </w:rPr>
    </w:pPr>
    <w:r>
      <w:rPr>
        <w:rFonts w:ascii="Arial" w:hAnsi="Arial" w:cs="Arial"/>
        <w:b/>
        <w:sz w:val="20"/>
        <w:szCs w:val="20"/>
      </w:rPr>
      <w:t xml:space="preserve"> </w:t>
    </w:r>
    <w:r w:rsidR="00A31149">
      <w:rPr>
        <w:rFonts w:ascii="Arial" w:hAnsi="Arial" w:cs="Arial"/>
        <w:b/>
        <w:sz w:val="20"/>
        <w:szCs w:val="20"/>
      </w:rPr>
      <w:t>February 2026</w:t>
    </w:r>
  </w:p>
  <w:p w14:paraId="738B308D" w14:textId="486A5893" w:rsidR="00635337" w:rsidRPr="00690F12" w:rsidRDefault="00DF36C7" w:rsidP="00DF36C7">
    <w:pPr>
      <w:pStyle w:val="Footer"/>
      <w:pBdr>
        <w:top w:val="single" w:sz="4" w:space="1" w:color="auto"/>
      </w:pBdr>
      <w:tabs>
        <w:tab w:val="left" w:pos="8294"/>
        <w:tab w:val="left" w:pos="9360"/>
        <w:tab w:val="right" w:pos="10466"/>
      </w:tabs>
      <w:jc w:val="left"/>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p>
  <w:p w14:paraId="3DD27C4C" w14:textId="784476D8" w:rsidR="00635337" w:rsidRPr="00690F12" w:rsidRDefault="00EA1DE0" w:rsidP="00A70E01">
    <w:pPr>
      <w:pStyle w:val="Footer"/>
      <w:jc w:val="right"/>
      <w:rPr>
        <w:rFonts w:ascii="Arial" w:hAnsi="Arial" w:cs="Arial"/>
        <w:sz w:val="20"/>
        <w:szCs w:val="20"/>
      </w:rPr>
    </w:pPr>
    <w:r w:rsidRPr="00690F12">
      <w:rPr>
        <w:rFonts w:ascii="Arial" w:hAnsi="Arial" w:cs="Arial"/>
        <w:sz w:val="20"/>
        <w:szCs w:val="20"/>
      </w:rPr>
      <w:t xml:space="preserve">Page </w:t>
    </w:r>
    <w:r w:rsidRPr="00690F12">
      <w:rPr>
        <w:rFonts w:ascii="Arial" w:hAnsi="Arial" w:cs="Arial"/>
        <w:b/>
        <w:bCs/>
        <w:sz w:val="20"/>
        <w:szCs w:val="20"/>
      </w:rPr>
      <w:fldChar w:fldCharType="begin"/>
    </w:r>
    <w:r w:rsidRPr="00690F12">
      <w:rPr>
        <w:rFonts w:ascii="Arial" w:hAnsi="Arial" w:cs="Arial"/>
        <w:b/>
        <w:bCs/>
        <w:sz w:val="20"/>
        <w:szCs w:val="20"/>
      </w:rPr>
      <w:instrText xml:space="preserve"> PAGE </w:instrText>
    </w:r>
    <w:r w:rsidRPr="00690F12">
      <w:rPr>
        <w:rFonts w:ascii="Arial" w:hAnsi="Arial" w:cs="Arial"/>
        <w:b/>
        <w:bCs/>
        <w:sz w:val="20"/>
        <w:szCs w:val="20"/>
      </w:rPr>
      <w:fldChar w:fldCharType="separate"/>
    </w:r>
    <w:r w:rsidR="006C75CA">
      <w:rPr>
        <w:rFonts w:ascii="Arial" w:hAnsi="Arial" w:cs="Arial"/>
        <w:b/>
        <w:bCs/>
        <w:noProof/>
        <w:sz w:val="20"/>
        <w:szCs w:val="20"/>
      </w:rPr>
      <w:t>2</w:t>
    </w:r>
    <w:r w:rsidRPr="00690F12">
      <w:rPr>
        <w:rFonts w:ascii="Arial" w:hAnsi="Arial" w:cs="Arial"/>
        <w:b/>
        <w:bCs/>
        <w:sz w:val="20"/>
        <w:szCs w:val="20"/>
      </w:rPr>
      <w:fldChar w:fldCharType="end"/>
    </w:r>
    <w:r w:rsidRPr="00690F12">
      <w:rPr>
        <w:rFonts w:ascii="Arial" w:hAnsi="Arial" w:cs="Arial"/>
        <w:sz w:val="20"/>
        <w:szCs w:val="20"/>
      </w:rPr>
      <w:t xml:space="preserve"> of </w:t>
    </w:r>
    <w:r w:rsidRPr="00690F12">
      <w:rPr>
        <w:rFonts w:ascii="Arial" w:hAnsi="Arial" w:cs="Arial"/>
        <w:b/>
        <w:bCs/>
        <w:sz w:val="20"/>
        <w:szCs w:val="20"/>
      </w:rPr>
      <w:fldChar w:fldCharType="begin"/>
    </w:r>
    <w:r w:rsidRPr="00690F12">
      <w:rPr>
        <w:rFonts w:ascii="Arial" w:hAnsi="Arial" w:cs="Arial"/>
        <w:b/>
        <w:bCs/>
        <w:sz w:val="20"/>
        <w:szCs w:val="20"/>
      </w:rPr>
      <w:instrText xml:space="preserve"> NUMPAGES  </w:instrText>
    </w:r>
    <w:r w:rsidRPr="00690F12">
      <w:rPr>
        <w:rFonts w:ascii="Arial" w:hAnsi="Arial" w:cs="Arial"/>
        <w:b/>
        <w:bCs/>
        <w:sz w:val="20"/>
        <w:szCs w:val="20"/>
      </w:rPr>
      <w:fldChar w:fldCharType="separate"/>
    </w:r>
    <w:r w:rsidR="006C75CA">
      <w:rPr>
        <w:rFonts w:ascii="Arial" w:hAnsi="Arial" w:cs="Arial"/>
        <w:b/>
        <w:bCs/>
        <w:noProof/>
        <w:sz w:val="20"/>
        <w:szCs w:val="20"/>
      </w:rPr>
      <w:t>12</w:t>
    </w:r>
    <w:r w:rsidRPr="00690F12">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35263" w14:textId="3AA8D86A" w:rsidR="00635337" w:rsidRPr="00A70E01" w:rsidRDefault="000F193B" w:rsidP="00A70E01">
    <w:pPr>
      <w:pStyle w:val="Footer"/>
      <w:pBdr>
        <w:top w:val="single" w:sz="4" w:space="1" w:color="auto"/>
      </w:pBdr>
      <w:jc w:val="right"/>
      <w:rPr>
        <w:rFonts w:ascii="Arial" w:hAnsi="Arial" w:cs="Arial"/>
        <w:b/>
        <w:sz w:val="20"/>
        <w:szCs w:val="20"/>
      </w:rPr>
    </w:pPr>
    <w:r>
      <w:rPr>
        <w:rFonts w:ascii="Arial" w:hAnsi="Arial" w:cs="Arial"/>
        <w:b/>
        <w:sz w:val="20"/>
        <w:szCs w:val="20"/>
      </w:rPr>
      <w:t>Customer Services</w:t>
    </w:r>
    <w:r w:rsidR="00EA1DE0" w:rsidRPr="00A70E01">
      <w:rPr>
        <w:rFonts w:ascii="Arial" w:hAnsi="Arial" w:cs="Arial"/>
        <w:b/>
        <w:sz w:val="20"/>
        <w:szCs w:val="20"/>
      </w:rPr>
      <w:t xml:space="preserve"> &amp; Organisational Development</w:t>
    </w:r>
  </w:p>
  <w:p w14:paraId="376C9348" w14:textId="6FFF8F60" w:rsidR="00635337" w:rsidRPr="00A70E01" w:rsidRDefault="000F193B" w:rsidP="00A70E01">
    <w:pPr>
      <w:pStyle w:val="Footer"/>
      <w:pBdr>
        <w:top w:val="single" w:sz="4" w:space="1" w:color="auto"/>
      </w:pBdr>
      <w:jc w:val="right"/>
      <w:rPr>
        <w:rFonts w:ascii="Arial" w:hAnsi="Arial" w:cs="Arial"/>
        <w:b/>
        <w:sz w:val="20"/>
        <w:szCs w:val="20"/>
      </w:rPr>
    </w:pPr>
    <w:r>
      <w:rPr>
        <w:rFonts w:ascii="Arial" w:hAnsi="Arial" w:cs="Arial"/>
        <w:b/>
        <w:sz w:val="20"/>
        <w:szCs w:val="20"/>
      </w:rPr>
      <w:t>Family Leave</w:t>
    </w:r>
    <w:r w:rsidR="00EA1DE0">
      <w:rPr>
        <w:rFonts w:ascii="Arial" w:hAnsi="Arial" w:cs="Arial"/>
        <w:b/>
        <w:sz w:val="20"/>
        <w:szCs w:val="20"/>
      </w:rPr>
      <w:t xml:space="preserve"> </w:t>
    </w:r>
    <w:r>
      <w:rPr>
        <w:rFonts w:ascii="Arial" w:hAnsi="Arial" w:cs="Arial"/>
        <w:b/>
        <w:sz w:val="20"/>
        <w:szCs w:val="20"/>
      </w:rPr>
      <w:t>Toolkit</w:t>
    </w:r>
  </w:p>
  <w:p w14:paraId="4C23E871" w14:textId="6784DCC1" w:rsidR="00635337" w:rsidRDefault="000F193B">
    <w:pPr>
      <w:pStyle w:val="Footer"/>
    </w:pPr>
    <w:r>
      <w:rPr>
        <w:rFonts w:ascii="Arial" w:hAnsi="Arial" w:cs="Arial"/>
        <w:b/>
        <w:sz w:val="20"/>
        <w:szCs w:val="20"/>
      </w:rPr>
      <w:tab/>
    </w:r>
    <w:r>
      <w:rPr>
        <w:rFonts w:ascii="Arial" w:hAnsi="Arial" w:cs="Arial"/>
        <w:b/>
        <w:sz w:val="20"/>
        <w:szCs w:val="20"/>
      </w:rPr>
      <w:tab/>
    </w:r>
    <w:r>
      <w:rPr>
        <w:rFonts w:ascii="Arial" w:hAnsi="Arial" w:cs="Arial"/>
        <w:b/>
        <w:sz w:val="20"/>
        <w:szCs w:val="20"/>
      </w:rPr>
      <w:tab/>
      <w:t>1 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DEDCB" w14:textId="77777777" w:rsidR="00505AE9" w:rsidRDefault="00505AE9" w:rsidP="00F46195">
      <w:pPr>
        <w:spacing w:after="0" w:line="240" w:lineRule="auto"/>
      </w:pPr>
      <w:r>
        <w:separator/>
      </w:r>
    </w:p>
  </w:footnote>
  <w:footnote w:type="continuationSeparator" w:id="0">
    <w:p w14:paraId="05781A30" w14:textId="77777777" w:rsidR="00505AE9" w:rsidRDefault="00505AE9" w:rsidP="00F46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8B0F5" w14:textId="34BFDAFE" w:rsidR="00635337" w:rsidRPr="00C86D66" w:rsidRDefault="00344FDB" w:rsidP="00A70E01">
    <w:pPr>
      <w:pStyle w:val="Header"/>
      <w:pBdr>
        <w:bottom w:val="single" w:sz="4" w:space="1" w:color="auto"/>
      </w:pBdr>
      <w:tabs>
        <w:tab w:val="center" w:pos="4262"/>
        <w:tab w:val="right" w:pos="8525"/>
      </w:tabs>
      <w:rPr>
        <w:b/>
        <w:sz w:val="32"/>
        <w:szCs w:val="32"/>
      </w:rPr>
    </w:pPr>
    <w:r>
      <w:rPr>
        <w:b/>
        <w:i/>
        <w:noProof/>
        <w:color w:val="FF0000"/>
        <w:lang w:eastAsia="en-GB"/>
      </w:rPr>
      <w:drawing>
        <wp:anchor distT="0" distB="0" distL="114300" distR="114300" simplePos="0" relativeHeight="251658752" behindDoc="0" locked="0" layoutInCell="1" allowOverlap="1" wp14:anchorId="1920284C" wp14:editId="60AFF3E7">
          <wp:simplePos x="0" y="0"/>
          <wp:positionH relativeFrom="margin">
            <wp:posOffset>0</wp:posOffset>
          </wp:positionH>
          <wp:positionV relativeFrom="paragraph">
            <wp:posOffset>10218</wp:posOffset>
          </wp:positionV>
          <wp:extent cx="2295525" cy="514350"/>
          <wp:effectExtent l="0" t="0" r="9525" b="0"/>
          <wp:wrapSquare wrapText="bothSides"/>
          <wp:docPr id="27413624" name="Picture 27413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5525" cy="514350"/>
                  </a:xfrm>
                  <a:prstGeom prst="rect">
                    <a:avLst/>
                  </a:prstGeom>
                </pic:spPr>
              </pic:pic>
            </a:graphicData>
          </a:graphic>
          <wp14:sizeRelH relativeFrom="margin">
            <wp14:pctWidth>0</wp14:pctWidth>
          </wp14:sizeRelH>
          <wp14:sizeRelV relativeFrom="margin">
            <wp14:pctHeight>0</wp14:pctHeight>
          </wp14:sizeRelV>
        </wp:anchor>
      </w:drawing>
    </w:r>
    <w:r w:rsidR="00EA1DE0">
      <w:rPr>
        <w:b/>
        <w:i/>
        <w:noProof/>
        <w:color w:val="FF0000"/>
        <w:lang w:eastAsia="en-GB"/>
      </w:rPr>
      <w:drawing>
        <wp:anchor distT="0" distB="0" distL="114300" distR="114300" simplePos="0" relativeHeight="251655680" behindDoc="1" locked="0" layoutInCell="1" allowOverlap="1" wp14:anchorId="103733CE" wp14:editId="1855E3DD">
          <wp:simplePos x="0" y="0"/>
          <wp:positionH relativeFrom="margin">
            <wp:align>right</wp:align>
          </wp:positionH>
          <wp:positionV relativeFrom="paragraph">
            <wp:posOffset>8890</wp:posOffset>
          </wp:positionV>
          <wp:extent cx="1819275" cy="381635"/>
          <wp:effectExtent l="0" t="0" r="9525" b="0"/>
          <wp:wrapNone/>
          <wp:docPr id="46949725" name="Picture 46949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A1DE0">
      <w:rPr>
        <w:b/>
        <w:sz w:val="32"/>
        <w:szCs w:val="32"/>
      </w:rPr>
      <w:tab/>
    </w:r>
    <w:r w:rsidR="00EA1DE0">
      <w:rPr>
        <w:b/>
        <w:sz w:val="32"/>
        <w:szCs w:val="32"/>
      </w:rPr>
      <w:tab/>
    </w:r>
  </w:p>
  <w:p w14:paraId="29F97109" w14:textId="189DC162" w:rsidR="00635337" w:rsidRDefault="00635337" w:rsidP="00A70E01">
    <w:pPr>
      <w:pStyle w:val="Header"/>
      <w:pBdr>
        <w:bottom w:val="single" w:sz="4" w:space="1" w:color="auto"/>
      </w:pBdr>
      <w:tabs>
        <w:tab w:val="left" w:pos="7710"/>
      </w:tabs>
    </w:pPr>
  </w:p>
  <w:p w14:paraId="7485A550" w14:textId="77777777" w:rsidR="00D0088C" w:rsidRDefault="00D0088C" w:rsidP="00D0088C">
    <w:pPr>
      <w:pStyle w:val="Header"/>
      <w:pBdr>
        <w:bottom w:val="single" w:sz="4" w:space="1" w:color="auto"/>
      </w:pBdr>
      <w:tabs>
        <w:tab w:val="left" w:pos="7710"/>
      </w:tabs>
      <w:rPr>
        <w:rFonts w:ascii="Arial" w:hAnsi="Arial" w:cs="Arial"/>
        <w:b/>
        <w:i/>
      </w:rPr>
    </w:pPr>
  </w:p>
  <w:p w14:paraId="2ED76509" w14:textId="273492E4" w:rsidR="00635337" w:rsidRPr="00690F12" w:rsidRDefault="00D0088C" w:rsidP="00D0088C">
    <w:pPr>
      <w:pStyle w:val="Header"/>
      <w:pBdr>
        <w:bottom w:val="single" w:sz="4" w:space="1" w:color="auto"/>
      </w:pBdr>
      <w:tabs>
        <w:tab w:val="left" w:pos="7710"/>
      </w:tabs>
      <w:jc w:val="right"/>
      <w:rPr>
        <w:rFonts w:ascii="Arial" w:hAnsi="Arial" w:cs="Arial"/>
      </w:rPr>
    </w:pPr>
    <w:r>
      <w:rPr>
        <w:rFonts w:ascii="Arial" w:hAnsi="Arial" w:cs="Arial"/>
        <w:b/>
        <w:i/>
      </w:rPr>
      <w:t>Family Leave Policy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6F28" w14:textId="01B7EE9E" w:rsidR="00635337" w:rsidRDefault="00B1424C" w:rsidP="00A70E01">
    <w:pPr>
      <w:pStyle w:val="Header"/>
      <w:pBdr>
        <w:bottom w:val="single" w:sz="4" w:space="1" w:color="auto"/>
      </w:pBdr>
    </w:pPr>
    <w:r>
      <w:rPr>
        <w:b/>
        <w:i/>
        <w:noProof/>
        <w:color w:val="FF0000"/>
        <w:lang w:eastAsia="en-GB"/>
      </w:rPr>
      <w:drawing>
        <wp:inline distT="0" distB="0" distL="0" distR="0" wp14:anchorId="46A7D452" wp14:editId="0FAD0DA9">
          <wp:extent cx="1819275" cy="381635"/>
          <wp:effectExtent l="0" t="0" r="9525" b="0"/>
          <wp:docPr id="352204055" name="Picture 352204055"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381635"/>
                  </a:xfrm>
                  <a:prstGeom prst="rect">
                    <a:avLst/>
                  </a:prstGeom>
                  <a:noFill/>
                  <a:ln>
                    <a:noFill/>
                  </a:ln>
                </pic:spPr>
              </pic:pic>
            </a:graphicData>
          </a:graphic>
        </wp:inline>
      </w:drawing>
    </w:r>
    <w:r>
      <w:rPr>
        <w:b/>
        <w:i/>
        <w:noProof/>
        <w:color w:val="FF0000"/>
        <w:lang w:eastAsia="en-GB"/>
      </w:rPr>
      <w:drawing>
        <wp:inline distT="0" distB="0" distL="0" distR="0" wp14:anchorId="4A017B5F" wp14:editId="2ACC8D4C">
          <wp:extent cx="2295525" cy="514350"/>
          <wp:effectExtent l="0" t="0" r="9525" b="0"/>
          <wp:docPr id="2138363932" name="Picture 2138363932" descr="Attached PDF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63932" name="Picture 2138363932" descr="Attached PDF Form"/>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95525" cy="514350"/>
                  </a:xfrm>
                  <a:prstGeom prst="rect">
                    <a:avLst/>
                  </a:prstGeom>
                </pic:spPr>
              </pic:pic>
            </a:graphicData>
          </a:graphic>
        </wp:inline>
      </w:drawing>
    </w:r>
  </w:p>
  <w:p w14:paraId="51F44B70" w14:textId="77777777" w:rsidR="00635337" w:rsidRDefault="00635337" w:rsidP="00A70E01">
    <w:pPr>
      <w:pStyle w:val="Header"/>
      <w:pBdr>
        <w:bottom w:val="single" w:sz="4" w:space="1" w:color="auto"/>
      </w:pBdr>
    </w:pPr>
  </w:p>
  <w:p w14:paraId="23FEF5E9" w14:textId="1F8D23AE" w:rsidR="00635337" w:rsidRDefault="00635337" w:rsidP="00A70E01">
    <w:pPr>
      <w:pStyle w:val="Header"/>
      <w:pBdr>
        <w:bottom w:val="single" w:sz="4" w:space="1" w:color="auto"/>
      </w:pBdr>
    </w:pPr>
  </w:p>
  <w:p w14:paraId="2BC5EE5D" w14:textId="039DA9D8" w:rsidR="00B1424C" w:rsidRPr="00B1424C" w:rsidRDefault="00B1424C" w:rsidP="00B1424C">
    <w:pPr>
      <w:pBdr>
        <w:bottom w:val="single" w:sz="4" w:space="1" w:color="auto"/>
      </w:pBdr>
      <w:tabs>
        <w:tab w:val="center" w:pos="4513"/>
        <w:tab w:val="left" w:pos="7710"/>
        <w:tab w:val="right" w:pos="9026"/>
      </w:tabs>
      <w:spacing w:after="0" w:line="240" w:lineRule="auto"/>
    </w:pPr>
    <w:r>
      <w:rPr>
        <w:b/>
        <w:i/>
      </w:rPr>
      <w:tab/>
    </w:r>
    <w:r>
      <w:rPr>
        <w:b/>
        <w:i/>
      </w:rPr>
      <w:tab/>
    </w:r>
    <w:r w:rsidR="000F193B">
      <w:rPr>
        <w:b/>
        <w:i/>
      </w:rPr>
      <w:t>Family Leave Policy</w:t>
    </w:r>
    <w:r w:rsidRPr="00B1424C">
      <w:rPr>
        <w:b/>
        <w:i/>
      </w:rPr>
      <w:t xml:space="preserve"> Toolkit</w:t>
    </w:r>
  </w:p>
  <w:p w14:paraId="072CA68B" w14:textId="77777777" w:rsidR="00635337" w:rsidRPr="00A70E01" w:rsidRDefault="00635337" w:rsidP="00A70E01">
    <w:pPr>
      <w:pStyle w:val="Header"/>
      <w:pBdr>
        <w:bottom w:val="single" w:sz="4" w:space="1" w:color="auto"/>
      </w:pBdr>
      <w:rPr>
        <w:rFonts w:ascii="Arial" w:hAnsi="Arial" w:cs="Arial"/>
        <w:b/>
        <w:i/>
        <w:color w:val="FF0000"/>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887"/>
    <w:multiLevelType w:val="multilevel"/>
    <w:tmpl w:val="CA44455C"/>
    <w:lvl w:ilvl="0">
      <w:start w:val="5"/>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5"/>
      <w:numFmt w:val="decimal"/>
      <w:lvlText w:val="%3.2"/>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 w15:restartNumberingAfterBreak="0">
    <w:nsid w:val="04835271"/>
    <w:multiLevelType w:val="hybridMultilevel"/>
    <w:tmpl w:val="0D40C3E4"/>
    <w:lvl w:ilvl="0" w:tplc="08090001">
      <w:start w:val="1"/>
      <w:numFmt w:val="bullet"/>
      <w:lvlText w:val=""/>
      <w:lvlJc w:val="left"/>
      <w:pPr>
        <w:ind w:left="1113" w:hanging="360"/>
      </w:pPr>
      <w:rPr>
        <w:rFonts w:ascii="Symbol" w:hAnsi="Symbol" w:hint="default"/>
      </w:rPr>
    </w:lvl>
    <w:lvl w:ilvl="1" w:tplc="08090003" w:tentative="1">
      <w:start w:val="1"/>
      <w:numFmt w:val="bullet"/>
      <w:lvlText w:val="o"/>
      <w:lvlJc w:val="left"/>
      <w:pPr>
        <w:ind w:left="1833" w:hanging="360"/>
      </w:pPr>
      <w:rPr>
        <w:rFonts w:ascii="Courier New" w:hAnsi="Courier New" w:cs="Courier New"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Courier New"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Courier New" w:hint="default"/>
      </w:rPr>
    </w:lvl>
    <w:lvl w:ilvl="8" w:tplc="08090005" w:tentative="1">
      <w:start w:val="1"/>
      <w:numFmt w:val="bullet"/>
      <w:lvlText w:val=""/>
      <w:lvlJc w:val="left"/>
      <w:pPr>
        <w:ind w:left="6873" w:hanging="360"/>
      </w:pPr>
      <w:rPr>
        <w:rFonts w:ascii="Wingdings" w:hAnsi="Wingdings" w:hint="default"/>
      </w:rPr>
    </w:lvl>
  </w:abstractNum>
  <w:abstractNum w:abstractNumId="2" w15:restartNumberingAfterBreak="0">
    <w:nsid w:val="07A3345C"/>
    <w:multiLevelType w:val="multilevel"/>
    <w:tmpl w:val="E72E7C00"/>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91936F4"/>
    <w:multiLevelType w:val="hybridMultilevel"/>
    <w:tmpl w:val="F7C6F2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FE0581"/>
    <w:multiLevelType w:val="multilevel"/>
    <w:tmpl w:val="A98CD59C"/>
    <w:lvl w:ilvl="0">
      <w:start w:val="1"/>
      <w:numFmt w:val="decimal"/>
      <w:lvlText w:val="%1.0"/>
      <w:lvlJc w:val="left"/>
      <w:pPr>
        <w:ind w:left="907" w:hanging="907"/>
      </w:pPr>
      <w:rPr>
        <w:rFonts w:hint="default"/>
      </w:rPr>
    </w:lvl>
    <w:lvl w:ilvl="1">
      <w:start w:val="1"/>
      <w:numFmt w:val="decimal"/>
      <w:lvlText w:val="%1.%2"/>
      <w:lvlJc w:val="left"/>
      <w:pPr>
        <w:ind w:left="644" w:hanging="644"/>
      </w:pPr>
      <w:rPr>
        <w:rFonts w:hint="default"/>
      </w:rPr>
    </w:lvl>
    <w:lvl w:ilvl="2">
      <w:start w:val="1"/>
      <w:numFmt w:val="decimal"/>
      <w:lvlText w:val="%1.%2.%3"/>
      <w:lvlJc w:val="left"/>
      <w:pPr>
        <w:ind w:left="646" w:hanging="646"/>
      </w:pPr>
      <w:rPr>
        <w:rFonts w:hint="default"/>
        <w:b w:val="0"/>
        <w:color w:val="auto"/>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5" w15:restartNumberingAfterBreak="0">
    <w:nsid w:val="0B612DC7"/>
    <w:multiLevelType w:val="multilevel"/>
    <w:tmpl w:val="3904B4CC"/>
    <w:lvl w:ilvl="0">
      <w:start w:val="5"/>
      <w:numFmt w:val="decimal"/>
      <w:lvlText w:val="%1."/>
      <w:lvlJc w:val="left"/>
      <w:pPr>
        <w:ind w:left="360" w:hanging="360"/>
      </w:pPr>
      <w:rPr>
        <w:rFonts w:hint="default"/>
      </w:rPr>
    </w:lvl>
    <w:lvl w:ilvl="1">
      <w:start w:val="1"/>
      <w:numFmt w:val="decimal"/>
      <w:lvlText w:val="%1.%2."/>
      <w:lvlJc w:val="left"/>
      <w:pPr>
        <w:ind w:left="907" w:hanging="907"/>
      </w:pPr>
      <w:rPr>
        <w:rFonts w:hint="default"/>
        <w:b/>
        <w:bCs/>
        <w:sz w:val="24"/>
        <w:szCs w:val="24"/>
      </w:rPr>
    </w:lvl>
    <w:lvl w:ilvl="2">
      <w:start w:val="1"/>
      <w:numFmt w:val="decimal"/>
      <w:lvlText w:val="%1.%2.%3."/>
      <w:lvlJc w:val="left"/>
      <w:pPr>
        <w:ind w:left="907" w:hanging="907"/>
      </w:pPr>
      <w:rPr>
        <w:rFonts w:hint="default"/>
        <w:b/>
        <w:i/>
        <w:color w:val="000000" w:themeColor="text1"/>
      </w:rPr>
    </w:lvl>
    <w:lvl w:ilvl="3">
      <w:start w:val="1"/>
      <w:numFmt w:val="decimal"/>
      <w:lvlText w:val="%1.%2.%3.%4."/>
      <w:lvlJc w:val="left"/>
      <w:pPr>
        <w:ind w:left="907" w:hanging="907"/>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DB803B9"/>
    <w:multiLevelType w:val="hybridMultilevel"/>
    <w:tmpl w:val="05FC13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E8D6A9D"/>
    <w:multiLevelType w:val="hybridMultilevel"/>
    <w:tmpl w:val="C708FD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EE04BF2"/>
    <w:multiLevelType w:val="multilevel"/>
    <w:tmpl w:val="2F08A3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05F508D"/>
    <w:multiLevelType w:val="hybridMultilevel"/>
    <w:tmpl w:val="DF205D6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15F937C0"/>
    <w:multiLevelType w:val="multilevel"/>
    <w:tmpl w:val="FE769480"/>
    <w:lvl w:ilvl="0">
      <w:start w:val="5"/>
      <w:numFmt w:val="decimal"/>
      <w:lvlText w:val="%1"/>
      <w:lvlJc w:val="left"/>
      <w:pPr>
        <w:ind w:left="530" w:hanging="530"/>
      </w:pPr>
      <w:rPr>
        <w:rFonts w:hint="default"/>
      </w:rPr>
    </w:lvl>
    <w:lvl w:ilvl="1">
      <w:start w:val="8"/>
      <w:numFmt w:val="decimal"/>
      <w:lvlText w:val="%1.%2"/>
      <w:lvlJc w:val="left"/>
      <w:pPr>
        <w:ind w:left="950" w:hanging="53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11" w15:restartNumberingAfterBreak="0">
    <w:nsid w:val="166561BD"/>
    <w:multiLevelType w:val="multilevel"/>
    <w:tmpl w:val="22A4610C"/>
    <w:lvl w:ilvl="0">
      <w:start w:val="5"/>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5"/>
      <w:numFmt w:val="decimal"/>
      <w:lvlText w:val="%3.2"/>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15:restartNumberingAfterBreak="0">
    <w:nsid w:val="1A933476"/>
    <w:multiLevelType w:val="hybridMultilevel"/>
    <w:tmpl w:val="8A86CD34"/>
    <w:lvl w:ilvl="0" w:tplc="08090001">
      <w:start w:val="1"/>
      <w:numFmt w:val="bullet"/>
      <w:lvlText w:val=""/>
      <w:lvlJc w:val="left"/>
      <w:pPr>
        <w:ind w:left="1627" w:hanging="360"/>
      </w:pPr>
      <w:rPr>
        <w:rFonts w:ascii="Symbol" w:hAnsi="Symbol"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3" w15:restartNumberingAfterBreak="0">
    <w:nsid w:val="1F4375B5"/>
    <w:multiLevelType w:val="hybridMultilevel"/>
    <w:tmpl w:val="51164E68"/>
    <w:lvl w:ilvl="0" w:tplc="F80ED970">
      <w:start w:val="1"/>
      <w:numFmt w:val="decimal"/>
      <w:lvlText w:val="%1.1"/>
      <w:lvlJc w:val="left"/>
      <w:pPr>
        <w:ind w:left="907" w:hanging="9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2C1724"/>
    <w:multiLevelType w:val="multilevel"/>
    <w:tmpl w:val="4D52B362"/>
    <w:lvl w:ilvl="0">
      <w:start w:val="5"/>
      <w:numFmt w:val="decimal"/>
      <w:lvlText w:val="%1"/>
      <w:lvlJc w:val="left"/>
      <w:pPr>
        <w:ind w:left="480" w:hanging="480"/>
      </w:pPr>
      <w:rPr>
        <w:rFonts w:hint="default"/>
      </w:rPr>
    </w:lvl>
    <w:lvl w:ilvl="1">
      <w:start w:val="7"/>
      <w:numFmt w:val="decimal"/>
      <w:lvlText w:val="%1.%2"/>
      <w:lvlJc w:val="left"/>
      <w:pPr>
        <w:ind w:left="840" w:hanging="480"/>
      </w:pPr>
      <w:rPr>
        <w:rFonts w:ascii="Arial" w:hAnsi="Arial" w:cs="Arial" w:hint="default"/>
        <w:b/>
        <w:bCs/>
        <w:sz w:val="24"/>
        <w:szCs w:val="24"/>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86B5889"/>
    <w:multiLevelType w:val="hybridMultilevel"/>
    <w:tmpl w:val="97868154"/>
    <w:lvl w:ilvl="0" w:tplc="F80ED97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242DDE"/>
    <w:multiLevelType w:val="hybridMultilevel"/>
    <w:tmpl w:val="9104F3B4"/>
    <w:lvl w:ilvl="0" w:tplc="F80ED97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250411"/>
    <w:multiLevelType w:val="multilevel"/>
    <w:tmpl w:val="40CEB3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B63151"/>
    <w:multiLevelType w:val="multilevel"/>
    <w:tmpl w:val="562C552C"/>
    <w:lvl w:ilvl="0">
      <w:start w:val="5"/>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D83666"/>
    <w:multiLevelType w:val="hybridMultilevel"/>
    <w:tmpl w:val="37BEE0A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3A255AA5"/>
    <w:multiLevelType w:val="hybridMultilevel"/>
    <w:tmpl w:val="69320D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B6857E6"/>
    <w:multiLevelType w:val="multilevel"/>
    <w:tmpl w:val="93DCE1F0"/>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F600998"/>
    <w:multiLevelType w:val="hybridMultilevel"/>
    <w:tmpl w:val="6E4014D8"/>
    <w:lvl w:ilvl="0" w:tplc="08090001">
      <w:start w:val="1"/>
      <w:numFmt w:val="bullet"/>
      <w:lvlText w:val=""/>
      <w:lvlJc w:val="left"/>
      <w:pPr>
        <w:ind w:left="1436" w:hanging="360"/>
      </w:pPr>
      <w:rPr>
        <w:rFonts w:ascii="Symbol" w:hAnsi="Symbol" w:hint="default"/>
      </w:rPr>
    </w:lvl>
    <w:lvl w:ilvl="1" w:tplc="08090003" w:tentative="1">
      <w:start w:val="1"/>
      <w:numFmt w:val="bullet"/>
      <w:lvlText w:val="o"/>
      <w:lvlJc w:val="left"/>
      <w:pPr>
        <w:ind w:left="2156" w:hanging="360"/>
      </w:pPr>
      <w:rPr>
        <w:rFonts w:ascii="Courier New" w:hAnsi="Courier New" w:cs="Courier New" w:hint="default"/>
      </w:rPr>
    </w:lvl>
    <w:lvl w:ilvl="2" w:tplc="08090005" w:tentative="1">
      <w:start w:val="1"/>
      <w:numFmt w:val="bullet"/>
      <w:lvlText w:val=""/>
      <w:lvlJc w:val="left"/>
      <w:pPr>
        <w:ind w:left="2876" w:hanging="360"/>
      </w:pPr>
      <w:rPr>
        <w:rFonts w:ascii="Wingdings" w:hAnsi="Wingdings" w:hint="default"/>
      </w:rPr>
    </w:lvl>
    <w:lvl w:ilvl="3" w:tplc="08090001" w:tentative="1">
      <w:start w:val="1"/>
      <w:numFmt w:val="bullet"/>
      <w:lvlText w:val=""/>
      <w:lvlJc w:val="left"/>
      <w:pPr>
        <w:ind w:left="3596" w:hanging="360"/>
      </w:pPr>
      <w:rPr>
        <w:rFonts w:ascii="Symbol" w:hAnsi="Symbol" w:hint="default"/>
      </w:rPr>
    </w:lvl>
    <w:lvl w:ilvl="4" w:tplc="08090003" w:tentative="1">
      <w:start w:val="1"/>
      <w:numFmt w:val="bullet"/>
      <w:lvlText w:val="o"/>
      <w:lvlJc w:val="left"/>
      <w:pPr>
        <w:ind w:left="4316" w:hanging="360"/>
      </w:pPr>
      <w:rPr>
        <w:rFonts w:ascii="Courier New" w:hAnsi="Courier New" w:cs="Courier New" w:hint="default"/>
      </w:rPr>
    </w:lvl>
    <w:lvl w:ilvl="5" w:tplc="08090005" w:tentative="1">
      <w:start w:val="1"/>
      <w:numFmt w:val="bullet"/>
      <w:lvlText w:val=""/>
      <w:lvlJc w:val="left"/>
      <w:pPr>
        <w:ind w:left="5036" w:hanging="360"/>
      </w:pPr>
      <w:rPr>
        <w:rFonts w:ascii="Wingdings" w:hAnsi="Wingdings" w:hint="default"/>
      </w:rPr>
    </w:lvl>
    <w:lvl w:ilvl="6" w:tplc="08090001" w:tentative="1">
      <w:start w:val="1"/>
      <w:numFmt w:val="bullet"/>
      <w:lvlText w:val=""/>
      <w:lvlJc w:val="left"/>
      <w:pPr>
        <w:ind w:left="5756" w:hanging="360"/>
      </w:pPr>
      <w:rPr>
        <w:rFonts w:ascii="Symbol" w:hAnsi="Symbol" w:hint="default"/>
      </w:rPr>
    </w:lvl>
    <w:lvl w:ilvl="7" w:tplc="08090003" w:tentative="1">
      <w:start w:val="1"/>
      <w:numFmt w:val="bullet"/>
      <w:lvlText w:val="o"/>
      <w:lvlJc w:val="left"/>
      <w:pPr>
        <w:ind w:left="6476" w:hanging="360"/>
      </w:pPr>
      <w:rPr>
        <w:rFonts w:ascii="Courier New" w:hAnsi="Courier New" w:cs="Courier New" w:hint="default"/>
      </w:rPr>
    </w:lvl>
    <w:lvl w:ilvl="8" w:tplc="08090005" w:tentative="1">
      <w:start w:val="1"/>
      <w:numFmt w:val="bullet"/>
      <w:lvlText w:val=""/>
      <w:lvlJc w:val="left"/>
      <w:pPr>
        <w:ind w:left="7196" w:hanging="360"/>
      </w:pPr>
      <w:rPr>
        <w:rFonts w:ascii="Wingdings" w:hAnsi="Wingdings" w:hint="default"/>
      </w:rPr>
    </w:lvl>
  </w:abstractNum>
  <w:abstractNum w:abstractNumId="23" w15:restartNumberingAfterBreak="0">
    <w:nsid w:val="3FC5257F"/>
    <w:multiLevelType w:val="hybridMultilevel"/>
    <w:tmpl w:val="2BE200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7955188"/>
    <w:multiLevelType w:val="hybridMultilevel"/>
    <w:tmpl w:val="622EF132"/>
    <w:lvl w:ilvl="0" w:tplc="A08EF418">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abstractNum w:abstractNumId="25" w15:restartNumberingAfterBreak="0">
    <w:nsid w:val="48761374"/>
    <w:multiLevelType w:val="multilevel"/>
    <w:tmpl w:val="0BC4B514"/>
    <w:lvl w:ilvl="0">
      <w:start w:val="5"/>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6" w15:restartNumberingAfterBreak="0">
    <w:nsid w:val="49686E5D"/>
    <w:multiLevelType w:val="multilevel"/>
    <w:tmpl w:val="5C8E506A"/>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7A0F0D"/>
    <w:multiLevelType w:val="multilevel"/>
    <w:tmpl w:val="49BE9206"/>
    <w:lvl w:ilvl="0">
      <w:start w:val="5"/>
      <w:numFmt w:val="decimal"/>
      <w:lvlText w:val="%1."/>
      <w:lvlJc w:val="left"/>
      <w:pPr>
        <w:ind w:left="360" w:hanging="360"/>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ascii="Arial" w:hAnsi="Arial" w:cs="Arial" w:hint="default"/>
        <w:b/>
        <w:i/>
        <w:color w:val="000000" w:themeColor="text1"/>
      </w:rPr>
    </w:lvl>
    <w:lvl w:ilvl="3">
      <w:start w:val="1"/>
      <w:numFmt w:val="decimal"/>
      <w:lvlText w:val="%1.%2.%3.%4."/>
      <w:lvlJc w:val="left"/>
      <w:pPr>
        <w:ind w:left="907" w:hanging="907"/>
      </w:pPr>
      <w:rPr>
        <w:rFonts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9072484"/>
    <w:multiLevelType w:val="hybridMultilevel"/>
    <w:tmpl w:val="242C0FE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5B6C7B7B"/>
    <w:multiLevelType w:val="multilevel"/>
    <w:tmpl w:val="01322F50"/>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FB749DB"/>
    <w:multiLevelType w:val="hybridMultilevel"/>
    <w:tmpl w:val="2BA0FF1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1" w15:restartNumberingAfterBreak="0">
    <w:nsid w:val="61AC5601"/>
    <w:multiLevelType w:val="multilevel"/>
    <w:tmpl w:val="9E78D0DE"/>
    <w:lvl w:ilvl="0">
      <w:start w:val="5"/>
      <w:numFmt w:val="none"/>
      <w:lvlText w:val="7."/>
      <w:lvlJc w:val="left"/>
      <w:pPr>
        <w:ind w:left="360" w:hanging="360"/>
      </w:pPr>
      <w:rPr>
        <w:rFonts w:hint="default"/>
      </w:rPr>
    </w:lvl>
    <w:lvl w:ilvl="1">
      <w:start w:val="1"/>
      <w:numFmt w:val="none"/>
      <w:lvlText w:val="9.2"/>
      <w:lvlJc w:val="left"/>
      <w:pPr>
        <w:ind w:left="907" w:hanging="907"/>
      </w:pPr>
      <w:rPr>
        <w:rFonts w:hint="default"/>
      </w:rPr>
    </w:lvl>
    <w:lvl w:ilvl="2">
      <w:start w:val="1"/>
      <w:numFmt w:val="decimal"/>
      <w:lvlText w:val="7.%12."/>
      <w:lvlJc w:val="left"/>
      <w:pPr>
        <w:ind w:left="907" w:hanging="907"/>
      </w:pPr>
      <w:rPr>
        <w:rFonts w:hint="default"/>
      </w:rPr>
    </w:lvl>
    <w:lvl w:ilvl="3">
      <w:start w:val="1"/>
      <w:numFmt w:val="decimal"/>
      <w:lvlText w:val="7%1.3."/>
      <w:lvlJc w:val="left"/>
      <w:pPr>
        <w:ind w:left="907" w:hanging="907"/>
      </w:pPr>
      <w:rPr>
        <w:rFonts w:hint="default"/>
        <w:color w:val="auto"/>
      </w:rPr>
    </w:lvl>
    <w:lvl w:ilvl="4">
      <w:start w:val="1"/>
      <w:numFmt w:val="decimal"/>
      <w:lvlText w:val="7%1.4."/>
      <w:lvlJc w:val="left"/>
      <w:pPr>
        <w:ind w:left="2232" w:hanging="792"/>
      </w:pPr>
      <w:rPr>
        <w:rFonts w:hint="default"/>
      </w:rPr>
    </w:lvl>
    <w:lvl w:ilvl="5">
      <w:start w:val="1"/>
      <w:numFmt w:val="decimal"/>
      <w:lvlText w:val="%6%1.5"/>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5BC39FE"/>
    <w:multiLevelType w:val="multilevel"/>
    <w:tmpl w:val="FFACFD14"/>
    <w:lvl w:ilvl="0">
      <w:start w:val="5"/>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613830"/>
    <w:multiLevelType w:val="multilevel"/>
    <w:tmpl w:val="740A4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557CE6"/>
    <w:multiLevelType w:val="hybridMultilevel"/>
    <w:tmpl w:val="B700FD14"/>
    <w:lvl w:ilvl="0" w:tplc="F80ED97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BD4C93"/>
    <w:multiLevelType w:val="hybridMultilevel"/>
    <w:tmpl w:val="4DEA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742425">
    <w:abstractNumId w:val="17"/>
  </w:num>
  <w:num w:numId="2" w16cid:durableId="2135557536">
    <w:abstractNumId w:val="2"/>
  </w:num>
  <w:num w:numId="3" w16cid:durableId="391737418">
    <w:abstractNumId w:val="4"/>
  </w:num>
  <w:num w:numId="4" w16cid:durableId="1636062729">
    <w:abstractNumId w:val="29"/>
  </w:num>
  <w:num w:numId="5" w16cid:durableId="175005722">
    <w:abstractNumId w:val="12"/>
  </w:num>
  <w:num w:numId="6" w16cid:durableId="1298954155">
    <w:abstractNumId w:val="8"/>
  </w:num>
  <w:num w:numId="7" w16cid:durableId="832917655">
    <w:abstractNumId w:val="5"/>
  </w:num>
  <w:num w:numId="8" w16cid:durableId="2070109327">
    <w:abstractNumId w:val="0"/>
  </w:num>
  <w:num w:numId="9" w16cid:durableId="262228816">
    <w:abstractNumId w:val="31"/>
  </w:num>
  <w:num w:numId="10" w16cid:durableId="197593981">
    <w:abstractNumId w:val="13"/>
  </w:num>
  <w:num w:numId="11" w16cid:durableId="1573925179">
    <w:abstractNumId w:val="35"/>
  </w:num>
  <w:num w:numId="12" w16cid:durableId="1417289986">
    <w:abstractNumId w:val="21"/>
  </w:num>
  <w:num w:numId="13" w16cid:durableId="119807625">
    <w:abstractNumId w:val="26"/>
  </w:num>
  <w:num w:numId="14" w16cid:durableId="330719298">
    <w:abstractNumId w:val="18"/>
  </w:num>
  <w:num w:numId="15" w16cid:durableId="302085592">
    <w:abstractNumId w:val="14"/>
  </w:num>
  <w:num w:numId="16" w16cid:durableId="798374993">
    <w:abstractNumId w:val="10"/>
  </w:num>
  <w:num w:numId="17" w16cid:durableId="428234212">
    <w:abstractNumId w:val="25"/>
  </w:num>
  <w:num w:numId="18" w16cid:durableId="1159156047">
    <w:abstractNumId w:val="32"/>
  </w:num>
  <w:num w:numId="19" w16cid:durableId="1742024216">
    <w:abstractNumId w:val="3"/>
  </w:num>
  <w:num w:numId="20" w16cid:durableId="323583834">
    <w:abstractNumId w:val="34"/>
  </w:num>
  <w:num w:numId="21" w16cid:durableId="1821342085">
    <w:abstractNumId w:val="16"/>
  </w:num>
  <w:num w:numId="22" w16cid:durableId="1471363930">
    <w:abstractNumId w:val="15"/>
  </w:num>
  <w:num w:numId="23" w16cid:durableId="1371146987">
    <w:abstractNumId w:val="11"/>
  </w:num>
  <w:num w:numId="24" w16cid:durableId="1365129975">
    <w:abstractNumId w:val="27"/>
  </w:num>
  <w:num w:numId="25" w16cid:durableId="283855140">
    <w:abstractNumId w:val="24"/>
  </w:num>
  <w:num w:numId="26" w16cid:durableId="935869737">
    <w:abstractNumId w:val="7"/>
  </w:num>
  <w:num w:numId="27" w16cid:durableId="2144690702">
    <w:abstractNumId w:val="33"/>
  </w:num>
  <w:num w:numId="28" w16cid:durableId="448083259">
    <w:abstractNumId w:val="30"/>
  </w:num>
  <w:num w:numId="29" w16cid:durableId="374886559">
    <w:abstractNumId w:val="19"/>
  </w:num>
  <w:num w:numId="30" w16cid:durableId="149099821">
    <w:abstractNumId w:val="9"/>
  </w:num>
  <w:num w:numId="31" w16cid:durableId="1471704252">
    <w:abstractNumId w:val="20"/>
  </w:num>
  <w:num w:numId="32" w16cid:durableId="385227528">
    <w:abstractNumId w:val="22"/>
  </w:num>
  <w:num w:numId="33" w16cid:durableId="244460684">
    <w:abstractNumId w:val="23"/>
  </w:num>
  <w:num w:numId="34" w16cid:durableId="1624117849">
    <w:abstractNumId w:val="6"/>
  </w:num>
  <w:num w:numId="35" w16cid:durableId="2056346952">
    <w:abstractNumId w:val="28"/>
  </w:num>
  <w:num w:numId="36" w16cid:durableId="92349565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n2nhvFMHaLvM8CBSNwEB/GDn7f2fY8BjqdOYUX9sP0h4pD9BwFsGEs19yFqXILN8eXzBkvUb5jRQqXHJ+qdX4w==" w:salt="hhySXzcFndBe077Uay6jg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6D8"/>
    <w:rsid w:val="00010A6B"/>
    <w:rsid w:val="000301D3"/>
    <w:rsid w:val="00032942"/>
    <w:rsid w:val="00051DA6"/>
    <w:rsid w:val="00055E6B"/>
    <w:rsid w:val="0005609E"/>
    <w:rsid w:val="000565BC"/>
    <w:rsid w:val="000803FB"/>
    <w:rsid w:val="00083F66"/>
    <w:rsid w:val="000844C3"/>
    <w:rsid w:val="000A41D9"/>
    <w:rsid w:val="000A52BE"/>
    <w:rsid w:val="000A5F2F"/>
    <w:rsid w:val="000C0C98"/>
    <w:rsid w:val="000C1A3C"/>
    <w:rsid w:val="000D0407"/>
    <w:rsid w:val="000E7C45"/>
    <w:rsid w:val="000F18E2"/>
    <w:rsid w:val="000F193B"/>
    <w:rsid w:val="00126884"/>
    <w:rsid w:val="00143E4B"/>
    <w:rsid w:val="00190934"/>
    <w:rsid w:val="001A6112"/>
    <w:rsid w:val="001B1230"/>
    <w:rsid w:val="001C3FD4"/>
    <w:rsid w:val="001D5AEB"/>
    <w:rsid w:val="002628D6"/>
    <w:rsid w:val="00266483"/>
    <w:rsid w:val="002710B7"/>
    <w:rsid w:val="00277C0D"/>
    <w:rsid w:val="00282F2D"/>
    <w:rsid w:val="00286844"/>
    <w:rsid w:val="002869D2"/>
    <w:rsid w:val="002A0118"/>
    <w:rsid w:val="002B18C9"/>
    <w:rsid w:val="002E0C14"/>
    <w:rsid w:val="002E19CD"/>
    <w:rsid w:val="002E49E6"/>
    <w:rsid w:val="002E7F1D"/>
    <w:rsid w:val="002F350B"/>
    <w:rsid w:val="00311717"/>
    <w:rsid w:val="00312569"/>
    <w:rsid w:val="00340A25"/>
    <w:rsid w:val="00344FDB"/>
    <w:rsid w:val="0039090E"/>
    <w:rsid w:val="003C4FE1"/>
    <w:rsid w:val="003C581D"/>
    <w:rsid w:val="003C5B50"/>
    <w:rsid w:val="003D068E"/>
    <w:rsid w:val="003D2C12"/>
    <w:rsid w:val="003D5B6A"/>
    <w:rsid w:val="003E76B5"/>
    <w:rsid w:val="00400A2F"/>
    <w:rsid w:val="00405A12"/>
    <w:rsid w:val="00411A97"/>
    <w:rsid w:val="004200F2"/>
    <w:rsid w:val="004249E8"/>
    <w:rsid w:val="004379A0"/>
    <w:rsid w:val="00443F71"/>
    <w:rsid w:val="00455844"/>
    <w:rsid w:val="00460D64"/>
    <w:rsid w:val="00461A6A"/>
    <w:rsid w:val="00472068"/>
    <w:rsid w:val="004A29A3"/>
    <w:rsid w:val="004A6D3E"/>
    <w:rsid w:val="004C0A62"/>
    <w:rsid w:val="004E61D0"/>
    <w:rsid w:val="00502ED9"/>
    <w:rsid w:val="00505AE9"/>
    <w:rsid w:val="00510899"/>
    <w:rsid w:val="005176D2"/>
    <w:rsid w:val="0056369C"/>
    <w:rsid w:val="00576BF2"/>
    <w:rsid w:val="00585317"/>
    <w:rsid w:val="005936E5"/>
    <w:rsid w:val="00595788"/>
    <w:rsid w:val="005A4ABF"/>
    <w:rsid w:val="005F4202"/>
    <w:rsid w:val="005F624C"/>
    <w:rsid w:val="006172BA"/>
    <w:rsid w:val="00632EEE"/>
    <w:rsid w:val="006351F0"/>
    <w:rsid w:val="00635337"/>
    <w:rsid w:val="00645304"/>
    <w:rsid w:val="006551B2"/>
    <w:rsid w:val="00676E03"/>
    <w:rsid w:val="00677445"/>
    <w:rsid w:val="006951FD"/>
    <w:rsid w:val="006A2102"/>
    <w:rsid w:val="006C7228"/>
    <w:rsid w:val="006C75CA"/>
    <w:rsid w:val="006D672B"/>
    <w:rsid w:val="0070632D"/>
    <w:rsid w:val="007072FC"/>
    <w:rsid w:val="00721A5C"/>
    <w:rsid w:val="00731AAA"/>
    <w:rsid w:val="00732DA8"/>
    <w:rsid w:val="00743E40"/>
    <w:rsid w:val="00746EC4"/>
    <w:rsid w:val="00752FAB"/>
    <w:rsid w:val="007657A9"/>
    <w:rsid w:val="00781747"/>
    <w:rsid w:val="0078189D"/>
    <w:rsid w:val="00783625"/>
    <w:rsid w:val="007A02FE"/>
    <w:rsid w:val="007A3532"/>
    <w:rsid w:val="007C36C2"/>
    <w:rsid w:val="007C4FFD"/>
    <w:rsid w:val="007D4732"/>
    <w:rsid w:val="007F107C"/>
    <w:rsid w:val="008113A5"/>
    <w:rsid w:val="0081710F"/>
    <w:rsid w:val="00830792"/>
    <w:rsid w:val="0083286B"/>
    <w:rsid w:val="00832E1D"/>
    <w:rsid w:val="008419B4"/>
    <w:rsid w:val="00854230"/>
    <w:rsid w:val="0086014F"/>
    <w:rsid w:val="008732B1"/>
    <w:rsid w:val="00882196"/>
    <w:rsid w:val="008A268F"/>
    <w:rsid w:val="008B00DF"/>
    <w:rsid w:val="008B0168"/>
    <w:rsid w:val="008B27C4"/>
    <w:rsid w:val="008B3B65"/>
    <w:rsid w:val="008D297C"/>
    <w:rsid w:val="008E0B04"/>
    <w:rsid w:val="008E67AF"/>
    <w:rsid w:val="008F236E"/>
    <w:rsid w:val="008F24C2"/>
    <w:rsid w:val="008F42E5"/>
    <w:rsid w:val="00916800"/>
    <w:rsid w:val="009207D4"/>
    <w:rsid w:val="009345E7"/>
    <w:rsid w:val="00936029"/>
    <w:rsid w:val="00957DE4"/>
    <w:rsid w:val="0096371E"/>
    <w:rsid w:val="00983B38"/>
    <w:rsid w:val="00995B19"/>
    <w:rsid w:val="00996959"/>
    <w:rsid w:val="009C072D"/>
    <w:rsid w:val="009C230F"/>
    <w:rsid w:val="009C4A06"/>
    <w:rsid w:val="009D0624"/>
    <w:rsid w:val="009D41E9"/>
    <w:rsid w:val="009E4673"/>
    <w:rsid w:val="009F2D39"/>
    <w:rsid w:val="00A02ABD"/>
    <w:rsid w:val="00A31149"/>
    <w:rsid w:val="00A36541"/>
    <w:rsid w:val="00A67921"/>
    <w:rsid w:val="00A7094C"/>
    <w:rsid w:val="00A72D51"/>
    <w:rsid w:val="00A77B0B"/>
    <w:rsid w:val="00AA4D94"/>
    <w:rsid w:val="00AB3ABF"/>
    <w:rsid w:val="00AC04B3"/>
    <w:rsid w:val="00AE29F3"/>
    <w:rsid w:val="00B11304"/>
    <w:rsid w:val="00B1424C"/>
    <w:rsid w:val="00B1551E"/>
    <w:rsid w:val="00B17E5D"/>
    <w:rsid w:val="00B40B76"/>
    <w:rsid w:val="00B616EF"/>
    <w:rsid w:val="00B6371A"/>
    <w:rsid w:val="00BA156D"/>
    <w:rsid w:val="00BB00A7"/>
    <w:rsid w:val="00BE66D8"/>
    <w:rsid w:val="00BF3BA6"/>
    <w:rsid w:val="00C16007"/>
    <w:rsid w:val="00C25992"/>
    <w:rsid w:val="00C3518F"/>
    <w:rsid w:val="00C54AB5"/>
    <w:rsid w:val="00C661EC"/>
    <w:rsid w:val="00C75CC8"/>
    <w:rsid w:val="00C85BB4"/>
    <w:rsid w:val="00CB0D0F"/>
    <w:rsid w:val="00CF136B"/>
    <w:rsid w:val="00CF66EE"/>
    <w:rsid w:val="00D0088C"/>
    <w:rsid w:val="00D02F02"/>
    <w:rsid w:val="00D05BFB"/>
    <w:rsid w:val="00D16955"/>
    <w:rsid w:val="00D179D9"/>
    <w:rsid w:val="00D70AD9"/>
    <w:rsid w:val="00D70EFF"/>
    <w:rsid w:val="00D710AD"/>
    <w:rsid w:val="00DA502D"/>
    <w:rsid w:val="00DB66C4"/>
    <w:rsid w:val="00DB7021"/>
    <w:rsid w:val="00DC0131"/>
    <w:rsid w:val="00DD03C0"/>
    <w:rsid w:val="00DE3738"/>
    <w:rsid w:val="00DF2EB8"/>
    <w:rsid w:val="00DF36C7"/>
    <w:rsid w:val="00E0057D"/>
    <w:rsid w:val="00E13FB9"/>
    <w:rsid w:val="00E212F7"/>
    <w:rsid w:val="00E23984"/>
    <w:rsid w:val="00E340A8"/>
    <w:rsid w:val="00E46871"/>
    <w:rsid w:val="00E714D1"/>
    <w:rsid w:val="00E7447F"/>
    <w:rsid w:val="00E85F62"/>
    <w:rsid w:val="00EA1DE0"/>
    <w:rsid w:val="00EB03FE"/>
    <w:rsid w:val="00ED120E"/>
    <w:rsid w:val="00ED5123"/>
    <w:rsid w:val="00ED5C44"/>
    <w:rsid w:val="00EE6EE8"/>
    <w:rsid w:val="00F12671"/>
    <w:rsid w:val="00F14F40"/>
    <w:rsid w:val="00F225EF"/>
    <w:rsid w:val="00F41CF7"/>
    <w:rsid w:val="00F449FC"/>
    <w:rsid w:val="00F46195"/>
    <w:rsid w:val="00F50B52"/>
    <w:rsid w:val="00F770D7"/>
    <w:rsid w:val="00F95A91"/>
    <w:rsid w:val="00FB0C7F"/>
    <w:rsid w:val="00FB2A85"/>
    <w:rsid w:val="00FC7794"/>
    <w:rsid w:val="00FD110E"/>
    <w:rsid w:val="00FD136A"/>
    <w:rsid w:val="00FE0608"/>
    <w:rsid w:val="00FF6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7746B"/>
  <w15:chartTrackingRefBased/>
  <w15:docId w15:val="{396BCC80-59AB-43E5-B9C3-2F25D1ADB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021"/>
  </w:style>
  <w:style w:type="paragraph" w:styleId="Heading1">
    <w:name w:val="heading 1"/>
    <w:basedOn w:val="Normal"/>
    <w:next w:val="Normal"/>
    <w:link w:val="Heading1Char"/>
    <w:uiPriority w:val="9"/>
    <w:qFormat/>
    <w:rsid w:val="000C0C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212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212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46195"/>
    <w:pPr>
      <w:spacing w:after="0" w:line="240" w:lineRule="auto"/>
      <w:ind w:left="720"/>
      <w:contextualSpacing/>
      <w:jc w:val="both"/>
    </w:pPr>
    <w:rPr>
      <w:rFonts w:ascii="Times New Roman" w:eastAsia="Times New Roman" w:hAnsi="Times New Roman" w:cs="Times New Roman"/>
    </w:rPr>
  </w:style>
  <w:style w:type="character" w:styleId="CommentReference">
    <w:name w:val="annotation reference"/>
    <w:basedOn w:val="DefaultParagraphFont"/>
    <w:unhideWhenUsed/>
    <w:rsid w:val="00F46195"/>
    <w:rPr>
      <w:sz w:val="16"/>
      <w:szCs w:val="16"/>
    </w:rPr>
  </w:style>
  <w:style w:type="paragraph" w:styleId="CommentText">
    <w:name w:val="annotation text"/>
    <w:basedOn w:val="Normal"/>
    <w:link w:val="CommentTextChar"/>
    <w:unhideWhenUsed/>
    <w:rsid w:val="00F46195"/>
    <w:pPr>
      <w:spacing w:after="0" w:line="240" w:lineRule="auto"/>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F4619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461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195"/>
    <w:rPr>
      <w:rFonts w:ascii="Segoe UI" w:hAnsi="Segoe UI" w:cs="Segoe UI"/>
      <w:sz w:val="18"/>
      <w:szCs w:val="18"/>
    </w:rPr>
  </w:style>
  <w:style w:type="character" w:styleId="Hyperlink">
    <w:name w:val="Hyperlink"/>
    <w:basedOn w:val="DefaultParagraphFont"/>
    <w:uiPriority w:val="99"/>
    <w:unhideWhenUsed/>
    <w:rsid w:val="00F46195"/>
    <w:rPr>
      <w:strike w:val="0"/>
      <w:dstrike w:val="0"/>
      <w:color w:val="0072CF"/>
      <w:u w:val="none"/>
      <w:effect w:val="none"/>
    </w:rPr>
  </w:style>
  <w:style w:type="paragraph" w:styleId="NormalWeb">
    <w:name w:val="Normal (Web)"/>
    <w:basedOn w:val="Normal"/>
    <w:uiPriority w:val="99"/>
    <w:unhideWhenUsed/>
    <w:rsid w:val="00F46195"/>
    <w:pPr>
      <w:spacing w:after="15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rsid w:val="00F46195"/>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F4619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46195"/>
    <w:pPr>
      <w:tabs>
        <w:tab w:val="center" w:pos="4513"/>
        <w:tab w:val="right" w:pos="9026"/>
      </w:tabs>
      <w:spacing w:after="0" w:line="240" w:lineRule="auto"/>
      <w:jc w:val="both"/>
    </w:pPr>
    <w:rPr>
      <w:rFonts w:ascii="Times New Roman" w:eastAsia="Times New Roman" w:hAnsi="Times New Roman" w:cs="Times New Roman"/>
    </w:rPr>
  </w:style>
  <w:style w:type="character" w:customStyle="1" w:styleId="FooterChar">
    <w:name w:val="Footer Char"/>
    <w:basedOn w:val="DefaultParagraphFont"/>
    <w:link w:val="Footer"/>
    <w:uiPriority w:val="99"/>
    <w:rsid w:val="00F46195"/>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455844"/>
    <w:rPr>
      <w:color w:val="954F72" w:themeColor="followedHyperlink"/>
      <w:u w:val="single"/>
    </w:rPr>
  </w:style>
  <w:style w:type="character" w:customStyle="1" w:styleId="Heading1Char">
    <w:name w:val="Heading 1 Char"/>
    <w:basedOn w:val="DefaultParagraphFont"/>
    <w:link w:val="Heading1"/>
    <w:uiPriority w:val="9"/>
    <w:rsid w:val="000C0C9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C0C98"/>
    <w:pPr>
      <w:outlineLvl w:val="9"/>
    </w:pPr>
    <w:rPr>
      <w:lang w:val="en-US"/>
    </w:rPr>
  </w:style>
  <w:style w:type="paragraph" w:styleId="TOC1">
    <w:name w:val="toc 1"/>
    <w:basedOn w:val="Normal"/>
    <w:next w:val="Normal"/>
    <w:autoRedefine/>
    <w:uiPriority w:val="39"/>
    <w:unhideWhenUsed/>
    <w:rsid w:val="000C0C98"/>
    <w:pPr>
      <w:spacing w:after="100"/>
    </w:pPr>
  </w:style>
  <w:style w:type="table" w:styleId="TableGrid">
    <w:name w:val="Table Grid"/>
    <w:basedOn w:val="TableNormal"/>
    <w:uiPriority w:val="39"/>
    <w:rsid w:val="000C0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D710AD"/>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D710AD"/>
    <w:pPr>
      <w:spacing w:after="100"/>
      <w:ind w:left="440"/>
    </w:pPr>
    <w:rPr>
      <w:rFonts w:eastAsiaTheme="minorEastAsia" w:cs="Times New Roman"/>
      <w:lang w:val="en-US"/>
    </w:rPr>
  </w:style>
  <w:style w:type="paragraph" w:customStyle="1" w:styleId="CharCharCharChar">
    <w:name w:val="Char Char Char Char"/>
    <w:basedOn w:val="Normal"/>
    <w:rsid w:val="004C0A62"/>
    <w:pPr>
      <w:spacing w:line="240" w:lineRule="exact"/>
    </w:pPr>
    <w:rPr>
      <w:rFonts w:ascii="Tahoma" w:eastAsia="Times New Roman" w:hAnsi="Tahoma" w:cs="Tahoma"/>
      <w:sz w:val="20"/>
      <w:szCs w:val="20"/>
      <w:lang w:val="en-US"/>
    </w:rPr>
  </w:style>
  <w:style w:type="paragraph" w:customStyle="1" w:styleId="BasicParagraph">
    <w:name w:val="[Basic Paragraph]"/>
    <w:basedOn w:val="Normal"/>
    <w:uiPriority w:val="99"/>
    <w:rsid w:val="004C0A62"/>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rPr>
  </w:style>
  <w:style w:type="character" w:customStyle="1" w:styleId="Heading2Char">
    <w:name w:val="Heading 2 Char"/>
    <w:basedOn w:val="DefaultParagraphFont"/>
    <w:link w:val="Heading2"/>
    <w:uiPriority w:val="9"/>
    <w:rsid w:val="00E212F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212F7"/>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5A4AB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D068E"/>
    <w:pPr>
      <w:spacing w:after="16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D068E"/>
    <w:rPr>
      <w:rFonts w:ascii="Times New Roman" w:eastAsia="Times New Roman" w:hAnsi="Times New Roman" w:cs="Times New Roman"/>
      <w:b/>
      <w:bCs/>
      <w:sz w:val="20"/>
      <w:szCs w:val="20"/>
    </w:rPr>
  </w:style>
  <w:style w:type="paragraph" w:styleId="Revision">
    <w:name w:val="Revision"/>
    <w:hidden/>
    <w:uiPriority w:val="99"/>
    <w:semiHidden/>
    <w:rsid w:val="00FB0C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3129">
      <w:bodyDiv w:val="1"/>
      <w:marLeft w:val="0"/>
      <w:marRight w:val="0"/>
      <w:marTop w:val="0"/>
      <w:marBottom w:val="0"/>
      <w:divBdr>
        <w:top w:val="none" w:sz="0" w:space="0" w:color="auto"/>
        <w:left w:val="none" w:sz="0" w:space="0" w:color="auto"/>
        <w:bottom w:val="none" w:sz="0" w:space="0" w:color="auto"/>
        <w:right w:val="none" w:sz="0" w:space="0" w:color="auto"/>
      </w:divBdr>
    </w:div>
    <w:div w:id="918489824">
      <w:bodyDiv w:val="1"/>
      <w:marLeft w:val="0"/>
      <w:marRight w:val="0"/>
      <w:marTop w:val="0"/>
      <w:marBottom w:val="0"/>
      <w:divBdr>
        <w:top w:val="none" w:sz="0" w:space="0" w:color="auto"/>
        <w:left w:val="none" w:sz="0" w:space="0" w:color="auto"/>
        <w:bottom w:val="none" w:sz="0" w:space="0" w:color="auto"/>
        <w:right w:val="none" w:sz="0" w:space="0" w:color="auto"/>
      </w:divBdr>
    </w:div>
    <w:div w:id="931666196">
      <w:bodyDiv w:val="1"/>
      <w:marLeft w:val="0"/>
      <w:marRight w:val="0"/>
      <w:marTop w:val="0"/>
      <w:marBottom w:val="0"/>
      <w:divBdr>
        <w:top w:val="none" w:sz="0" w:space="0" w:color="auto"/>
        <w:left w:val="none" w:sz="0" w:space="0" w:color="auto"/>
        <w:bottom w:val="none" w:sz="0" w:space="0" w:color="auto"/>
        <w:right w:val="none" w:sz="0" w:space="0" w:color="auto"/>
      </w:divBdr>
    </w:div>
    <w:div w:id="1212110379">
      <w:bodyDiv w:val="1"/>
      <w:marLeft w:val="0"/>
      <w:marRight w:val="0"/>
      <w:marTop w:val="0"/>
      <w:marBottom w:val="0"/>
      <w:divBdr>
        <w:top w:val="none" w:sz="0" w:space="0" w:color="auto"/>
        <w:left w:val="none" w:sz="0" w:space="0" w:color="auto"/>
        <w:bottom w:val="none" w:sz="0" w:space="0" w:color="auto"/>
        <w:right w:val="none" w:sz="0" w:space="0" w:color="auto"/>
      </w:divBdr>
    </w:div>
    <w:div w:id="1295330284">
      <w:bodyDiv w:val="1"/>
      <w:marLeft w:val="0"/>
      <w:marRight w:val="0"/>
      <w:marTop w:val="0"/>
      <w:marBottom w:val="0"/>
      <w:divBdr>
        <w:top w:val="none" w:sz="0" w:space="0" w:color="auto"/>
        <w:left w:val="none" w:sz="0" w:space="0" w:color="auto"/>
        <w:bottom w:val="none" w:sz="0" w:space="0" w:color="auto"/>
        <w:right w:val="none" w:sz="0" w:space="0" w:color="auto"/>
      </w:divBdr>
    </w:div>
    <w:div w:id="2115786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astdunbarton.gov.uk/employee-zone/" TargetMode="External"/><Relationship Id="rId21" Type="http://schemas.openxmlformats.org/officeDocument/2006/relationships/hyperlink" Target="https://www.sands.org.uk/" TargetMode="External"/><Relationship Id="rId42" Type="http://schemas.openxmlformats.org/officeDocument/2006/relationships/hyperlink" Target="https://www.acas.org.uk/managing-your-employees-maternity-leave-and-pay/if-theyre-having-ivf-treatment" TargetMode="External"/><Relationship Id="rId47" Type="http://schemas.openxmlformats.org/officeDocument/2006/relationships/hyperlink" Target="http://www.cruse.org.uk/" TargetMode="External"/><Relationship Id="rId63" Type="http://schemas.openxmlformats.org/officeDocument/2006/relationships/oleObject" Target="embeddings/oleObject2.bin"/><Relationship Id="rId68" Type="http://schemas.openxmlformats.org/officeDocument/2006/relationships/image" Target="media/image5.emf"/><Relationship Id="rId84" Type="http://schemas.openxmlformats.org/officeDocument/2006/relationships/hyperlink" Target="https://www.eastdunbarton.gov.uk/employee-zone/hr-payroll/hr-forms/" TargetMode="External"/><Relationship Id="rId89" Type="http://schemas.openxmlformats.org/officeDocument/2006/relationships/image" Target="media/image12.emf"/><Relationship Id="rId7" Type="http://schemas.openxmlformats.org/officeDocument/2006/relationships/endnotes" Target="endnotes.xml"/><Relationship Id="rId71" Type="http://schemas.openxmlformats.org/officeDocument/2006/relationships/image" Target="media/image6.emf"/><Relationship Id="rId92"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mailto:payroll@eastdunbarton.gov.uk" TargetMode="External"/><Relationship Id="rId29" Type="http://schemas.openxmlformats.org/officeDocument/2006/relationships/hyperlink" Target="mailto:employeeservices@eastdunbarton.gov.uk" TargetMode="External"/><Relationship Id="rId11" Type="http://schemas.openxmlformats.org/officeDocument/2006/relationships/hyperlink" Target="mailto:employeeservices@eastdunbarton.gov.uk" TargetMode="External"/><Relationship Id="rId24" Type="http://schemas.openxmlformats.org/officeDocument/2006/relationships/hyperlink" Target="http://thehub.eastdunbarton.gov.uk/sites/default/files/documents/business-hub/human-resources/HR-Forms/returnfollowingmaternityleave.pdf" TargetMode="External"/><Relationship Id="rId32" Type="http://schemas.openxmlformats.org/officeDocument/2006/relationships/hyperlink" Target="https://www.eastdunbarton.gov.uk/employee-zone/hr-payroll/hr-forms/" TargetMode="External"/><Relationship Id="rId37" Type="http://schemas.openxmlformats.org/officeDocument/2006/relationships/hyperlink" Target="mailto:employeeservices@eastdunbarton.gov.uk" TargetMode="External"/><Relationship Id="rId40" Type="http://schemas.openxmlformats.org/officeDocument/2006/relationships/hyperlink" Target="mailto:employeeservices@eastdunbarton.gov.uk" TargetMode="External"/><Relationship Id="rId45" Type="http://schemas.openxmlformats.org/officeDocument/2006/relationships/hyperlink" Target="http://www.childbereavementuk.org/" TargetMode="External"/><Relationship Id="rId53" Type="http://schemas.openxmlformats.org/officeDocument/2006/relationships/hyperlink" Target="http://www.eastdunbarton.gov.uk/employee-zone/policies-and-procedures" TargetMode="External"/><Relationship Id="rId58" Type="http://schemas.openxmlformats.org/officeDocument/2006/relationships/oleObject" Target="embeddings/oleObject1.bin"/><Relationship Id="rId66" Type="http://schemas.openxmlformats.org/officeDocument/2006/relationships/oleObject" Target="embeddings/oleObject3.bin"/><Relationship Id="rId74" Type="http://schemas.openxmlformats.org/officeDocument/2006/relationships/image" Target="media/image7.emf"/><Relationship Id="rId79" Type="http://schemas.openxmlformats.org/officeDocument/2006/relationships/image" Target="media/image9.emf"/><Relationship Id="rId87" Type="http://schemas.openxmlformats.org/officeDocument/2006/relationships/hyperlink" Target="http://thehub.eastdunbarton.gov.uk/sites/default/files/documents/business-hub/human-resources/HR-Forms/parentalleave.pdf"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astdunbarton.gov.uk/employee-zone/hr-payroll/hr-forms/" TargetMode="External"/><Relationship Id="rId82" Type="http://schemas.openxmlformats.org/officeDocument/2006/relationships/image" Target="media/image10.emf"/><Relationship Id="rId90" Type="http://schemas.openxmlformats.org/officeDocument/2006/relationships/oleObject" Target="embeddings/oleObject11.bin"/><Relationship Id="rId95" Type="http://schemas.openxmlformats.org/officeDocument/2006/relationships/image" Target="media/image14.emf"/><Relationship Id="rId19" Type="http://schemas.openxmlformats.org/officeDocument/2006/relationships/hyperlink" Target="https://www.petalscharity.org/" TargetMode="External"/><Relationship Id="rId14" Type="http://schemas.openxmlformats.org/officeDocument/2006/relationships/hyperlink" Target="mailto:Health.Safety@eastdunbarton.gov.uk" TargetMode="External"/><Relationship Id="rId22" Type="http://schemas.openxmlformats.org/officeDocument/2006/relationships/hyperlink" Target="https://www.arc-uk.org/" TargetMode="External"/><Relationship Id="rId27" Type="http://schemas.openxmlformats.org/officeDocument/2006/relationships/hyperlink" Target="https://www.eastdunbarton.gov.uk/employee-zone/hr-payroll/hr-forms/" TargetMode="External"/><Relationship Id="rId30" Type="http://schemas.openxmlformats.org/officeDocument/2006/relationships/hyperlink" Target="mailto:hrcaseadvisors@eastdunbarton.gov.uk" TargetMode="External"/><Relationship Id="rId35" Type="http://schemas.openxmlformats.org/officeDocument/2006/relationships/hyperlink" Target="https://www.gov.uk/shared-parental-leave-and-pay" TargetMode="External"/><Relationship Id="rId43" Type="http://schemas.openxmlformats.org/officeDocument/2006/relationships/hyperlink" Target="mailto:employeeservices@eastdunbarton.gov.uk" TargetMode="External"/><Relationship Id="rId48" Type="http://schemas.openxmlformats.org/officeDocument/2006/relationships/hyperlink" Target="http://www.youngminds.org.uk/" TargetMode="External"/><Relationship Id="rId56" Type="http://schemas.openxmlformats.org/officeDocument/2006/relationships/hyperlink" Target="https://www.eastdunbarton.gov.uk/employee-zone/hr-payroll/hr-forms/" TargetMode="External"/><Relationship Id="rId64" Type="http://schemas.openxmlformats.org/officeDocument/2006/relationships/hyperlink" Target="https://www.eastdunbarton.gov.uk/employee-zone/hr-payroll/hr-forms/" TargetMode="External"/><Relationship Id="rId69" Type="http://schemas.openxmlformats.org/officeDocument/2006/relationships/oleObject" Target="embeddings/oleObject4.bin"/><Relationship Id="rId77" Type="http://schemas.openxmlformats.org/officeDocument/2006/relationships/oleObject" Target="embeddings/oleObject7.bin"/><Relationship Id="rId100"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eastdunbarton.gov.uk/employee-zone/policies-and-procedures" TargetMode="External"/><Relationship Id="rId72" Type="http://schemas.openxmlformats.org/officeDocument/2006/relationships/oleObject" Target="embeddings/oleObject5.bin"/><Relationship Id="rId80" Type="http://schemas.openxmlformats.org/officeDocument/2006/relationships/oleObject" Target="embeddings/oleObject8.bin"/><Relationship Id="rId85" Type="http://schemas.openxmlformats.org/officeDocument/2006/relationships/image" Target="media/image11.emf"/><Relationship Id="rId93" Type="http://schemas.openxmlformats.org/officeDocument/2006/relationships/oleObject" Target="embeddings/oleObject12.bin"/><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hse.gov.uk/mothers/employer/risk-assessment.htm" TargetMode="External"/><Relationship Id="rId17" Type="http://schemas.openxmlformats.org/officeDocument/2006/relationships/hyperlink" Target="http://www.eastdunbarton.gov.uk/employee-zone/wellbeing/employee-assistance-programme" TargetMode="External"/><Relationship Id="rId25" Type="http://schemas.openxmlformats.org/officeDocument/2006/relationships/hyperlink" Target="mailto:employeeservices@eastdunbarton.gov.uk" TargetMode="External"/><Relationship Id="rId33" Type="http://schemas.openxmlformats.org/officeDocument/2006/relationships/hyperlink" Target="mailto:employeeservices@eastdunbarton.gov.uk" TargetMode="External"/><Relationship Id="rId38" Type="http://schemas.openxmlformats.org/officeDocument/2006/relationships/hyperlink" Target="https://www.eastdunbarton.gov.uk/employee-zone/hr-payroll/hr-forms/" TargetMode="External"/><Relationship Id="rId46" Type="http://schemas.openxmlformats.org/officeDocument/2006/relationships/hyperlink" Target="http://www.careforthefamily.org.uk/family-life/bereavement-support/bereaved-parent-support" TargetMode="External"/><Relationship Id="rId59" Type="http://schemas.openxmlformats.org/officeDocument/2006/relationships/hyperlink" Target="http://www.eastdunbarton.gov.uk/employee-zone/health-and-safety/health-and-safety-reporting-forms" TargetMode="External"/><Relationship Id="rId67" Type="http://schemas.openxmlformats.org/officeDocument/2006/relationships/hyperlink" Target="https://www.eastdunbarton.gov.uk/employee-zone/hr-payroll/hr-forms/" TargetMode="External"/><Relationship Id="rId103" Type="http://schemas.openxmlformats.org/officeDocument/2006/relationships/theme" Target="theme/theme1.xml"/><Relationship Id="rId20" Type="http://schemas.openxmlformats.org/officeDocument/2006/relationships/hyperlink" Target="https://www.tommys.org/" TargetMode="External"/><Relationship Id="rId41" Type="http://schemas.openxmlformats.org/officeDocument/2006/relationships/hyperlink" Target="mailto:employeeservices@eastdunbarton.gov.uk" TargetMode="External"/><Relationship Id="rId54" Type="http://schemas.openxmlformats.org/officeDocument/2006/relationships/hyperlink" Target="https://www.scotlgpsmember.org/help-and-support/tools-and-calculators/buy-lost-pension-calculator/" TargetMode="External"/><Relationship Id="rId62" Type="http://schemas.openxmlformats.org/officeDocument/2006/relationships/image" Target="media/image3.emf"/><Relationship Id="rId70" Type="http://schemas.openxmlformats.org/officeDocument/2006/relationships/hyperlink" Target="https://www.eastdunbarton.gov.uk/employee-zone/hr-payroll/hr-forms/" TargetMode="External"/><Relationship Id="rId75" Type="http://schemas.openxmlformats.org/officeDocument/2006/relationships/oleObject" Target="embeddings/oleObject6.bin"/><Relationship Id="rId83" Type="http://schemas.openxmlformats.org/officeDocument/2006/relationships/oleObject" Target="embeddings/oleObject9.bin"/><Relationship Id="rId88" Type="http://schemas.openxmlformats.org/officeDocument/2006/relationships/hyperlink" Target="https://www.eastdunbarton.gov.uk/employee-zone/hr-payroll/hr-forms/" TargetMode="External"/><Relationship Id="rId91" Type="http://schemas.openxmlformats.org/officeDocument/2006/relationships/hyperlink" Target="https://www.eastdunbarton.gov.uk/employee-zone/hr-payroll/hr-forms/" TargetMode="External"/><Relationship Id="rId96"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mployeeservices@eastdunbarton.gov.uk" TargetMode="External"/><Relationship Id="rId23" Type="http://schemas.openxmlformats.org/officeDocument/2006/relationships/hyperlink" Target="https://www.eastdunbarton.gov.uk/employee-zone/hr-payroll/hr-forms/" TargetMode="External"/><Relationship Id="rId28" Type="http://schemas.openxmlformats.org/officeDocument/2006/relationships/hyperlink" Target="mailto:employeeservices@eastdunbarton.gov.uk" TargetMode="External"/><Relationship Id="rId36" Type="http://schemas.openxmlformats.org/officeDocument/2006/relationships/hyperlink" Target="mailto:employeeservices@eastdunbarton.gov.uk" TargetMode="External"/><Relationship Id="rId49" Type="http://schemas.openxmlformats.org/officeDocument/2006/relationships/hyperlink" Target="mailto:Health.Safety@eastdunbarton.gov.uk" TargetMode="External"/><Relationship Id="rId57" Type="http://schemas.openxmlformats.org/officeDocument/2006/relationships/image" Target="media/image2.emf"/><Relationship Id="rId10" Type="http://schemas.openxmlformats.org/officeDocument/2006/relationships/hyperlink" Target="http://www.gov.uk/government/publications/maternity-certificate-mat-b1-guidance-for-health-professionals/maternity-certificate-form-mat-b1-guidance-on-completion" TargetMode="External"/><Relationship Id="rId31" Type="http://schemas.openxmlformats.org/officeDocument/2006/relationships/hyperlink" Target="mailto:employeeservices@eastdunbarton.gov.uk" TargetMode="External"/><Relationship Id="rId44" Type="http://schemas.openxmlformats.org/officeDocument/2006/relationships/hyperlink" Target="http://www.eastdunbarton.gov.uk/employee-zone/wellbeing/employee-assistance-programme" TargetMode="External"/><Relationship Id="rId52" Type="http://schemas.openxmlformats.org/officeDocument/2006/relationships/hyperlink" Target="http://thehub.eastdunbarton.gov.uk/sites/default/files/documents/about-edlc/Special%20leave%20policy%20with%20forms%20attached.pdf" TargetMode="External"/><Relationship Id="rId60" Type="http://schemas.openxmlformats.org/officeDocument/2006/relationships/hyperlink" Target="http://www.eastdunbarton.gov.uk/employee-zone/policies-and-procedures" TargetMode="External"/><Relationship Id="rId65" Type="http://schemas.openxmlformats.org/officeDocument/2006/relationships/image" Target="media/image4.emf"/><Relationship Id="rId73" Type="http://schemas.openxmlformats.org/officeDocument/2006/relationships/hyperlink" Target="https://www.eastdunbarton.gov.uk/employee-zone/hr-payroll/hr-forms/" TargetMode="External"/><Relationship Id="rId78" Type="http://schemas.openxmlformats.org/officeDocument/2006/relationships/hyperlink" Target="https://www.eastdunbarton.gov.uk/employee-zone/hr-payroll/hr-forms/" TargetMode="External"/><Relationship Id="rId81" Type="http://schemas.openxmlformats.org/officeDocument/2006/relationships/hyperlink" Target="https://www.eastdunbarton.gov.uk/employee-zone/hr-payroll/hr-forms/" TargetMode="External"/><Relationship Id="rId86" Type="http://schemas.openxmlformats.org/officeDocument/2006/relationships/oleObject" Target="embeddings/oleObject10.bin"/><Relationship Id="rId94" Type="http://schemas.openxmlformats.org/officeDocument/2006/relationships/hyperlink" Target="https://www.eastdunbarton.gov.uk/employee-zone/hr-payroll/hr-forms/" TargetMode="External"/><Relationship Id="rId99" Type="http://schemas.openxmlformats.org/officeDocument/2006/relationships/footer" Target="footer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astdunbarton.gov.uk/employee-zone/hr-payroll/hr-forms/" TargetMode="External"/><Relationship Id="rId13" Type="http://schemas.openxmlformats.org/officeDocument/2006/relationships/hyperlink" Target="https://www.acas.org.uk/your-maternity-leave-pay-and-other-rights/health-at-work-during-pregnancy" TargetMode="External"/><Relationship Id="rId18" Type="http://schemas.openxmlformats.org/officeDocument/2006/relationships/hyperlink" Target="https://www.miscarriageassociation.org.uk/" TargetMode="External"/><Relationship Id="rId39" Type="http://schemas.openxmlformats.org/officeDocument/2006/relationships/hyperlink" Target="mailto:employeeservices@eastdunbarton.gov.uk" TargetMode="External"/><Relationship Id="rId34" Type="http://schemas.openxmlformats.org/officeDocument/2006/relationships/hyperlink" Target="https://www.eastdunbarton.gov.uk/employee-zone/hr-payroll/hr-forms/" TargetMode="External"/><Relationship Id="rId50" Type="http://schemas.openxmlformats.org/officeDocument/2006/relationships/hyperlink" Target="http://www.eastdunbarton.gov.uk/employee-zone/policies-and-procedures" TargetMode="External"/><Relationship Id="rId55" Type="http://schemas.openxmlformats.org/officeDocument/2006/relationships/hyperlink" Target="http://www.scotlgpsmember.org/your-pension/paying-in/if-you-are-away-from-work/" TargetMode="External"/><Relationship Id="rId76" Type="http://schemas.openxmlformats.org/officeDocument/2006/relationships/image" Target="media/image8.emf"/><Relationship Id="rId97"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3A08A-27EC-45EA-908B-2B5BF425E235}">
  <ds:schemaRefs>
    <ds:schemaRef ds:uri="http://schemas.openxmlformats.org/officeDocument/2006/bibliography"/>
  </ds:schemaRefs>
</ds:datastoreItem>
</file>

<file path=docMetadata/LabelInfo.xml><?xml version="1.0" encoding="utf-8"?>
<clbl:labelList xmlns:clbl="http://schemas.microsoft.com/office/2020/mipLabelMetadata">
  <clbl:label id="{9fa6a00a-dc98-4ae7-8606-5d1f06686586}" enabled="1" method="Privileged" siteId="{f8f576a2-ede5-4764-97e6-ddd50e694cc2}"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19</Pages>
  <Words>5904</Words>
  <Characters>33653</Characters>
  <Application>Microsoft Office Word</Application>
  <DocSecurity>8</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East Dunbartonshire Council</Company>
  <LinksUpToDate>false</LinksUpToDate>
  <CharactersWithSpaces>39479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Shona Diack;Caroline Smith</dc:creator>
  <cp:keywords/>
  <dc:description/>
  <cp:lastModifiedBy>Jody Docherty</cp:lastModifiedBy>
  <cp:revision>3</cp:revision>
  <dcterms:created xsi:type="dcterms:W3CDTF">2026-02-03T12:23:00Z</dcterms:created>
  <dcterms:modified xsi:type="dcterms:W3CDTF">2026-05-18T10:34:00Z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d997caf2-ddc0-4189-968a-bac33da194f7</vt:lpwstr>
  </property>
</Properties>
</file>