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324A5" w14:textId="77777777" w:rsidR="001B7F56" w:rsidRPr="00E1457D" w:rsidRDefault="001B7F56" w:rsidP="001B7F56">
      <w:pPr>
        <w:rPr>
          <w:rFonts w:cs="Arial"/>
          <w:b/>
          <w:szCs w:val="22"/>
        </w:rPr>
      </w:pPr>
      <w:r>
        <w:rPr>
          <w:noProof/>
        </w:rPr>
        <w:drawing>
          <wp:anchor distT="0" distB="0" distL="114300" distR="114300" simplePos="0" relativeHeight="251660288" behindDoc="1" locked="0" layoutInCell="1" allowOverlap="1" wp14:anchorId="447DB496" wp14:editId="2585AA06">
            <wp:simplePos x="0" y="0"/>
            <wp:positionH relativeFrom="column">
              <wp:posOffset>-1246505</wp:posOffset>
            </wp:positionH>
            <wp:positionV relativeFrom="paragraph">
              <wp:posOffset>-1096645</wp:posOffset>
            </wp:positionV>
            <wp:extent cx="8005445" cy="10668635"/>
            <wp:effectExtent l="0" t="0" r="0" b="0"/>
            <wp:wrapNone/>
            <wp:docPr id="2" name="Picture 2" title="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5445" cy="1066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1B87E" w14:textId="77777777" w:rsidR="001B7F56" w:rsidRPr="00E1457D" w:rsidRDefault="001B7F56" w:rsidP="001B7F56">
      <w:pPr>
        <w:jc w:val="both"/>
        <w:rPr>
          <w:rFonts w:cs="Arial"/>
          <w:b/>
          <w:szCs w:val="22"/>
        </w:rPr>
      </w:pPr>
    </w:p>
    <w:p w14:paraId="405F787D" w14:textId="77777777" w:rsidR="001B7F56" w:rsidRPr="00E1457D" w:rsidRDefault="001B7F56" w:rsidP="001B7F56">
      <w:pPr>
        <w:jc w:val="both"/>
        <w:rPr>
          <w:rFonts w:cs="Arial"/>
          <w:b/>
          <w:szCs w:val="22"/>
        </w:rPr>
      </w:pPr>
    </w:p>
    <w:p w14:paraId="299E2E86" w14:textId="77777777" w:rsidR="001B7F56" w:rsidRPr="00E1457D" w:rsidRDefault="001B7F56" w:rsidP="001B7F56">
      <w:pPr>
        <w:jc w:val="both"/>
        <w:rPr>
          <w:rFonts w:cs="Arial"/>
          <w:szCs w:val="22"/>
        </w:rPr>
      </w:pPr>
    </w:p>
    <w:p w14:paraId="346B9FB9" w14:textId="77777777" w:rsidR="001B7F56" w:rsidRPr="00E1457D" w:rsidRDefault="001B7F56" w:rsidP="001B7F56">
      <w:pPr>
        <w:jc w:val="both"/>
        <w:rPr>
          <w:rFonts w:cs="Arial"/>
          <w:szCs w:val="22"/>
        </w:rPr>
      </w:pPr>
    </w:p>
    <w:p w14:paraId="1FDB5C44" w14:textId="77777777" w:rsidR="001B7F56" w:rsidRPr="00E1457D" w:rsidRDefault="001B7F56" w:rsidP="001B7F56">
      <w:pPr>
        <w:jc w:val="both"/>
        <w:rPr>
          <w:rFonts w:cs="Arial"/>
          <w:szCs w:val="22"/>
        </w:rPr>
      </w:pPr>
    </w:p>
    <w:p w14:paraId="3D6F714C" w14:textId="77777777" w:rsidR="001B7F56" w:rsidRPr="00E1457D" w:rsidRDefault="001B7F56" w:rsidP="001B7F56">
      <w:pPr>
        <w:jc w:val="both"/>
        <w:rPr>
          <w:rFonts w:cs="Arial"/>
          <w:szCs w:val="22"/>
        </w:rPr>
      </w:pPr>
    </w:p>
    <w:p w14:paraId="775A4D38" w14:textId="77777777" w:rsidR="001B7F56" w:rsidRPr="00E1457D" w:rsidRDefault="001B7F56" w:rsidP="001B7F56">
      <w:pPr>
        <w:jc w:val="both"/>
        <w:rPr>
          <w:rFonts w:cs="Arial"/>
          <w:szCs w:val="22"/>
        </w:rPr>
      </w:pPr>
    </w:p>
    <w:p w14:paraId="5E514AAA" w14:textId="77777777" w:rsidR="001B7F56" w:rsidRPr="00E1457D" w:rsidRDefault="001B7F56" w:rsidP="001B7F56">
      <w:pPr>
        <w:jc w:val="both"/>
        <w:rPr>
          <w:rFonts w:cs="Arial"/>
          <w:szCs w:val="22"/>
        </w:rPr>
      </w:pPr>
    </w:p>
    <w:p w14:paraId="6FAA3632" w14:textId="77777777" w:rsidR="001B7F56" w:rsidRPr="00E1457D" w:rsidRDefault="001B7F56" w:rsidP="001B7F56">
      <w:pPr>
        <w:jc w:val="both"/>
        <w:rPr>
          <w:rFonts w:cs="Arial"/>
          <w:szCs w:val="22"/>
        </w:rPr>
      </w:pPr>
    </w:p>
    <w:p w14:paraId="6FEDFF37" w14:textId="77777777" w:rsidR="001B7F56" w:rsidRDefault="001B7F56" w:rsidP="001B7F56">
      <w:pPr>
        <w:jc w:val="center"/>
        <w:rPr>
          <w:rFonts w:cs="Arial"/>
          <w:b/>
          <w:color w:val="FF0000"/>
          <w:sz w:val="36"/>
          <w:szCs w:val="36"/>
        </w:rPr>
      </w:pPr>
    </w:p>
    <w:p w14:paraId="1864E648" w14:textId="77777777" w:rsidR="001B7F56" w:rsidRDefault="001B7F56" w:rsidP="001B7F56">
      <w:pPr>
        <w:rPr>
          <w:rFonts w:ascii="Gill Sans Bk" w:hAnsi="Gill Sans Bk" w:cs="Arial"/>
          <w:b/>
          <w:sz w:val="16"/>
          <w:szCs w:val="16"/>
        </w:rPr>
      </w:pPr>
    </w:p>
    <w:p w14:paraId="71E31106" w14:textId="77777777" w:rsidR="001B7F56" w:rsidRDefault="001B7F56" w:rsidP="001B7F56">
      <w:pPr>
        <w:rPr>
          <w:rFonts w:cs="Arial"/>
          <w:b/>
          <w:color w:val="FF0000"/>
          <w:sz w:val="28"/>
          <w:szCs w:val="28"/>
        </w:rPr>
      </w:pPr>
    </w:p>
    <w:p w14:paraId="2F110E37" w14:textId="77777777" w:rsidR="001B7F56" w:rsidRDefault="001B7F56" w:rsidP="001B7F56">
      <w:pPr>
        <w:rPr>
          <w:rFonts w:cs="Arial"/>
          <w:b/>
          <w:color w:val="FF0000"/>
          <w:sz w:val="28"/>
          <w:szCs w:val="28"/>
        </w:rPr>
      </w:pPr>
    </w:p>
    <w:p w14:paraId="3C5B1159" w14:textId="77777777" w:rsidR="001B7F56" w:rsidRDefault="001B7F56" w:rsidP="001B7F56">
      <w:pPr>
        <w:rPr>
          <w:rFonts w:cs="Arial"/>
          <w:b/>
          <w:color w:val="FF0000"/>
          <w:sz w:val="28"/>
          <w:szCs w:val="28"/>
        </w:rPr>
      </w:pPr>
    </w:p>
    <w:p w14:paraId="0CB5541C" w14:textId="77777777" w:rsidR="001B7F56" w:rsidRDefault="001B7F56" w:rsidP="001B7F56">
      <w:pPr>
        <w:rPr>
          <w:rFonts w:cs="Arial"/>
          <w:b/>
          <w:color w:val="FF0000"/>
          <w:sz w:val="28"/>
          <w:szCs w:val="28"/>
        </w:rPr>
      </w:pPr>
    </w:p>
    <w:p w14:paraId="2368624F" w14:textId="77777777" w:rsidR="001B7F56" w:rsidRDefault="001B7F56" w:rsidP="001B7F56">
      <w:pPr>
        <w:rPr>
          <w:rFonts w:cs="Arial"/>
          <w:b/>
          <w:color w:val="FF0000"/>
          <w:sz w:val="28"/>
          <w:szCs w:val="28"/>
        </w:rPr>
      </w:pPr>
    </w:p>
    <w:p w14:paraId="769023A6" w14:textId="77777777" w:rsidR="001B7F56" w:rsidRDefault="001B7F56" w:rsidP="001B7F56">
      <w:pPr>
        <w:rPr>
          <w:rFonts w:cs="Arial"/>
          <w:b/>
          <w:color w:val="FF0000"/>
          <w:sz w:val="28"/>
          <w:szCs w:val="28"/>
        </w:rPr>
      </w:pPr>
    </w:p>
    <w:p w14:paraId="12B484EE" w14:textId="77777777" w:rsidR="001B7F56" w:rsidRDefault="001B7F56" w:rsidP="001B7F56">
      <w:pPr>
        <w:rPr>
          <w:rFonts w:cs="Arial"/>
          <w:b/>
          <w:color w:val="FF0000"/>
          <w:sz w:val="28"/>
          <w:szCs w:val="28"/>
        </w:rPr>
      </w:pPr>
    </w:p>
    <w:p w14:paraId="325C480C" w14:textId="77777777" w:rsidR="001B7F56" w:rsidRDefault="001B7F56" w:rsidP="001B7F56">
      <w:pPr>
        <w:rPr>
          <w:rFonts w:cs="Arial"/>
          <w:b/>
          <w:color w:val="FF0000"/>
          <w:sz w:val="28"/>
          <w:szCs w:val="28"/>
        </w:rPr>
      </w:pPr>
    </w:p>
    <w:p w14:paraId="1944C6EF" w14:textId="77777777" w:rsidR="001B7F56" w:rsidRDefault="001B7F56" w:rsidP="001B7F56">
      <w:pPr>
        <w:rPr>
          <w:rFonts w:cs="Arial"/>
          <w:b/>
          <w:color w:val="FF0000"/>
          <w:sz w:val="28"/>
          <w:szCs w:val="28"/>
        </w:rPr>
      </w:pPr>
    </w:p>
    <w:p w14:paraId="7E9078BE" w14:textId="77777777" w:rsidR="001B7F56" w:rsidRDefault="001B7F56" w:rsidP="001B7F56">
      <w:pPr>
        <w:rPr>
          <w:rFonts w:cs="Arial"/>
          <w:b/>
          <w:color w:val="FF0000"/>
          <w:sz w:val="28"/>
          <w:szCs w:val="28"/>
        </w:rPr>
      </w:pPr>
    </w:p>
    <w:p w14:paraId="0774FA87" w14:textId="77777777" w:rsidR="001B7F56" w:rsidRDefault="001B7F56" w:rsidP="001B7F56">
      <w:pPr>
        <w:rPr>
          <w:rFonts w:cs="Arial"/>
          <w:b/>
          <w:color w:val="FF0000"/>
          <w:sz w:val="28"/>
          <w:szCs w:val="28"/>
        </w:rPr>
      </w:pPr>
    </w:p>
    <w:p w14:paraId="2DBBB6EE" w14:textId="77777777" w:rsidR="001B7F56" w:rsidRDefault="001B7F56" w:rsidP="001B7F56">
      <w:pPr>
        <w:rPr>
          <w:rFonts w:cs="Arial"/>
          <w:b/>
          <w:color w:val="FF0000"/>
          <w:sz w:val="28"/>
          <w:szCs w:val="28"/>
        </w:rPr>
      </w:pPr>
    </w:p>
    <w:p w14:paraId="1565908B" w14:textId="77777777" w:rsidR="001B7F56" w:rsidRDefault="001B7F56" w:rsidP="001B7F56">
      <w:pPr>
        <w:rPr>
          <w:rFonts w:cs="Arial"/>
          <w:b/>
          <w:color w:val="FF0000"/>
          <w:sz w:val="28"/>
          <w:szCs w:val="28"/>
        </w:rPr>
      </w:pPr>
    </w:p>
    <w:p w14:paraId="7466F44B" w14:textId="77777777" w:rsidR="001B7F56" w:rsidRDefault="001B7F56" w:rsidP="001B7F56">
      <w:pPr>
        <w:rPr>
          <w:rFonts w:cs="Arial"/>
          <w:b/>
          <w:color w:val="FF0000"/>
          <w:sz w:val="28"/>
          <w:szCs w:val="28"/>
        </w:rPr>
      </w:pPr>
    </w:p>
    <w:p w14:paraId="2CB6CC3F" w14:textId="77777777" w:rsidR="001B7F56" w:rsidRDefault="001B7F56" w:rsidP="001B7F56">
      <w:pPr>
        <w:rPr>
          <w:rFonts w:cs="Arial"/>
          <w:b/>
          <w:color w:val="FF0000"/>
          <w:sz w:val="28"/>
          <w:szCs w:val="28"/>
        </w:rPr>
      </w:pPr>
    </w:p>
    <w:p w14:paraId="7BC64F0C" w14:textId="77777777" w:rsidR="001B7F56" w:rsidRDefault="001B7F56" w:rsidP="001B7F56">
      <w:pPr>
        <w:rPr>
          <w:rFonts w:cs="Arial"/>
          <w:b/>
          <w:color w:val="FF0000"/>
          <w:sz w:val="28"/>
          <w:szCs w:val="28"/>
        </w:rPr>
      </w:pPr>
    </w:p>
    <w:p w14:paraId="01D3681D" w14:textId="77777777" w:rsidR="001B7F56" w:rsidRDefault="001B7F56" w:rsidP="001B7F56">
      <w:pPr>
        <w:rPr>
          <w:rFonts w:cs="Arial"/>
          <w:b/>
          <w:color w:val="FF0000"/>
          <w:sz w:val="28"/>
          <w:szCs w:val="28"/>
        </w:rPr>
      </w:pPr>
    </w:p>
    <w:p w14:paraId="264DD19D" w14:textId="77777777" w:rsidR="001B7F56" w:rsidRDefault="001B7F56" w:rsidP="001B7F56">
      <w:pPr>
        <w:rPr>
          <w:rFonts w:cs="Arial"/>
          <w:b/>
          <w:color w:val="FF0000"/>
          <w:sz w:val="28"/>
          <w:szCs w:val="28"/>
        </w:rPr>
      </w:pPr>
    </w:p>
    <w:p w14:paraId="126F4CE8" w14:textId="77777777" w:rsidR="001B7F56" w:rsidRDefault="001B7F56" w:rsidP="001B7F56">
      <w:pPr>
        <w:rPr>
          <w:rFonts w:cs="Arial"/>
          <w:b/>
          <w:color w:val="FF0000"/>
          <w:sz w:val="28"/>
          <w:szCs w:val="28"/>
        </w:rPr>
      </w:pPr>
    </w:p>
    <w:p w14:paraId="52E614BB" w14:textId="77777777" w:rsidR="001B7F56" w:rsidRDefault="001B7F56" w:rsidP="001B7F56">
      <w:pPr>
        <w:rPr>
          <w:rFonts w:cs="Arial"/>
          <w:b/>
          <w:color w:val="FF0000"/>
          <w:sz w:val="28"/>
          <w:szCs w:val="28"/>
        </w:rPr>
      </w:pPr>
    </w:p>
    <w:p w14:paraId="5FB62977" w14:textId="77777777" w:rsidR="001B7F56" w:rsidRDefault="001B7F56" w:rsidP="001B7F56">
      <w:pPr>
        <w:rPr>
          <w:rFonts w:cs="Arial"/>
          <w:b/>
          <w:color w:val="FF0000"/>
          <w:sz w:val="28"/>
          <w:szCs w:val="28"/>
        </w:rPr>
      </w:pPr>
    </w:p>
    <w:p w14:paraId="6A61AAC5" w14:textId="77777777" w:rsidR="001B7F56" w:rsidRDefault="001B7F56" w:rsidP="001B7F56">
      <w:pPr>
        <w:rPr>
          <w:rFonts w:cs="Arial"/>
          <w:b/>
          <w:color w:val="FF0000"/>
          <w:sz w:val="28"/>
          <w:szCs w:val="28"/>
        </w:rPr>
      </w:pPr>
    </w:p>
    <w:p w14:paraId="3FE14107" w14:textId="77777777" w:rsidR="001B7F56" w:rsidRDefault="001B7F56" w:rsidP="001B7F56">
      <w:pPr>
        <w:rPr>
          <w:rFonts w:cs="Arial"/>
          <w:b/>
          <w:color w:val="FF0000"/>
          <w:sz w:val="28"/>
          <w:szCs w:val="28"/>
        </w:rPr>
      </w:pPr>
    </w:p>
    <w:p w14:paraId="3F886DE1" w14:textId="77777777" w:rsidR="001B7F56" w:rsidRDefault="001B7F56" w:rsidP="001B7F56">
      <w:pPr>
        <w:rPr>
          <w:rFonts w:cs="Arial"/>
          <w:b/>
          <w:color w:val="FF0000"/>
          <w:sz w:val="28"/>
          <w:szCs w:val="28"/>
        </w:rPr>
      </w:pPr>
    </w:p>
    <w:p w14:paraId="6FEC1D63" w14:textId="77777777" w:rsidR="001B7F56" w:rsidRDefault="001B7F56" w:rsidP="001B7F56">
      <w:pPr>
        <w:rPr>
          <w:rFonts w:cs="Arial"/>
          <w:b/>
          <w:color w:val="FF0000"/>
          <w:sz w:val="28"/>
          <w:szCs w:val="28"/>
        </w:rPr>
      </w:pPr>
    </w:p>
    <w:p w14:paraId="50305833" w14:textId="77777777" w:rsidR="001B7F56" w:rsidRDefault="001B7F56" w:rsidP="001B7F56">
      <w:pPr>
        <w:rPr>
          <w:rFonts w:cs="Arial"/>
          <w:b/>
          <w:color w:val="FF0000"/>
          <w:sz w:val="28"/>
          <w:szCs w:val="28"/>
        </w:rPr>
      </w:pPr>
    </w:p>
    <w:p w14:paraId="69B47278" w14:textId="77777777" w:rsidR="001B7F56" w:rsidRDefault="001B7F56" w:rsidP="001B7F56">
      <w:pPr>
        <w:rPr>
          <w:rFonts w:cs="Arial"/>
          <w:b/>
          <w:color w:val="FF0000"/>
          <w:sz w:val="28"/>
          <w:szCs w:val="28"/>
        </w:rPr>
      </w:pPr>
    </w:p>
    <w:p w14:paraId="4A984C8B" w14:textId="77777777" w:rsidR="001B7F56" w:rsidRDefault="001B7F56" w:rsidP="001B7F56">
      <w:pPr>
        <w:rPr>
          <w:rFonts w:cs="Arial"/>
          <w:b/>
          <w:color w:val="FF0000"/>
          <w:sz w:val="28"/>
          <w:szCs w:val="28"/>
        </w:rPr>
      </w:pPr>
    </w:p>
    <w:p w14:paraId="4FBD605D" w14:textId="77777777" w:rsidR="001B7F56" w:rsidRDefault="001B7F56" w:rsidP="001B7F56">
      <w:pPr>
        <w:rPr>
          <w:rFonts w:cs="Arial"/>
          <w:b/>
          <w:color w:val="FF0000"/>
          <w:sz w:val="28"/>
          <w:szCs w:val="28"/>
        </w:rPr>
      </w:pPr>
    </w:p>
    <w:p w14:paraId="2F26B0E5" w14:textId="77777777" w:rsidR="001B7F56" w:rsidRDefault="001B7F56" w:rsidP="001B7F56">
      <w:pPr>
        <w:rPr>
          <w:rFonts w:cs="Arial"/>
          <w:b/>
          <w:color w:val="FF0000"/>
          <w:sz w:val="28"/>
          <w:szCs w:val="28"/>
        </w:rPr>
      </w:pPr>
    </w:p>
    <w:p w14:paraId="7A5D0440" w14:textId="77777777" w:rsidR="001B7F56" w:rsidRDefault="001B7F56" w:rsidP="001B7F56">
      <w:pPr>
        <w:rPr>
          <w:rFonts w:cs="Arial"/>
          <w:b/>
          <w:color w:val="FF0000"/>
          <w:sz w:val="28"/>
          <w:szCs w:val="28"/>
        </w:rPr>
      </w:pPr>
    </w:p>
    <w:p w14:paraId="5D78FAE4" w14:textId="77777777" w:rsidR="001B7F56" w:rsidRPr="00294C81" w:rsidRDefault="001B7F56" w:rsidP="001B7F56">
      <w:pPr>
        <w:shd w:val="clear" w:color="auto" w:fill="E7E6E6"/>
        <w:rPr>
          <w:b/>
          <w:color w:val="FF0000"/>
          <w:sz w:val="56"/>
          <w:szCs w:val="28"/>
        </w:rPr>
      </w:pPr>
      <w:r w:rsidRPr="00294C81">
        <w:rPr>
          <w:b/>
          <w:color w:val="FF0000"/>
          <w:sz w:val="48"/>
        </w:rPr>
        <w:lastRenderedPageBreak/>
        <w:t>Contents</w:t>
      </w:r>
    </w:p>
    <w:p w14:paraId="053DEF8C" w14:textId="77777777" w:rsidR="001B7F56" w:rsidRDefault="001B7F56" w:rsidP="001B7F56">
      <w:pPr>
        <w:pStyle w:val="TOC1"/>
      </w:pPr>
    </w:p>
    <w:p w14:paraId="341B84DC" w14:textId="77777777" w:rsidR="001B7F56" w:rsidRPr="00E64CE0" w:rsidRDefault="001B7F56" w:rsidP="001B7F56">
      <w:pPr>
        <w:pStyle w:val="TOC1"/>
        <w:rPr>
          <w:rFonts w:ascii="Calibri" w:hAnsi="Calibri"/>
          <w:noProof/>
          <w:szCs w:val="22"/>
        </w:rPr>
      </w:pPr>
      <w:r w:rsidRPr="00FF3EA0">
        <w:rPr>
          <w:sz w:val="18"/>
        </w:rPr>
        <w:fldChar w:fldCharType="begin"/>
      </w:r>
      <w:r w:rsidRPr="00FF3EA0">
        <w:rPr>
          <w:sz w:val="18"/>
        </w:rPr>
        <w:instrText xml:space="preserve"> TOC \o "1-3" \h \z \u </w:instrText>
      </w:r>
      <w:r w:rsidRPr="00FF3EA0">
        <w:rPr>
          <w:sz w:val="18"/>
        </w:rPr>
        <w:fldChar w:fldCharType="separate"/>
      </w:r>
      <w:hyperlink w:anchor="_Toc27052177" w:history="1">
        <w:r w:rsidRPr="00A12942">
          <w:rPr>
            <w:rStyle w:val="Hyperlink"/>
            <w:noProof/>
            <w:lang w:eastAsia="en-US"/>
          </w:rPr>
          <w:t>1.0</w:t>
        </w:r>
        <w:r w:rsidRPr="00E64CE0">
          <w:rPr>
            <w:rFonts w:ascii="Calibri" w:hAnsi="Calibri"/>
            <w:noProof/>
            <w:szCs w:val="22"/>
          </w:rPr>
          <w:tab/>
        </w:r>
        <w:r w:rsidRPr="00A12942">
          <w:rPr>
            <w:rStyle w:val="Hyperlink"/>
            <w:noProof/>
            <w:lang w:eastAsia="en-US"/>
          </w:rPr>
          <w:t>PURPOSE</w:t>
        </w:r>
        <w:r>
          <w:rPr>
            <w:noProof/>
            <w:webHidden/>
          </w:rPr>
          <w:tab/>
        </w:r>
        <w:r>
          <w:rPr>
            <w:noProof/>
            <w:webHidden/>
          </w:rPr>
          <w:fldChar w:fldCharType="begin"/>
        </w:r>
        <w:r>
          <w:rPr>
            <w:noProof/>
            <w:webHidden/>
          </w:rPr>
          <w:instrText xml:space="preserve"> PAGEREF _Toc27052177 \h </w:instrText>
        </w:r>
        <w:r>
          <w:rPr>
            <w:noProof/>
            <w:webHidden/>
          </w:rPr>
        </w:r>
        <w:r>
          <w:rPr>
            <w:noProof/>
            <w:webHidden/>
          </w:rPr>
          <w:fldChar w:fldCharType="separate"/>
        </w:r>
        <w:r>
          <w:rPr>
            <w:noProof/>
            <w:webHidden/>
          </w:rPr>
          <w:t>4</w:t>
        </w:r>
        <w:r>
          <w:rPr>
            <w:noProof/>
            <w:webHidden/>
          </w:rPr>
          <w:fldChar w:fldCharType="end"/>
        </w:r>
      </w:hyperlink>
    </w:p>
    <w:p w14:paraId="1EC4ABD7" w14:textId="77777777" w:rsidR="001B7F56" w:rsidRPr="00E64CE0" w:rsidRDefault="00000000" w:rsidP="001B7F56">
      <w:pPr>
        <w:pStyle w:val="TOC1"/>
        <w:rPr>
          <w:rFonts w:ascii="Calibri" w:hAnsi="Calibri"/>
          <w:noProof/>
          <w:szCs w:val="22"/>
        </w:rPr>
      </w:pPr>
      <w:hyperlink w:anchor="_Toc27052178" w:history="1">
        <w:r w:rsidR="001B7F56" w:rsidRPr="00A12942">
          <w:rPr>
            <w:rStyle w:val="Hyperlink"/>
            <w:noProof/>
            <w:lang w:eastAsia="en-US"/>
          </w:rPr>
          <w:t>2.0</w:t>
        </w:r>
        <w:r w:rsidR="001B7F56" w:rsidRPr="00E64CE0">
          <w:rPr>
            <w:rFonts w:ascii="Calibri" w:hAnsi="Calibri"/>
            <w:noProof/>
            <w:szCs w:val="22"/>
          </w:rPr>
          <w:tab/>
        </w:r>
        <w:r w:rsidR="001B7F56" w:rsidRPr="00A12942">
          <w:rPr>
            <w:rStyle w:val="Hyperlink"/>
            <w:noProof/>
            <w:lang w:eastAsia="en-US"/>
          </w:rPr>
          <w:t>SCOPE</w:t>
        </w:r>
        <w:r w:rsidR="001B7F56">
          <w:rPr>
            <w:noProof/>
            <w:webHidden/>
          </w:rPr>
          <w:tab/>
        </w:r>
        <w:r w:rsidR="001B7F56">
          <w:rPr>
            <w:noProof/>
            <w:webHidden/>
          </w:rPr>
          <w:fldChar w:fldCharType="begin"/>
        </w:r>
        <w:r w:rsidR="001B7F56">
          <w:rPr>
            <w:noProof/>
            <w:webHidden/>
          </w:rPr>
          <w:instrText xml:space="preserve"> PAGEREF _Toc27052178 \h </w:instrText>
        </w:r>
        <w:r w:rsidR="001B7F56">
          <w:rPr>
            <w:noProof/>
            <w:webHidden/>
          </w:rPr>
        </w:r>
        <w:r w:rsidR="001B7F56">
          <w:rPr>
            <w:noProof/>
            <w:webHidden/>
          </w:rPr>
          <w:fldChar w:fldCharType="separate"/>
        </w:r>
        <w:r w:rsidR="001B7F56">
          <w:rPr>
            <w:noProof/>
            <w:webHidden/>
          </w:rPr>
          <w:t>4</w:t>
        </w:r>
        <w:r w:rsidR="001B7F56">
          <w:rPr>
            <w:noProof/>
            <w:webHidden/>
          </w:rPr>
          <w:fldChar w:fldCharType="end"/>
        </w:r>
      </w:hyperlink>
    </w:p>
    <w:p w14:paraId="7A010841" w14:textId="77777777" w:rsidR="001B7F56" w:rsidRPr="00E64CE0" w:rsidRDefault="00000000" w:rsidP="001B7F56">
      <w:pPr>
        <w:pStyle w:val="TOC1"/>
        <w:rPr>
          <w:rFonts w:ascii="Calibri" w:hAnsi="Calibri"/>
          <w:noProof/>
          <w:szCs w:val="22"/>
        </w:rPr>
      </w:pPr>
      <w:hyperlink w:anchor="_Toc27052181" w:history="1">
        <w:r w:rsidR="001B7F56" w:rsidRPr="00A12942">
          <w:rPr>
            <w:rStyle w:val="Hyperlink"/>
            <w:noProof/>
            <w:lang w:eastAsia="en-US"/>
          </w:rPr>
          <w:t>3.0</w:t>
        </w:r>
        <w:r w:rsidR="001B7F56" w:rsidRPr="00E64CE0">
          <w:rPr>
            <w:rFonts w:ascii="Calibri" w:hAnsi="Calibri"/>
            <w:noProof/>
            <w:szCs w:val="22"/>
          </w:rPr>
          <w:tab/>
        </w:r>
        <w:r w:rsidR="001B7F56" w:rsidRPr="00A12942">
          <w:rPr>
            <w:rStyle w:val="Hyperlink"/>
            <w:noProof/>
            <w:lang w:eastAsia="en-US"/>
          </w:rPr>
          <w:t>UNDERPINNING PRINCIPLES &amp; OBJECTIVES</w:t>
        </w:r>
        <w:r w:rsidR="001B7F56">
          <w:rPr>
            <w:noProof/>
            <w:webHidden/>
          </w:rPr>
          <w:tab/>
        </w:r>
        <w:r w:rsidR="001B7F56">
          <w:rPr>
            <w:noProof/>
            <w:webHidden/>
          </w:rPr>
          <w:fldChar w:fldCharType="begin"/>
        </w:r>
        <w:r w:rsidR="001B7F56">
          <w:rPr>
            <w:noProof/>
            <w:webHidden/>
          </w:rPr>
          <w:instrText xml:space="preserve"> PAGEREF _Toc27052181 \h </w:instrText>
        </w:r>
        <w:r w:rsidR="001B7F56">
          <w:rPr>
            <w:noProof/>
            <w:webHidden/>
          </w:rPr>
        </w:r>
        <w:r w:rsidR="001B7F56">
          <w:rPr>
            <w:noProof/>
            <w:webHidden/>
          </w:rPr>
          <w:fldChar w:fldCharType="separate"/>
        </w:r>
        <w:r w:rsidR="001B7F56">
          <w:rPr>
            <w:noProof/>
            <w:webHidden/>
          </w:rPr>
          <w:t>4</w:t>
        </w:r>
        <w:r w:rsidR="001B7F56">
          <w:rPr>
            <w:noProof/>
            <w:webHidden/>
          </w:rPr>
          <w:fldChar w:fldCharType="end"/>
        </w:r>
      </w:hyperlink>
    </w:p>
    <w:p w14:paraId="14A6ABD0" w14:textId="77777777" w:rsidR="001B7F56" w:rsidRPr="00E64CE0" w:rsidRDefault="00000000" w:rsidP="001B7F56">
      <w:pPr>
        <w:pStyle w:val="TOC1"/>
        <w:rPr>
          <w:rFonts w:ascii="Calibri" w:hAnsi="Calibri"/>
          <w:noProof/>
          <w:szCs w:val="22"/>
        </w:rPr>
      </w:pPr>
      <w:hyperlink w:anchor="_Toc27052184" w:history="1">
        <w:r w:rsidR="001B7F56" w:rsidRPr="00A12942">
          <w:rPr>
            <w:rStyle w:val="Hyperlink"/>
            <w:noProof/>
            <w:lang w:eastAsia="en-US"/>
          </w:rPr>
          <w:t>4.0</w:t>
        </w:r>
        <w:r w:rsidR="001B7F56" w:rsidRPr="00E64CE0">
          <w:rPr>
            <w:rFonts w:ascii="Calibri" w:hAnsi="Calibri"/>
            <w:noProof/>
            <w:szCs w:val="22"/>
          </w:rPr>
          <w:tab/>
        </w:r>
        <w:r w:rsidR="001B7F56" w:rsidRPr="00A12942">
          <w:rPr>
            <w:rStyle w:val="Hyperlink"/>
            <w:noProof/>
            <w:lang w:eastAsia="en-US"/>
          </w:rPr>
          <w:t>PROCESS</w:t>
        </w:r>
        <w:r w:rsidR="001B7F56">
          <w:rPr>
            <w:noProof/>
            <w:webHidden/>
          </w:rPr>
          <w:tab/>
        </w:r>
        <w:r w:rsidR="001B7F56">
          <w:rPr>
            <w:noProof/>
            <w:webHidden/>
          </w:rPr>
          <w:fldChar w:fldCharType="begin"/>
        </w:r>
        <w:r w:rsidR="001B7F56">
          <w:rPr>
            <w:noProof/>
            <w:webHidden/>
          </w:rPr>
          <w:instrText xml:space="preserve"> PAGEREF _Toc27052184 \h </w:instrText>
        </w:r>
        <w:r w:rsidR="001B7F56">
          <w:rPr>
            <w:noProof/>
            <w:webHidden/>
          </w:rPr>
        </w:r>
        <w:r w:rsidR="001B7F56">
          <w:rPr>
            <w:noProof/>
            <w:webHidden/>
          </w:rPr>
          <w:fldChar w:fldCharType="separate"/>
        </w:r>
        <w:r w:rsidR="001B7F56">
          <w:rPr>
            <w:noProof/>
            <w:webHidden/>
          </w:rPr>
          <w:t>5</w:t>
        </w:r>
        <w:r w:rsidR="001B7F56">
          <w:rPr>
            <w:noProof/>
            <w:webHidden/>
          </w:rPr>
          <w:fldChar w:fldCharType="end"/>
        </w:r>
      </w:hyperlink>
    </w:p>
    <w:p w14:paraId="591A0A53" w14:textId="77777777" w:rsidR="001B7F56" w:rsidRPr="00E64CE0" w:rsidRDefault="00000000" w:rsidP="001B7F56">
      <w:pPr>
        <w:pStyle w:val="TOC3"/>
        <w:rPr>
          <w:rFonts w:ascii="Calibri" w:hAnsi="Calibri"/>
          <w:noProof/>
          <w:szCs w:val="22"/>
        </w:rPr>
      </w:pPr>
      <w:hyperlink w:anchor="_Toc27052190" w:history="1">
        <w:r w:rsidR="001B7F56" w:rsidRPr="00A12942">
          <w:rPr>
            <w:rStyle w:val="Hyperlink"/>
            <w:i/>
            <w:noProof/>
            <w:lang w:eastAsia="en-US"/>
          </w:rPr>
          <w:t>4.1</w:t>
        </w:r>
        <w:r w:rsidR="001B7F56" w:rsidRPr="00E64CE0">
          <w:rPr>
            <w:rFonts w:ascii="Calibri" w:hAnsi="Calibri"/>
            <w:noProof/>
            <w:szCs w:val="22"/>
          </w:rPr>
          <w:tab/>
        </w:r>
        <w:r w:rsidR="001B7F56" w:rsidRPr="00A12942">
          <w:rPr>
            <w:rStyle w:val="Hyperlink"/>
            <w:i/>
            <w:noProof/>
            <w:lang w:eastAsia="en-US"/>
          </w:rPr>
          <w:t>Process Overview</w:t>
        </w:r>
        <w:r w:rsidR="001B7F56">
          <w:rPr>
            <w:noProof/>
            <w:webHidden/>
          </w:rPr>
          <w:tab/>
        </w:r>
        <w:r w:rsidR="001B7F56">
          <w:rPr>
            <w:noProof/>
            <w:webHidden/>
          </w:rPr>
          <w:fldChar w:fldCharType="begin"/>
        </w:r>
        <w:r w:rsidR="001B7F56">
          <w:rPr>
            <w:noProof/>
            <w:webHidden/>
          </w:rPr>
          <w:instrText xml:space="preserve"> PAGEREF _Toc27052190 \h </w:instrText>
        </w:r>
        <w:r w:rsidR="001B7F56">
          <w:rPr>
            <w:noProof/>
            <w:webHidden/>
          </w:rPr>
        </w:r>
        <w:r w:rsidR="001B7F56">
          <w:rPr>
            <w:noProof/>
            <w:webHidden/>
          </w:rPr>
          <w:fldChar w:fldCharType="separate"/>
        </w:r>
        <w:r w:rsidR="001B7F56">
          <w:rPr>
            <w:noProof/>
            <w:webHidden/>
          </w:rPr>
          <w:t>5</w:t>
        </w:r>
        <w:r w:rsidR="001B7F56">
          <w:rPr>
            <w:noProof/>
            <w:webHidden/>
          </w:rPr>
          <w:fldChar w:fldCharType="end"/>
        </w:r>
      </w:hyperlink>
    </w:p>
    <w:p w14:paraId="570B0218" w14:textId="77777777" w:rsidR="001B7F56" w:rsidRPr="00E64CE0" w:rsidRDefault="00000000" w:rsidP="001B7F56">
      <w:pPr>
        <w:pStyle w:val="TOC3"/>
        <w:rPr>
          <w:rFonts w:ascii="Calibri" w:hAnsi="Calibri"/>
          <w:noProof/>
          <w:szCs w:val="22"/>
        </w:rPr>
      </w:pPr>
      <w:hyperlink w:anchor="_Toc27052191" w:history="1">
        <w:r w:rsidR="001B7F56" w:rsidRPr="00A12942">
          <w:rPr>
            <w:rStyle w:val="Hyperlink"/>
            <w:i/>
            <w:noProof/>
            <w:lang w:eastAsia="en-US"/>
          </w:rPr>
          <w:t xml:space="preserve">4.2 </w:t>
        </w:r>
        <w:r w:rsidR="001B7F56" w:rsidRPr="00E64CE0">
          <w:rPr>
            <w:rFonts w:ascii="Calibri" w:hAnsi="Calibri"/>
            <w:noProof/>
            <w:szCs w:val="22"/>
          </w:rPr>
          <w:tab/>
        </w:r>
        <w:r w:rsidR="001B7F56" w:rsidRPr="00A12942">
          <w:rPr>
            <w:rStyle w:val="Hyperlink"/>
            <w:i/>
            <w:noProof/>
            <w:lang w:eastAsia="en-US"/>
          </w:rPr>
          <w:t>Key Skills</w:t>
        </w:r>
        <w:r w:rsidR="001B7F56">
          <w:rPr>
            <w:noProof/>
            <w:webHidden/>
          </w:rPr>
          <w:tab/>
        </w:r>
        <w:r w:rsidR="001B7F56">
          <w:rPr>
            <w:noProof/>
            <w:webHidden/>
          </w:rPr>
          <w:fldChar w:fldCharType="begin"/>
        </w:r>
        <w:r w:rsidR="001B7F56">
          <w:rPr>
            <w:noProof/>
            <w:webHidden/>
          </w:rPr>
          <w:instrText xml:space="preserve"> PAGEREF _Toc27052191 \h </w:instrText>
        </w:r>
        <w:r w:rsidR="001B7F56">
          <w:rPr>
            <w:noProof/>
            <w:webHidden/>
          </w:rPr>
        </w:r>
        <w:r w:rsidR="001B7F56">
          <w:rPr>
            <w:noProof/>
            <w:webHidden/>
          </w:rPr>
          <w:fldChar w:fldCharType="separate"/>
        </w:r>
        <w:r w:rsidR="001B7F56">
          <w:rPr>
            <w:noProof/>
            <w:webHidden/>
          </w:rPr>
          <w:t>5</w:t>
        </w:r>
        <w:r w:rsidR="001B7F56">
          <w:rPr>
            <w:noProof/>
            <w:webHidden/>
          </w:rPr>
          <w:fldChar w:fldCharType="end"/>
        </w:r>
      </w:hyperlink>
    </w:p>
    <w:p w14:paraId="5C5C3ACB" w14:textId="77777777" w:rsidR="001B7F56" w:rsidRPr="00E64CE0" w:rsidRDefault="00000000" w:rsidP="001B7F56">
      <w:pPr>
        <w:pStyle w:val="TOC3"/>
        <w:rPr>
          <w:rFonts w:ascii="Calibri" w:hAnsi="Calibri"/>
          <w:noProof/>
          <w:szCs w:val="22"/>
        </w:rPr>
      </w:pPr>
      <w:hyperlink w:anchor="_Toc27052202" w:history="1">
        <w:r w:rsidR="001B7F56" w:rsidRPr="00A12942">
          <w:rPr>
            <w:rStyle w:val="Hyperlink"/>
            <w:i/>
            <w:noProof/>
            <w:lang w:eastAsia="en-US"/>
          </w:rPr>
          <w:t>4.3</w:t>
        </w:r>
        <w:r w:rsidR="001B7F56" w:rsidRPr="00E64CE0">
          <w:rPr>
            <w:rFonts w:ascii="Calibri" w:hAnsi="Calibri"/>
            <w:noProof/>
            <w:szCs w:val="22"/>
          </w:rPr>
          <w:tab/>
        </w:r>
        <w:r w:rsidR="001B7F56" w:rsidRPr="00A12942">
          <w:rPr>
            <w:rStyle w:val="Hyperlink"/>
            <w:i/>
            <w:noProof/>
            <w:lang w:eastAsia="en-US"/>
          </w:rPr>
          <w:t>Informal Action</w:t>
        </w:r>
        <w:r w:rsidR="001B7F56">
          <w:rPr>
            <w:noProof/>
            <w:webHidden/>
          </w:rPr>
          <w:tab/>
        </w:r>
        <w:r w:rsidR="001B7F56">
          <w:rPr>
            <w:noProof/>
            <w:webHidden/>
          </w:rPr>
          <w:fldChar w:fldCharType="begin"/>
        </w:r>
        <w:r w:rsidR="001B7F56">
          <w:rPr>
            <w:noProof/>
            <w:webHidden/>
          </w:rPr>
          <w:instrText xml:space="preserve"> PAGEREF _Toc27052202 \h </w:instrText>
        </w:r>
        <w:r w:rsidR="001B7F56">
          <w:rPr>
            <w:noProof/>
            <w:webHidden/>
          </w:rPr>
        </w:r>
        <w:r w:rsidR="001B7F56">
          <w:rPr>
            <w:noProof/>
            <w:webHidden/>
          </w:rPr>
          <w:fldChar w:fldCharType="separate"/>
        </w:r>
        <w:r w:rsidR="001B7F56">
          <w:rPr>
            <w:noProof/>
            <w:webHidden/>
          </w:rPr>
          <w:t>6</w:t>
        </w:r>
        <w:r w:rsidR="001B7F56">
          <w:rPr>
            <w:noProof/>
            <w:webHidden/>
          </w:rPr>
          <w:fldChar w:fldCharType="end"/>
        </w:r>
      </w:hyperlink>
    </w:p>
    <w:p w14:paraId="5948630C" w14:textId="77777777" w:rsidR="001B7F56" w:rsidRPr="00E64CE0" w:rsidRDefault="00000000" w:rsidP="001B7F56">
      <w:pPr>
        <w:pStyle w:val="TOC3"/>
        <w:rPr>
          <w:rFonts w:ascii="Calibri" w:hAnsi="Calibri"/>
          <w:noProof/>
          <w:szCs w:val="22"/>
        </w:rPr>
      </w:pPr>
      <w:hyperlink w:anchor="_Toc27052203" w:history="1">
        <w:r w:rsidR="001B7F56" w:rsidRPr="00A12942">
          <w:rPr>
            <w:rStyle w:val="Hyperlink"/>
            <w:i/>
            <w:noProof/>
            <w:lang w:eastAsia="en-US"/>
          </w:rPr>
          <w:t>4.4</w:t>
        </w:r>
        <w:r w:rsidR="001B7F56" w:rsidRPr="00E64CE0">
          <w:rPr>
            <w:rFonts w:ascii="Calibri" w:hAnsi="Calibri"/>
            <w:noProof/>
            <w:szCs w:val="22"/>
          </w:rPr>
          <w:tab/>
        </w:r>
        <w:r w:rsidR="001B7F56" w:rsidRPr="00A12942">
          <w:rPr>
            <w:rStyle w:val="Hyperlink"/>
            <w:i/>
            <w:noProof/>
            <w:lang w:eastAsia="en-US"/>
          </w:rPr>
          <w:t>Risk Mitigation &amp; Suspension</w:t>
        </w:r>
        <w:r w:rsidR="001B7F56">
          <w:rPr>
            <w:noProof/>
            <w:webHidden/>
          </w:rPr>
          <w:tab/>
        </w:r>
        <w:r w:rsidR="001B7F56">
          <w:rPr>
            <w:noProof/>
            <w:webHidden/>
          </w:rPr>
          <w:fldChar w:fldCharType="begin"/>
        </w:r>
        <w:r w:rsidR="001B7F56">
          <w:rPr>
            <w:noProof/>
            <w:webHidden/>
          </w:rPr>
          <w:instrText xml:space="preserve"> PAGEREF _Toc27052203 \h </w:instrText>
        </w:r>
        <w:r w:rsidR="001B7F56">
          <w:rPr>
            <w:noProof/>
            <w:webHidden/>
          </w:rPr>
        </w:r>
        <w:r w:rsidR="001B7F56">
          <w:rPr>
            <w:noProof/>
            <w:webHidden/>
          </w:rPr>
          <w:fldChar w:fldCharType="separate"/>
        </w:r>
        <w:r w:rsidR="001B7F56">
          <w:rPr>
            <w:noProof/>
            <w:webHidden/>
          </w:rPr>
          <w:t>7</w:t>
        </w:r>
        <w:r w:rsidR="001B7F56">
          <w:rPr>
            <w:noProof/>
            <w:webHidden/>
          </w:rPr>
          <w:fldChar w:fldCharType="end"/>
        </w:r>
      </w:hyperlink>
    </w:p>
    <w:p w14:paraId="490CB360" w14:textId="77777777" w:rsidR="001B7F56" w:rsidRPr="00E64CE0" w:rsidRDefault="00000000" w:rsidP="001B7F56">
      <w:pPr>
        <w:pStyle w:val="TOC3"/>
        <w:rPr>
          <w:rFonts w:ascii="Calibri" w:hAnsi="Calibri"/>
          <w:noProof/>
          <w:szCs w:val="22"/>
        </w:rPr>
      </w:pPr>
      <w:hyperlink w:anchor="_Toc27052204" w:history="1">
        <w:r w:rsidR="001B7F56" w:rsidRPr="00A12942">
          <w:rPr>
            <w:rStyle w:val="Hyperlink"/>
            <w:i/>
            <w:noProof/>
            <w:lang w:eastAsia="en-US"/>
          </w:rPr>
          <w:t>4.5</w:t>
        </w:r>
        <w:r w:rsidR="001B7F56" w:rsidRPr="00E64CE0">
          <w:rPr>
            <w:rFonts w:ascii="Calibri" w:hAnsi="Calibri"/>
            <w:noProof/>
            <w:szCs w:val="22"/>
          </w:rPr>
          <w:tab/>
        </w:r>
        <w:r w:rsidR="001B7F56" w:rsidRPr="00A12942">
          <w:rPr>
            <w:rStyle w:val="Hyperlink"/>
            <w:i/>
            <w:noProof/>
            <w:lang w:eastAsia="en-US"/>
          </w:rPr>
          <w:t>Criminal Charges and Convictions</w:t>
        </w:r>
        <w:r w:rsidR="001B7F56">
          <w:rPr>
            <w:noProof/>
            <w:webHidden/>
          </w:rPr>
          <w:tab/>
        </w:r>
        <w:r w:rsidR="001B7F56">
          <w:rPr>
            <w:noProof/>
            <w:webHidden/>
          </w:rPr>
          <w:fldChar w:fldCharType="begin"/>
        </w:r>
        <w:r w:rsidR="001B7F56">
          <w:rPr>
            <w:noProof/>
            <w:webHidden/>
          </w:rPr>
          <w:instrText xml:space="preserve"> PAGEREF _Toc27052204 \h </w:instrText>
        </w:r>
        <w:r w:rsidR="001B7F56">
          <w:rPr>
            <w:noProof/>
            <w:webHidden/>
          </w:rPr>
        </w:r>
        <w:r w:rsidR="001B7F56">
          <w:rPr>
            <w:noProof/>
            <w:webHidden/>
          </w:rPr>
          <w:fldChar w:fldCharType="separate"/>
        </w:r>
        <w:r w:rsidR="001B7F56">
          <w:rPr>
            <w:noProof/>
            <w:webHidden/>
          </w:rPr>
          <w:t>9</w:t>
        </w:r>
        <w:r w:rsidR="001B7F56">
          <w:rPr>
            <w:noProof/>
            <w:webHidden/>
          </w:rPr>
          <w:fldChar w:fldCharType="end"/>
        </w:r>
      </w:hyperlink>
    </w:p>
    <w:p w14:paraId="074A58EC" w14:textId="77777777" w:rsidR="001B7F56" w:rsidRPr="00E64CE0" w:rsidRDefault="00000000" w:rsidP="001B7F56">
      <w:pPr>
        <w:pStyle w:val="TOC3"/>
        <w:rPr>
          <w:rFonts w:ascii="Calibri" w:hAnsi="Calibri"/>
          <w:noProof/>
          <w:szCs w:val="22"/>
        </w:rPr>
      </w:pPr>
      <w:hyperlink w:anchor="_Toc27052205" w:history="1">
        <w:r w:rsidR="001B7F56" w:rsidRPr="00A12942">
          <w:rPr>
            <w:rStyle w:val="Hyperlink"/>
            <w:i/>
            <w:noProof/>
            <w:lang w:eastAsia="en-US"/>
          </w:rPr>
          <w:t>4.6</w:t>
        </w:r>
        <w:r w:rsidR="001B7F56" w:rsidRPr="00E64CE0">
          <w:rPr>
            <w:rFonts w:ascii="Calibri" w:hAnsi="Calibri"/>
            <w:noProof/>
            <w:szCs w:val="22"/>
          </w:rPr>
          <w:tab/>
        </w:r>
        <w:r w:rsidR="001B7F56" w:rsidRPr="00A12942">
          <w:rPr>
            <w:rStyle w:val="Hyperlink"/>
            <w:i/>
            <w:noProof/>
            <w:lang w:eastAsia="en-US"/>
          </w:rPr>
          <w:t>Special Investigation Procedures</w:t>
        </w:r>
        <w:r w:rsidR="001B7F56">
          <w:rPr>
            <w:noProof/>
            <w:webHidden/>
          </w:rPr>
          <w:tab/>
        </w:r>
        <w:r w:rsidR="001B7F56">
          <w:rPr>
            <w:noProof/>
            <w:webHidden/>
          </w:rPr>
          <w:fldChar w:fldCharType="begin"/>
        </w:r>
        <w:r w:rsidR="001B7F56">
          <w:rPr>
            <w:noProof/>
            <w:webHidden/>
          </w:rPr>
          <w:instrText xml:space="preserve"> PAGEREF _Toc27052205 \h </w:instrText>
        </w:r>
        <w:r w:rsidR="001B7F56">
          <w:rPr>
            <w:noProof/>
            <w:webHidden/>
          </w:rPr>
        </w:r>
        <w:r w:rsidR="001B7F56">
          <w:rPr>
            <w:noProof/>
            <w:webHidden/>
          </w:rPr>
          <w:fldChar w:fldCharType="separate"/>
        </w:r>
        <w:r w:rsidR="001B7F56">
          <w:rPr>
            <w:noProof/>
            <w:webHidden/>
          </w:rPr>
          <w:t>9</w:t>
        </w:r>
        <w:r w:rsidR="001B7F56">
          <w:rPr>
            <w:noProof/>
            <w:webHidden/>
          </w:rPr>
          <w:fldChar w:fldCharType="end"/>
        </w:r>
      </w:hyperlink>
    </w:p>
    <w:p w14:paraId="4A42108E" w14:textId="77777777" w:rsidR="001B7F56" w:rsidRPr="00E64CE0" w:rsidRDefault="00000000" w:rsidP="001B7F56">
      <w:pPr>
        <w:pStyle w:val="TOC3"/>
        <w:rPr>
          <w:rFonts w:ascii="Calibri" w:hAnsi="Calibri"/>
          <w:noProof/>
          <w:szCs w:val="22"/>
        </w:rPr>
      </w:pPr>
      <w:hyperlink w:anchor="_Toc27052210" w:history="1">
        <w:r w:rsidR="001B7F56" w:rsidRPr="00A12942">
          <w:rPr>
            <w:rStyle w:val="Hyperlink"/>
            <w:i/>
            <w:noProof/>
            <w:lang w:eastAsia="en-US"/>
          </w:rPr>
          <w:t>4.7</w:t>
        </w:r>
        <w:r w:rsidR="001B7F56" w:rsidRPr="00E64CE0">
          <w:rPr>
            <w:rFonts w:ascii="Calibri" w:hAnsi="Calibri"/>
            <w:noProof/>
            <w:szCs w:val="22"/>
          </w:rPr>
          <w:tab/>
        </w:r>
        <w:r w:rsidR="001B7F56" w:rsidRPr="00A12942">
          <w:rPr>
            <w:rStyle w:val="Hyperlink"/>
            <w:i/>
            <w:noProof/>
            <w:lang w:eastAsia="en-US"/>
          </w:rPr>
          <w:t>Guidance for Fact Finding</w:t>
        </w:r>
        <w:r w:rsidR="001B7F56">
          <w:rPr>
            <w:noProof/>
            <w:webHidden/>
          </w:rPr>
          <w:tab/>
        </w:r>
        <w:r w:rsidR="001B7F56">
          <w:rPr>
            <w:noProof/>
            <w:webHidden/>
          </w:rPr>
          <w:fldChar w:fldCharType="begin"/>
        </w:r>
        <w:r w:rsidR="001B7F56">
          <w:rPr>
            <w:noProof/>
            <w:webHidden/>
          </w:rPr>
          <w:instrText xml:space="preserve"> PAGEREF _Toc27052210 \h </w:instrText>
        </w:r>
        <w:r w:rsidR="001B7F56">
          <w:rPr>
            <w:noProof/>
            <w:webHidden/>
          </w:rPr>
        </w:r>
        <w:r w:rsidR="001B7F56">
          <w:rPr>
            <w:noProof/>
            <w:webHidden/>
          </w:rPr>
          <w:fldChar w:fldCharType="separate"/>
        </w:r>
        <w:r w:rsidR="001B7F56">
          <w:rPr>
            <w:noProof/>
            <w:webHidden/>
          </w:rPr>
          <w:t>9</w:t>
        </w:r>
        <w:r w:rsidR="001B7F56">
          <w:rPr>
            <w:noProof/>
            <w:webHidden/>
          </w:rPr>
          <w:fldChar w:fldCharType="end"/>
        </w:r>
      </w:hyperlink>
    </w:p>
    <w:p w14:paraId="6381E19D" w14:textId="77777777" w:rsidR="001B7F56" w:rsidRPr="00E64CE0" w:rsidRDefault="00000000" w:rsidP="001B7F56">
      <w:pPr>
        <w:pStyle w:val="TOC3"/>
        <w:rPr>
          <w:rFonts w:ascii="Calibri" w:hAnsi="Calibri"/>
          <w:noProof/>
          <w:szCs w:val="22"/>
        </w:rPr>
      </w:pPr>
      <w:hyperlink w:anchor="_Toc27052211" w:history="1">
        <w:r w:rsidR="001B7F56" w:rsidRPr="00A12942">
          <w:rPr>
            <w:rStyle w:val="Hyperlink"/>
            <w:i/>
            <w:noProof/>
            <w:lang w:eastAsia="en-US"/>
          </w:rPr>
          <w:t xml:space="preserve">4.8 </w:t>
        </w:r>
        <w:r w:rsidR="001B7F56" w:rsidRPr="00E64CE0">
          <w:rPr>
            <w:rFonts w:ascii="Calibri" w:hAnsi="Calibri"/>
            <w:noProof/>
            <w:szCs w:val="22"/>
          </w:rPr>
          <w:tab/>
        </w:r>
        <w:r w:rsidR="001B7F56" w:rsidRPr="00A12942">
          <w:rPr>
            <w:rStyle w:val="Hyperlink"/>
            <w:i/>
            <w:noProof/>
            <w:lang w:eastAsia="en-US"/>
          </w:rPr>
          <w:t>How should Fact Findings be conducted?</w:t>
        </w:r>
        <w:r w:rsidR="001B7F56">
          <w:rPr>
            <w:noProof/>
            <w:webHidden/>
          </w:rPr>
          <w:tab/>
        </w:r>
        <w:r w:rsidR="001B7F56">
          <w:rPr>
            <w:noProof/>
            <w:webHidden/>
          </w:rPr>
          <w:fldChar w:fldCharType="begin"/>
        </w:r>
        <w:r w:rsidR="001B7F56">
          <w:rPr>
            <w:noProof/>
            <w:webHidden/>
          </w:rPr>
          <w:instrText xml:space="preserve"> PAGEREF _Toc27052211 \h </w:instrText>
        </w:r>
        <w:r w:rsidR="001B7F56">
          <w:rPr>
            <w:noProof/>
            <w:webHidden/>
          </w:rPr>
        </w:r>
        <w:r w:rsidR="001B7F56">
          <w:rPr>
            <w:noProof/>
            <w:webHidden/>
          </w:rPr>
          <w:fldChar w:fldCharType="separate"/>
        </w:r>
        <w:r w:rsidR="001B7F56">
          <w:rPr>
            <w:noProof/>
            <w:webHidden/>
          </w:rPr>
          <w:t>10</w:t>
        </w:r>
        <w:r w:rsidR="001B7F56">
          <w:rPr>
            <w:noProof/>
            <w:webHidden/>
          </w:rPr>
          <w:fldChar w:fldCharType="end"/>
        </w:r>
      </w:hyperlink>
    </w:p>
    <w:p w14:paraId="08B92F90" w14:textId="77777777" w:rsidR="001B7F56" w:rsidRPr="00E64CE0" w:rsidRDefault="00000000" w:rsidP="001B7F56">
      <w:pPr>
        <w:pStyle w:val="TOC3"/>
        <w:rPr>
          <w:rFonts w:ascii="Calibri" w:hAnsi="Calibri"/>
          <w:noProof/>
          <w:szCs w:val="22"/>
        </w:rPr>
      </w:pPr>
      <w:hyperlink w:anchor="_Toc27052212" w:history="1">
        <w:r w:rsidR="001B7F56" w:rsidRPr="00A12942">
          <w:rPr>
            <w:rStyle w:val="Hyperlink"/>
            <w:i/>
            <w:noProof/>
            <w:lang w:eastAsia="en-US"/>
          </w:rPr>
          <w:t xml:space="preserve">4.9 </w:t>
        </w:r>
        <w:r w:rsidR="001B7F56" w:rsidRPr="00E64CE0">
          <w:rPr>
            <w:rFonts w:ascii="Calibri" w:hAnsi="Calibri"/>
            <w:noProof/>
            <w:szCs w:val="22"/>
          </w:rPr>
          <w:tab/>
        </w:r>
        <w:r w:rsidR="001B7F56" w:rsidRPr="00A12942">
          <w:rPr>
            <w:rStyle w:val="Hyperlink"/>
            <w:i/>
            <w:noProof/>
            <w:lang w:eastAsia="en-US"/>
          </w:rPr>
          <w:t>Fact Finding Meetings</w:t>
        </w:r>
        <w:r w:rsidR="001B7F56">
          <w:rPr>
            <w:noProof/>
            <w:webHidden/>
          </w:rPr>
          <w:tab/>
        </w:r>
        <w:r w:rsidR="001B7F56">
          <w:rPr>
            <w:noProof/>
            <w:webHidden/>
          </w:rPr>
          <w:fldChar w:fldCharType="begin"/>
        </w:r>
        <w:r w:rsidR="001B7F56">
          <w:rPr>
            <w:noProof/>
            <w:webHidden/>
          </w:rPr>
          <w:instrText xml:space="preserve"> PAGEREF _Toc27052212 \h </w:instrText>
        </w:r>
        <w:r w:rsidR="001B7F56">
          <w:rPr>
            <w:noProof/>
            <w:webHidden/>
          </w:rPr>
        </w:r>
        <w:r w:rsidR="001B7F56">
          <w:rPr>
            <w:noProof/>
            <w:webHidden/>
          </w:rPr>
          <w:fldChar w:fldCharType="separate"/>
        </w:r>
        <w:r w:rsidR="001B7F56">
          <w:rPr>
            <w:noProof/>
            <w:webHidden/>
          </w:rPr>
          <w:t>12</w:t>
        </w:r>
        <w:r w:rsidR="001B7F56">
          <w:rPr>
            <w:noProof/>
            <w:webHidden/>
          </w:rPr>
          <w:fldChar w:fldCharType="end"/>
        </w:r>
      </w:hyperlink>
    </w:p>
    <w:p w14:paraId="43624D87" w14:textId="77777777" w:rsidR="001B7F56" w:rsidRPr="00E64CE0" w:rsidRDefault="00000000" w:rsidP="001B7F56">
      <w:pPr>
        <w:pStyle w:val="TOC3"/>
        <w:rPr>
          <w:rFonts w:ascii="Calibri" w:hAnsi="Calibri"/>
          <w:noProof/>
          <w:szCs w:val="22"/>
        </w:rPr>
      </w:pPr>
      <w:hyperlink w:anchor="_Toc27052213" w:history="1">
        <w:r w:rsidR="001B7F56" w:rsidRPr="00A12942">
          <w:rPr>
            <w:rStyle w:val="Hyperlink"/>
            <w:i/>
            <w:noProof/>
            <w:lang w:eastAsia="en-US"/>
          </w:rPr>
          <w:t xml:space="preserve">4.10 </w:t>
        </w:r>
        <w:r w:rsidR="001B7F56" w:rsidRPr="00E64CE0">
          <w:rPr>
            <w:rFonts w:ascii="Calibri" w:hAnsi="Calibri"/>
            <w:noProof/>
            <w:szCs w:val="22"/>
          </w:rPr>
          <w:tab/>
        </w:r>
        <w:r w:rsidR="001B7F56" w:rsidRPr="00A12942">
          <w:rPr>
            <w:rStyle w:val="Hyperlink"/>
            <w:i/>
            <w:noProof/>
            <w:lang w:eastAsia="en-US"/>
          </w:rPr>
          <w:t>The Fact Finding Report</w:t>
        </w:r>
        <w:r w:rsidR="001B7F56">
          <w:rPr>
            <w:noProof/>
            <w:webHidden/>
          </w:rPr>
          <w:tab/>
        </w:r>
        <w:r w:rsidR="001B7F56">
          <w:rPr>
            <w:noProof/>
            <w:webHidden/>
          </w:rPr>
          <w:fldChar w:fldCharType="begin"/>
        </w:r>
        <w:r w:rsidR="001B7F56">
          <w:rPr>
            <w:noProof/>
            <w:webHidden/>
          </w:rPr>
          <w:instrText xml:space="preserve"> PAGEREF _Toc27052213 \h </w:instrText>
        </w:r>
        <w:r w:rsidR="001B7F56">
          <w:rPr>
            <w:noProof/>
            <w:webHidden/>
          </w:rPr>
        </w:r>
        <w:r w:rsidR="001B7F56">
          <w:rPr>
            <w:noProof/>
            <w:webHidden/>
          </w:rPr>
          <w:fldChar w:fldCharType="separate"/>
        </w:r>
        <w:r w:rsidR="001B7F56">
          <w:rPr>
            <w:noProof/>
            <w:webHidden/>
          </w:rPr>
          <w:t>12</w:t>
        </w:r>
        <w:r w:rsidR="001B7F56">
          <w:rPr>
            <w:noProof/>
            <w:webHidden/>
          </w:rPr>
          <w:fldChar w:fldCharType="end"/>
        </w:r>
      </w:hyperlink>
    </w:p>
    <w:p w14:paraId="2D44FFF2" w14:textId="77777777" w:rsidR="001B7F56" w:rsidRPr="00E64CE0" w:rsidRDefault="00000000" w:rsidP="001B7F56">
      <w:pPr>
        <w:pStyle w:val="TOC3"/>
        <w:rPr>
          <w:rFonts w:ascii="Calibri" w:hAnsi="Calibri"/>
          <w:noProof/>
          <w:szCs w:val="22"/>
        </w:rPr>
      </w:pPr>
      <w:hyperlink w:anchor="_Toc27052226" w:history="1">
        <w:r w:rsidR="001B7F56" w:rsidRPr="00A12942">
          <w:rPr>
            <w:rStyle w:val="Hyperlink"/>
            <w:i/>
            <w:noProof/>
            <w:lang w:eastAsia="en-US"/>
          </w:rPr>
          <w:t xml:space="preserve">4.11 </w:t>
        </w:r>
        <w:r w:rsidR="001B7F56" w:rsidRPr="00E64CE0">
          <w:rPr>
            <w:rFonts w:ascii="Calibri" w:hAnsi="Calibri"/>
            <w:noProof/>
            <w:szCs w:val="22"/>
          </w:rPr>
          <w:tab/>
        </w:r>
        <w:r w:rsidR="001B7F56" w:rsidRPr="00A12942">
          <w:rPr>
            <w:rStyle w:val="Hyperlink"/>
            <w:i/>
            <w:noProof/>
            <w:lang w:eastAsia="en-US"/>
          </w:rPr>
          <w:t>Disciplinary Hearing and Appeal Hearing</w:t>
        </w:r>
        <w:r w:rsidR="001B7F56">
          <w:rPr>
            <w:noProof/>
            <w:webHidden/>
          </w:rPr>
          <w:tab/>
        </w:r>
        <w:r w:rsidR="001B7F56">
          <w:rPr>
            <w:noProof/>
            <w:webHidden/>
          </w:rPr>
          <w:fldChar w:fldCharType="begin"/>
        </w:r>
        <w:r w:rsidR="001B7F56">
          <w:rPr>
            <w:noProof/>
            <w:webHidden/>
          </w:rPr>
          <w:instrText xml:space="preserve"> PAGEREF _Toc27052226 \h </w:instrText>
        </w:r>
        <w:r w:rsidR="001B7F56">
          <w:rPr>
            <w:noProof/>
            <w:webHidden/>
          </w:rPr>
        </w:r>
        <w:r w:rsidR="001B7F56">
          <w:rPr>
            <w:noProof/>
            <w:webHidden/>
          </w:rPr>
          <w:fldChar w:fldCharType="separate"/>
        </w:r>
        <w:r w:rsidR="001B7F56">
          <w:rPr>
            <w:noProof/>
            <w:webHidden/>
          </w:rPr>
          <w:t>13</w:t>
        </w:r>
        <w:r w:rsidR="001B7F56">
          <w:rPr>
            <w:noProof/>
            <w:webHidden/>
          </w:rPr>
          <w:fldChar w:fldCharType="end"/>
        </w:r>
      </w:hyperlink>
    </w:p>
    <w:p w14:paraId="4B1BC0D4" w14:textId="77777777" w:rsidR="001B7F56" w:rsidRPr="00E64CE0" w:rsidRDefault="00000000" w:rsidP="001B7F56">
      <w:pPr>
        <w:pStyle w:val="TOC3"/>
        <w:rPr>
          <w:rFonts w:ascii="Calibri" w:hAnsi="Calibri"/>
          <w:noProof/>
          <w:szCs w:val="22"/>
        </w:rPr>
      </w:pPr>
      <w:hyperlink w:anchor="_Toc27052227" w:history="1">
        <w:r w:rsidR="001B7F56" w:rsidRPr="00A12942">
          <w:rPr>
            <w:rStyle w:val="Hyperlink"/>
            <w:i/>
            <w:noProof/>
            <w:lang w:eastAsia="en-US"/>
          </w:rPr>
          <w:t xml:space="preserve">4.12 </w:t>
        </w:r>
        <w:r w:rsidR="001B7F56" w:rsidRPr="00E64CE0">
          <w:rPr>
            <w:rFonts w:ascii="Calibri" w:hAnsi="Calibri"/>
            <w:noProof/>
            <w:szCs w:val="22"/>
          </w:rPr>
          <w:tab/>
        </w:r>
        <w:r w:rsidR="001B7F56" w:rsidRPr="00A12942">
          <w:rPr>
            <w:rStyle w:val="Hyperlink"/>
            <w:i/>
            <w:noProof/>
            <w:lang w:eastAsia="en-US"/>
          </w:rPr>
          <w:t>Delegated Authority Table</w:t>
        </w:r>
        <w:r w:rsidR="001B7F56">
          <w:rPr>
            <w:noProof/>
            <w:webHidden/>
          </w:rPr>
          <w:tab/>
        </w:r>
        <w:r w:rsidR="001B7F56">
          <w:rPr>
            <w:noProof/>
            <w:webHidden/>
          </w:rPr>
          <w:fldChar w:fldCharType="begin"/>
        </w:r>
        <w:r w:rsidR="001B7F56">
          <w:rPr>
            <w:noProof/>
            <w:webHidden/>
          </w:rPr>
          <w:instrText xml:space="preserve"> PAGEREF _Toc27052227 \h </w:instrText>
        </w:r>
        <w:r w:rsidR="001B7F56">
          <w:rPr>
            <w:noProof/>
            <w:webHidden/>
          </w:rPr>
        </w:r>
        <w:r w:rsidR="001B7F56">
          <w:rPr>
            <w:noProof/>
            <w:webHidden/>
          </w:rPr>
          <w:fldChar w:fldCharType="separate"/>
        </w:r>
        <w:r w:rsidR="001B7F56">
          <w:rPr>
            <w:noProof/>
            <w:webHidden/>
          </w:rPr>
          <w:t>14</w:t>
        </w:r>
        <w:r w:rsidR="001B7F56">
          <w:rPr>
            <w:noProof/>
            <w:webHidden/>
          </w:rPr>
          <w:fldChar w:fldCharType="end"/>
        </w:r>
      </w:hyperlink>
    </w:p>
    <w:p w14:paraId="02C15DA9" w14:textId="77777777" w:rsidR="001B7F56" w:rsidRPr="00E64CE0" w:rsidRDefault="00000000" w:rsidP="001B7F56">
      <w:pPr>
        <w:pStyle w:val="TOC3"/>
        <w:rPr>
          <w:rFonts w:ascii="Calibri" w:hAnsi="Calibri"/>
          <w:noProof/>
          <w:szCs w:val="22"/>
        </w:rPr>
      </w:pPr>
      <w:hyperlink w:anchor="_Toc27052228" w:history="1">
        <w:r w:rsidR="001B7F56" w:rsidRPr="00A12942">
          <w:rPr>
            <w:rStyle w:val="Hyperlink"/>
            <w:i/>
            <w:noProof/>
            <w:lang w:eastAsia="en-US"/>
          </w:rPr>
          <w:t xml:space="preserve">4.13 </w:t>
        </w:r>
        <w:r w:rsidR="001B7F56" w:rsidRPr="00E64CE0">
          <w:rPr>
            <w:rFonts w:ascii="Calibri" w:hAnsi="Calibri"/>
            <w:noProof/>
            <w:szCs w:val="22"/>
          </w:rPr>
          <w:tab/>
        </w:r>
        <w:r w:rsidR="001B7F56" w:rsidRPr="00A12942">
          <w:rPr>
            <w:rStyle w:val="Hyperlink"/>
            <w:i/>
            <w:noProof/>
            <w:lang w:eastAsia="en-US"/>
          </w:rPr>
          <w:t>Disciplinary Outcomes</w:t>
        </w:r>
        <w:r w:rsidR="001B7F56">
          <w:rPr>
            <w:noProof/>
            <w:webHidden/>
          </w:rPr>
          <w:tab/>
        </w:r>
        <w:r w:rsidR="001B7F56">
          <w:rPr>
            <w:noProof/>
            <w:webHidden/>
          </w:rPr>
          <w:fldChar w:fldCharType="begin"/>
        </w:r>
        <w:r w:rsidR="001B7F56">
          <w:rPr>
            <w:noProof/>
            <w:webHidden/>
          </w:rPr>
          <w:instrText xml:space="preserve"> PAGEREF _Toc27052228 \h </w:instrText>
        </w:r>
        <w:r w:rsidR="001B7F56">
          <w:rPr>
            <w:noProof/>
            <w:webHidden/>
          </w:rPr>
        </w:r>
        <w:r w:rsidR="001B7F56">
          <w:rPr>
            <w:noProof/>
            <w:webHidden/>
          </w:rPr>
          <w:fldChar w:fldCharType="separate"/>
        </w:r>
        <w:r w:rsidR="001B7F56">
          <w:rPr>
            <w:noProof/>
            <w:webHidden/>
          </w:rPr>
          <w:t>14</w:t>
        </w:r>
        <w:r w:rsidR="001B7F56">
          <w:rPr>
            <w:noProof/>
            <w:webHidden/>
          </w:rPr>
          <w:fldChar w:fldCharType="end"/>
        </w:r>
      </w:hyperlink>
    </w:p>
    <w:p w14:paraId="4F32CB4D" w14:textId="77777777" w:rsidR="001B7F56" w:rsidRPr="00E64CE0" w:rsidRDefault="00000000" w:rsidP="001B7F56">
      <w:pPr>
        <w:pStyle w:val="TOC3"/>
        <w:rPr>
          <w:rFonts w:ascii="Calibri" w:hAnsi="Calibri"/>
          <w:noProof/>
          <w:szCs w:val="22"/>
        </w:rPr>
      </w:pPr>
      <w:hyperlink w:anchor="_Toc27052229" w:history="1">
        <w:r w:rsidR="001B7F56" w:rsidRPr="00A12942">
          <w:rPr>
            <w:rStyle w:val="Hyperlink"/>
            <w:i/>
            <w:noProof/>
            <w:lang w:eastAsia="en-US"/>
          </w:rPr>
          <w:t>4.14</w:t>
        </w:r>
        <w:r w:rsidR="001B7F56" w:rsidRPr="00E64CE0">
          <w:rPr>
            <w:rFonts w:ascii="Calibri" w:hAnsi="Calibri"/>
            <w:noProof/>
            <w:szCs w:val="22"/>
          </w:rPr>
          <w:tab/>
        </w:r>
        <w:r w:rsidR="001B7F56" w:rsidRPr="00A12942">
          <w:rPr>
            <w:rStyle w:val="Hyperlink"/>
            <w:i/>
            <w:noProof/>
            <w:lang w:eastAsia="en-US"/>
          </w:rPr>
          <w:t xml:space="preserve"> Appeals</w:t>
        </w:r>
        <w:r w:rsidR="001B7F56">
          <w:rPr>
            <w:noProof/>
            <w:webHidden/>
          </w:rPr>
          <w:tab/>
        </w:r>
        <w:r w:rsidR="001B7F56">
          <w:rPr>
            <w:noProof/>
            <w:webHidden/>
          </w:rPr>
          <w:fldChar w:fldCharType="begin"/>
        </w:r>
        <w:r w:rsidR="001B7F56">
          <w:rPr>
            <w:noProof/>
            <w:webHidden/>
          </w:rPr>
          <w:instrText xml:space="preserve"> PAGEREF _Toc27052229 \h </w:instrText>
        </w:r>
        <w:r w:rsidR="001B7F56">
          <w:rPr>
            <w:noProof/>
            <w:webHidden/>
          </w:rPr>
        </w:r>
        <w:r w:rsidR="001B7F56">
          <w:rPr>
            <w:noProof/>
            <w:webHidden/>
          </w:rPr>
          <w:fldChar w:fldCharType="separate"/>
        </w:r>
        <w:r w:rsidR="001B7F56">
          <w:rPr>
            <w:noProof/>
            <w:webHidden/>
          </w:rPr>
          <w:t>16</w:t>
        </w:r>
        <w:r w:rsidR="001B7F56">
          <w:rPr>
            <w:noProof/>
            <w:webHidden/>
          </w:rPr>
          <w:fldChar w:fldCharType="end"/>
        </w:r>
      </w:hyperlink>
    </w:p>
    <w:p w14:paraId="6AAE1793" w14:textId="77777777" w:rsidR="001B7F56" w:rsidRPr="00E64CE0" w:rsidRDefault="00000000" w:rsidP="001B7F56">
      <w:pPr>
        <w:pStyle w:val="TOC3"/>
        <w:rPr>
          <w:rFonts w:ascii="Calibri" w:hAnsi="Calibri"/>
          <w:noProof/>
          <w:szCs w:val="22"/>
        </w:rPr>
      </w:pPr>
      <w:hyperlink w:anchor="_Toc27052230" w:history="1">
        <w:r w:rsidR="001B7F56" w:rsidRPr="00A12942">
          <w:rPr>
            <w:rStyle w:val="Hyperlink"/>
            <w:i/>
            <w:noProof/>
            <w:lang w:eastAsia="en-US"/>
          </w:rPr>
          <w:t>4.15</w:t>
        </w:r>
        <w:r w:rsidR="001B7F56" w:rsidRPr="00E64CE0">
          <w:rPr>
            <w:rFonts w:ascii="Calibri" w:hAnsi="Calibri"/>
            <w:noProof/>
            <w:szCs w:val="22"/>
          </w:rPr>
          <w:tab/>
        </w:r>
        <w:r w:rsidR="001B7F56" w:rsidRPr="00A12942">
          <w:rPr>
            <w:rStyle w:val="Hyperlink"/>
            <w:i/>
            <w:noProof/>
            <w:lang w:eastAsia="en-US"/>
          </w:rPr>
          <w:t>HR Appeals Board</w:t>
        </w:r>
        <w:r w:rsidR="001B7F56">
          <w:rPr>
            <w:noProof/>
            <w:webHidden/>
          </w:rPr>
          <w:tab/>
        </w:r>
        <w:r w:rsidR="001B7F56">
          <w:rPr>
            <w:noProof/>
            <w:webHidden/>
          </w:rPr>
          <w:fldChar w:fldCharType="begin"/>
        </w:r>
        <w:r w:rsidR="001B7F56">
          <w:rPr>
            <w:noProof/>
            <w:webHidden/>
          </w:rPr>
          <w:instrText xml:space="preserve"> PAGEREF _Toc27052230 \h </w:instrText>
        </w:r>
        <w:r w:rsidR="001B7F56">
          <w:rPr>
            <w:noProof/>
            <w:webHidden/>
          </w:rPr>
        </w:r>
        <w:r w:rsidR="001B7F56">
          <w:rPr>
            <w:noProof/>
            <w:webHidden/>
          </w:rPr>
          <w:fldChar w:fldCharType="separate"/>
        </w:r>
        <w:r w:rsidR="001B7F56">
          <w:rPr>
            <w:noProof/>
            <w:webHidden/>
          </w:rPr>
          <w:t>16</w:t>
        </w:r>
        <w:r w:rsidR="001B7F56">
          <w:rPr>
            <w:noProof/>
            <w:webHidden/>
          </w:rPr>
          <w:fldChar w:fldCharType="end"/>
        </w:r>
      </w:hyperlink>
    </w:p>
    <w:p w14:paraId="33CB41A3" w14:textId="77777777" w:rsidR="001B7F56" w:rsidRPr="00E64CE0" w:rsidRDefault="00000000" w:rsidP="001B7F56">
      <w:pPr>
        <w:pStyle w:val="TOC1"/>
        <w:rPr>
          <w:rFonts w:ascii="Calibri" w:hAnsi="Calibri"/>
          <w:noProof/>
          <w:szCs w:val="22"/>
        </w:rPr>
      </w:pPr>
      <w:hyperlink w:anchor="_Toc27052231" w:history="1">
        <w:r w:rsidR="001B7F56" w:rsidRPr="00A12942">
          <w:rPr>
            <w:rStyle w:val="Hyperlink"/>
            <w:noProof/>
            <w:lang w:eastAsia="en-US"/>
          </w:rPr>
          <w:t>5.0</w:t>
        </w:r>
        <w:r w:rsidR="001B7F56" w:rsidRPr="00E64CE0">
          <w:rPr>
            <w:rFonts w:ascii="Calibri" w:hAnsi="Calibri"/>
            <w:noProof/>
            <w:szCs w:val="22"/>
          </w:rPr>
          <w:tab/>
        </w:r>
        <w:r w:rsidR="001B7F56" w:rsidRPr="00A12942">
          <w:rPr>
            <w:rStyle w:val="Hyperlink"/>
            <w:noProof/>
            <w:lang w:eastAsia="en-US"/>
          </w:rPr>
          <w:t>Contacts</w:t>
        </w:r>
        <w:r w:rsidR="001B7F56">
          <w:rPr>
            <w:noProof/>
            <w:webHidden/>
          </w:rPr>
          <w:tab/>
        </w:r>
        <w:r w:rsidR="001B7F56">
          <w:rPr>
            <w:noProof/>
            <w:webHidden/>
          </w:rPr>
          <w:fldChar w:fldCharType="begin"/>
        </w:r>
        <w:r w:rsidR="001B7F56">
          <w:rPr>
            <w:noProof/>
            <w:webHidden/>
          </w:rPr>
          <w:instrText xml:space="preserve"> PAGEREF _Toc27052231 \h </w:instrText>
        </w:r>
        <w:r w:rsidR="001B7F56">
          <w:rPr>
            <w:noProof/>
            <w:webHidden/>
          </w:rPr>
        </w:r>
        <w:r w:rsidR="001B7F56">
          <w:rPr>
            <w:noProof/>
            <w:webHidden/>
          </w:rPr>
          <w:fldChar w:fldCharType="separate"/>
        </w:r>
        <w:r w:rsidR="001B7F56">
          <w:rPr>
            <w:noProof/>
            <w:webHidden/>
          </w:rPr>
          <w:t>16</w:t>
        </w:r>
        <w:r w:rsidR="001B7F56">
          <w:rPr>
            <w:noProof/>
            <w:webHidden/>
          </w:rPr>
          <w:fldChar w:fldCharType="end"/>
        </w:r>
      </w:hyperlink>
    </w:p>
    <w:p w14:paraId="17A1DEE3" w14:textId="77777777" w:rsidR="001B7F56" w:rsidRPr="00E64CE0" w:rsidRDefault="00000000" w:rsidP="001B7F56">
      <w:pPr>
        <w:pStyle w:val="TOC1"/>
        <w:rPr>
          <w:rFonts w:ascii="Calibri" w:hAnsi="Calibri"/>
          <w:noProof/>
          <w:szCs w:val="22"/>
        </w:rPr>
      </w:pPr>
      <w:hyperlink w:anchor="_Toc27052232" w:history="1">
        <w:r w:rsidR="001B7F56" w:rsidRPr="00A12942">
          <w:rPr>
            <w:rStyle w:val="Hyperlink"/>
            <w:noProof/>
            <w:lang w:eastAsia="en-US"/>
          </w:rPr>
          <w:t>Appendix 1: Suspension Risk Assessment Form</w:t>
        </w:r>
        <w:r w:rsidR="001B7F56">
          <w:rPr>
            <w:noProof/>
            <w:webHidden/>
          </w:rPr>
          <w:tab/>
        </w:r>
        <w:r w:rsidR="001B7F56">
          <w:rPr>
            <w:noProof/>
            <w:webHidden/>
          </w:rPr>
          <w:fldChar w:fldCharType="begin"/>
        </w:r>
        <w:r w:rsidR="001B7F56">
          <w:rPr>
            <w:noProof/>
            <w:webHidden/>
          </w:rPr>
          <w:instrText xml:space="preserve"> PAGEREF _Toc27052232 \h </w:instrText>
        </w:r>
        <w:r w:rsidR="001B7F56">
          <w:rPr>
            <w:noProof/>
            <w:webHidden/>
          </w:rPr>
        </w:r>
        <w:r w:rsidR="001B7F56">
          <w:rPr>
            <w:noProof/>
            <w:webHidden/>
          </w:rPr>
          <w:fldChar w:fldCharType="separate"/>
        </w:r>
        <w:r w:rsidR="001B7F56">
          <w:rPr>
            <w:noProof/>
            <w:webHidden/>
          </w:rPr>
          <w:t>17</w:t>
        </w:r>
        <w:r w:rsidR="001B7F56">
          <w:rPr>
            <w:noProof/>
            <w:webHidden/>
          </w:rPr>
          <w:fldChar w:fldCharType="end"/>
        </w:r>
      </w:hyperlink>
    </w:p>
    <w:p w14:paraId="37F067AF" w14:textId="77777777" w:rsidR="001B7F56" w:rsidRPr="00E64CE0" w:rsidRDefault="00000000" w:rsidP="001B7F56">
      <w:pPr>
        <w:pStyle w:val="TOC1"/>
        <w:rPr>
          <w:rFonts w:ascii="Calibri" w:hAnsi="Calibri"/>
          <w:noProof/>
          <w:szCs w:val="22"/>
        </w:rPr>
      </w:pPr>
      <w:hyperlink w:anchor="_Toc27052233" w:history="1">
        <w:r w:rsidR="001B7F56" w:rsidRPr="00A12942">
          <w:rPr>
            <w:rStyle w:val="Hyperlink"/>
            <w:noProof/>
            <w:lang w:eastAsia="en-US"/>
          </w:rPr>
          <w:t>Appendix 2: Suspension Checklist</w:t>
        </w:r>
        <w:r w:rsidR="001B7F56">
          <w:rPr>
            <w:noProof/>
            <w:webHidden/>
          </w:rPr>
          <w:tab/>
        </w:r>
        <w:r w:rsidR="001B7F56">
          <w:rPr>
            <w:noProof/>
            <w:webHidden/>
          </w:rPr>
          <w:fldChar w:fldCharType="begin"/>
        </w:r>
        <w:r w:rsidR="001B7F56">
          <w:rPr>
            <w:noProof/>
            <w:webHidden/>
          </w:rPr>
          <w:instrText xml:space="preserve"> PAGEREF _Toc27052233 \h </w:instrText>
        </w:r>
        <w:r w:rsidR="001B7F56">
          <w:rPr>
            <w:noProof/>
            <w:webHidden/>
          </w:rPr>
        </w:r>
        <w:r w:rsidR="001B7F56">
          <w:rPr>
            <w:noProof/>
            <w:webHidden/>
          </w:rPr>
          <w:fldChar w:fldCharType="separate"/>
        </w:r>
        <w:r w:rsidR="001B7F56">
          <w:rPr>
            <w:noProof/>
            <w:webHidden/>
          </w:rPr>
          <w:t>20</w:t>
        </w:r>
        <w:r w:rsidR="001B7F56">
          <w:rPr>
            <w:noProof/>
            <w:webHidden/>
          </w:rPr>
          <w:fldChar w:fldCharType="end"/>
        </w:r>
      </w:hyperlink>
    </w:p>
    <w:p w14:paraId="1CC6676A" w14:textId="77777777" w:rsidR="001B7F56" w:rsidRPr="00E64CE0" w:rsidRDefault="00000000" w:rsidP="001B7F56">
      <w:pPr>
        <w:pStyle w:val="TOC1"/>
        <w:rPr>
          <w:rFonts w:ascii="Calibri" w:hAnsi="Calibri"/>
          <w:noProof/>
          <w:szCs w:val="22"/>
        </w:rPr>
      </w:pPr>
      <w:hyperlink w:anchor="_Toc27052234" w:history="1">
        <w:r w:rsidR="001B7F56" w:rsidRPr="00A12942">
          <w:rPr>
            <w:rStyle w:val="Hyperlink"/>
            <w:noProof/>
            <w:lang w:eastAsia="en-US"/>
          </w:rPr>
          <w:t>Appendix 3a: Suspension Template Letter</w:t>
        </w:r>
        <w:r w:rsidR="001B7F56">
          <w:rPr>
            <w:noProof/>
            <w:webHidden/>
          </w:rPr>
          <w:tab/>
        </w:r>
        <w:r w:rsidR="001B7F56">
          <w:rPr>
            <w:noProof/>
            <w:webHidden/>
          </w:rPr>
          <w:fldChar w:fldCharType="begin"/>
        </w:r>
        <w:r w:rsidR="001B7F56">
          <w:rPr>
            <w:noProof/>
            <w:webHidden/>
          </w:rPr>
          <w:instrText xml:space="preserve"> PAGEREF _Toc27052234 \h </w:instrText>
        </w:r>
        <w:r w:rsidR="001B7F56">
          <w:rPr>
            <w:noProof/>
            <w:webHidden/>
          </w:rPr>
        </w:r>
        <w:r w:rsidR="001B7F56">
          <w:rPr>
            <w:noProof/>
            <w:webHidden/>
          </w:rPr>
          <w:fldChar w:fldCharType="separate"/>
        </w:r>
        <w:r w:rsidR="001B7F56">
          <w:rPr>
            <w:noProof/>
            <w:webHidden/>
          </w:rPr>
          <w:t>23</w:t>
        </w:r>
        <w:r w:rsidR="001B7F56">
          <w:rPr>
            <w:noProof/>
            <w:webHidden/>
          </w:rPr>
          <w:fldChar w:fldCharType="end"/>
        </w:r>
      </w:hyperlink>
    </w:p>
    <w:p w14:paraId="027A01E3" w14:textId="77777777" w:rsidR="001B7F56" w:rsidRPr="00E64CE0" w:rsidRDefault="00000000" w:rsidP="001B7F56">
      <w:pPr>
        <w:pStyle w:val="TOC1"/>
        <w:rPr>
          <w:rFonts w:ascii="Calibri" w:hAnsi="Calibri"/>
          <w:noProof/>
          <w:szCs w:val="22"/>
        </w:rPr>
      </w:pPr>
      <w:hyperlink w:anchor="_Toc27052235" w:history="1">
        <w:r w:rsidR="001B7F56" w:rsidRPr="00A12942">
          <w:rPr>
            <w:rStyle w:val="Hyperlink"/>
            <w:noProof/>
            <w:lang w:eastAsia="en-US"/>
          </w:rPr>
          <w:t>Appendix 3b: Extension of Suspension Letter</w:t>
        </w:r>
        <w:r w:rsidR="001B7F56">
          <w:rPr>
            <w:noProof/>
            <w:webHidden/>
          </w:rPr>
          <w:tab/>
        </w:r>
        <w:r w:rsidR="001B7F56">
          <w:rPr>
            <w:noProof/>
            <w:webHidden/>
          </w:rPr>
          <w:fldChar w:fldCharType="begin"/>
        </w:r>
        <w:r w:rsidR="001B7F56">
          <w:rPr>
            <w:noProof/>
            <w:webHidden/>
          </w:rPr>
          <w:instrText xml:space="preserve"> PAGEREF _Toc27052235 \h </w:instrText>
        </w:r>
        <w:r w:rsidR="001B7F56">
          <w:rPr>
            <w:noProof/>
            <w:webHidden/>
          </w:rPr>
        </w:r>
        <w:r w:rsidR="001B7F56">
          <w:rPr>
            <w:noProof/>
            <w:webHidden/>
          </w:rPr>
          <w:fldChar w:fldCharType="separate"/>
        </w:r>
        <w:r w:rsidR="001B7F56">
          <w:rPr>
            <w:noProof/>
            <w:webHidden/>
          </w:rPr>
          <w:t>25</w:t>
        </w:r>
        <w:r w:rsidR="001B7F56">
          <w:rPr>
            <w:noProof/>
            <w:webHidden/>
          </w:rPr>
          <w:fldChar w:fldCharType="end"/>
        </w:r>
      </w:hyperlink>
    </w:p>
    <w:p w14:paraId="1DA713AB" w14:textId="77777777" w:rsidR="001B7F56" w:rsidRPr="00E64CE0" w:rsidRDefault="00000000" w:rsidP="001B7F56">
      <w:pPr>
        <w:pStyle w:val="TOC1"/>
        <w:rPr>
          <w:rFonts w:ascii="Calibri" w:hAnsi="Calibri"/>
          <w:noProof/>
          <w:szCs w:val="22"/>
        </w:rPr>
      </w:pPr>
      <w:hyperlink w:anchor="_Toc27052236" w:history="1">
        <w:r w:rsidR="001B7F56" w:rsidRPr="00A12942">
          <w:rPr>
            <w:rStyle w:val="Hyperlink"/>
            <w:noProof/>
            <w:lang w:eastAsia="en-US"/>
          </w:rPr>
          <w:t>Appendix 4: Criminal Charges/Offences Risk Assessment Form</w:t>
        </w:r>
        <w:r w:rsidR="001B7F56">
          <w:rPr>
            <w:noProof/>
            <w:webHidden/>
          </w:rPr>
          <w:tab/>
        </w:r>
        <w:r w:rsidR="001B7F56">
          <w:rPr>
            <w:noProof/>
            <w:webHidden/>
          </w:rPr>
          <w:fldChar w:fldCharType="begin"/>
        </w:r>
        <w:r w:rsidR="001B7F56">
          <w:rPr>
            <w:noProof/>
            <w:webHidden/>
          </w:rPr>
          <w:instrText xml:space="preserve"> PAGEREF _Toc27052236 \h </w:instrText>
        </w:r>
        <w:r w:rsidR="001B7F56">
          <w:rPr>
            <w:noProof/>
            <w:webHidden/>
          </w:rPr>
        </w:r>
        <w:r w:rsidR="001B7F56">
          <w:rPr>
            <w:noProof/>
            <w:webHidden/>
          </w:rPr>
          <w:fldChar w:fldCharType="separate"/>
        </w:r>
        <w:r w:rsidR="001B7F56">
          <w:rPr>
            <w:noProof/>
            <w:webHidden/>
          </w:rPr>
          <w:t>26</w:t>
        </w:r>
        <w:r w:rsidR="001B7F56">
          <w:rPr>
            <w:noProof/>
            <w:webHidden/>
          </w:rPr>
          <w:fldChar w:fldCharType="end"/>
        </w:r>
      </w:hyperlink>
    </w:p>
    <w:p w14:paraId="2DAA556D" w14:textId="77777777" w:rsidR="001B7F56" w:rsidRPr="00E64CE0" w:rsidRDefault="00000000" w:rsidP="001B7F56">
      <w:pPr>
        <w:pStyle w:val="TOC1"/>
        <w:rPr>
          <w:rFonts w:ascii="Calibri" w:hAnsi="Calibri"/>
          <w:noProof/>
          <w:szCs w:val="22"/>
        </w:rPr>
      </w:pPr>
      <w:hyperlink w:anchor="_Toc27052237" w:history="1">
        <w:r w:rsidR="001B7F56" w:rsidRPr="00A12942">
          <w:rPr>
            <w:rStyle w:val="Hyperlink"/>
            <w:noProof/>
            <w:lang w:eastAsia="en-US"/>
          </w:rPr>
          <w:t>Appendix 5: Special Investigation Procedures Guidance</w:t>
        </w:r>
        <w:r w:rsidR="001B7F56">
          <w:rPr>
            <w:noProof/>
            <w:webHidden/>
          </w:rPr>
          <w:tab/>
        </w:r>
        <w:r w:rsidR="001B7F56">
          <w:rPr>
            <w:noProof/>
            <w:webHidden/>
          </w:rPr>
          <w:fldChar w:fldCharType="begin"/>
        </w:r>
        <w:r w:rsidR="001B7F56">
          <w:rPr>
            <w:noProof/>
            <w:webHidden/>
          </w:rPr>
          <w:instrText xml:space="preserve"> PAGEREF _Toc27052237 \h </w:instrText>
        </w:r>
        <w:r w:rsidR="001B7F56">
          <w:rPr>
            <w:noProof/>
            <w:webHidden/>
          </w:rPr>
        </w:r>
        <w:r w:rsidR="001B7F56">
          <w:rPr>
            <w:noProof/>
            <w:webHidden/>
          </w:rPr>
          <w:fldChar w:fldCharType="separate"/>
        </w:r>
        <w:r w:rsidR="001B7F56">
          <w:rPr>
            <w:noProof/>
            <w:webHidden/>
          </w:rPr>
          <w:t>27</w:t>
        </w:r>
        <w:r w:rsidR="001B7F56">
          <w:rPr>
            <w:noProof/>
            <w:webHidden/>
          </w:rPr>
          <w:fldChar w:fldCharType="end"/>
        </w:r>
      </w:hyperlink>
    </w:p>
    <w:p w14:paraId="7A9BF9F4" w14:textId="77777777" w:rsidR="001B7F56" w:rsidRPr="00E64CE0" w:rsidRDefault="00000000" w:rsidP="001B7F56">
      <w:pPr>
        <w:pStyle w:val="TOC1"/>
        <w:rPr>
          <w:rFonts w:ascii="Calibri" w:hAnsi="Calibri"/>
          <w:noProof/>
          <w:szCs w:val="22"/>
        </w:rPr>
      </w:pPr>
      <w:hyperlink w:anchor="_Toc27052238" w:history="1">
        <w:r w:rsidR="001B7F56" w:rsidRPr="00A12942">
          <w:rPr>
            <w:rStyle w:val="Hyperlink"/>
            <w:noProof/>
            <w:lang w:eastAsia="en-US"/>
          </w:rPr>
          <w:t>Appendix 6: Invitation to Fact Finding Interview</w:t>
        </w:r>
        <w:r w:rsidR="001B7F56">
          <w:rPr>
            <w:noProof/>
            <w:webHidden/>
          </w:rPr>
          <w:tab/>
        </w:r>
        <w:r w:rsidR="001B7F56">
          <w:rPr>
            <w:noProof/>
            <w:webHidden/>
          </w:rPr>
          <w:fldChar w:fldCharType="begin"/>
        </w:r>
        <w:r w:rsidR="001B7F56">
          <w:rPr>
            <w:noProof/>
            <w:webHidden/>
          </w:rPr>
          <w:instrText xml:space="preserve"> PAGEREF _Toc27052238 \h </w:instrText>
        </w:r>
        <w:r w:rsidR="001B7F56">
          <w:rPr>
            <w:noProof/>
            <w:webHidden/>
          </w:rPr>
        </w:r>
        <w:r w:rsidR="001B7F56">
          <w:rPr>
            <w:noProof/>
            <w:webHidden/>
          </w:rPr>
          <w:fldChar w:fldCharType="separate"/>
        </w:r>
        <w:r w:rsidR="001B7F56">
          <w:rPr>
            <w:noProof/>
            <w:webHidden/>
          </w:rPr>
          <w:t>30</w:t>
        </w:r>
        <w:r w:rsidR="001B7F56">
          <w:rPr>
            <w:noProof/>
            <w:webHidden/>
          </w:rPr>
          <w:fldChar w:fldCharType="end"/>
        </w:r>
      </w:hyperlink>
    </w:p>
    <w:p w14:paraId="4CD11128" w14:textId="77777777" w:rsidR="001B7F56" w:rsidRPr="00E64CE0" w:rsidRDefault="00000000" w:rsidP="001B7F56">
      <w:pPr>
        <w:pStyle w:val="TOC1"/>
        <w:rPr>
          <w:rFonts w:ascii="Calibri" w:hAnsi="Calibri"/>
          <w:noProof/>
          <w:szCs w:val="22"/>
        </w:rPr>
      </w:pPr>
      <w:hyperlink w:anchor="_Toc27052239" w:history="1">
        <w:r w:rsidR="001B7F56" w:rsidRPr="00A12942">
          <w:rPr>
            <w:rStyle w:val="Hyperlink"/>
            <w:noProof/>
            <w:lang w:eastAsia="en-US"/>
          </w:rPr>
          <w:t>Appendix 7: Fact Finding Recording Form</w:t>
        </w:r>
        <w:r w:rsidR="001B7F56">
          <w:rPr>
            <w:noProof/>
            <w:webHidden/>
          </w:rPr>
          <w:tab/>
        </w:r>
        <w:r w:rsidR="001B7F56">
          <w:rPr>
            <w:noProof/>
            <w:webHidden/>
          </w:rPr>
          <w:fldChar w:fldCharType="begin"/>
        </w:r>
        <w:r w:rsidR="001B7F56">
          <w:rPr>
            <w:noProof/>
            <w:webHidden/>
          </w:rPr>
          <w:instrText xml:space="preserve"> PAGEREF _Toc27052239 \h </w:instrText>
        </w:r>
        <w:r w:rsidR="001B7F56">
          <w:rPr>
            <w:noProof/>
            <w:webHidden/>
          </w:rPr>
        </w:r>
        <w:r w:rsidR="001B7F56">
          <w:rPr>
            <w:noProof/>
            <w:webHidden/>
          </w:rPr>
          <w:fldChar w:fldCharType="separate"/>
        </w:r>
        <w:r w:rsidR="001B7F56">
          <w:rPr>
            <w:noProof/>
            <w:webHidden/>
          </w:rPr>
          <w:t>31</w:t>
        </w:r>
        <w:r w:rsidR="001B7F56">
          <w:rPr>
            <w:noProof/>
            <w:webHidden/>
          </w:rPr>
          <w:fldChar w:fldCharType="end"/>
        </w:r>
      </w:hyperlink>
    </w:p>
    <w:p w14:paraId="0B8C0DC4" w14:textId="77777777" w:rsidR="001B7F56" w:rsidRPr="00E64CE0" w:rsidRDefault="00000000" w:rsidP="001B7F56">
      <w:pPr>
        <w:pStyle w:val="TOC1"/>
        <w:rPr>
          <w:rFonts w:ascii="Calibri" w:hAnsi="Calibri"/>
          <w:noProof/>
          <w:szCs w:val="22"/>
        </w:rPr>
      </w:pPr>
      <w:hyperlink w:anchor="_Toc27052240" w:history="1">
        <w:r w:rsidR="001B7F56" w:rsidRPr="00A12942">
          <w:rPr>
            <w:rStyle w:val="Hyperlink"/>
            <w:noProof/>
            <w:lang w:eastAsia="en-US"/>
          </w:rPr>
          <w:t>Appendix 8: Fact Finding Report Form</w:t>
        </w:r>
        <w:r w:rsidR="001B7F56">
          <w:rPr>
            <w:noProof/>
            <w:webHidden/>
          </w:rPr>
          <w:tab/>
        </w:r>
        <w:r w:rsidR="001B7F56">
          <w:rPr>
            <w:noProof/>
            <w:webHidden/>
          </w:rPr>
          <w:fldChar w:fldCharType="begin"/>
        </w:r>
        <w:r w:rsidR="001B7F56">
          <w:rPr>
            <w:noProof/>
            <w:webHidden/>
          </w:rPr>
          <w:instrText xml:space="preserve"> PAGEREF _Toc27052240 \h </w:instrText>
        </w:r>
        <w:r w:rsidR="001B7F56">
          <w:rPr>
            <w:noProof/>
            <w:webHidden/>
          </w:rPr>
        </w:r>
        <w:r w:rsidR="001B7F56">
          <w:rPr>
            <w:noProof/>
            <w:webHidden/>
          </w:rPr>
          <w:fldChar w:fldCharType="separate"/>
        </w:r>
        <w:r w:rsidR="001B7F56">
          <w:rPr>
            <w:noProof/>
            <w:webHidden/>
          </w:rPr>
          <w:t>33</w:t>
        </w:r>
        <w:r w:rsidR="001B7F56">
          <w:rPr>
            <w:noProof/>
            <w:webHidden/>
          </w:rPr>
          <w:fldChar w:fldCharType="end"/>
        </w:r>
      </w:hyperlink>
    </w:p>
    <w:p w14:paraId="16F8D0B4" w14:textId="77777777" w:rsidR="001B7F56" w:rsidRPr="00E64CE0" w:rsidRDefault="00000000" w:rsidP="001B7F56">
      <w:pPr>
        <w:pStyle w:val="TOC1"/>
        <w:rPr>
          <w:rFonts w:ascii="Calibri" w:hAnsi="Calibri"/>
          <w:noProof/>
          <w:szCs w:val="22"/>
        </w:rPr>
      </w:pPr>
      <w:hyperlink w:anchor="_Toc27052241" w:history="1">
        <w:r w:rsidR="001B7F56" w:rsidRPr="00A12942">
          <w:rPr>
            <w:rStyle w:val="Hyperlink"/>
            <w:noProof/>
            <w:lang w:eastAsia="en-US"/>
          </w:rPr>
          <w:t>Appendix 9: Invite to Disciplinary Hearing</w:t>
        </w:r>
        <w:r w:rsidR="001B7F56">
          <w:rPr>
            <w:noProof/>
            <w:webHidden/>
          </w:rPr>
          <w:tab/>
        </w:r>
        <w:r w:rsidR="001B7F56">
          <w:rPr>
            <w:noProof/>
            <w:webHidden/>
          </w:rPr>
          <w:fldChar w:fldCharType="begin"/>
        </w:r>
        <w:r w:rsidR="001B7F56">
          <w:rPr>
            <w:noProof/>
            <w:webHidden/>
          </w:rPr>
          <w:instrText xml:space="preserve"> PAGEREF _Toc27052241 \h </w:instrText>
        </w:r>
        <w:r w:rsidR="001B7F56">
          <w:rPr>
            <w:noProof/>
            <w:webHidden/>
          </w:rPr>
        </w:r>
        <w:r w:rsidR="001B7F56">
          <w:rPr>
            <w:noProof/>
            <w:webHidden/>
          </w:rPr>
          <w:fldChar w:fldCharType="separate"/>
        </w:r>
        <w:r w:rsidR="001B7F56">
          <w:rPr>
            <w:noProof/>
            <w:webHidden/>
          </w:rPr>
          <w:t>34</w:t>
        </w:r>
        <w:r w:rsidR="001B7F56">
          <w:rPr>
            <w:noProof/>
            <w:webHidden/>
          </w:rPr>
          <w:fldChar w:fldCharType="end"/>
        </w:r>
      </w:hyperlink>
    </w:p>
    <w:p w14:paraId="626B3B37" w14:textId="77777777" w:rsidR="001B7F56" w:rsidRPr="00E64CE0" w:rsidRDefault="00000000" w:rsidP="001B7F56">
      <w:pPr>
        <w:pStyle w:val="TOC1"/>
        <w:rPr>
          <w:rFonts w:ascii="Calibri" w:hAnsi="Calibri"/>
          <w:noProof/>
          <w:szCs w:val="22"/>
        </w:rPr>
      </w:pPr>
      <w:hyperlink w:anchor="_Toc27052242" w:history="1">
        <w:r w:rsidR="001B7F56" w:rsidRPr="00A12942">
          <w:rPr>
            <w:rStyle w:val="Hyperlink"/>
            <w:noProof/>
            <w:lang w:eastAsia="en-US"/>
          </w:rPr>
          <w:t>Appendix 10: Notification of Disciplinary Appeal Form</w:t>
        </w:r>
        <w:r w:rsidR="001B7F56">
          <w:rPr>
            <w:noProof/>
            <w:webHidden/>
          </w:rPr>
          <w:tab/>
        </w:r>
        <w:r w:rsidR="001B7F56">
          <w:rPr>
            <w:noProof/>
            <w:webHidden/>
          </w:rPr>
          <w:fldChar w:fldCharType="begin"/>
        </w:r>
        <w:r w:rsidR="001B7F56">
          <w:rPr>
            <w:noProof/>
            <w:webHidden/>
          </w:rPr>
          <w:instrText xml:space="preserve"> PAGEREF _Toc27052242 \h </w:instrText>
        </w:r>
        <w:r w:rsidR="001B7F56">
          <w:rPr>
            <w:noProof/>
            <w:webHidden/>
          </w:rPr>
        </w:r>
        <w:r w:rsidR="001B7F56">
          <w:rPr>
            <w:noProof/>
            <w:webHidden/>
          </w:rPr>
          <w:fldChar w:fldCharType="separate"/>
        </w:r>
        <w:r w:rsidR="001B7F56">
          <w:rPr>
            <w:noProof/>
            <w:webHidden/>
          </w:rPr>
          <w:t>36</w:t>
        </w:r>
        <w:r w:rsidR="001B7F56">
          <w:rPr>
            <w:noProof/>
            <w:webHidden/>
          </w:rPr>
          <w:fldChar w:fldCharType="end"/>
        </w:r>
      </w:hyperlink>
    </w:p>
    <w:p w14:paraId="46CBA52A" w14:textId="77777777" w:rsidR="001B7F56" w:rsidRPr="00E64CE0" w:rsidRDefault="00000000" w:rsidP="001B7F56">
      <w:pPr>
        <w:pStyle w:val="TOC1"/>
        <w:rPr>
          <w:rFonts w:ascii="Calibri" w:hAnsi="Calibri"/>
          <w:noProof/>
          <w:szCs w:val="22"/>
        </w:rPr>
      </w:pPr>
      <w:hyperlink w:anchor="_Toc27052243" w:history="1">
        <w:r w:rsidR="001B7F56" w:rsidRPr="00A12942">
          <w:rPr>
            <w:rStyle w:val="Hyperlink"/>
            <w:noProof/>
            <w:lang w:eastAsia="en-US"/>
          </w:rPr>
          <w:t>Appendix 11: Disciplinary Hearing Checklist</w:t>
        </w:r>
        <w:r w:rsidR="001B7F56">
          <w:rPr>
            <w:noProof/>
            <w:webHidden/>
          </w:rPr>
          <w:tab/>
        </w:r>
        <w:r w:rsidR="001B7F56">
          <w:rPr>
            <w:noProof/>
            <w:webHidden/>
          </w:rPr>
          <w:fldChar w:fldCharType="begin"/>
        </w:r>
        <w:r w:rsidR="001B7F56">
          <w:rPr>
            <w:noProof/>
            <w:webHidden/>
          </w:rPr>
          <w:instrText xml:space="preserve"> PAGEREF _Toc27052243 \h </w:instrText>
        </w:r>
        <w:r w:rsidR="001B7F56">
          <w:rPr>
            <w:noProof/>
            <w:webHidden/>
          </w:rPr>
        </w:r>
        <w:r w:rsidR="001B7F56">
          <w:rPr>
            <w:noProof/>
            <w:webHidden/>
          </w:rPr>
          <w:fldChar w:fldCharType="separate"/>
        </w:r>
        <w:r w:rsidR="001B7F56">
          <w:rPr>
            <w:noProof/>
            <w:webHidden/>
          </w:rPr>
          <w:t>39</w:t>
        </w:r>
        <w:r w:rsidR="001B7F56">
          <w:rPr>
            <w:noProof/>
            <w:webHidden/>
          </w:rPr>
          <w:fldChar w:fldCharType="end"/>
        </w:r>
      </w:hyperlink>
    </w:p>
    <w:p w14:paraId="0D8C2396" w14:textId="77777777" w:rsidR="001B7F56" w:rsidRPr="00E64CE0" w:rsidRDefault="00000000" w:rsidP="001B7F56">
      <w:pPr>
        <w:pStyle w:val="TOC1"/>
        <w:rPr>
          <w:rFonts w:ascii="Calibri" w:hAnsi="Calibri"/>
          <w:noProof/>
          <w:szCs w:val="22"/>
        </w:rPr>
      </w:pPr>
      <w:hyperlink w:anchor="_Toc27052244" w:history="1">
        <w:r w:rsidR="001B7F56" w:rsidRPr="00A12942">
          <w:rPr>
            <w:rStyle w:val="Hyperlink"/>
            <w:noProof/>
            <w:lang w:eastAsia="en-US"/>
          </w:rPr>
          <w:t>Appendix 12a: Fact Finding Outcome Letter - No Formal Action/Recommendations</w:t>
        </w:r>
        <w:r w:rsidR="001B7F56">
          <w:rPr>
            <w:noProof/>
            <w:webHidden/>
          </w:rPr>
          <w:tab/>
        </w:r>
        <w:r w:rsidR="001B7F56">
          <w:rPr>
            <w:noProof/>
            <w:webHidden/>
          </w:rPr>
          <w:fldChar w:fldCharType="begin"/>
        </w:r>
        <w:r w:rsidR="001B7F56">
          <w:rPr>
            <w:noProof/>
            <w:webHidden/>
          </w:rPr>
          <w:instrText xml:space="preserve"> PAGEREF _Toc27052244 \h </w:instrText>
        </w:r>
        <w:r w:rsidR="001B7F56">
          <w:rPr>
            <w:noProof/>
            <w:webHidden/>
          </w:rPr>
        </w:r>
        <w:r w:rsidR="001B7F56">
          <w:rPr>
            <w:noProof/>
            <w:webHidden/>
          </w:rPr>
          <w:fldChar w:fldCharType="separate"/>
        </w:r>
        <w:r w:rsidR="001B7F56">
          <w:rPr>
            <w:noProof/>
            <w:webHidden/>
          </w:rPr>
          <w:t>41</w:t>
        </w:r>
        <w:r w:rsidR="001B7F56">
          <w:rPr>
            <w:noProof/>
            <w:webHidden/>
          </w:rPr>
          <w:fldChar w:fldCharType="end"/>
        </w:r>
      </w:hyperlink>
    </w:p>
    <w:p w14:paraId="543DF779" w14:textId="77777777" w:rsidR="001B7F56" w:rsidRPr="00E64CE0" w:rsidRDefault="00000000" w:rsidP="001B7F56">
      <w:pPr>
        <w:pStyle w:val="TOC1"/>
        <w:rPr>
          <w:rFonts w:ascii="Calibri" w:hAnsi="Calibri"/>
          <w:noProof/>
          <w:szCs w:val="22"/>
        </w:rPr>
      </w:pPr>
      <w:hyperlink w:anchor="_Toc27052245" w:history="1">
        <w:r w:rsidR="001B7F56" w:rsidRPr="00A12942">
          <w:rPr>
            <w:rStyle w:val="Hyperlink"/>
            <w:noProof/>
            <w:lang w:eastAsia="en-US"/>
          </w:rPr>
          <w:t>Appendix 12b: Disciplinary Outcome Letter - No Formal Action/Recommendations</w:t>
        </w:r>
        <w:r w:rsidR="001B7F56">
          <w:rPr>
            <w:noProof/>
            <w:webHidden/>
          </w:rPr>
          <w:tab/>
        </w:r>
        <w:r w:rsidR="001B7F56">
          <w:rPr>
            <w:noProof/>
            <w:webHidden/>
          </w:rPr>
          <w:fldChar w:fldCharType="begin"/>
        </w:r>
        <w:r w:rsidR="001B7F56">
          <w:rPr>
            <w:noProof/>
            <w:webHidden/>
          </w:rPr>
          <w:instrText xml:space="preserve"> PAGEREF _Toc27052245 \h </w:instrText>
        </w:r>
        <w:r w:rsidR="001B7F56">
          <w:rPr>
            <w:noProof/>
            <w:webHidden/>
          </w:rPr>
        </w:r>
        <w:r w:rsidR="001B7F56">
          <w:rPr>
            <w:noProof/>
            <w:webHidden/>
          </w:rPr>
          <w:fldChar w:fldCharType="separate"/>
        </w:r>
        <w:r w:rsidR="001B7F56">
          <w:rPr>
            <w:noProof/>
            <w:webHidden/>
          </w:rPr>
          <w:t>42</w:t>
        </w:r>
        <w:r w:rsidR="001B7F56">
          <w:rPr>
            <w:noProof/>
            <w:webHidden/>
          </w:rPr>
          <w:fldChar w:fldCharType="end"/>
        </w:r>
      </w:hyperlink>
    </w:p>
    <w:p w14:paraId="684BCFD2" w14:textId="77777777" w:rsidR="001B7F56" w:rsidRPr="00E64CE0" w:rsidRDefault="00000000" w:rsidP="001B7F56">
      <w:pPr>
        <w:pStyle w:val="TOC1"/>
        <w:rPr>
          <w:rFonts w:ascii="Calibri" w:hAnsi="Calibri"/>
          <w:noProof/>
          <w:szCs w:val="22"/>
        </w:rPr>
      </w:pPr>
      <w:hyperlink w:anchor="_Toc27052246" w:history="1">
        <w:r w:rsidR="001B7F56" w:rsidRPr="00A12942">
          <w:rPr>
            <w:rStyle w:val="Hyperlink"/>
            <w:noProof/>
            <w:lang w:eastAsia="en-US"/>
          </w:rPr>
          <w:t>Appendix 12c: Disciplinary Outcome Letter - Formal Written Warning/Improvement Plan</w:t>
        </w:r>
        <w:r w:rsidR="001B7F56">
          <w:rPr>
            <w:noProof/>
            <w:webHidden/>
          </w:rPr>
          <w:tab/>
        </w:r>
        <w:r w:rsidR="001B7F56">
          <w:rPr>
            <w:noProof/>
            <w:webHidden/>
          </w:rPr>
          <w:fldChar w:fldCharType="begin"/>
        </w:r>
        <w:r w:rsidR="001B7F56">
          <w:rPr>
            <w:noProof/>
            <w:webHidden/>
          </w:rPr>
          <w:instrText xml:space="preserve"> PAGEREF _Toc27052246 \h </w:instrText>
        </w:r>
        <w:r w:rsidR="001B7F56">
          <w:rPr>
            <w:noProof/>
            <w:webHidden/>
          </w:rPr>
        </w:r>
        <w:r w:rsidR="001B7F56">
          <w:rPr>
            <w:noProof/>
            <w:webHidden/>
          </w:rPr>
          <w:fldChar w:fldCharType="separate"/>
        </w:r>
        <w:r w:rsidR="001B7F56">
          <w:rPr>
            <w:noProof/>
            <w:webHidden/>
          </w:rPr>
          <w:t>43</w:t>
        </w:r>
        <w:r w:rsidR="001B7F56">
          <w:rPr>
            <w:noProof/>
            <w:webHidden/>
          </w:rPr>
          <w:fldChar w:fldCharType="end"/>
        </w:r>
      </w:hyperlink>
    </w:p>
    <w:p w14:paraId="3F709696" w14:textId="77777777" w:rsidR="001B7F56" w:rsidRPr="00E64CE0" w:rsidRDefault="00000000" w:rsidP="001B7F56">
      <w:pPr>
        <w:pStyle w:val="TOC1"/>
        <w:rPr>
          <w:rFonts w:ascii="Calibri" w:hAnsi="Calibri"/>
          <w:noProof/>
          <w:szCs w:val="22"/>
        </w:rPr>
      </w:pPr>
      <w:hyperlink w:anchor="_Toc27052247" w:history="1">
        <w:r w:rsidR="001B7F56" w:rsidRPr="00A12942">
          <w:rPr>
            <w:rStyle w:val="Hyperlink"/>
            <w:noProof/>
            <w:lang w:eastAsia="en-US"/>
          </w:rPr>
          <w:t>Appendix 12d: Disciplinary Outcome Letter  - Final Written Warning</w:t>
        </w:r>
        <w:r w:rsidR="001B7F56">
          <w:rPr>
            <w:noProof/>
            <w:webHidden/>
          </w:rPr>
          <w:tab/>
        </w:r>
        <w:r w:rsidR="001B7F56">
          <w:rPr>
            <w:noProof/>
            <w:webHidden/>
          </w:rPr>
          <w:fldChar w:fldCharType="begin"/>
        </w:r>
        <w:r w:rsidR="001B7F56">
          <w:rPr>
            <w:noProof/>
            <w:webHidden/>
          </w:rPr>
          <w:instrText xml:space="preserve"> PAGEREF _Toc27052247 \h </w:instrText>
        </w:r>
        <w:r w:rsidR="001B7F56">
          <w:rPr>
            <w:noProof/>
            <w:webHidden/>
          </w:rPr>
        </w:r>
        <w:r w:rsidR="001B7F56">
          <w:rPr>
            <w:noProof/>
            <w:webHidden/>
          </w:rPr>
          <w:fldChar w:fldCharType="separate"/>
        </w:r>
        <w:r w:rsidR="001B7F56">
          <w:rPr>
            <w:noProof/>
            <w:webHidden/>
          </w:rPr>
          <w:t>44</w:t>
        </w:r>
        <w:r w:rsidR="001B7F56">
          <w:rPr>
            <w:noProof/>
            <w:webHidden/>
          </w:rPr>
          <w:fldChar w:fldCharType="end"/>
        </w:r>
      </w:hyperlink>
    </w:p>
    <w:p w14:paraId="5D4DD687" w14:textId="77777777" w:rsidR="001B7F56" w:rsidRPr="00E64CE0" w:rsidRDefault="00000000" w:rsidP="001B7F56">
      <w:pPr>
        <w:pStyle w:val="TOC1"/>
        <w:rPr>
          <w:rFonts w:ascii="Calibri" w:hAnsi="Calibri"/>
          <w:noProof/>
          <w:szCs w:val="22"/>
        </w:rPr>
      </w:pPr>
      <w:hyperlink w:anchor="_Toc27052248" w:history="1">
        <w:r w:rsidR="001B7F56" w:rsidRPr="00A12942">
          <w:rPr>
            <w:rStyle w:val="Hyperlink"/>
            <w:noProof/>
            <w:lang w:eastAsia="en-US"/>
          </w:rPr>
          <w:t>Appendix 12e: Disciplinary Outcome Letter - Letter of Dismissal</w:t>
        </w:r>
        <w:r w:rsidR="001B7F56">
          <w:rPr>
            <w:noProof/>
            <w:webHidden/>
          </w:rPr>
          <w:tab/>
        </w:r>
        <w:r w:rsidR="001B7F56">
          <w:rPr>
            <w:noProof/>
            <w:webHidden/>
          </w:rPr>
          <w:fldChar w:fldCharType="begin"/>
        </w:r>
        <w:r w:rsidR="001B7F56">
          <w:rPr>
            <w:noProof/>
            <w:webHidden/>
          </w:rPr>
          <w:instrText xml:space="preserve"> PAGEREF _Toc27052248 \h </w:instrText>
        </w:r>
        <w:r w:rsidR="001B7F56">
          <w:rPr>
            <w:noProof/>
            <w:webHidden/>
          </w:rPr>
        </w:r>
        <w:r w:rsidR="001B7F56">
          <w:rPr>
            <w:noProof/>
            <w:webHidden/>
          </w:rPr>
          <w:fldChar w:fldCharType="separate"/>
        </w:r>
        <w:r w:rsidR="001B7F56">
          <w:rPr>
            <w:noProof/>
            <w:webHidden/>
          </w:rPr>
          <w:t>45</w:t>
        </w:r>
        <w:r w:rsidR="001B7F56">
          <w:rPr>
            <w:noProof/>
            <w:webHidden/>
          </w:rPr>
          <w:fldChar w:fldCharType="end"/>
        </w:r>
      </w:hyperlink>
    </w:p>
    <w:p w14:paraId="0E2BD150" w14:textId="77777777" w:rsidR="001B7F56" w:rsidRPr="00E64CE0" w:rsidRDefault="00000000" w:rsidP="001B7F56">
      <w:pPr>
        <w:pStyle w:val="TOC1"/>
        <w:rPr>
          <w:rFonts w:ascii="Calibri" w:hAnsi="Calibri"/>
          <w:noProof/>
          <w:szCs w:val="22"/>
        </w:rPr>
      </w:pPr>
      <w:hyperlink w:anchor="_Toc27052249" w:history="1">
        <w:r w:rsidR="001B7F56" w:rsidRPr="00A12942">
          <w:rPr>
            <w:rStyle w:val="Hyperlink"/>
            <w:noProof/>
            <w:lang w:eastAsia="en-US"/>
          </w:rPr>
          <w:t>Appendix 13: Record of Discipline Form</w:t>
        </w:r>
        <w:r w:rsidR="001B7F56">
          <w:rPr>
            <w:noProof/>
            <w:webHidden/>
          </w:rPr>
          <w:tab/>
        </w:r>
        <w:r w:rsidR="001B7F56">
          <w:rPr>
            <w:noProof/>
            <w:webHidden/>
          </w:rPr>
          <w:fldChar w:fldCharType="begin"/>
        </w:r>
        <w:r w:rsidR="001B7F56">
          <w:rPr>
            <w:noProof/>
            <w:webHidden/>
          </w:rPr>
          <w:instrText xml:space="preserve"> PAGEREF _Toc27052249 \h </w:instrText>
        </w:r>
        <w:r w:rsidR="001B7F56">
          <w:rPr>
            <w:noProof/>
            <w:webHidden/>
          </w:rPr>
        </w:r>
        <w:r w:rsidR="001B7F56">
          <w:rPr>
            <w:noProof/>
            <w:webHidden/>
          </w:rPr>
          <w:fldChar w:fldCharType="separate"/>
        </w:r>
        <w:r w:rsidR="001B7F56">
          <w:rPr>
            <w:noProof/>
            <w:webHidden/>
          </w:rPr>
          <w:t>46</w:t>
        </w:r>
        <w:r w:rsidR="001B7F56">
          <w:rPr>
            <w:noProof/>
            <w:webHidden/>
          </w:rPr>
          <w:fldChar w:fldCharType="end"/>
        </w:r>
      </w:hyperlink>
    </w:p>
    <w:p w14:paraId="42099C7D" w14:textId="77777777" w:rsidR="001B7F56" w:rsidRPr="00E64CE0" w:rsidRDefault="00000000" w:rsidP="001B7F56">
      <w:pPr>
        <w:pStyle w:val="TOC1"/>
        <w:rPr>
          <w:rFonts w:ascii="Calibri" w:hAnsi="Calibri"/>
          <w:noProof/>
          <w:szCs w:val="22"/>
        </w:rPr>
      </w:pPr>
      <w:hyperlink w:anchor="_Toc27052250" w:history="1">
        <w:r w:rsidR="001B7F56" w:rsidRPr="00A12942">
          <w:rPr>
            <w:rStyle w:val="Hyperlink"/>
            <w:noProof/>
            <w:lang w:eastAsia="en-US"/>
          </w:rPr>
          <w:t>Appendix 14: Informal  Improvement Plan Agreement</w:t>
        </w:r>
        <w:r w:rsidR="001B7F56">
          <w:rPr>
            <w:noProof/>
            <w:webHidden/>
          </w:rPr>
          <w:tab/>
        </w:r>
        <w:r w:rsidR="001B7F56">
          <w:rPr>
            <w:noProof/>
            <w:webHidden/>
          </w:rPr>
          <w:fldChar w:fldCharType="begin"/>
        </w:r>
        <w:r w:rsidR="001B7F56">
          <w:rPr>
            <w:noProof/>
            <w:webHidden/>
          </w:rPr>
          <w:instrText xml:space="preserve"> PAGEREF _Toc27052250 \h </w:instrText>
        </w:r>
        <w:r w:rsidR="001B7F56">
          <w:rPr>
            <w:noProof/>
            <w:webHidden/>
          </w:rPr>
        </w:r>
        <w:r w:rsidR="001B7F56">
          <w:rPr>
            <w:noProof/>
            <w:webHidden/>
          </w:rPr>
          <w:fldChar w:fldCharType="separate"/>
        </w:r>
        <w:r w:rsidR="001B7F56">
          <w:rPr>
            <w:noProof/>
            <w:webHidden/>
          </w:rPr>
          <w:t>50</w:t>
        </w:r>
        <w:r w:rsidR="001B7F56">
          <w:rPr>
            <w:noProof/>
            <w:webHidden/>
          </w:rPr>
          <w:fldChar w:fldCharType="end"/>
        </w:r>
      </w:hyperlink>
    </w:p>
    <w:p w14:paraId="05C54A9E" w14:textId="77777777" w:rsidR="001B7F56" w:rsidRPr="00E64CE0" w:rsidRDefault="00000000" w:rsidP="001B7F56">
      <w:pPr>
        <w:pStyle w:val="TOC1"/>
        <w:rPr>
          <w:rFonts w:ascii="Calibri" w:hAnsi="Calibri"/>
          <w:noProof/>
          <w:szCs w:val="22"/>
        </w:rPr>
      </w:pPr>
      <w:hyperlink w:anchor="_Toc27052251" w:history="1">
        <w:r w:rsidR="001B7F56" w:rsidRPr="00A12942">
          <w:rPr>
            <w:rStyle w:val="Hyperlink"/>
            <w:noProof/>
            <w:lang w:eastAsia="en-US"/>
          </w:rPr>
          <w:t>Appendix 15: Performance Improvement Review/Final Review Form</w:t>
        </w:r>
        <w:r w:rsidR="001B7F56">
          <w:rPr>
            <w:noProof/>
            <w:webHidden/>
          </w:rPr>
          <w:tab/>
        </w:r>
        <w:r w:rsidR="001B7F56">
          <w:rPr>
            <w:noProof/>
            <w:webHidden/>
          </w:rPr>
          <w:fldChar w:fldCharType="begin"/>
        </w:r>
        <w:r w:rsidR="001B7F56">
          <w:rPr>
            <w:noProof/>
            <w:webHidden/>
          </w:rPr>
          <w:instrText xml:space="preserve"> PAGEREF _Toc27052251 \h </w:instrText>
        </w:r>
        <w:r w:rsidR="001B7F56">
          <w:rPr>
            <w:noProof/>
            <w:webHidden/>
          </w:rPr>
        </w:r>
        <w:r w:rsidR="001B7F56">
          <w:rPr>
            <w:noProof/>
            <w:webHidden/>
          </w:rPr>
          <w:fldChar w:fldCharType="separate"/>
        </w:r>
        <w:r w:rsidR="001B7F56">
          <w:rPr>
            <w:noProof/>
            <w:webHidden/>
          </w:rPr>
          <w:t>51</w:t>
        </w:r>
        <w:r w:rsidR="001B7F56">
          <w:rPr>
            <w:noProof/>
            <w:webHidden/>
          </w:rPr>
          <w:fldChar w:fldCharType="end"/>
        </w:r>
      </w:hyperlink>
    </w:p>
    <w:p w14:paraId="7CCC55C1" w14:textId="77777777" w:rsidR="001B7F56" w:rsidRPr="00E64CE0" w:rsidRDefault="00000000" w:rsidP="001B7F56">
      <w:pPr>
        <w:pStyle w:val="TOC1"/>
        <w:rPr>
          <w:rFonts w:ascii="Calibri" w:hAnsi="Calibri"/>
          <w:noProof/>
          <w:szCs w:val="22"/>
        </w:rPr>
      </w:pPr>
      <w:hyperlink w:anchor="_Toc27052252" w:history="1">
        <w:r w:rsidR="001B7F56" w:rsidRPr="00A12942">
          <w:rPr>
            <w:rStyle w:val="Hyperlink"/>
            <w:noProof/>
            <w:lang w:eastAsia="en-US"/>
          </w:rPr>
          <w:t>Appendix 16: Invitation to Disciplinary Appeal Hearing</w:t>
        </w:r>
        <w:r w:rsidR="001B7F56">
          <w:rPr>
            <w:noProof/>
            <w:webHidden/>
          </w:rPr>
          <w:tab/>
        </w:r>
        <w:r w:rsidR="001B7F56">
          <w:rPr>
            <w:noProof/>
            <w:webHidden/>
          </w:rPr>
          <w:fldChar w:fldCharType="begin"/>
        </w:r>
        <w:r w:rsidR="001B7F56">
          <w:rPr>
            <w:noProof/>
            <w:webHidden/>
          </w:rPr>
          <w:instrText xml:space="preserve"> PAGEREF _Toc27052252 \h </w:instrText>
        </w:r>
        <w:r w:rsidR="001B7F56">
          <w:rPr>
            <w:noProof/>
            <w:webHidden/>
          </w:rPr>
        </w:r>
        <w:r w:rsidR="001B7F56">
          <w:rPr>
            <w:noProof/>
            <w:webHidden/>
          </w:rPr>
          <w:fldChar w:fldCharType="separate"/>
        </w:r>
        <w:r w:rsidR="001B7F56">
          <w:rPr>
            <w:noProof/>
            <w:webHidden/>
          </w:rPr>
          <w:t>52</w:t>
        </w:r>
        <w:r w:rsidR="001B7F56">
          <w:rPr>
            <w:noProof/>
            <w:webHidden/>
          </w:rPr>
          <w:fldChar w:fldCharType="end"/>
        </w:r>
      </w:hyperlink>
    </w:p>
    <w:p w14:paraId="4602BC75" w14:textId="77777777" w:rsidR="001B7F56" w:rsidRPr="00E64CE0" w:rsidRDefault="00000000" w:rsidP="001B7F56">
      <w:pPr>
        <w:pStyle w:val="TOC1"/>
        <w:rPr>
          <w:rFonts w:ascii="Calibri" w:hAnsi="Calibri"/>
          <w:noProof/>
          <w:szCs w:val="22"/>
        </w:rPr>
      </w:pPr>
      <w:hyperlink w:anchor="_Toc27052253" w:history="1">
        <w:r w:rsidR="001B7F56" w:rsidRPr="00A12942">
          <w:rPr>
            <w:rStyle w:val="Hyperlink"/>
            <w:noProof/>
            <w:lang w:eastAsia="en-US"/>
          </w:rPr>
          <w:t>Appendix 17a: Outcome of Disciplinary Appeal Letter – Appeal Upheld</w:t>
        </w:r>
        <w:r w:rsidR="001B7F56">
          <w:rPr>
            <w:noProof/>
            <w:webHidden/>
          </w:rPr>
          <w:tab/>
        </w:r>
        <w:r w:rsidR="001B7F56">
          <w:rPr>
            <w:noProof/>
            <w:webHidden/>
          </w:rPr>
          <w:fldChar w:fldCharType="begin"/>
        </w:r>
        <w:r w:rsidR="001B7F56">
          <w:rPr>
            <w:noProof/>
            <w:webHidden/>
          </w:rPr>
          <w:instrText xml:space="preserve"> PAGEREF _Toc27052253 \h </w:instrText>
        </w:r>
        <w:r w:rsidR="001B7F56">
          <w:rPr>
            <w:noProof/>
            <w:webHidden/>
          </w:rPr>
        </w:r>
        <w:r w:rsidR="001B7F56">
          <w:rPr>
            <w:noProof/>
            <w:webHidden/>
          </w:rPr>
          <w:fldChar w:fldCharType="separate"/>
        </w:r>
        <w:r w:rsidR="001B7F56">
          <w:rPr>
            <w:noProof/>
            <w:webHidden/>
          </w:rPr>
          <w:t>53</w:t>
        </w:r>
        <w:r w:rsidR="001B7F56">
          <w:rPr>
            <w:noProof/>
            <w:webHidden/>
          </w:rPr>
          <w:fldChar w:fldCharType="end"/>
        </w:r>
      </w:hyperlink>
    </w:p>
    <w:p w14:paraId="7204AB58" w14:textId="77777777" w:rsidR="001B7F56" w:rsidRPr="00E64CE0" w:rsidRDefault="00000000" w:rsidP="001B7F56">
      <w:pPr>
        <w:pStyle w:val="TOC1"/>
        <w:rPr>
          <w:rFonts w:ascii="Calibri" w:hAnsi="Calibri"/>
          <w:noProof/>
          <w:szCs w:val="22"/>
        </w:rPr>
      </w:pPr>
      <w:hyperlink w:anchor="_Toc27052254" w:history="1">
        <w:r w:rsidR="001B7F56" w:rsidRPr="00A12942">
          <w:rPr>
            <w:rStyle w:val="Hyperlink"/>
            <w:noProof/>
            <w:lang w:eastAsia="en-US"/>
          </w:rPr>
          <w:t>Appendix 17b: Outcome of Disciplinary Appeal Letter – Not Upheld</w:t>
        </w:r>
        <w:r w:rsidR="001B7F56">
          <w:rPr>
            <w:noProof/>
            <w:webHidden/>
          </w:rPr>
          <w:tab/>
        </w:r>
        <w:r w:rsidR="001B7F56">
          <w:rPr>
            <w:noProof/>
            <w:webHidden/>
          </w:rPr>
          <w:fldChar w:fldCharType="begin"/>
        </w:r>
        <w:r w:rsidR="001B7F56">
          <w:rPr>
            <w:noProof/>
            <w:webHidden/>
          </w:rPr>
          <w:instrText xml:space="preserve"> PAGEREF _Toc27052254 \h </w:instrText>
        </w:r>
        <w:r w:rsidR="001B7F56">
          <w:rPr>
            <w:noProof/>
            <w:webHidden/>
          </w:rPr>
        </w:r>
        <w:r w:rsidR="001B7F56">
          <w:rPr>
            <w:noProof/>
            <w:webHidden/>
          </w:rPr>
          <w:fldChar w:fldCharType="separate"/>
        </w:r>
        <w:r w:rsidR="001B7F56">
          <w:rPr>
            <w:noProof/>
            <w:webHidden/>
          </w:rPr>
          <w:t>54</w:t>
        </w:r>
        <w:r w:rsidR="001B7F56">
          <w:rPr>
            <w:noProof/>
            <w:webHidden/>
          </w:rPr>
          <w:fldChar w:fldCharType="end"/>
        </w:r>
      </w:hyperlink>
    </w:p>
    <w:p w14:paraId="382E3CD0" w14:textId="77777777" w:rsidR="001B7F56" w:rsidRPr="00E64CE0" w:rsidRDefault="00000000" w:rsidP="001B7F56">
      <w:pPr>
        <w:pStyle w:val="TOC1"/>
        <w:rPr>
          <w:rFonts w:ascii="Calibri" w:hAnsi="Calibri"/>
          <w:noProof/>
          <w:szCs w:val="22"/>
        </w:rPr>
      </w:pPr>
      <w:hyperlink w:anchor="_Toc27052255" w:history="1">
        <w:r w:rsidR="001B7F56" w:rsidRPr="00A12942">
          <w:rPr>
            <w:rStyle w:val="Hyperlink"/>
            <w:iCs/>
            <w:noProof/>
            <w:lang w:eastAsia="en-US"/>
          </w:rPr>
          <w:t xml:space="preserve">Appendix 18:  Human Resources Appeals Board – </w:t>
        </w:r>
        <w:r w:rsidR="001B7F56" w:rsidRPr="00A12942">
          <w:rPr>
            <w:rStyle w:val="Hyperlink"/>
            <w:noProof/>
            <w:lang w:eastAsia="en-US"/>
          </w:rPr>
          <w:t>Guidance Notes for Managers</w:t>
        </w:r>
        <w:r w:rsidR="001B7F56">
          <w:rPr>
            <w:noProof/>
            <w:webHidden/>
          </w:rPr>
          <w:tab/>
        </w:r>
        <w:r w:rsidR="001B7F56">
          <w:rPr>
            <w:noProof/>
            <w:webHidden/>
          </w:rPr>
          <w:fldChar w:fldCharType="begin"/>
        </w:r>
        <w:r w:rsidR="001B7F56">
          <w:rPr>
            <w:noProof/>
            <w:webHidden/>
          </w:rPr>
          <w:instrText xml:space="preserve"> PAGEREF _Toc27052255 \h </w:instrText>
        </w:r>
        <w:r w:rsidR="001B7F56">
          <w:rPr>
            <w:noProof/>
            <w:webHidden/>
          </w:rPr>
        </w:r>
        <w:r w:rsidR="001B7F56">
          <w:rPr>
            <w:noProof/>
            <w:webHidden/>
          </w:rPr>
          <w:fldChar w:fldCharType="separate"/>
        </w:r>
        <w:r w:rsidR="001B7F56">
          <w:rPr>
            <w:noProof/>
            <w:webHidden/>
          </w:rPr>
          <w:t>55</w:t>
        </w:r>
        <w:r w:rsidR="001B7F56">
          <w:rPr>
            <w:noProof/>
            <w:webHidden/>
          </w:rPr>
          <w:fldChar w:fldCharType="end"/>
        </w:r>
      </w:hyperlink>
    </w:p>
    <w:p w14:paraId="60DFDC7D" w14:textId="77777777" w:rsidR="001B7F56" w:rsidRDefault="001B7F56" w:rsidP="001B7F56">
      <w:pPr>
        <w:rPr>
          <w:b/>
          <w:bCs/>
          <w:noProof/>
          <w:sz w:val="18"/>
        </w:rPr>
      </w:pPr>
      <w:r w:rsidRPr="00FF3EA0">
        <w:rPr>
          <w:b/>
          <w:bCs/>
          <w:noProof/>
          <w:sz w:val="18"/>
        </w:rPr>
        <w:fldChar w:fldCharType="end"/>
      </w:r>
    </w:p>
    <w:p w14:paraId="071A9AF4" w14:textId="77777777" w:rsidR="001B7F56" w:rsidRPr="00372A53" w:rsidRDefault="001B7F56" w:rsidP="001B7F56">
      <w:pPr>
        <w:rPr>
          <w:b/>
          <w:i/>
          <w:sz w:val="12"/>
          <w:szCs w:val="12"/>
        </w:rPr>
      </w:pPr>
      <w:r>
        <w:rPr>
          <w:b/>
          <w:bCs/>
          <w:noProof/>
          <w:sz w:val="18"/>
        </w:rPr>
        <w:br w:type="page"/>
      </w:r>
    </w:p>
    <w:p w14:paraId="22B73991" w14:textId="77777777" w:rsidR="001B7F56" w:rsidRDefault="001B7F56" w:rsidP="001B7F56">
      <w:pPr>
        <w:pStyle w:val="Heading1"/>
        <w:keepLines/>
        <w:numPr>
          <w:ilvl w:val="0"/>
          <w:numId w:val="4"/>
        </w:numPr>
        <w:shd w:val="clear" w:color="auto" w:fill="FF0000"/>
        <w:spacing w:before="0" w:after="0" w:line="259" w:lineRule="auto"/>
        <w:rPr>
          <w:bCs w:val="0"/>
          <w:color w:val="FFFFFF"/>
          <w:kern w:val="0"/>
          <w:szCs w:val="22"/>
          <w:lang w:eastAsia="en-US"/>
        </w:rPr>
      </w:pPr>
      <w:bookmarkStart w:id="0" w:name="_Toc27052177"/>
      <w:r w:rsidRPr="00D41C16">
        <w:rPr>
          <w:bCs w:val="0"/>
          <w:color w:val="FFFFFF"/>
          <w:kern w:val="0"/>
          <w:szCs w:val="22"/>
          <w:lang w:eastAsia="en-US"/>
        </w:rPr>
        <w:lastRenderedPageBreak/>
        <w:t>P</w:t>
      </w:r>
      <w:r>
        <w:rPr>
          <w:bCs w:val="0"/>
          <w:color w:val="FFFFFF"/>
          <w:kern w:val="0"/>
          <w:szCs w:val="22"/>
          <w:lang w:eastAsia="en-US"/>
        </w:rPr>
        <w:t>URPOSE</w:t>
      </w:r>
      <w:bookmarkEnd w:id="0"/>
    </w:p>
    <w:p w14:paraId="6A28289E" w14:textId="77777777" w:rsidR="001B7F56" w:rsidRDefault="001B7F56" w:rsidP="001B7F56">
      <w:pPr>
        <w:jc w:val="both"/>
        <w:rPr>
          <w:rFonts w:eastAsia="Calibri"/>
          <w:lang w:eastAsia="en-US"/>
        </w:rPr>
      </w:pPr>
      <w:r>
        <w:rPr>
          <w:rFonts w:eastAsia="Calibri"/>
          <w:lang w:eastAsia="en-US"/>
        </w:rPr>
        <w:t xml:space="preserve">This toolkit is designed to assist managers in implementing the Council’s Discipline at Work Policy in a fair, consistent and transparent way and should be read alongside the Policy. </w:t>
      </w:r>
    </w:p>
    <w:p w14:paraId="21AB3767" w14:textId="77777777" w:rsidR="001B7F56" w:rsidRDefault="001B7F56" w:rsidP="001B7F56">
      <w:pPr>
        <w:jc w:val="both"/>
        <w:rPr>
          <w:rFonts w:eastAsia="Calibri"/>
          <w:lang w:eastAsia="en-US"/>
        </w:rPr>
      </w:pPr>
    </w:p>
    <w:p w14:paraId="40792383" w14:textId="77777777" w:rsidR="001B7F56" w:rsidRPr="00A43AE2" w:rsidRDefault="001B7F56" w:rsidP="001B7F56">
      <w:pPr>
        <w:pStyle w:val="Heading1"/>
        <w:keepLines/>
        <w:numPr>
          <w:ilvl w:val="0"/>
          <w:numId w:val="4"/>
        </w:numPr>
        <w:shd w:val="clear" w:color="auto" w:fill="FF0000"/>
        <w:spacing w:after="0" w:line="259" w:lineRule="auto"/>
        <w:jc w:val="both"/>
        <w:rPr>
          <w:bCs w:val="0"/>
          <w:color w:val="FFFFFF"/>
          <w:kern w:val="0"/>
          <w:szCs w:val="22"/>
          <w:lang w:eastAsia="en-US"/>
        </w:rPr>
      </w:pPr>
      <w:bookmarkStart w:id="1" w:name="_Toc27052178"/>
      <w:r>
        <w:rPr>
          <w:bCs w:val="0"/>
          <w:color w:val="FFFFFF"/>
          <w:kern w:val="0"/>
          <w:szCs w:val="22"/>
          <w:lang w:eastAsia="en-US"/>
        </w:rPr>
        <w:t>SCOPE</w:t>
      </w:r>
      <w:bookmarkEnd w:id="1"/>
    </w:p>
    <w:p w14:paraId="0254422B" w14:textId="77777777" w:rsidR="001B7F56" w:rsidRPr="00A43AE2" w:rsidRDefault="001B7F56" w:rsidP="001B7F56">
      <w:pPr>
        <w:pStyle w:val="ListParagraph"/>
        <w:keepNext/>
        <w:keepLines/>
        <w:numPr>
          <w:ilvl w:val="0"/>
          <w:numId w:val="2"/>
        </w:numPr>
        <w:spacing w:before="240" w:line="259" w:lineRule="auto"/>
        <w:jc w:val="both"/>
        <w:outlineLvl w:val="0"/>
        <w:rPr>
          <w:rFonts w:cs="Arial"/>
          <w:bCs/>
          <w:vanish/>
          <w:kern w:val="32"/>
          <w:szCs w:val="22"/>
        </w:rPr>
      </w:pPr>
      <w:bookmarkStart w:id="2" w:name="_Toc26516650"/>
      <w:bookmarkStart w:id="3" w:name="_Toc26516771"/>
      <w:bookmarkStart w:id="4" w:name="_Toc26517202"/>
      <w:bookmarkStart w:id="5" w:name="_Toc26517292"/>
      <w:bookmarkStart w:id="6" w:name="_Toc26517361"/>
      <w:bookmarkStart w:id="7" w:name="_Toc26517420"/>
      <w:bookmarkStart w:id="8" w:name="_Toc26517882"/>
      <w:bookmarkStart w:id="9" w:name="_Toc26517961"/>
      <w:bookmarkStart w:id="10" w:name="_Toc26518257"/>
      <w:bookmarkStart w:id="11" w:name="_Toc26519700"/>
      <w:bookmarkStart w:id="12" w:name="_Toc27035924"/>
      <w:bookmarkStart w:id="13" w:name="_Toc27036450"/>
      <w:bookmarkStart w:id="14" w:name="_Toc27052179"/>
      <w:bookmarkEnd w:id="2"/>
      <w:bookmarkEnd w:id="3"/>
      <w:bookmarkEnd w:id="4"/>
      <w:bookmarkEnd w:id="5"/>
      <w:bookmarkEnd w:id="6"/>
      <w:bookmarkEnd w:id="7"/>
      <w:bookmarkEnd w:id="8"/>
      <w:bookmarkEnd w:id="9"/>
      <w:bookmarkEnd w:id="10"/>
      <w:bookmarkEnd w:id="11"/>
      <w:bookmarkEnd w:id="12"/>
      <w:bookmarkEnd w:id="13"/>
      <w:bookmarkEnd w:id="14"/>
    </w:p>
    <w:p w14:paraId="757B1C79" w14:textId="77777777" w:rsidR="001B7F56" w:rsidRPr="00F67973" w:rsidRDefault="001B7F56" w:rsidP="001B7F56">
      <w:pPr>
        <w:pStyle w:val="ListParagraph"/>
        <w:keepNext/>
        <w:keepLines/>
        <w:numPr>
          <w:ilvl w:val="0"/>
          <w:numId w:val="5"/>
        </w:numPr>
        <w:spacing w:before="240" w:line="259" w:lineRule="auto"/>
        <w:jc w:val="both"/>
        <w:outlineLvl w:val="0"/>
        <w:rPr>
          <w:rFonts w:eastAsia="Calibri" w:cs="Arial"/>
          <w:bCs/>
          <w:vanish/>
          <w:kern w:val="32"/>
          <w:szCs w:val="22"/>
          <w:lang w:eastAsia="en-US"/>
        </w:rPr>
      </w:pPr>
      <w:bookmarkStart w:id="15" w:name="_Toc26516651"/>
      <w:bookmarkStart w:id="16" w:name="_Toc26516772"/>
      <w:bookmarkStart w:id="17" w:name="_Toc26517203"/>
      <w:bookmarkStart w:id="18" w:name="_Toc26517293"/>
      <w:bookmarkStart w:id="19" w:name="_Toc26517362"/>
      <w:bookmarkStart w:id="20" w:name="_Toc26517421"/>
      <w:bookmarkStart w:id="21" w:name="_Toc26517883"/>
      <w:bookmarkStart w:id="22" w:name="_Toc26517962"/>
      <w:bookmarkStart w:id="23" w:name="_Toc26518258"/>
      <w:bookmarkStart w:id="24" w:name="_Toc26519701"/>
      <w:bookmarkStart w:id="25" w:name="_Toc27035925"/>
      <w:bookmarkStart w:id="26" w:name="_Toc27036451"/>
      <w:bookmarkStart w:id="27" w:name="_Toc27052180"/>
      <w:bookmarkEnd w:id="15"/>
      <w:bookmarkEnd w:id="16"/>
      <w:bookmarkEnd w:id="17"/>
      <w:bookmarkEnd w:id="18"/>
      <w:bookmarkEnd w:id="19"/>
      <w:bookmarkEnd w:id="20"/>
      <w:bookmarkEnd w:id="21"/>
      <w:bookmarkEnd w:id="22"/>
      <w:bookmarkEnd w:id="23"/>
      <w:bookmarkEnd w:id="24"/>
      <w:bookmarkEnd w:id="25"/>
      <w:bookmarkEnd w:id="26"/>
      <w:bookmarkEnd w:id="27"/>
    </w:p>
    <w:p w14:paraId="0F003849" w14:textId="77777777" w:rsidR="001B7F56" w:rsidRDefault="001B7F56" w:rsidP="001B7F56">
      <w:pPr>
        <w:jc w:val="both"/>
        <w:rPr>
          <w:rFonts w:eastAsia="Calibri"/>
          <w:szCs w:val="22"/>
          <w:lang w:eastAsia="en-US"/>
        </w:rPr>
      </w:pPr>
      <w:r>
        <w:rPr>
          <w:rFonts w:eastAsia="Calibri"/>
          <w:szCs w:val="22"/>
          <w:lang w:eastAsia="en-US"/>
        </w:rPr>
        <w:t xml:space="preserve">The Discipline at Work toolkit applies to Local Government Employees, Craft Employees and Chief Officers. </w:t>
      </w:r>
    </w:p>
    <w:p w14:paraId="167C0956" w14:textId="77777777" w:rsidR="001B7F56" w:rsidRDefault="001B7F56" w:rsidP="001B7F56">
      <w:pPr>
        <w:ind w:left="709"/>
        <w:jc w:val="both"/>
        <w:rPr>
          <w:rFonts w:eastAsia="Calibri"/>
          <w:szCs w:val="22"/>
          <w:lang w:eastAsia="en-US"/>
        </w:rPr>
      </w:pPr>
    </w:p>
    <w:p w14:paraId="2F7EE04A" w14:textId="77777777" w:rsidR="001B7F56" w:rsidRDefault="001B7F56" w:rsidP="001B7F56">
      <w:pPr>
        <w:jc w:val="both"/>
        <w:rPr>
          <w:rFonts w:eastAsia="Calibri"/>
          <w:szCs w:val="22"/>
          <w:lang w:eastAsia="en-US"/>
        </w:rPr>
      </w:pPr>
      <w:r>
        <w:rPr>
          <w:rFonts w:eastAsia="Calibri"/>
          <w:szCs w:val="22"/>
          <w:lang w:eastAsia="en-US"/>
        </w:rPr>
        <w:t>Special procedural requirements, relating to the application of the Discipline at Work Policy for those employees on SNCT Conditions of Service are detailed in the Education Procedure Manual 2/18 – Disciplinary Procedure for Teachers and Toolkit.</w:t>
      </w:r>
    </w:p>
    <w:p w14:paraId="316F4BA1" w14:textId="77777777" w:rsidR="001B7F56" w:rsidRDefault="001B7F56" w:rsidP="001B7F56">
      <w:pPr>
        <w:jc w:val="both"/>
        <w:rPr>
          <w:rFonts w:eastAsia="Calibri"/>
          <w:szCs w:val="22"/>
          <w:lang w:eastAsia="en-US"/>
        </w:rPr>
      </w:pPr>
    </w:p>
    <w:p w14:paraId="15B523AD" w14:textId="77777777" w:rsidR="001B7F56" w:rsidRPr="000E4975" w:rsidRDefault="001B7F56" w:rsidP="001B7F56">
      <w:pPr>
        <w:jc w:val="both"/>
        <w:rPr>
          <w:rFonts w:eastAsia="Calibri"/>
          <w:szCs w:val="22"/>
          <w:lang w:eastAsia="en-US"/>
        </w:rPr>
      </w:pPr>
      <w:r>
        <w:rPr>
          <w:rFonts w:eastAsia="Calibri"/>
          <w:szCs w:val="22"/>
          <w:lang w:eastAsia="en-US"/>
        </w:rPr>
        <w:t xml:space="preserve">The Discipline at Work Policy does not apply to redundancy dismissals or the expiry of fixed term contracts. </w:t>
      </w:r>
    </w:p>
    <w:p w14:paraId="61266290" w14:textId="77777777" w:rsidR="001B7F56" w:rsidRPr="00BE0FC7" w:rsidRDefault="001B7F56" w:rsidP="001B7F56">
      <w:pPr>
        <w:pStyle w:val="Heading1"/>
        <w:keepLines/>
        <w:numPr>
          <w:ilvl w:val="0"/>
          <w:numId w:val="4"/>
        </w:numPr>
        <w:shd w:val="clear" w:color="auto" w:fill="FF0000"/>
        <w:spacing w:after="0" w:line="259" w:lineRule="auto"/>
        <w:jc w:val="both"/>
        <w:rPr>
          <w:bCs w:val="0"/>
          <w:color w:val="FFFFFF"/>
          <w:kern w:val="0"/>
          <w:szCs w:val="22"/>
          <w:lang w:eastAsia="en-US"/>
        </w:rPr>
      </w:pPr>
      <w:bookmarkStart w:id="28" w:name="_Toc27052181"/>
      <w:r>
        <w:rPr>
          <w:bCs w:val="0"/>
          <w:color w:val="FFFFFF"/>
          <w:kern w:val="0"/>
          <w:szCs w:val="22"/>
          <w:lang w:eastAsia="en-US"/>
        </w:rPr>
        <w:t>UNDERPINNING PRINCIPLES &amp; OBJECTIVES</w:t>
      </w:r>
      <w:bookmarkEnd w:id="28"/>
    </w:p>
    <w:p w14:paraId="18A0096E" w14:textId="77777777" w:rsidR="001B7F56" w:rsidRPr="00A43AE2" w:rsidRDefault="001B7F56" w:rsidP="001B7F56">
      <w:pPr>
        <w:pStyle w:val="ListParagraph"/>
        <w:keepNext/>
        <w:keepLines/>
        <w:numPr>
          <w:ilvl w:val="0"/>
          <w:numId w:val="2"/>
        </w:numPr>
        <w:spacing w:before="240" w:line="259" w:lineRule="auto"/>
        <w:jc w:val="both"/>
        <w:outlineLvl w:val="0"/>
        <w:rPr>
          <w:rFonts w:cs="Arial"/>
          <w:bCs/>
          <w:vanish/>
          <w:kern w:val="32"/>
          <w:szCs w:val="32"/>
        </w:rPr>
      </w:pPr>
      <w:bookmarkStart w:id="29" w:name="_Toc22638081"/>
      <w:bookmarkStart w:id="30" w:name="_Toc22638888"/>
      <w:bookmarkStart w:id="31" w:name="_Toc22645518"/>
      <w:bookmarkStart w:id="32" w:name="_Toc22648242"/>
      <w:bookmarkStart w:id="33" w:name="_Toc26516653"/>
      <w:bookmarkStart w:id="34" w:name="_Toc26516774"/>
      <w:bookmarkStart w:id="35" w:name="_Toc26517205"/>
      <w:bookmarkStart w:id="36" w:name="_Toc26517295"/>
      <w:bookmarkStart w:id="37" w:name="_Toc26517364"/>
      <w:bookmarkStart w:id="38" w:name="_Toc26517423"/>
      <w:bookmarkStart w:id="39" w:name="_Toc26517885"/>
      <w:bookmarkStart w:id="40" w:name="_Toc26517964"/>
      <w:bookmarkStart w:id="41" w:name="_Toc26518260"/>
      <w:bookmarkStart w:id="42" w:name="_Toc26519703"/>
      <w:bookmarkStart w:id="43" w:name="_Toc27035927"/>
      <w:bookmarkStart w:id="44" w:name="_Toc27036453"/>
      <w:bookmarkStart w:id="45" w:name="_Toc2705218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E966FA4" w14:textId="77777777" w:rsidR="001B7F56" w:rsidRPr="00F67973" w:rsidRDefault="001B7F56" w:rsidP="001B7F56">
      <w:pPr>
        <w:pStyle w:val="ListParagraph"/>
        <w:keepNext/>
        <w:keepLines/>
        <w:numPr>
          <w:ilvl w:val="0"/>
          <w:numId w:val="5"/>
        </w:numPr>
        <w:spacing w:before="240" w:line="259" w:lineRule="auto"/>
        <w:jc w:val="both"/>
        <w:outlineLvl w:val="0"/>
        <w:rPr>
          <w:rFonts w:eastAsia="Calibri" w:cs="Arial"/>
          <w:bCs/>
          <w:vanish/>
          <w:kern w:val="32"/>
          <w:szCs w:val="22"/>
          <w:lang w:eastAsia="en-US"/>
        </w:rPr>
      </w:pPr>
      <w:bookmarkStart w:id="46" w:name="_Toc22638082"/>
      <w:bookmarkStart w:id="47" w:name="_Toc22638889"/>
      <w:bookmarkStart w:id="48" w:name="_Toc22645519"/>
      <w:bookmarkStart w:id="49" w:name="_Toc22648243"/>
      <w:bookmarkStart w:id="50" w:name="_Toc26516654"/>
      <w:bookmarkStart w:id="51" w:name="_Toc26516775"/>
      <w:bookmarkStart w:id="52" w:name="_Toc26517206"/>
      <w:bookmarkStart w:id="53" w:name="_Toc26517296"/>
      <w:bookmarkStart w:id="54" w:name="_Toc26517365"/>
      <w:bookmarkStart w:id="55" w:name="_Toc26517424"/>
      <w:bookmarkStart w:id="56" w:name="_Toc26517886"/>
      <w:bookmarkStart w:id="57" w:name="_Toc26517965"/>
      <w:bookmarkStart w:id="58" w:name="_Toc26518261"/>
      <w:bookmarkStart w:id="59" w:name="_Toc26519704"/>
      <w:bookmarkStart w:id="60" w:name="_Toc27035928"/>
      <w:bookmarkStart w:id="61" w:name="_Toc27036454"/>
      <w:bookmarkStart w:id="62" w:name="_Toc2705218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C45C6A2" w14:textId="77777777" w:rsidR="001B7F56" w:rsidRDefault="001B7F56" w:rsidP="001B7F56">
      <w:pPr>
        <w:jc w:val="both"/>
        <w:rPr>
          <w:rFonts w:eastAsia="Calibri"/>
          <w:szCs w:val="22"/>
          <w:lang w:eastAsia="en-US"/>
        </w:rPr>
      </w:pPr>
      <w:r>
        <w:rPr>
          <w:rFonts w:eastAsia="Calibri"/>
          <w:szCs w:val="22"/>
          <w:lang w:eastAsia="en-US"/>
        </w:rPr>
        <w:t>To outline the framework for dealing with a variety of circumstances and the relevant steps that a line manager should undertake in line with the Discipline at Work Policy.</w:t>
      </w:r>
    </w:p>
    <w:p w14:paraId="1BE22FD0" w14:textId="77777777" w:rsidR="001B7F56" w:rsidRDefault="001B7F56" w:rsidP="001B7F56">
      <w:pPr>
        <w:ind w:left="709"/>
        <w:jc w:val="both"/>
        <w:rPr>
          <w:rFonts w:eastAsia="Calibri"/>
          <w:szCs w:val="22"/>
          <w:lang w:eastAsia="en-US"/>
        </w:rPr>
      </w:pPr>
      <w:r>
        <w:rPr>
          <w:rFonts w:eastAsia="Calibri"/>
          <w:szCs w:val="22"/>
          <w:lang w:eastAsia="en-US"/>
        </w:rPr>
        <w:t xml:space="preserve"> </w:t>
      </w:r>
    </w:p>
    <w:p w14:paraId="4F50F4E3" w14:textId="77777777" w:rsidR="001B7F56" w:rsidRDefault="001B7F56" w:rsidP="001B7F56">
      <w:pPr>
        <w:jc w:val="both"/>
        <w:rPr>
          <w:rFonts w:eastAsia="Calibri"/>
          <w:szCs w:val="22"/>
          <w:lang w:eastAsia="en-US"/>
        </w:rPr>
      </w:pPr>
      <w:r>
        <w:rPr>
          <w:rFonts w:eastAsia="Calibri"/>
          <w:szCs w:val="22"/>
          <w:lang w:eastAsia="en-US"/>
        </w:rPr>
        <w:t xml:space="preserve">To provide comprehensive guidance on the process of dealing with discipline at work issues from the informal stage, fact finding stage, through to exhausting the internal procedures. </w:t>
      </w:r>
    </w:p>
    <w:p w14:paraId="6FCF7663" w14:textId="77777777" w:rsidR="001B7F56" w:rsidRDefault="001B7F56" w:rsidP="001B7F56">
      <w:pPr>
        <w:pStyle w:val="ListParagraph"/>
        <w:jc w:val="both"/>
        <w:rPr>
          <w:rFonts w:eastAsia="Calibri"/>
          <w:szCs w:val="22"/>
          <w:lang w:eastAsia="en-US"/>
        </w:rPr>
      </w:pPr>
    </w:p>
    <w:p w14:paraId="04FDB093" w14:textId="77777777" w:rsidR="001B7F56" w:rsidRPr="001B7E0B" w:rsidRDefault="001B7F56" w:rsidP="001B7F56">
      <w:pPr>
        <w:jc w:val="both"/>
        <w:rPr>
          <w:szCs w:val="22"/>
        </w:rPr>
      </w:pPr>
      <w:r w:rsidRPr="000E4975">
        <w:rPr>
          <w:rFonts w:eastAsia="Calibri"/>
          <w:szCs w:val="22"/>
          <w:lang w:eastAsia="en-US"/>
        </w:rPr>
        <w:t>To implement a framework that provides standard formats for implementing practices which take account of legislative compliance and best practice</w:t>
      </w:r>
      <w:r>
        <w:rPr>
          <w:rFonts w:eastAsia="Calibri"/>
          <w:szCs w:val="22"/>
          <w:lang w:eastAsia="en-US"/>
        </w:rPr>
        <w:t>.</w:t>
      </w:r>
      <w:r w:rsidRPr="001C12CD">
        <w:rPr>
          <w:szCs w:val="22"/>
        </w:rPr>
        <w:t xml:space="preserve"> </w:t>
      </w:r>
      <w:r w:rsidRPr="001B7E0B">
        <w:rPr>
          <w:szCs w:val="22"/>
        </w:rPr>
        <w:t xml:space="preserve">The paperwork included within this toolkit will provide standard formats for line managers to use in implementing the Discipline at Work Policy following informal measures being exhausted. </w:t>
      </w:r>
    </w:p>
    <w:p w14:paraId="136BAD94" w14:textId="77777777" w:rsidR="001B7F56" w:rsidRDefault="001B7F56" w:rsidP="001B7F56">
      <w:pPr>
        <w:pStyle w:val="ListParagraph"/>
        <w:jc w:val="both"/>
        <w:rPr>
          <w:rFonts w:eastAsia="Calibri"/>
          <w:szCs w:val="22"/>
          <w:lang w:eastAsia="en-US"/>
        </w:rPr>
      </w:pPr>
    </w:p>
    <w:p w14:paraId="24EEC6C2" w14:textId="77777777" w:rsidR="001B7F56" w:rsidRPr="000E4975" w:rsidRDefault="001B7F56" w:rsidP="001B7F56">
      <w:pPr>
        <w:jc w:val="both"/>
        <w:rPr>
          <w:rFonts w:eastAsia="Calibri"/>
          <w:szCs w:val="22"/>
          <w:lang w:eastAsia="en-US"/>
        </w:rPr>
      </w:pPr>
      <w:r w:rsidRPr="000E4975">
        <w:rPr>
          <w:rFonts w:eastAsia="Calibri"/>
          <w:szCs w:val="22"/>
          <w:lang w:eastAsia="en-US"/>
        </w:rPr>
        <w:t xml:space="preserve">The approach </w:t>
      </w:r>
      <w:r>
        <w:rPr>
          <w:rFonts w:eastAsia="Calibri"/>
          <w:szCs w:val="22"/>
          <w:lang w:eastAsia="en-US"/>
        </w:rPr>
        <w:t xml:space="preserve">of </w:t>
      </w:r>
      <w:r w:rsidRPr="000E4975">
        <w:rPr>
          <w:rFonts w:eastAsia="Calibri"/>
          <w:szCs w:val="22"/>
          <w:lang w:eastAsia="en-US"/>
        </w:rPr>
        <w:t xml:space="preserve">the Council will be through the following principles: </w:t>
      </w:r>
    </w:p>
    <w:p w14:paraId="774BB898" w14:textId="77777777" w:rsidR="001B7F56" w:rsidRDefault="001B7F56" w:rsidP="001B7F56">
      <w:pPr>
        <w:numPr>
          <w:ilvl w:val="0"/>
          <w:numId w:val="8"/>
        </w:numPr>
        <w:ind w:firstLine="414"/>
        <w:jc w:val="both"/>
        <w:rPr>
          <w:rFonts w:eastAsia="Calibri"/>
          <w:szCs w:val="22"/>
          <w:lang w:eastAsia="en-US"/>
        </w:rPr>
      </w:pPr>
      <w:r>
        <w:rPr>
          <w:rFonts w:eastAsia="Calibri"/>
          <w:szCs w:val="22"/>
          <w:lang w:eastAsia="en-US"/>
        </w:rPr>
        <w:t xml:space="preserve">Confidentiality </w:t>
      </w:r>
    </w:p>
    <w:p w14:paraId="2EF5A14C" w14:textId="77777777" w:rsidR="001B7F56" w:rsidRDefault="001B7F56" w:rsidP="001B7F56">
      <w:pPr>
        <w:numPr>
          <w:ilvl w:val="0"/>
          <w:numId w:val="8"/>
        </w:numPr>
        <w:ind w:firstLine="414"/>
        <w:jc w:val="both"/>
        <w:rPr>
          <w:rFonts w:eastAsia="Calibri"/>
          <w:szCs w:val="22"/>
          <w:lang w:eastAsia="en-US"/>
        </w:rPr>
      </w:pPr>
      <w:r>
        <w:rPr>
          <w:rFonts w:eastAsia="Calibri"/>
          <w:szCs w:val="22"/>
          <w:lang w:eastAsia="en-US"/>
        </w:rPr>
        <w:t xml:space="preserve">Objective Approach </w:t>
      </w:r>
    </w:p>
    <w:p w14:paraId="2039A0AD" w14:textId="77777777" w:rsidR="001B7F56" w:rsidRDefault="001B7F56" w:rsidP="001B7F56">
      <w:pPr>
        <w:numPr>
          <w:ilvl w:val="0"/>
          <w:numId w:val="8"/>
        </w:numPr>
        <w:ind w:firstLine="414"/>
        <w:jc w:val="both"/>
        <w:rPr>
          <w:rFonts w:eastAsia="Calibri"/>
          <w:szCs w:val="22"/>
          <w:lang w:eastAsia="en-US"/>
        </w:rPr>
      </w:pPr>
      <w:r>
        <w:rPr>
          <w:rFonts w:eastAsia="Calibri"/>
          <w:szCs w:val="22"/>
          <w:lang w:eastAsia="en-US"/>
        </w:rPr>
        <w:t xml:space="preserve">Sensitivity to the feelings of all employees involved </w:t>
      </w:r>
    </w:p>
    <w:p w14:paraId="5DD5CBF0" w14:textId="77777777" w:rsidR="001B7F56" w:rsidRDefault="001B7F56" w:rsidP="001B7F56">
      <w:pPr>
        <w:numPr>
          <w:ilvl w:val="0"/>
          <w:numId w:val="8"/>
        </w:numPr>
        <w:ind w:firstLine="414"/>
        <w:jc w:val="both"/>
        <w:rPr>
          <w:rFonts w:eastAsia="Calibri"/>
          <w:szCs w:val="22"/>
          <w:lang w:eastAsia="en-US"/>
        </w:rPr>
      </w:pPr>
      <w:r>
        <w:rPr>
          <w:rFonts w:eastAsia="Calibri"/>
          <w:szCs w:val="22"/>
          <w:lang w:eastAsia="en-US"/>
        </w:rPr>
        <w:t xml:space="preserve">Openness and Honesty </w:t>
      </w:r>
    </w:p>
    <w:p w14:paraId="6DFD8DC7" w14:textId="77777777" w:rsidR="001B7F56" w:rsidRPr="00E73338" w:rsidRDefault="001B7F56" w:rsidP="001B7F56">
      <w:pPr>
        <w:numPr>
          <w:ilvl w:val="0"/>
          <w:numId w:val="8"/>
        </w:numPr>
        <w:ind w:firstLine="414"/>
        <w:jc w:val="both"/>
        <w:rPr>
          <w:rFonts w:eastAsia="Calibri"/>
          <w:szCs w:val="22"/>
          <w:lang w:eastAsia="en-US"/>
        </w:rPr>
      </w:pPr>
      <w:r>
        <w:rPr>
          <w:rFonts w:eastAsia="Calibri"/>
          <w:szCs w:val="22"/>
          <w:lang w:eastAsia="en-US"/>
        </w:rPr>
        <w:t xml:space="preserve">Effective information gathering </w:t>
      </w:r>
    </w:p>
    <w:p w14:paraId="3334F218" w14:textId="77777777" w:rsidR="001B7F56" w:rsidRDefault="001B7F56" w:rsidP="001B7F56">
      <w:pPr>
        <w:numPr>
          <w:ilvl w:val="0"/>
          <w:numId w:val="8"/>
        </w:numPr>
        <w:ind w:firstLine="414"/>
        <w:jc w:val="both"/>
        <w:rPr>
          <w:rFonts w:eastAsia="Calibri"/>
          <w:szCs w:val="22"/>
          <w:lang w:eastAsia="en-US"/>
        </w:rPr>
      </w:pPr>
      <w:r>
        <w:rPr>
          <w:rFonts w:eastAsia="Calibri"/>
          <w:szCs w:val="22"/>
          <w:lang w:eastAsia="en-US"/>
        </w:rPr>
        <w:t>Willingness to resolve the issue</w:t>
      </w:r>
    </w:p>
    <w:p w14:paraId="113864A7" w14:textId="77777777" w:rsidR="001B7F56" w:rsidRDefault="001B7F56" w:rsidP="001B7F56">
      <w:pPr>
        <w:numPr>
          <w:ilvl w:val="0"/>
          <w:numId w:val="8"/>
        </w:numPr>
        <w:ind w:firstLine="414"/>
        <w:jc w:val="both"/>
        <w:rPr>
          <w:rFonts w:eastAsia="Calibri"/>
          <w:szCs w:val="22"/>
          <w:lang w:eastAsia="en-US"/>
        </w:rPr>
      </w:pPr>
      <w:r>
        <w:rPr>
          <w:rFonts w:eastAsia="Calibri"/>
          <w:szCs w:val="22"/>
          <w:lang w:eastAsia="en-US"/>
        </w:rPr>
        <w:t>Following the established procedures</w:t>
      </w:r>
    </w:p>
    <w:p w14:paraId="3B7A1DA8" w14:textId="77777777" w:rsidR="001B7F56" w:rsidRDefault="001B7F56" w:rsidP="001B7F56">
      <w:pPr>
        <w:jc w:val="both"/>
        <w:rPr>
          <w:rFonts w:eastAsia="Calibri"/>
          <w:szCs w:val="22"/>
          <w:lang w:eastAsia="en-US"/>
        </w:rPr>
      </w:pPr>
    </w:p>
    <w:p w14:paraId="56D07857" w14:textId="77777777" w:rsidR="001B7F56" w:rsidRDefault="001B7F56" w:rsidP="001B7F56">
      <w:pPr>
        <w:jc w:val="both"/>
        <w:rPr>
          <w:rFonts w:eastAsia="Calibri"/>
          <w:szCs w:val="22"/>
          <w:lang w:eastAsia="en-US"/>
        </w:rPr>
      </w:pPr>
      <w:r w:rsidRPr="000652F8">
        <w:rPr>
          <w:rFonts w:eastAsia="Calibri"/>
          <w:b/>
          <w:szCs w:val="22"/>
          <w:lang w:eastAsia="en-US"/>
        </w:rPr>
        <w:t>All Matters</w:t>
      </w:r>
      <w:r>
        <w:rPr>
          <w:rFonts w:eastAsia="Calibri"/>
          <w:szCs w:val="22"/>
          <w:lang w:eastAsia="en-US"/>
        </w:rPr>
        <w:t xml:space="preserve"> should be dealt with in the following way:</w:t>
      </w:r>
    </w:p>
    <w:p w14:paraId="16A5984B" w14:textId="77777777" w:rsidR="001B7F56" w:rsidRDefault="001B7F56" w:rsidP="001B7F56">
      <w:pPr>
        <w:numPr>
          <w:ilvl w:val="1"/>
          <w:numId w:val="4"/>
        </w:numPr>
        <w:jc w:val="both"/>
      </w:pPr>
      <w:r w:rsidRPr="00144C58">
        <w:t xml:space="preserve">Consider an </w:t>
      </w:r>
      <w:r w:rsidRPr="00721D75">
        <w:rPr>
          <w:b/>
        </w:rPr>
        <w:t>informal approach</w:t>
      </w:r>
      <w:r w:rsidRPr="00144C58">
        <w:t xml:space="preserve"> as the first step in resolving issues </w:t>
      </w:r>
    </w:p>
    <w:p w14:paraId="69D0444B" w14:textId="77777777" w:rsidR="001B7F56" w:rsidRDefault="001B7F56" w:rsidP="001B7F56">
      <w:pPr>
        <w:numPr>
          <w:ilvl w:val="1"/>
          <w:numId w:val="4"/>
        </w:numPr>
        <w:jc w:val="both"/>
      </w:pPr>
      <w:r w:rsidRPr="00144C58">
        <w:t xml:space="preserve">Issues should be raised and dealt with </w:t>
      </w:r>
      <w:r w:rsidRPr="000652F8">
        <w:rPr>
          <w:b/>
        </w:rPr>
        <w:t>promptly</w:t>
      </w:r>
      <w:r w:rsidRPr="00144C58">
        <w:t xml:space="preserve"> without unnecessary delay</w:t>
      </w:r>
    </w:p>
    <w:p w14:paraId="75D8E349" w14:textId="77777777" w:rsidR="001B7F56" w:rsidRPr="000652F8" w:rsidRDefault="001B7F56" w:rsidP="001B7F56">
      <w:pPr>
        <w:numPr>
          <w:ilvl w:val="1"/>
          <w:numId w:val="4"/>
        </w:numPr>
        <w:jc w:val="both"/>
      </w:pPr>
      <w:r w:rsidRPr="00144C58">
        <w:t xml:space="preserve">Managers should act </w:t>
      </w:r>
      <w:r w:rsidRPr="000652F8">
        <w:rPr>
          <w:b/>
        </w:rPr>
        <w:t>consistently</w:t>
      </w:r>
    </w:p>
    <w:p w14:paraId="1C9452E5" w14:textId="77777777" w:rsidR="001B7F56" w:rsidRDefault="001B7F56" w:rsidP="001B7F56">
      <w:pPr>
        <w:numPr>
          <w:ilvl w:val="1"/>
          <w:numId w:val="4"/>
        </w:numPr>
        <w:jc w:val="both"/>
      </w:pPr>
      <w:r w:rsidRPr="000652F8">
        <w:rPr>
          <w:b/>
        </w:rPr>
        <w:t>Appropriate fact findings</w:t>
      </w:r>
      <w:r>
        <w:t xml:space="preserve"> carried out to</w:t>
      </w:r>
      <w:r w:rsidRPr="00144C58">
        <w:t xml:space="preserve"> establish facts of each case</w:t>
      </w:r>
    </w:p>
    <w:p w14:paraId="013CD9E9" w14:textId="77777777" w:rsidR="001B7F56" w:rsidRPr="000652F8" w:rsidRDefault="001B7F56" w:rsidP="001B7F56">
      <w:pPr>
        <w:numPr>
          <w:ilvl w:val="1"/>
          <w:numId w:val="4"/>
        </w:numPr>
        <w:jc w:val="both"/>
      </w:pPr>
      <w:r w:rsidRPr="00144C58">
        <w:t xml:space="preserve">Any disciplinary hearing will be conducted by a </w:t>
      </w:r>
      <w:r w:rsidRPr="000652F8">
        <w:rPr>
          <w:b/>
        </w:rPr>
        <w:t>manager not involved</w:t>
      </w:r>
      <w:r w:rsidRPr="00144C58">
        <w:t xml:space="preserve"> in the matter giving rise to dispute.  However, issues relating to </w:t>
      </w:r>
      <w:r w:rsidRPr="000652F8">
        <w:rPr>
          <w:b/>
        </w:rPr>
        <w:t>performance will involve the immediate line manager</w:t>
      </w:r>
    </w:p>
    <w:p w14:paraId="16807466" w14:textId="77777777" w:rsidR="001B7F56" w:rsidRDefault="001B7F56" w:rsidP="001B7F56">
      <w:pPr>
        <w:numPr>
          <w:ilvl w:val="1"/>
          <w:numId w:val="4"/>
        </w:numPr>
        <w:jc w:val="both"/>
      </w:pPr>
      <w:r w:rsidRPr="00144C58">
        <w:t xml:space="preserve">In cases of disciplinary matters, the employee </w:t>
      </w:r>
      <w:r w:rsidRPr="000652F8">
        <w:rPr>
          <w:b/>
        </w:rPr>
        <w:t xml:space="preserve">understands the basis of the allegation </w:t>
      </w:r>
      <w:r w:rsidRPr="00C77B42">
        <w:t>(which is confirmed in writing)</w:t>
      </w:r>
      <w:r w:rsidRPr="000652F8">
        <w:rPr>
          <w:b/>
        </w:rPr>
        <w:t xml:space="preserve"> </w:t>
      </w:r>
      <w:r w:rsidRPr="00144C58">
        <w:t xml:space="preserve"> and has the opportunity to present their case before decisions are made</w:t>
      </w:r>
    </w:p>
    <w:p w14:paraId="58FE1BBC" w14:textId="77777777" w:rsidR="001B7F56" w:rsidRDefault="001B7F56" w:rsidP="001B7F56">
      <w:pPr>
        <w:ind w:left="1080"/>
        <w:jc w:val="both"/>
      </w:pPr>
    </w:p>
    <w:p w14:paraId="277AE6DC" w14:textId="77777777" w:rsidR="001B7F56" w:rsidRDefault="001B7F56" w:rsidP="001B7F56">
      <w:pPr>
        <w:ind w:left="1080"/>
        <w:jc w:val="both"/>
      </w:pPr>
    </w:p>
    <w:p w14:paraId="30F742C4" w14:textId="77777777" w:rsidR="001B7F56" w:rsidRDefault="001B7F56" w:rsidP="001B7F56">
      <w:pPr>
        <w:ind w:left="1080"/>
        <w:jc w:val="both"/>
      </w:pPr>
    </w:p>
    <w:p w14:paraId="18C91F90" w14:textId="77777777" w:rsidR="001B7F56" w:rsidRDefault="001B7F56" w:rsidP="001B7F56">
      <w:pPr>
        <w:ind w:left="1440"/>
        <w:jc w:val="both"/>
      </w:pPr>
    </w:p>
    <w:p w14:paraId="76CCA04A" w14:textId="77777777" w:rsidR="001B7F56" w:rsidRDefault="001B7F56" w:rsidP="001B7F56">
      <w:pPr>
        <w:numPr>
          <w:ilvl w:val="1"/>
          <w:numId w:val="4"/>
        </w:numPr>
        <w:jc w:val="both"/>
      </w:pPr>
      <w:r w:rsidRPr="00144C58">
        <w:t xml:space="preserve">The </w:t>
      </w:r>
      <w:r w:rsidRPr="000652F8">
        <w:rPr>
          <w:b/>
        </w:rPr>
        <w:t>right to be accompanied</w:t>
      </w:r>
      <w:r>
        <w:t xml:space="preserve"> at any discipline at work heari</w:t>
      </w:r>
      <w:r w:rsidRPr="00144C58">
        <w:t>ng</w:t>
      </w:r>
      <w:r>
        <w:t xml:space="preserve"> (relevant companions/representatives are outlined in section 4. Definitions of the Discipline at Work Policy) </w:t>
      </w:r>
    </w:p>
    <w:p w14:paraId="232E33F1" w14:textId="77777777" w:rsidR="001B7F56" w:rsidRPr="000652F8" w:rsidRDefault="001B7F56" w:rsidP="001B7F56">
      <w:pPr>
        <w:numPr>
          <w:ilvl w:val="1"/>
          <w:numId w:val="4"/>
        </w:numPr>
        <w:jc w:val="both"/>
      </w:pPr>
      <w:r w:rsidRPr="00144C58">
        <w:t xml:space="preserve">The </w:t>
      </w:r>
      <w:r w:rsidRPr="000652F8">
        <w:rPr>
          <w:b/>
        </w:rPr>
        <w:t>right of appeal</w:t>
      </w:r>
      <w:r w:rsidRPr="00144C58">
        <w:t xml:space="preserve"> against formal decisions made</w:t>
      </w:r>
      <w:r>
        <w:t xml:space="preserve"> in matters which involve them</w:t>
      </w:r>
    </w:p>
    <w:p w14:paraId="3E8B5E2C" w14:textId="77777777" w:rsidR="001B7F56" w:rsidRPr="00D41C16" w:rsidRDefault="001B7F56" w:rsidP="001B7F56">
      <w:pPr>
        <w:pStyle w:val="Heading1"/>
        <w:keepLines/>
        <w:numPr>
          <w:ilvl w:val="0"/>
          <w:numId w:val="4"/>
        </w:numPr>
        <w:shd w:val="clear" w:color="auto" w:fill="FF0000"/>
        <w:spacing w:after="0" w:line="259" w:lineRule="auto"/>
        <w:jc w:val="both"/>
        <w:rPr>
          <w:bCs w:val="0"/>
          <w:color w:val="FFFFFF"/>
          <w:kern w:val="0"/>
          <w:szCs w:val="22"/>
          <w:lang w:eastAsia="en-US"/>
        </w:rPr>
      </w:pPr>
      <w:bookmarkStart w:id="63" w:name="_Toc27052184"/>
      <w:bookmarkStart w:id="64" w:name="_Toc225235688"/>
      <w:bookmarkStart w:id="65" w:name="_Toc213746026"/>
      <w:bookmarkStart w:id="66" w:name="_Toc213746213"/>
      <w:bookmarkStart w:id="67" w:name="_Toc213746276"/>
      <w:r w:rsidRPr="00D41C16">
        <w:rPr>
          <w:bCs w:val="0"/>
          <w:color w:val="FFFFFF"/>
          <w:kern w:val="0"/>
          <w:szCs w:val="22"/>
          <w:lang w:eastAsia="en-US"/>
        </w:rPr>
        <w:t>P</w:t>
      </w:r>
      <w:r>
        <w:rPr>
          <w:bCs w:val="0"/>
          <w:color w:val="FFFFFF"/>
          <w:kern w:val="0"/>
          <w:szCs w:val="22"/>
          <w:lang w:eastAsia="en-US"/>
        </w:rPr>
        <w:t>ROCESS</w:t>
      </w:r>
      <w:bookmarkEnd w:id="63"/>
    </w:p>
    <w:p w14:paraId="03A88B9D" w14:textId="77777777" w:rsidR="001B7F56" w:rsidRPr="00294C81" w:rsidRDefault="001B7F56" w:rsidP="001B7F56">
      <w:pPr>
        <w:pStyle w:val="ListParagraph"/>
        <w:keepNext/>
        <w:numPr>
          <w:ilvl w:val="0"/>
          <w:numId w:val="1"/>
        </w:numPr>
        <w:spacing w:before="240" w:after="60"/>
        <w:jc w:val="both"/>
        <w:outlineLvl w:val="2"/>
        <w:rPr>
          <w:rFonts w:cs="Arial"/>
          <w:b/>
          <w:bCs/>
          <w:vanish/>
          <w:color w:val="FF0000"/>
          <w:sz w:val="20"/>
          <w:szCs w:val="26"/>
          <w:lang w:eastAsia="en-US"/>
        </w:rPr>
      </w:pPr>
      <w:bookmarkStart w:id="68" w:name="_Toc22199700"/>
      <w:bookmarkStart w:id="69" w:name="_Toc22199755"/>
      <w:bookmarkStart w:id="70" w:name="_Toc22199825"/>
      <w:bookmarkStart w:id="71" w:name="_Toc22199874"/>
      <w:bookmarkStart w:id="72" w:name="_Toc22200564"/>
      <w:bookmarkStart w:id="73" w:name="_Toc22200795"/>
      <w:bookmarkStart w:id="74" w:name="_Toc22201010"/>
      <w:bookmarkStart w:id="75" w:name="_Toc22201360"/>
      <w:bookmarkStart w:id="76" w:name="_Toc22201634"/>
      <w:bookmarkStart w:id="77" w:name="_Toc22638087"/>
      <w:bookmarkStart w:id="78" w:name="_Toc22638894"/>
      <w:bookmarkStart w:id="79" w:name="_Toc22645524"/>
      <w:bookmarkStart w:id="80" w:name="_Toc22648248"/>
      <w:bookmarkStart w:id="81" w:name="_Toc26516656"/>
      <w:bookmarkStart w:id="82" w:name="_Toc26516777"/>
      <w:bookmarkStart w:id="83" w:name="_Toc26517208"/>
      <w:bookmarkStart w:id="84" w:name="_Toc26517298"/>
      <w:bookmarkStart w:id="85" w:name="_Toc26517367"/>
      <w:bookmarkStart w:id="86" w:name="_Toc26517426"/>
      <w:bookmarkStart w:id="87" w:name="_Toc26517888"/>
      <w:bookmarkStart w:id="88" w:name="_Toc26517967"/>
      <w:bookmarkStart w:id="89" w:name="_Toc26518263"/>
      <w:bookmarkStart w:id="90" w:name="_Toc26519706"/>
      <w:bookmarkStart w:id="91" w:name="_Toc27035930"/>
      <w:bookmarkStart w:id="92" w:name="_Toc27036456"/>
      <w:bookmarkStart w:id="93" w:name="_Toc2705218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400C067" w14:textId="77777777" w:rsidR="001B7F56" w:rsidRPr="00294C81" w:rsidRDefault="001B7F56" w:rsidP="001B7F56">
      <w:pPr>
        <w:pStyle w:val="ListParagraph"/>
        <w:keepNext/>
        <w:numPr>
          <w:ilvl w:val="0"/>
          <w:numId w:val="1"/>
        </w:numPr>
        <w:spacing w:before="240" w:after="60"/>
        <w:jc w:val="both"/>
        <w:outlineLvl w:val="2"/>
        <w:rPr>
          <w:rFonts w:cs="Arial"/>
          <w:b/>
          <w:bCs/>
          <w:vanish/>
          <w:color w:val="FF0000"/>
          <w:sz w:val="20"/>
          <w:szCs w:val="26"/>
          <w:lang w:eastAsia="en-US"/>
        </w:rPr>
      </w:pPr>
      <w:bookmarkStart w:id="94" w:name="_Toc22199701"/>
      <w:bookmarkStart w:id="95" w:name="_Toc22199756"/>
      <w:bookmarkStart w:id="96" w:name="_Toc22199826"/>
      <w:bookmarkStart w:id="97" w:name="_Toc22199875"/>
      <w:bookmarkStart w:id="98" w:name="_Toc22200565"/>
      <w:bookmarkStart w:id="99" w:name="_Toc22200796"/>
      <w:bookmarkStart w:id="100" w:name="_Toc22201011"/>
      <w:bookmarkStart w:id="101" w:name="_Toc22201361"/>
      <w:bookmarkStart w:id="102" w:name="_Toc22201635"/>
      <w:bookmarkStart w:id="103" w:name="_Toc22638088"/>
      <w:bookmarkStart w:id="104" w:name="_Toc22638895"/>
      <w:bookmarkStart w:id="105" w:name="_Toc22645525"/>
      <w:bookmarkStart w:id="106" w:name="_Toc22648249"/>
      <w:bookmarkStart w:id="107" w:name="_Toc26516657"/>
      <w:bookmarkStart w:id="108" w:name="_Toc26516778"/>
      <w:bookmarkStart w:id="109" w:name="_Toc26517209"/>
      <w:bookmarkStart w:id="110" w:name="_Toc26517299"/>
      <w:bookmarkStart w:id="111" w:name="_Toc26517368"/>
      <w:bookmarkStart w:id="112" w:name="_Toc26517427"/>
      <w:bookmarkStart w:id="113" w:name="_Toc26517889"/>
      <w:bookmarkStart w:id="114" w:name="_Toc26517968"/>
      <w:bookmarkStart w:id="115" w:name="_Toc26518264"/>
      <w:bookmarkStart w:id="116" w:name="_Toc26519707"/>
      <w:bookmarkStart w:id="117" w:name="_Toc27035931"/>
      <w:bookmarkStart w:id="118" w:name="_Toc27036457"/>
      <w:bookmarkStart w:id="119" w:name="_Toc2705218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5BE21C5D" w14:textId="77777777" w:rsidR="001B7F56" w:rsidRPr="00294C81" w:rsidRDefault="001B7F56" w:rsidP="001B7F56">
      <w:pPr>
        <w:pStyle w:val="ListParagraph"/>
        <w:keepNext/>
        <w:numPr>
          <w:ilvl w:val="0"/>
          <w:numId w:val="1"/>
        </w:numPr>
        <w:spacing w:before="240" w:after="60"/>
        <w:jc w:val="both"/>
        <w:outlineLvl w:val="2"/>
        <w:rPr>
          <w:rFonts w:cs="Arial"/>
          <w:b/>
          <w:bCs/>
          <w:vanish/>
          <w:color w:val="FF0000"/>
          <w:sz w:val="20"/>
          <w:szCs w:val="26"/>
          <w:lang w:eastAsia="en-US"/>
        </w:rPr>
      </w:pPr>
      <w:bookmarkStart w:id="120" w:name="_Toc22199702"/>
      <w:bookmarkStart w:id="121" w:name="_Toc22199757"/>
      <w:bookmarkStart w:id="122" w:name="_Toc22199827"/>
      <w:bookmarkStart w:id="123" w:name="_Toc22199876"/>
      <w:bookmarkStart w:id="124" w:name="_Toc22200566"/>
      <w:bookmarkStart w:id="125" w:name="_Toc22200797"/>
      <w:bookmarkStart w:id="126" w:name="_Toc22201012"/>
      <w:bookmarkStart w:id="127" w:name="_Toc22201362"/>
      <w:bookmarkStart w:id="128" w:name="_Toc22201636"/>
      <w:bookmarkStart w:id="129" w:name="_Toc22638089"/>
      <w:bookmarkStart w:id="130" w:name="_Toc22638896"/>
      <w:bookmarkStart w:id="131" w:name="_Toc22645526"/>
      <w:bookmarkStart w:id="132" w:name="_Toc22648250"/>
      <w:bookmarkStart w:id="133" w:name="_Toc26516658"/>
      <w:bookmarkStart w:id="134" w:name="_Toc26516779"/>
      <w:bookmarkStart w:id="135" w:name="_Toc26517210"/>
      <w:bookmarkStart w:id="136" w:name="_Toc26517300"/>
      <w:bookmarkStart w:id="137" w:name="_Toc26517369"/>
      <w:bookmarkStart w:id="138" w:name="_Toc26517428"/>
      <w:bookmarkStart w:id="139" w:name="_Toc26517890"/>
      <w:bookmarkStart w:id="140" w:name="_Toc26517969"/>
      <w:bookmarkStart w:id="141" w:name="_Toc26518265"/>
      <w:bookmarkStart w:id="142" w:name="_Toc26519708"/>
      <w:bookmarkStart w:id="143" w:name="_Toc27035932"/>
      <w:bookmarkStart w:id="144" w:name="_Toc27036458"/>
      <w:bookmarkStart w:id="145" w:name="_Toc2705218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C66F9D3" w14:textId="77777777" w:rsidR="001B7F56" w:rsidRPr="00294C81" w:rsidRDefault="001B7F56" w:rsidP="001B7F56">
      <w:pPr>
        <w:pStyle w:val="ListParagraph"/>
        <w:keepNext/>
        <w:numPr>
          <w:ilvl w:val="0"/>
          <w:numId w:val="1"/>
        </w:numPr>
        <w:spacing w:before="240" w:after="60"/>
        <w:jc w:val="both"/>
        <w:outlineLvl w:val="2"/>
        <w:rPr>
          <w:rFonts w:cs="Arial"/>
          <w:b/>
          <w:bCs/>
          <w:vanish/>
          <w:color w:val="FF0000"/>
          <w:sz w:val="20"/>
          <w:szCs w:val="26"/>
          <w:lang w:eastAsia="en-US"/>
        </w:rPr>
      </w:pPr>
      <w:bookmarkStart w:id="146" w:name="_Toc22199703"/>
      <w:bookmarkStart w:id="147" w:name="_Toc22199758"/>
      <w:bookmarkStart w:id="148" w:name="_Toc22199828"/>
      <w:bookmarkStart w:id="149" w:name="_Toc22199877"/>
      <w:bookmarkStart w:id="150" w:name="_Toc22200567"/>
      <w:bookmarkStart w:id="151" w:name="_Toc22200798"/>
      <w:bookmarkStart w:id="152" w:name="_Toc22201013"/>
      <w:bookmarkStart w:id="153" w:name="_Toc22201363"/>
      <w:bookmarkStart w:id="154" w:name="_Toc22201637"/>
      <w:bookmarkStart w:id="155" w:name="_Toc22638090"/>
      <w:bookmarkStart w:id="156" w:name="_Toc22638897"/>
      <w:bookmarkStart w:id="157" w:name="_Toc22645527"/>
      <w:bookmarkStart w:id="158" w:name="_Toc22648251"/>
      <w:bookmarkStart w:id="159" w:name="_Toc26516659"/>
      <w:bookmarkStart w:id="160" w:name="_Toc26516780"/>
      <w:bookmarkStart w:id="161" w:name="_Toc26517211"/>
      <w:bookmarkStart w:id="162" w:name="_Toc26517301"/>
      <w:bookmarkStart w:id="163" w:name="_Toc26517370"/>
      <w:bookmarkStart w:id="164" w:name="_Toc26517429"/>
      <w:bookmarkStart w:id="165" w:name="_Toc26517891"/>
      <w:bookmarkStart w:id="166" w:name="_Toc26517970"/>
      <w:bookmarkStart w:id="167" w:name="_Toc26518266"/>
      <w:bookmarkStart w:id="168" w:name="_Toc26519709"/>
      <w:bookmarkStart w:id="169" w:name="_Toc27035933"/>
      <w:bookmarkStart w:id="170" w:name="_Toc27036459"/>
      <w:bookmarkStart w:id="171" w:name="_Toc2705218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58AC58D" w14:textId="77777777" w:rsidR="001B7F56" w:rsidRPr="00294C81" w:rsidRDefault="001B7F56" w:rsidP="001B7F56">
      <w:pPr>
        <w:pStyle w:val="ListParagraph"/>
        <w:keepNext/>
        <w:numPr>
          <w:ilvl w:val="1"/>
          <w:numId w:val="1"/>
        </w:numPr>
        <w:spacing w:before="240" w:after="60"/>
        <w:jc w:val="both"/>
        <w:outlineLvl w:val="2"/>
        <w:rPr>
          <w:rFonts w:cs="Arial"/>
          <w:b/>
          <w:bCs/>
          <w:vanish/>
          <w:color w:val="FF0000"/>
          <w:sz w:val="20"/>
          <w:szCs w:val="26"/>
          <w:lang w:eastAsia="en-US"/>
        </w:rPr>
      </w:pPr>
      <w:bookmarkStart w:id="172" w:name="_Toc22199704"/>
      <w:bookmarkStart w:id="173" w:name="_Toc22199759"/>
      <w:bookmarkStart w:id="174" w:name="_Toc22199829"/>
      <w:bookmarkStart w:id="175" w:name="_Toc22199878"/>
      <w:bookmarkStart w:id="176" w:name="_Toc22200568"/>
      <w:bookmarkStart w:id="177" w:name="_Toc22200799"/>
      <w:bookmarkStart w:id="178" w:name="_Toc22201014"/>
      <w:bookmarkStart w:id="179" w:name="_Toc22201364"/>
      <w:bookmarkStart w:id="180" w:name="_Toc22201638"/>
      <w:bookmarkStart w:id="181" w:name="_Toc22638091"/>
      <w:bookmarkStart w:id="182" w:name="_Toc22638898"/>
      <w:bookmarkStart w:id="183" w:name="_Toc22645528"/>
      <w:bookmarkStart w:id="184" w:name="_Toc22648252"/>
      <w:bookmarkStart w:id="185" w:name="_Toc26516660"/>
      <w:bookmarkStart w:id="186" w:name="_Toc26516781"/>
      <w:bookmarkStart w:id="187" w:name="_Toc26517212"/>
      <w:bookmarkStart w:id="188" w:name="_Toc26517302"/>
      <w:bookmarkStart w:id="189" w:name="_Toc26517371"/>
      <w:bookmarkStart w:id="190" w:name="_Toc26517430"/>
      <w:bookmarkStart w:id="191" w:name="_Toc26517892"/>
      <w:bookmarkStart w:id="192" w:name="_Toc26517971"/>
      <w:bookmarkStart w:id="193" w:name="_Toc26518267"/>
      <w:bookmarkStart w:id="194" w:name="_Toc26519710"/>
      <w:bookmarkStart w:id="195" w:name="_Toc27035934"/>
      <w:bookmarkStart w:id="196" w:name="_Toc27036460"/>
      <w:bookmarkStart w:id="197" w:name="_Toc2705218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7C9B161" w14:textId="77777777" w:rsidR="001B7F56" w:rsidRPr="00E73338" w:rsidRDefault="001B7F56" w:rsidP="006B5C9A">
      <w:pPr>
        <w:pStyle w:val="Heading3"/>
        <w:numPr>
          <w:ilvl w:val="1"/>
          <w:numId w:val="29"/>
        </w:numPr>
        <w:jc w:val="both"/>
        <w:rPr>
          <w:i/>
          <w:color w:val="FF0000"/>
          <w:sz w:val="22"/>
          <w:szCs w:val="22"/>
          <w:lang w:eastAsia="en-US"/>
        </w:rPr>
      </w:pPr>
      <w:bookmarkStart w:id="198" w:name="_Toc27052190"/>
      <w:bookmarkStart w:id="199" w:name="_Toc225235689"/>
      <w:bookmarkEnd w:id="64"/>
      <w:r>
        <w:rPr>
          <w:i/>
          <w:color w:val="FF0000"/>
          <w:sz w:val="22"/>
          <w:szCs w:val="22"/>
          <w:lang w:eastAsia="en-US"/>
        </w:rPr>
        <w:t>Process Overview</w:t>
      </w:r>
      <w:bookmarkEnd w:id="198"/>
    </w:p>
    <w:p w14:paraId="2FA69315" w14:textId="77777777" w:rsidR="001B7F56" w:rsidRDefault="001B7F56" w:rsidP="001B7F56">
      <w:pPr>
        <w:ind w:left="720"/>
        <w:jc w:val="both"/>
        <w:rPr>
          <w:lang w:eastAsia="en-US"/>
        </w:rPr>
      </w:pPr>
      <w:r>
        <w:rPr>
          <w:lang w:eastAsia="en-US"/>
        </w:rPr>
        <w:t>The Toolkit will support Managers to move through the following stages of the process:</w:t>
      </w:r>
    </w:p>
    <w:p w14:paraId="246552FD" w14:textId="77777777" w:rsidR="001B7F56" w:rsidRDefault="001B7F56" w:rsidP="006B5C9A">
      <w:pPr>
        <w:numPr>
          <w:ilvl w:val="0"/>
          <w:numId w:val="28"/>
        </w:numPr>
        <w:jc w:val="both"/>
        <w:rPr>
          <w:lang w:eastAsia="en-US"/>
        </w:rPr>
      </w:pPr>
      <w:r>
        <w:rPr>
          <w:lang w:eastAsia="en-US"/>
        </w:rPr>
        <w:t>Informal Action</w:t>
      </w:r>
    </w:p>
    <w:p w14:paraId="5E2D7CE4" w14:textId="77777777" w:rsidR="001B7F56" w:rsidRDefault="001B7F56" w:rsidP="006B5C9A">
      <w:pPr>
        <w:numPr>
          <w:ilvl w:val="0"/>
          <w:numId w:val="28"/>
        </w:numPr>
        <w:jc w:val="both"/>
        <w:rPr>
          <w:lang w:eastAsia="en-US"/>
        </w:rPr>
      </w:pPr>
      <w:r>
        <w:rPr>
          <w:lang w:eastAsia="en-US"/>
        </w:rPr>
        <w:t>Formal Fact Finding</w:t>
      </w:r>
    </w:p>
    <w:p w14:paraId="121D0D86" w14:textId="77777777" w:rsidR="001B7F56" w:rsidRDefault="001B7F56" w:rsidP="006B5C9A">
      <w:pPr>
        <w:numPr>
          <w:ilvl w:val="0"/>
          <w:numId w:val="28"/>
        </w:numPr>
        <w:jc w:val="both"/>
        <w:rPr>
          <w:lang w:eastAsia="en-US"/>
        </w:rPr>
      </w:pPr>
      <w:r>
        <w:rPr>
          <w:lang w:eastAsia="en-US"/>
        </w:rPr>
        <w:t xml:space="preserve">Disciplinary Hearing </w:t>
      </w:r>
    </w:p>
    <w:p w14:paraId="7F9C8739" w14:textId="77777777" w:rsidR="001B7F56" w:rsidRDefault="001B7F56" w:rsidP="006B5C9A">
      <w:pPr>
        <w:numPr>
          <w:ilvl w:val="0"/>
          <w:numId w:val="28"/>
        </w:numPr>
        <w:jc w:val="both"/>
        <w:rPr>
          <w:lang w:eastAsia="en-US"/>
        </w:rPr>
      </w:pPr>
      <w:r>
        <w:rPr>
          <w:lang w:eastAsia="en-US"/>
        </w:rPr>
        <w:t>Disciplinary Appeal Hearing</w:t>
      </w:r>
    </w:p>
    <w:p w14:paraId="32FC82BB" w14:textId="77777777" w:rsidR="001B7F56" w:rsidRPr="000652F8" w:rsidRDefault="001B7F56" w:rsidP="006B5C9A">
      <w:pPr>
        <w:numPr>
          <w:ilvl w:val="0"/>
          <w:numId w:val="28"/>
        </w:numPr>
        <w:jc w:val="both"/>
        <w:rPr>
          <w:lang w:eastAsia="en-US"/>
        </w:rPr>
      </w:pPr>
      <w:r>
        <w:rPr>
          <w:lang w:eastAsia="en-US"/>
        </w:rPr>
        <w:t>HR Appeals Board</w:t>
      </w:r>
    </w:p>
    <w:p w14:paraId="1C2FFE80" w14:textId="77777777" w:rsidR="001B7F56" w:rsidRDefault="001B7F56" w:rsidP="001B7F56">
      <w:pPr>
        <w:pStyle w:val="Heading3"/>
        <w:numPr>
          <w:ilvl w:val="0"/>
          <w:numId w:val="0"/>
        </w:numPr>
        <w:ind w:left="720" w:hanging="720"/>
        <w:jc w:val="both"/>
        <w:rPr>
          <w:i/>
          <w:color w:val="FF0000"/>
          <w:sz w:val="22"/>
          <w:szCs w:val="22"/>
          <w:lang w:eastAsia="en-US"/>
        </w:rPr>
      </w:pPr>
      <w:bookmarkStart w:id="200" w:name="_Toc27052191"/>
      <w:r>
        <w:rPr>
          <w:i/>
          <w:color w:val="FF0000"/>
          <w:sz w:val="22"/>
          <w:szCs w:val="22"/>
          <w:lang w:eastAsia="en-US"/>
        </w:rPr>
        <w:t xml:space="preserve">4.2 </w:t>
      </w:r>
      <w:r>
        <w:rPr>
          <w:i/>
          <w:color w:val="FF0000"/>
          <w:sz w:val="22"/>
          <w:szCs w:val="22"/>
          <w:lang w:eastAsia="en-US"/>
        </w:rPr>
        <w:tab/>
        <w:t>Key Skills</w:t>
      </w:r>
      <w:bookmarkEnd w:id="200"/>
      <w:r>
        <w:rPr>
          <w:i/>
          <w:color w:val="FF0000"/>
          <w:sz w:val="22"/>
          <w:szCs w:val="22"/>
          <w:lang w:eastAsia="en-US"/>
        </w:rPr>
        <w:t xml:space="preserve"> </w:t>
      </w:r>
    </w:p>
    <w:p w14:paraId="784341AC" w14:textId="77777777" w:rsidR="001B7F56" w:rsidRPr="00E67191" w:rsidRDefault="001B7F56" w:rsidP="001B7F56">
      <w:pPr>
        <w:pStyle w:val="ListParagraph"/>
        <w:numPr>
          <w:ilvl w:val="0"/>
          <w:numId w:val="4"/>
        </w:numPr>
        <w:jc w:val="both"/>
        <w:rPr>
          <w:rFonts w:eastAsia="Calibri"/>
          <w:vanish/>
          <w:szCs w:val="22"/>
          <w:lang w:eastAsia="en-US"/>
        </w:rPr>
      </w:pPr>
    </w:p>
    <w:p w14:paraId="473B6722" w14:textId="77777777" w:rsidR="001B7F56" w:rsidRPr="00E67191" w:rsidRDefault="001B7F56" w:rsidP="001B7F56">
      <w:pPr>
        <w:pStyle w:val="ListParagraph"/>
        <w:numPr>
          <w:ilvl w:val="1"/>
          <w:numId w:val="4"/>
        </w:numPr>
        <w:jc w:val="both"/>
        <w:rPr>
          <w:rFonts w:eastAsia="Calibri"/>
          <w:vanish/>
          <w:szCs w:val="22"/>
          <w:lang w:eastAsia="en-US"/>
        </w:rPr>
      </w:pPr>
    </w:p>
    <w:bookmarkEnd w:id="65"/>
    <w:bookmarkEnd w:id="66"/>
    <w:bookmarkEnd w:id="67"/>
    <w:bookmarkEnd w:id="199"/>
    <w:p w14:paraId="4CF062BC" w14:textId="77777777" w:rsidR="001B7F56" w:rsidRDefault="001B7F56" w:rsidP="001B7F56">
      <w:pPr>
        <w:ind w:left="720"/>
        <w:jc w:val="both"/>
        <w:rPr>
          <w:rFonts w:eastAsia="Calibri"/>
          <w:szCs w:val="22"/>
          <w:lang w:eastAsia="en-US"/>
        </w:rPr>
      </w:pPr>
      <w:r w:rsidRPr="002D3D8B">
        <w:rPr>
          <w:rFonts w:eastAsia="Calibri"/>
          <w:szCs w:val="22"/>
          <w:lang w:eastAsia="en-US"/>
        </w:rPr>
        <w:t xml:space="preserve">There are </w:t>
      </w:r>
      <w:r>
        <w:rPr>
          <w:rFonts w:eastAsia="Calibri"/>
          <w:szCs w:val="22"/>
          <w:lang w:eastAsia="en-US"/>
        </w:rPr>
        <w:t>key skills which are</w:t>
      </w:r>
      <w:r w:rsidRPr="002D3D8B">
        <w:rPr>
          <w:rFonts w:eastAsia="Calibri"/>
          <w:szCs w:val="22"/>
          <w:lang w:eastAsia="en-US"/>
        </w:rPr>
        <w:t xml:space="preserve"> considered essential in carrying ou</w:t>
      </w:r>
      <w:r>
        <w:rPr>
          <w:rFonts w:eastAsia="Calibri"/>
          <w:szCs w:val="22"/>
          <w:lang w:eastAsia="en-US"/>
        </w:rPr>
        <w:t>t the responsibilities of</w:t>
      </w:r>
      <w:r w:rsidRPr="002D3D8B">
        <w:rPr>
          <w:rFonts w:eastAsia="Calibri"/>
          <w:szCs w:val="22"/>
          <w:lang w:eastAsia="en-US"/>
        </w:rPr>
        <w:t xml:space="preserve"> </w:t>
      </w:r>
      <w:r>
        <w:rPr>
          <w:rFonts w:eastAsia="Calibri"/>
          <w:szCs w:val="22"/>
          <w:lang w:eastAsia="en-US"/>
        </w:rPr>
        <w:t xml:space="preserve">the </w:t>
      </w:r>
      <w:r w:rsidRPr="002D3D8B">
        <w:rPr>
          <w:rFonts w:eastAsia="Calibri"/>
          <w:szCs w:val="22"/>
          <w:lang w:eastAsia="en-US"/>
        </w:rPr>
        <w:t>Discip</w:t>
      </w:r>
      <w:r>
        <w:rPr>
          <w:rFonts w:eastAsia="Calibri"/>
          <w:szCs w:val="22"/>
          <w:lang w:eastAsia="en-US"/>
        </w:rPr>
        <w:t>line at Work Policy effectively as follows:</w:t>
      </w:r>
    </w:p>
    <w:p w14:paraId="3D08A8E7" w14:textId="77777777" w:rsidR="001B7F56" w:rsidRDefault="001B7F56" w:rsidP="001B7F56">
      <w:pPr>
        <w:ind w:left="720"/>
        <w:jc w:val="both"/>
        <w:rPr>
          <w:rFonts w:eastAsia="Calibr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1B7F56" w:rsidRPr="00721D75" w14:paraId="2F1F8490" w14:textId="77777777" w:rsidTr="001247F7">
        <w:trPr>
          <w:jc w:val="center"/>
        </w:trPr>
        <w:tc>
          <w:tcPr>
            <w:tcW w:w="9720" w:type="dxa"/>
            <w:shd w:val="clear" w:color="auto" w:fill="FF0000"/>
          </w:tcPr>
          <w:p w14:paraId="10448142" w14:textId="77777777" w:rsidR="001B7F56" w:rsidRPr="00721D75" w:rsidRDefault="001B7F56" w:rsidP="001247F7">
            <w:pPr>
              <w:jc w:val="both"/>
              <w:rPr>
                <w:b/>
                <w:color w:val="FFFFFF"/>
                <w:sz w:val="24"/>
              </w:rPr>
            </w:pPr>
            <w:r w:rsidRPr="00721D75">
              <w:rPr>
                <w:b/>
                <w:color w:val="FFFFFF"/>
                <w:sz w:val="24"/>
              </w:rPr>
              <w:t xml:space="preserve">Listening Skills </w:t>
            </w:r>
          </w:p>
        </w:tc>
      </w:tr>
      <w:tr w:rsidR="001B7F56" w:rsidRPr="00721D75" w14:paraId="18C685A0" w14:textId="77777777" w:rsidTr="001247F7">
        <w:trPr>
          <w:trHeight w:val="2186"/>
          <w:jc w:val="center"/>
        </w:trPr>
        <w:tc>
          <w:tcPr>
            <w:tcW w:w="9720" w:type="dxa"/>
            <w:shd w:val="clear" w:color="auto" w:fill="auto"/>
          </w:tcPr>
          <w:p w14:paraId="672D5C01" w14:textId="77777777" w:rsidR="001B7F56" w:rsidRDefault="001B7F56" w:rsidP="001247F7">
            <w:pPr>
              <w:numPr>
                <w:ilvl w:val="0"/>
                <w:numId w:val="9"/>
              </w:numPr>
              <w:jc w:val="both"/>
            </w:pPr>
            <w:r w:rsidRPr="00D513F6">
              <w:t xml:space="preserve">Reassure and put the person at ease </w:t>
            </w:r>
          </w:p>
          <w:p w14:paraId="522F8E72" w14:textId="77777777" w:rsidR="001B7F56" w:rsidRPr="00D513F6" w:rsidRDefault="001B7F56" w:rsidP="001247F7">
            <w:pPr>
              <w:numPr>
                <w:ilvl w:val="0"/>
                <w:numId w:val="9"/>
              </w:numPr>
              <w:jc w:val="both"/>
            </w:pPr>
            <w:r w:rsidRPr="00D513F6">
              <w:t>Ensure that there are no distraction</w:t>
            </w:r>
            <w:r>
              <w:t>s</w:t>
            </w:r>
            <w:r w:rsidRPr="00D513F6">
              <w:t xml:space="preserve"> that will have an impact on the meeting</w:t>
            </w:r>
          </w:p>
          <w:p w14:paraId="05787D77" w14:textId="77777777" w:rsidR="001B7F56" w:rsidRDefault="001B7F56" w:rsidP="001247F7">
            <w:pPr>
              <w:numPr>
                <w:ilvl w:val="0"/>
                <w:numId w:val="9"/>
              </w:numPr>
              <w:jc w:val="both"/>
            </w:pPr>
            <w:r w:rsidRPr="00D513F6">
              <w:t xml:space="preserve">Use appropriate responses such as nodding and asking further questions where necessary </w:t>
            </w:r>
          </w:p>
          <w:p w14:paraId="7A71EDBB" w14:textId="77777777" w:rsidR="001B7F56" w:rsidRPr="00D513F6" w:rsidRDefault="001B7F56" w:rsidP="001247F7">
            <w:pPr>
              <w:numPr>
                <w:ilvl w:val="0"/>
                <w:numId w:val="9"/>
              </w:numPr>
              <w:jc w:val="both"/>
            </w:pPr>
            <w:r w:rsidRPr="00D513F6">
              <w:t xml:space="preserve">Don’t try to listen and speak at the same time </w:t>
            </w:r>
          </w:p>
          <w:p w14:paraId="7FBA2547" w14:textId="77777777" w:rsidR="001B7F56" w:rsidRPr="00D513F6" w:rsidRDefault="001B7F56" w:rsidP="001247F7">
            <w:pPr>
              <w:numPr>
                <w:ilvl w:val="0"/>
                <w:numId w:val="9"/>
              </w:numPr>
              <w:jc w:val="both"/>
            </w:pPr>
            <w:r w:rsidRPr="00D513F6">
              <w:t xml:space="preserve">Use appropriate levels of sensitivity </w:t>
            </w:r>
          </w:p>
          <w:p w14:paraId="233508DC" w14:textId="77777777" w:rsidR="001B7F56" w:rsidRPr="00D513F6" w:rsidRDefault="001B7F56" w:rsidP="001247F7">
            <w:pPr>
              <w:numPr>
                <w:ilvl w:val="0"/>
                <w:numId w:val="9"/>
              </w:numPr>
              <w:jc w:val="both"/>
            </w:pPr>
            <w:r w:rsidRPr="00D513F6">
              <w:t xml:space="preserve">Be patient throughout the meeting/conversation </w:t>
            </w:r>
          </w:p>
          <w:p w14:paraId="44A1A156" w14:textId="77777777" w:rsidR="001B7F56" w:rsidRPr="00D513F6" w:rsidRDefault="001B7F56" w:rsidP="001247F7">
            <w:pPr>
              <w:numPr>
                <w:ilvl w:val="0"/>
                <w:numId w:val="9"/>
              </w:numPr>
              <w:jc w:val="both"/>
            </w:pPr>
            <w:r w:rsidRPr="00D513F6">
              <w:t>Control your own feelings</w:t>
            </w:r>
          </w:p>
          <w:p w14:paraId="07B729AD" w14:textId="77777777" w:rsidR="001B7F56" w:rsidRPr="00D513F6" w:rsidRDefault="001B7F56" w:rsidP="001247F7">
            <w:pPr>
              <w:numPr>
                <w:ilvl w:val="0"/>
                <w:numId w:val="9"/>
              </w:numPr>
              <w:jc w:val="both"/>
            </w:pPr>
            <w:r w:rsidRPr="00D513F6">
              <w:t>Ask questions and seek appropriate examples where relevant</w:t>
            </w:r>
          </w:p>
        </w:tc>
      </w:tr>
    </w:tbl>
    <w:p w14:paraId="1301124F" w14:textId="77777777" w:rsidR="001B7F56" w:rsidRDefault="001B7F56" w:rsidP="001B7F56">
      <w:pPr>
        <w:ind w:left="720"/>
        <w:jc w:val="both"/>
        <w:rPr>
          <w:rFonts w:eastAsia="Calibr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1B7F56" w:rsidRPr="00721D75" w14:paraId="3ED0EF08" w14:textId="77777777" w:rsidTr="001247F7">
        <w:trPr>
          <w:jc w:val="center"/>
        </w:trPr>
        <w:tc>
          <w:tcPr>
            <w:tcW w:w="9720" w:type="dxa"/>
            <w:shd w:val="clear" w:color="auto" w:fill="FF0000"/>
          </w:tcPr>
          <w:p w14:paraId="2B28299B" w14:textId="77777777" w:rsidR="001B7F56" w:rsidRPr="00721D75" w:rsidRDefault="001B7F56" w:rsidP="001247F7">
            <w:pPr>
              <w:jc w:val="both"/>
              <w:rPr>
                <w:b/>
                <w:color w:val="FFFFFF"/>
                <w:sz w:val="24"/>
              </w:rPr>
            </w:pPr>
            <w:r w:rsidRPr="00721D75">
              <w:rPr>
                <w:b/>
                <w:color w:val="FFFFFF"/>
                <w:sz w:val="24"/>
              </w:rPr>
              <w:t>Handling Difficult Conversations</w:t>
            </w:r>
          </w:p>
        </w:tc>
      </w:tr>
      <w:tr w:rsidR="001B7F56" w:rsidRPr="00D513F6" w14:paraId="027C183C" w14:textId="77777777" w:rsidTr="001247F7">
        <w:trPr>
          <w:trHeight w:val="2223"/>
          <w:jc w:val="center"/>
        </w:trPr>
        <w:tc>
          <w:tcPr>
            <w:tcW w:w="9720" w:type="dxa"/>
            <w:shd w:val="clear" w:color="auto" w:fill="auto"/>
          </w:tcPr>
          <w:p w14:paraId="706EE9EF" w14:textId="77777777" w:rsidR="001B7F56" w:rsidRPr="00D513F6" w:rsidRDefault="001B7F56" w:rsidP="001247F7">
            <w:pPr>
              <w:numPr>
                <w:ilvl w:val="0"/>
                <w:numId w:val="10"/>
              </w:numPr>
              <w:jc w:val="both"/>
            </w:pPr>
            <w:r w:rsidRPr="00D513F6">
              <w:t>Lead by example</w:t>
            </w:r>
            <w:r>
              <w:t>, do not react in a confrontational manner</w:t>
            </w:r>
          </w:p>
          <w:p w14:paraId="6A116278" w14:textId="77777777" w:rsidR="001B7F56" w:rsidRPr="00D513F6" w:rsidRDefault="001B7F56" w:rsidP="001247F7">
            <w:pPr>
              <w:numPr>
                <w:ilvl w:val="0"/>
                <w:numId w:val="10"/>
              </w:numPr>
              <w:jc w:val="both"/>
            </w:pPr>
            <w:r w:rsidRPr="00D513F6">
              <w:t xml:space="preserve">Recognise </w:t>
            </w:r>
            <w:r>
              <w:t>the importance of</w:t>
            </w:r>
            <w:r w:rsidRPr="00D513F6">
              <w:t xml:space="preserve"> having good team relationships </w:t>
            </w:r>
          </w:p>
          <w:p w14:paraId="37FB7E1F" w14:textId="77777777" w:rsidR="001B7F56" w:rsidRDefault="001B7F56" w:rsidP="001247F7">
            <w:pPr>
              <w:numPr>
                <w:ilvl w:val="0"/>
                <w:numId w:val="10"/>
              </w:numPr>
              <w:jc w:val="both"/>
            </w:pPr>
            <w:r w:rsidRPr="00D513F6">
              <w:t>Focus on the root of the issue and the facts</w:t>
            </w:r>
          </w:p>
          <w:p w14:paraId="46222DA6" w14:textId="77777777" w:rsidR="001B7F56" w:rsidRPr="00D513F6" w:rsidRDefault="001B7F56" w:rsidP="001247F7">
            <w:pPr>
              <w:numPr>
                <w:ilvl w:val="0"/>
                <w:numId w:val="10"/>
              </w:numPr>
              <w:jc w:val="both"/>
            </w:pPr>
            <w:r>
              <w:t>Take account of the information objectively</w:t>
            </w:r>
          </w:p>
          <w:p w14:paraId="283E1099" w14:textId="77777777" w:rsidR="001B7F56" w:rsidRPr="00D513F6" w:rsidRDefault="001B7F56" w:rsidP="001247F7">
            <w:pPr>
              <w:numPr>
                <w:ilvl w:val="0"/>
                <w:numId w:val="10"/>
              </w:numPr>
              <w:jc w:val="both"/>
            </w:pPr>
            <w:r w:rsidRPr="00D513F6">
              <w:t xml:space="preserve">Use active listening </w:t>
            </w:r>
            <w:r>
              <w:t>skills to get the employee(s) point of view</w:t>
            </w:r>
          </w:p>
          <w:p w14:paraId="700F8882" w14:textId="77777777" w:rsidR="001B7F56" w:rsidRPr="00D513F6" w:rsidRDefault="001B7F56" w:rsidP="001247F7">
            <w:pPr>
              <w:numPr>
                <w:ilvl w:val="0"/>
                <w:numId w:val="10"/>
              </w:numPr>
              <w:jc w:val="both"/>
            </w:pPr>
            <w:r w:rsidRPr="00D513F6">
              <w:t xml:space="preserve">Allow the employee(s) to express their views </w:t>
            </w:r>
          </w:p>
          <w:p w14:paraId="1EF4D5A5" w14:textId="77777777" w:rsidR="001B7F56" w:rsidRDefault="001B7F56" w:rsidP="001247F7">
            <w:pPr>
              <w:numPr>
                <w:ilvl w:val="0"/>
                <w:numId w:val="10"/>
              </w:numPr>
              <w:jc w:val="both"/>
            </w:pPr>
            <w:r w:rsidRPr="00D513F6">
              <w:t>Aim to reach a solution through a joint approach</w:t>
            </w:r>
          </w:p>
          <w:p w14:paraId="31B4DC81" w14:textId="77777777" w:rsidR="001B7F56" w:rsidRPr="00D513F6" w:rsidRDefault="001B7F56" w:rsidP="001247F7">
            <w:pPr>
              <w:numPr>
                <w:ilvl w:val="0"/>
                <w:numId w:val="10"/>
              </w:numPr>
              <w:jc w:val="both"/>
            </w:pPr>
            <w:r>
              <w:t>Recognise the need for a break if the situation escalates, there are occasions the employee may be ‘letting off steam’ but know when to de-escalate the situation.</w:t>
            </w:r>
          </w:p>
        </w:tc>
      </w:tr>
    </w:tbl>
    <w:p w14:paraId="6DBA6154" w14:textId="77777777" w:rsidR="001B7F56" w:rsidRDefault="001B7F56" w:rsidP="001B7F56">
      <w:pPr>
        <w:jc w:val="both"/>
        <w:rPr>
          <w:rFonts w:eastAsia="Calibri"/>
          <w:szCs w:val="22"/>
          <w:lang w:eastAsia="en-US"/>
        </w:rPr>
      </w:pPr>
    </w:p>
    <w:p w14:paraId="2234C1D1" w14:textId="77777777" w:rsidR="001B7F56" w:rsidRDefault="001B7F56" w:rsidP="001B7F56">
      <w:pPr>
        <w:jc w:val="both"/>
        <w:rPr>
          <w:rFonts w:eastAsia="Calibri"/>
          <w:szCs w:val="22"/>
          <w:lang w:eastAsia="en-US"/>
        </w:rPr>
      </w:pPr>
    </w:p>
    <w:p w14:paraId="5CFC2180" w14:textId="77777777" w:rsidR="001B7F56" w:rsidRDefault="001B7F56" w:rsidP="001B7F56">
      <w:pPr>
        <w:jc w:val="both"/>
        <w:rPr>
          <w:rFonts w:eastAsia="Calibri"/>
          <w:szCs w:val="22"/>
          <w:lang w:eastAsia="en-US"/>
        </w:rPr>
      </w:pPr>
    </w:p>
    <w:p w14:paraId="4F9E1CA4" w14:textId="77777777" w:rsidR="001B7F56" w:rsidRDefault="001B7F56" w:rsidP="001B7F56">
      <w:pPr>
        <w:jc w:val="both"/>
        <w:rPr>
          <w:rFonts w:eastAsia="Calibri"/>
          <w:szCs w:val="22"/>
          <w:lang w:eastAsia="en-US"/>
        </w:rPr>
      </w:pPr>
    </w:p>
    <w:p w14:paraId="7FBDA40E" w14:textId="77777777" w:rsidR="001B7F56" w:rsidRDefault="001B7F56" w:rsidP="001B7F56">
      <w:pPr>
        <w:jc w:val="both"/>
        <w:rPr>
          <w:rFonts w:eastAsia="Calibri"/>
          <w:szCs w:val="22"/>
          <w:lang w:eastAsia="en-US"/>
        </w:rPr>
      </w:pPr>
    </w:p>
    <w:p w14:paraId="294B9D2E" w14:textId="77777777" w:rsidR="001B7F56" w:rsidRDefault="001B7F56" w:rsidP="001B7F56">
      <w:pPr>
        <w:jc w:val="both"/>
        <w:rPr>
          <w:rFonts w:eastAsia="Calibri"/>
          <w:szCs w:val="22"/>
          <w:lang w:eastAsia="en-US"/>
        </w:rPr>
      </w:pPr>
    </w:p>
    <w:p w14:paraId="54D9BD5C" w14:textId="77777777" w:rsidR="001B7F56" w:rsidRDefault="001B7F56" w:rsidP="001B7F56">
      <w:pPr>
        <w:jc w:val="both"/>
        <w:rPr>
          <w:rFonts w:eastAsia="Calibr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1B7F56" w:rsidRPr="00721D75" w14:paraId="4AF01273" w14:textId="77777777" w:rsidTr="001247F7">
        <w:trPr>
          <w:jc w:val="center"/>
        </w:trPr>
        <w:tc>
          <w:tcPr>
            <w:tcW w:w="9720" w:type="dxa"/>
            <w:shd w:val="clear" w:color="auto" w:fill="FF0000"/>
          </w:tcPr>
          <w:p w14:paraId="40424F7C" w14:textId="77777777" w:rsidR="001B7F56" w:rsidRPr="00721D75" w:rsidRDefault="001B7F56" w:rsidP="001247F7">
            <w:pPr>
              <w:jc w:val="both"/>
              <w:rPr>
                <w:b/>
                <w:color w:val="FFFFFF"/>
                <w:sz w:val="24"/>
              </w:rPr>
            </w:pPr>
            <w:r w:rsidRPr="00721D75">
              <w:rPr>
                <w:b/>
                <w:color w:val="FFFFFF"/>
                <w:sz w:val="24"/>
              </w:rPr>
              <w:t xml:space="preserve">Effective Note Taking </w:t>
            </w:r>
          </w:p>
        </w:tc>
      </w:tr>
      <w:tr w:rsidR="001B7F56" w:rsidRPr="00D513F6" w14:paraId="597A2D18" w14:textId="77777777" w:rsidTr="001247F7">
        <w:trPr>
          <w:trHeight w:val="3410"/>
          <w:jc w:val="center"/>
        </w:trPr>
        <w:tc>
          <w:tcPr>
            <w:tcW w:w="9720" w:type="dxa"/>
            <w:shd w:val="clear" w:color="auto" w:fill="auto"/>
          </w:tcPr>
          <w:p w14:paraId="7700ADC6" w14:textId="77777777" w:rsidR="001B7F56" w:rsidRPr="00D513F6" w:rsidRDefault="001B7F56" w:rsidP="001247F7">
            <w:pPr>
              <w:jc w:val="both"/>
            </w:pPr>
            <w:r w:rsidRPr="00D513F6">
              <w:lastRenderedPageBreak/>
              <w:t>The purpose of note taking is to summarise what was discussed in a meeting</w:t>
            </w:r>
            <w:r>
              <w:t>/hearing</w:t>
            </w:r>
            <w:r w:rsidRPr="00D513F6">
              <w:t xml:space="preserve">, record any actions that require to be taken forward and the responsibility for doing so. Some hints and tips in making written records at meetings: </w:t>
            </w:r>
          </w:p>
          <w:p w14:paraId="701789A0" w14:textId="77777777" w:rsidR="001B7F56" w:rsidRPr="00D513F6" w:rsidRDefault="001B7F56" w:rsidP="001247F7">
            <w:pPr>
              <w:numPr>
                <w:ilvl w:val="0"/>
                <w:numId w:val="11"/>
              </w:numPr>
              <w:jc w:val="both"/>
            </w:pPr>
            <w:r w:rsidRPr="00D513F6">
              <w:t xml:space="preserve">Don’t try to </w:t>
            </w:r>
            <w:r>
              <w:t>record every word that is said in the meeting</w:t>
            </w:r>
          </w:p>
          <w:p w14:paraId="5207B357" w14:textId="77777777" w:rsidR="001B7F56" w:rsidRPr="00D513F6" w:rsidRDefault="001B7F56" w:rsidP="001247F7">
            <w:pPr>
              <w:numPr>
                <w:ilvl w:val="0"/>
                <w:numId w:val="11"/>
              </w:numPr>
              <w:jc w:val="both"/>
            </w:pPr>
            <w:r w:rsidRPr="00D513F6">
              <w:t xml:space="preserve">Concentrate </w:t>
            </w:r>
            <w:r>
              <w:t>on the main points of the discussions, actions</w:t>
            </w:r>
            <w:r w:rsidRPr="00D513F6">
              <w:t xml:space="preserve"> agreed and who should follow up on any actions</w:t>
            </w:r>
          </w:p>
          <w:p w14:paraId="0C77DFF5" w14:textId="77777777" w:rsidR="001B7F56" w:rsidRDefault="001B7F56" w:rsidP="001247F7">
            <w:pPr>
              <w:numPr>
                <w:ilvl w:val="0"/>
                <w:numId w:val="11"/>
              </w:numPr>
              <w:jc w:val="both"/>
            </w:pPr>
            <w:r w:rsidRPr="00D513F6">
              <w:t>Remember that the notes/reports will need to be understood by someone else</w:t>
            </w:r>
            <w:r>
              <w:t xml:space="preserve"> and may be used further on in the process and so where possible provide the necessary detail, for example name, surname and job title when talking about somebody’s actions</w:t>
            </w:r>
          </w:p>
          <w:p w14:paraId="6DD77B30" w14:textId="77777777" w:rsidR="001B7F56" w:rsidRDefault="001B7F56" w:rsidP="001247F7">
            <w:pPr>
              <w:numPr>
                <w:ilvl w:val="0"/>
                <w:numId w:val="11"/>
              </w:numPr>
              <w:jc w:val="both"/>
            </w:pPr>
            <w:r>
              <w:t xml:space="preserve">Remain objective throughout </w:t>
            </w:r>
          </w:p>
          <w:p w14:paraId="7E9DE1AF" w14:textId="77777777" w:rsidR="001B7F56" w:rsidRPr="00D513F6" w:rsidRDefault="001B7F56" w:rsidP="001247F7">
            <w:pPr>
              <w:numPr>
                <w:ilvl w:val="0"/>
                <w:numId w:val="11"/>
              </w:numPr>
              <w:jc w:val="both"/>
            </w:pPr>
            <w:r w:rsidRPr="00D513F6">
              <w:t xml:space="preserve">Consider the format and language used in preparing any reports. </w:t>
            </w:r>
          </w:p>
          <w:p w14:paraId="09E80385" w14:textId="77777777" w:rsidR="001B7F56" w:rsidRPr="00D513F6" w:rsidRDefault="001B7F56" w:rsidP="001247F7">
            <w:pPr>
              <w:numPr>
                <w:ilvl w:val="0"/>
                <w:numId w:val="11"/>
              </w:numPr>
              <w:jc w:val="both"/>
            </w:pPr>
            <w:r w:rsidRPr="00D513F6">
              <w:t xml:space="preserve">Type up </w:t>
            </w:r>
            <w:r>
              <w:t xml:space="preserve">your notes </w:t>
            </w:r>
            <w:r w:rsidRPr="00D513F6">
              <w:t>when the meeting is still fresh in your mind</w:t>
            </w:r>
          </w:p>
          <w:p w14:paraId="24DBAC0E" w14:textId="77777777" w:rsidR="001B7F56" w:rsidRPr="00721D75" w:rsidRDefault="001B7F56" w:rsidP="001247F7">
            <w:pPr>
              <w:numPr>
                <w:ilvl w:val="0"/>
                <w:numId w:val="11"/>
              </w:numPr>
              <w:jc w:val="both"/>
              <w:rPr>
                <w:b/>
              </w:rPr>
            </w:pPr>
            <w:r w:rsidRPr="00D513F6">
              <w:t xml:space="preserve">If more than 1 person is present, ask for one person to speak at a time to allow an accurate record to be made </w:t>
            </w:r>
          </w:p>
          <w:p w14:paraId="1A646B68" w14:textId="77777777" w:rsidR="001B7F56" w:rsidRDefault="001B7F56" w:rsidP="001247F7">
            <w:pPr>
              <w:numPr>
                <w:ilvl w:val="0"/>
                <w:numId w:val="11"/>
              </w:numPr>
              <w:jc w:val="both"/>
            </w:pPr>
            <w:r w:rsidRPr="00D513F6">
              <w:t>Use headings or the questions asked to separate the information being presented</w:t>
            </w:r>
          </w:p>
          <w:p w14:paraId="197931DA" w14:textId="77777777" w:rsidR="001B7F56" w:rsidRPr="00D513F6" w:rsidRDefault="001B7F56" w:rsidP="001247F7">
            <w:pPr>
              <w:numPr>
                <w:ilvl w:val="0"/>
                <w:numId w:val="11"/>
              </w:numPr>
              <w:jc w:val="both"/>
            </w:pPr>
            <w:r>
              <w:t>Review the notes/ report prior to submitting to ensure that the content is clearly outlined and accurate</w:t>
            </w:r>
          </w:p>
        </w:tc>
      </w:tr>
    </w:tbl>
    <w:p w14:paraId="3F20D4B3" w14:textId="77777777" w:rsidR="001B7F56" w:rsidRPr="000B0005" w:rsidRDefault="001B7F56" w:rsidP="001B7F56">
      <w:pPr>
        <w:pStyle w:val="ListParagraph"/>
        <w:keepNext/>
        <w:numPr>
          <w:ilvl w:val="0"/>
          <w:numId w:val="3"/>
        </w:numPr>
        <w:spacing w:before="240" w:after="60"/>
        <w:jc w:val="both"/>
        <w:outlineLvl w:val="2"/>
        <w:rPr>
          <w:rFonts w:cs="Arial"/>
          <w:b/>
          <w:bCs/>
          <w:i/>
          <w:vanish/>
          <w:color w:val="FF0000"/>
          <w:szCs w:val="22"/>
          <w:lang w:eastAsia="en-US"/>
        </w:rPr>
      </w:pPr>
      <w:bookmarkStart w:id="201" w:name="_Toc27035937"/>
      <w:bookmarkStart w:id="202" w:name="_Toc27036463"/>
      <w:bookmarkStart w:id="203" w:name="_Toc26516663"/>
      <w:bookmarkStart w:id="204" w:name="_Toc26516784"/>
      <w:bookmarkStart w:id="205" w:name="_Toc26517215"/>
      <w:bookmarkStart w:id="206" w:name="_Toc26517305"/>
      <w:bookmarkStart w:id="207" w:name="_Toc26517374"/>
      <w:bookmarkStart w:id="208" w:name="_Toc26517433"/>
      <w:bookmarkStart w:id="209" w:name="_Toc26517895"/>
      <w:bookmarkStart w:id="210" w:name="_Toc26517974"/>
      <w:bookmarkStart w:id="211" w:name="_Toc26518270"/>
      <w:bookmarkStart w:id="212" w:name="_Toc26519713"/>
      <w:bookmarkStart w:id="213" w:name="_Toc27035938"/>
      <w:bookmarkStart w:id="214" w:name="_Toc27036464"/>
      <w:bookmarkStart w:id="215" w:name="_Toc2705219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98CAED7" w14:textId="77777777" w:rsidR="001B7F56" w:rsidRPr="000B0005" w:rsidRDefault="001B7F56" w:rsidP="001B7F56">
      <w:pPr>
        <w:pStyle w:val="ListParagraph"/>
        <w:keepNext/>
        <w:numPr>
          <w:ilvl w:val="1"/>
          <w:numId w:val="3"/>
        </w:numPr>
        <w:spacing w:before="240" w:after="60"/>
        <w:jc w:val="both"/>
        <w:outlineLvl w:val="2"/>
        <w:rPr>
          <w:rFonts w:cs="Arial"/>
          <w:b/>
          <w:bCs/>
          <w:i/>
          <w:vanish/>
          <w:color w:val="FF0000"/>
          <w:szCs w:val="22"/>
          <w:lang w:eastAsia="en-US"/>
        </w:rPr>
      </w:pPr>
      <w:bookmarkStart w:id="216" w:name="_Toc26516664"/>
      <w:bookmarkStart w:id="217" w:name="_Toc26516785"/>
      <w:bookmarkStart w:id="218" w:name="_Toc26517216"/>
      <w:bookmarkStart w:id="219" w:name="_Toc26517306"/>
      <w:bookmarkStart w:id="220" w:name="_Toc26517375"/>
      <w:bookmarkStart w:id="221" w:name="_Toc26517434"/>
      <w:bookmarkStart w:id="222" w:name="_Toc26517896"/>
      <w:bookmarkStart w:id="223" w:name="_Toc26517975"/>
      <w:bookmarkStart w:id="224" w:name="_Toc26518271"/>
      <w:bookmarkStart w:id="225" w:name="_Toc26519714"/>
      <w:bookmarkStart w:id="226" w:name="_Toc27035939"/>
      <w:bookmarkStart w:id="227" w:name="_Toc27036465"/>
      <w:bookmarkStart w:id="228" w:name="_Toc27052193"/>
      <w:bookmarkEnd w:id="216"/>
      <w:bookmarkEnd w:id="217"/>
      <w:bookmarkEnd w:id="218"/>
      <w:bookmarkEnd w:id="219"/>
      <w:bookmarkEnd w:id="220"/>
      <w:bookmarkEnd w:id="221"/>
      <w:bookmarkEnd w:id="222"/>
      <w:bookmarkEnd w:id="223"/>
      <w:bookmarkEnd w:id="224"/>
      <w:bookmarkEnd w:id="225"/>
      <w:bookmarkEnd w:id="226"/>
      <w:bookmarkEnd w:id="227"/>
      <w:bookmarkEnd w:id="228"/>
    </w:p>
    <w:p w14:paraId="551C69D0" w14:textId="77777777" w:rsidR="001B7F56" w:rsidRPr="000B0005" w:rsidRDefault="001B7F56" w:rsidP="001B7F56">
      <w:pPr>
        <w:pStyle w:val="ListParagraph"/>
        <w:keepNext/>
        <w:numPr>
          <w:ilvl w:val="1"/>
          <w:numId w:val="3"/>
        </w:numPr>
        <w:spacing w:before="240" w:after="60"/>
        <w:jc w:val="both"/>
        <w:outlineLvl w:val="2"/>
        <w:rPr>
          <w:rFonts w:cs="Arial"/>
          <w:b/>
          <w:bCs/>
          <w:i/>
          <w:vanish/>
          <w:color w:val="FF0000"/>
          <w:szCs w:val="22"/>
          <w:lang w:eastAsia="en-US"/>
        </w:rPr>
      </w:pPr>
      <w:bookmarkStart w:id="229" w:name="_Toc26516665"/>
      <w:bookmarkStart w:id="230" w:name="_Toc26516786"/>
      <w:bookmarkStart w:id="231" w:name="_Toc26517217"/>
      <w:bookmarkStart w:id="232" w:name="_Toc26517307"/>
      <w:bookmarkStart w:id="233" w:name="_Toc26517376"/>
      <w:bookmarkStart w:id="234" w:name="_Toc26517435"/>
      <w:bookmarkStart w:id="235" w:name="_Toc26517897"/>
      <w:bookmarkStart w:id="236" w:name="_Toc26517976"/>
      <w:bookmarkStart w:id="237" w:name="_Toc26518272"/>
      <w:bookmarkStart w:id="238" w:name="_Toc26519715"/>
      <w:bookmarkStart w:id="239" w:name="_Toc27035940"/>
      <w:bookmarkStart w:id="240" w:name="_Toc27036466"/>
      <w:bookmarkStart w:id="241" w:name="_Toc27052194"/>
      <w:bookmarkEnd w:id="229"/>
      <w:bookmarkEnd w:id="230"/>
      <w:bookmarkEnd w:id="231"/>
      <w:bookmarkEnd w:id="232"/>
      <w:bookmarkEnd w:id="233"/>
      <w:bookmarkEnd w:id="234"/>
      <w:bookmarkEnd w:id="235"/>
      <w:bookmarkEnd w:id="236"/>
      <w:bookmarkEnd w:id="237"/>
      <w:bookmarkEnd w:id="238"/>
      <w:bookmarkEnd w:id="239"/>
      <w:bookmarkEnd w:id="240"/>
      <w:bookmarkEnd w:id="241"/>
    </w:p>
    <w:p w14:paraId="3E142622" w14:textId="77777777" w:rsidR="001B7F56" w:rsidRPr="000B0005" w:rsidRDefault="001B7F56" w:rsidP="001B7F56">
      <w:pPr>
        <w:pStyle w:val="ListParagraph"/>
        <w:keepNext/>
        <w:numPr>
          <w:ilvl w:val="1"/>
          <w:numId w:val="3"/>
        </w:numPr>
        <w:spacing w:before="240" w:after="60"/>
        <w:jc w:val="both"/>
        <w:outlineLvl w:val="2"/>
        <w:rPr>
          <w:rFonts w:cs="Arial"/>
          <w:b/>
          <w:bCs/>
          <w:i/>
          <w:vanish/>
          <w:color w:val="FF0000"/>
          <w:szCs w:val="22"/>
          <w:lang w:eastAsia="en-US"/>
        </w:rPr>
      </w:pPr>
      <w:bookmarkStart w:id="242" w:name="_Toc26516666"/>
      <w:bookmarkStart w:id="243" w:name="_Toc26516787"/>
      <w:bookmarkStart w:id="244" w:name="_Toc26517218"/>
      <w:bookmarkStart w:id="245" w:name="_Toc26517308"/>
      <w:bookmarkStart w:id="246" w:name="_Toc26517377"/>
      <w:bookmarkStart w:id="247" w:name="_Toc26517436"/>
      <w:bookmarkStart w:id="248" w:name="_Toc26517898"/>
      <w:bookmarkStart w:id="249" w:name="_Toc26517977"/>
      <w:bookmarkStart w:id="250" w:name="_Toc26518273"/>
      <w:bookmarkStart w:id="251" w:name="_Toc26519716"/>
      <w:bookmarkStart w:id="252" w:name="_Toc27035941"/>
      <w:bookmarkStart w:id="253" w:name="_Toc27036467"/>
      <w:bookmarkStart w:id="254" w:name="_Toc27052195"/>
      <w:bookmarkEnd w:id="242"/>
      <w:bookmarkEnd w:id="243"/>
      <w:bookmarkEnd w:id="244"/>
      <w:bookmarkEnd w:id="245"/>
      <w:bookmarkEnd w:id="246"/>
      <w:bookmarkEnd w:id="247"/>
      <w:bookmarkEnd w:id="248"/>
      <w:bookmarkEnd w:id="249"/>
      <w:bookmarkEnd w:id="250"/>
      <w:bookmarkEnd w:id="251"/>
      <w:bookmarkEnd w:id="252"/>
      <w:bookmarkEnd w:id="253"/>
      <w:bookmarkEnd w:id="254"/>
    </w:p>
    <w:p w14:paraId="2607AA77" w14:textId="77777777" w:rsidR="001B7F56" w:rsidRPr="000B0005" w:rsidRDefault="001B7F56" w:rsidP="001B7F56">
      <w:pPr>
        <w:pStyle w:val="ListParagraph"/>
        <w:keepNext/>
        <w:numPr>
          <w:ilvl w:val="0"/>
          <w:numId w:val="13"/>
        </w:numPr>
        <w:spacing w:before="240" w:after="60"/>
        <w:jc w:val="both"/>
        <w:outlineLvl w:val="2"/>
        <w:rPr>
          <w:rFonts w:cs="Arial"/>
          <w:b/>
          <w:bCs/>
          <w:i/>
          <w:vanish/>
          <w:color w:val="FF0000"/>
          <w:szCs w:val="22"/>
          <w:lang w:eastAsia="en-US"/>
        </w:rPr>
      </w:pPr>
      <w:bookmarkStart w:id="255" w:name="_Toc26516667"/>
      <w:bookmarkStart w:id="256" w:name="_Toc26516788"/>
      <w:bookmarkStart w:id="257" w:name="_Toc26517219"/>
      <w:bookmarkStart w:id="258" w:name="_Toc26517309"/>
      <w:bookmarkStart w:id="259" w:name="_Toc26517378"/>
      <w:bookmarkStart w:id="260" w:name="_Toc26517437"/>
      <w:bookmarkStart w:id="261" w:name="_Toc26517899"/>
      <w:bookmarkStart w:id="262" w:name="_Toc26517978"/>
      <w:bookmarkStart w:id="263" w:name="_Toc26518274"/>
      <w:bookmarkStart w:id="264" w:name="_Toc26519717"/>
      <w:bookmarkStart w:id="265" w:name="_Toc27035942"/>
      <w:bookmarkStart w:id="266" w:name="_Toc27036468"/>
      <w:bookmarkStart w:id="267" w:name="_Toc27052196"/>
      <w:bookmarkEnd w:id="255"/>
      <w:bookmarkEnd w:id="256"/>
      <w:bookmarkEnd w:id="257"/>
      <w:bookmarkEnd w:id="258"/>
      <w:bookmarkEnd w:id="259"/>
      <w:bookmarkEnd w:id="260"/>
      <w:bookmarkEnd w:id="261"/>
      <w:bookmarkEnd w:id="262"/>
      <w:bookmarkEnd w:id="263"/>
      <w:bookmarkEnd w:id="264"/>
      <w:bookmarkEnd w:id="265"/>
      <w:bookmarkEnd w:id="266"/>
      <w:bookmarkEnd w:id="267"/>
    </w:p>
    <w:p w14:paraId="0F234EFB" w14:textId="77777777" w:rsidR="001B7F56" w:rsidRPr="000B0005" w:rsidRDefault="001B7F56" w:rsidP="001B7F56">
      <w:pPr>
        <w:pStyle w:val="ListParagraph"/>
        <w:keepNext/>
        <w:numPr>
          <w:ilvl w:val="0"/>
          <w:numId w:val="13"/>
        </w:numPr>
        <w:spacing w:before="240" w:after="60"/>
        <w:jc w:val="both"/>
        <w:outlineLvl w:val="2"/>
        <w:rPr>
          <w:rFonts w:cs="Arial"/>
          <w:b/>
          <w:bCs/>
          <w:i/>
          <w:vanish/>
          <w:color w:val="FF0000"/>
          <w:szCs w:val="22"/>
          <w:lang w:eastAsia="en-US"/>
        </w:rPr>
      </w:pPr>
      <w:bookmarkStart w:id="268" w:name="_Toc26516668"/>
      <w:bookmarkStart w:id="269" w:name="_Toc26516789"/>
      <w:bookmarkStart w:id="270" w:name="_Toc26517220"/>
      <w:bookmarkStart w:id="271" w:name="_Toc26517310"/>
      <w:bookmarkStart w:id="272" w:name="_Toc26517379"/>
      <w:bookmarkStart w:id="273" w:name="_Toc26517438"/>
      <w:bookmarkStart w:id="274" w:name="_Toc26517900"/>
      <w:bookmarkStart w:id="275" w:name="_Toc26517979"/>
      <w:bookmarkStart w:id="276" w:name="_Toc26518275"/>
      <w:bookmarkStart w:id="277" w:name="_Toc26519718"/>
      <w:bookmarkStart w:id="278" w:name="_Toc27035943"/>
      <w:bookmarkStart w:id="279" w:name="_Toc27036469"/>
      <w:bookmarkStart w:id="280" w:name="_Toc27052197"/>
      <w:bookmarkEnd w:id="268"/>
      <w:bookmarkEnd w:id="269"/>
      <w:bookmarkEnd w:id="270"/>
      <w:bookmarkEnd w:id="271"/>
      <w:bookmarkEnd w:id="272"/>
      <w:bookmarkEnd w:id="273"/>
      <w:bookmarkEnd w:id="274"/>
      <w:bookmarkEnd w:id="275"/>
      <w:bookmarkEnd w:id="276"/>
      <w:bookmarkEnd w:id="277"/>
      <w:bookmarkEnd w:id="278"/>
      <w:bookmarkEnd w:id="279"/>
      <w:bookmarkEnd w:id="280"/>
    </w:p>
    <w:p w14:paraId="5899AC0E" w14:textId="77777777" w:rsidR="001B7F56" w:rsidRPr="000B0005" w:rsidRDefault="001B7F56" w:rsidP="001B7F56">
      <w:pPr>
        <w:pStyle w:val="ListParagraph"/>
        <w:keepNext/>
        <w:numPr>
          <w:ilvl w:val="0"/>
          <w:numId w:val="13"/>
        </w:numPr>
        <w:spacing w:before="240" w:after="60"/>
        <w:jc w:val="both"/>
        <w:outlineLvl w:val="2"/>
        <w:rPr>
          <w:rFonts w:cs="Arial"/>
          <w:b/>
          <w:bCs/>
          <w:i/>
          <w:vanish/>
          <w:color w:val="FF0000"/>
          <w:szCs w:val="22"/>
          <w:lang w:eastAsia="en-US"/>
        </w:rPr>
      </w:pPr>
      <w:bookmarkStart w:id="281" w:name="_Toc26516669"/>
      <w:bookmarkStart w:id="282" w:name="_Toc26516790"/>
      <w:bookmarkStart w:id="283" w:name="_Toc26517221"/>
      <w:bookmarkStart w:id="284" w:name="_Toc26517311"/>
      <w:bookmarkStart w:id="285" w:name="_Toc26517380"/>
      <w:bookmarkStart w:id="286" w:name="_Toc26517439"/>
      <w:bookmarkStart w:id="287" w:name="_Toc26517901"/>
      <w:bookmarkStart w:id="288" w:name="_Toc26517980"/>
      <w:bookmarkStart w:id="289" w:name="_Toc26518276"/>
      <w:bookmarkStart w:id="290" w:name="_Toc26519719"/>
      <w:bookmarkStart w:id="291" w:name="_Toc27035944"/>
      <w:bookmarkStart w:id="292" w:name="_Toc27036470"/>
      <w:bookmarkStart w:id="293" w:name="_Toc27052198"/>
      <w:bookmarkEnd w:id="281"/>
      <w:bookmarkEnd w:id="282"/>
      <w:bookmarkEnd w:id="283"/>
      <w:bookmarkEnd w:id="284"/>
      <w:bookmarkEnd w:id="285"/>
      <w:bookmarkEnd w:id="286"/>
      <w:bookmarkEnd w:id="287"/>
      <w:bookmarkEnd w:id="288"/>
      <w:bookmarkEnd w:id="289"/>
      <w:bookmarkEnd w:id="290"/>
      <w:bookmarkEnd w:id="291"/>
      <w:bookmarkEnd w:id="292"/>
      <w:bookmarkEnd w:id="293"/>
    </w:p>
    <w:p w14:paraId="1A6A69C2" w14:textId="77777777" w:rsidR="001B7F56" w:rsidRPr="000B0005" w:rsidRDefault="001B7F56" w:rsidP="001B7F56">
      <w:pPr>
        <w:pStyle w:val="ListParagraph"/>
        <w:keepNext/>
        <w:numPr>
          <w:ilvl w:val="0"/>
          <w:numId w:val="13"/>
        </w:numPr>
        <w:spacing w:before="240" w:after="60"/>
        <w:jc w:val="both"/>
        <w:outlineLvl w:val="2"/>
        <w:rPr>
          <w:rFonts w:cs="Arial"/>
          <w:b/>
          <w:bCs/>
          <w:i/>
          <w:vanish/>
          <w:color w:val="FF0000"/>
          <w:szCs w:val="22"/>
          <w:lang w:eastAsia="en-US"/>
        </w:rPr>
      </w:pPr>
      <w:bookmarkStart w:id="294" w:name="_Toc26516670"/>
      <w:bookmarkStart w:id="295" w:name="_Toc26516791"/>
      <w:bookmarkStart w:id="296" w:name="_Toc26517222"/>
      <w:bookmarkStart w:id="297" w:name="_Toc26517312"/>
      <w:bookmarkStart w:id="298" w:name="_Toc26517381"/>
      <w:bookmarkStart w:id="299" w:name="_Toc26517440"/>
      <w:bookmarkStart w:id="300" w:name="_Toc26517902"/>
      <w:bookmarkStart w:id="301" w:name="_Toc26517981"/>
      <w:bookmarkStart w:id="302" w:name="_Toc26518277"/>
      <w:bookmarkStart w:id="303" w:name="_Toc26519720"/>
      <w:bookmarkStart w:id="304" w:name="_Toc27035945"/>
      <w:bookmarkStart w:id="305" w:name="_Toc27036471"/>
      <w:bookmarkStart w:id="306" w:name="_Toc27052199"/>
      <w:bookmarkEnd w:id="294"/>
      <w:bookmarkEnd w:id="295"/>
      <w:bookmarkEnd w:id="296"/>
      <w:bookmarkEnd w:id="297"/>
      <w:bookmarkEnd w:id="298"/>
      <w:bookmarkEnd w:id="299"/>
      <w:bookmarkEnd w:id="300"/>
      <w:bookmarkEnd w:id="301"/>
      <w:bookmarkEnd w:id="302"/>
      <w:bookmarkEnd w:id="303"/>
      <w:bookmarkEnd w:id="304"/>
      <w:bookmarkEnd w:id="305"/>
      <w:bookmarkEnd w:id="306"/>
    </w:p>
    <w:p w14:paraId="7F67F4B0" w14:textId="77777777" w:rsidR="001B7F56" w:rsidRPr="000B0005" w:rsidRDefault="001B7F56" w:rsidP="001B7F56">
      <w:pPr>
        <w:pStyle w:val="ListParagraph"/>
        <w:keepNext/>
        <w:numPr>
          <w:ilvl w:val="0"/>
          <w:numId w:val="13"/>
        </w:numPr>
        <w:spacing w:before="240" w:after="60"/>
        <w:jc w:val="both"/>
        <w:outlineLvl w:val="2"/>
        <w:rPr>
          <w:rFonts w:cs="Arial"/>
          <w:b/>
          <w:bCs/>
          <w:i/>
          <w:vanish/>
          <w:color w:val="FF0000"/>
          <w:szCs w:val="22"/>
          <w:lang w:eastAsia="en-US"/>
        </w:rPr>
      </w:pPr>
      <w:bookmarkStart w:id="307" w:name="_Toc26516671"/>
      <w:bookmarkStart w:id="308" w:name="_Toc26516792"/>
      <w:bookmarkStart w:id="309" w:name="_Toc26517223"/>
      <w:bookmarkStart w:id="310" w:name="_Toc26517313"/>
      <w:bookmarkStart w:id="311" w:name="_Toc26517382"/>
      <w:bookmarkStart w:id="312" w:name="_Toc26517441"/>
      <w:bookmarkStart w:id="313" w:name="_Toc26517903"/>
      <w:bookmarkStart w:id="314" w:name="_Toc26517982"/>
      <w:bookmarkStart w:id="315" w:name="_Toc26518278"/>
      <w:bookmarkStart w:id="316" w:name="_Toc26519721"/>
      <w:bookmarkStart w:id="317" w:name="_Toc27035946"/>
      <w:bookmarkStart w:id="318" w:name="_Toc27036472"/>
      <w:bookmarkStart w:id="319" w:name="_Toc27052200"/>
      <w:bookmarkEnd w:id="307"/>
      <w:bookmarkEnd w:id="308"/>
      <w:bookmarkEnd w:id="309"/>
      <w:bookmarkEnd w:id="310"/>
      <w:bookmarkEnd w:id="311"/>
      <w:bookmarkEnd w:id="312"/>
      <w:bookmarkEnd w:id="313"/>
      <w:bookmarkEnd w:id="314"/>
      <w:bookmarkEnd w:id="315"/>
      <w:bookmarkEnd w:id="316"/>
      <w:bookmarkEnd w:id="317"/>
      <w:bookmarkEnd w:id="318"/>
      <w:bookmarkEnd w:id="319"/>
    </w:p>
    <w:p w14:paraId="52231380" w14:textId="77777777" w:rsidR="001B7F56" w:rsidRPr="000B0005" w:rsidRDefault="001B7F56" w:rsidP="001B7F56">
      <w:pPr>
        <w:pStyle w:val="ListParagraph"/>
        <w:keepNext/>
        <w:numPr>
          <w:ilvl w:val="1"/>
          <w:numId w:val="13"/>
        </w:numPr>
        <w:spacing w:before="240" w:after="60"/>
        <w:jc w:val="both"/>
        <w:outlineLvl w:val="2"/>
        <w:rPr>
          <w:rFonts w:cs="Arial"/>
          <w:b/>
          <w:bCs/>
          <w:i/>
          <w:vanish/>
          <w:color w:val="FF0000"/>
          <w:szCs w:val="22"/>
          <w:lang w:eastAsia="en-US"/>
        </w:rPr>
      </w:pPr>
      <w:bookmarkStart w:id="320" w:name="_Toc26516672"/>
      <w:bookmarkStart w:id="321" w:name="_Toc26516793"/>
      <w:bookmarkStart w:id="322" w:name="_Toc26517224"/>
      <w:bookmarkStart w:id="323" w:name="_Toc26517314"/>
      <w:bookmarkStart w:id="324" w:name="_Toc26517383"/>
      <w:bookmarkStart w:id="325" w:name="_Toc26517442"/>
      <w:bookmarkStart w:id="326" w:name="_Toc26517904"/>
      <w:bookmarkStart w:id="327" w:name="_Toc26517983"/>
      <w:bookmarkStart w:id="328" w:name="_Toc26518279"/>
      <w:bookmarkStart w:id="329" w:name="_Toc26519722"/>
      <w:bookmarkStart w:id="330" w:name="_Toc27035947"/>
      <w:bookmarkStart w:id="331" w:name="_Toc27036473"/>
      <w:bookmarkStart w:id="332" w:name="_Toc27052201"/>
      <w:bookmarkEnd w:id="320"/>
      <w:bookmarkEnd w:id="321"/>
      <w:bookmarkEnd w:id="322"/>
      <w:bookmarkEnd w:id="323"/>
      <w:bookmarkEnd w:id="324"/>
      <w:bookmarkEnd w:id="325"/>
      <w:bookmarkEnd w:id="326"/>
      <w:bookmarkEnd w:id="327"/>
      <w:bookmarkEnd w:id="328"/>
      <w:bookmarkEnd w:id="329"/>
      <w:bookmarkEnd w:id="330"/>
      <w:bookmarkEnd w:id="331"/>
      <w:bookmarkEnd w:id="332"/>
    </w:p>
    <w:p w14:paraId="26AFF03D" w14:textId="77777777" w:rsidR="001B7F56" w:rsidRPr="00B43E40" w:rsidRDefault="001B7F56" w:rsidP="006B5C9A">
      <w:pPr>
        <w:pStyle w:val="Heading3"/>
        <w:numPr>
          <w:ilvl w:val="1"/>
          <w:numId w:val="30"/>
        </w:numPr>
        <w:ind w:left="709" w:hanging="709"/>
        <w:jc w:val="both"/>
        <w:rPr>
          <w:i/>
          <w:color w:val="FF0000"/>
          <w:sz w:val="22"/>
          <w:szCs w:val="22"/>
          <w:lang w:eastAsia="en-US"/>
        </w:rPr>
      </w:pPr>
      <w:bookmarkStart w:id="333" w:name="_Toc27052202"/>
      <w:r w:rsidRPr="00B43E40">
        <w:rPr>
          <w:i/>
          <w:color w:val="FF0000"/>
          <w:sz w:val="22"/>
          <w:szCs w:val="22"/>
          <w:lang w:eastAsia="en-US"/>
        </w:rPr>
        <w:t>Informal Action</w:t>
      </w:r>
      <w:bookmarkEnd w:id="333"/>
      <w:r w:rsidRPr="00B43E40">
        <w:rPr>
          <w:i/>
          <w:color w:val="FF0000"/>
          <w:sz w:val="22"/>
          <w:szCs w:val="22"/>
          <w:lang w:eastAsia="en-US"/>
        </w:rPr>
        <w:t xml:space="preserve"> </w:t>
      </w:r>
    </w:p>
    <w:p w14:paraId="46A02CBA" w14:textId="77777777" w:rsidR="001B7F56" w:rsidRPr="000B0005" w:rsidRDefault="001B7F56" w:rsidP="001B7F56">
      <w:pPr>
        <w:ind w:left="709"/>
        <w:jc w:val="both"/>
        <w:rPr>
          <w:rFonts w:eastAsia="Calibri"/>
          <w:lang w:eastAsia="en-US"/>
        </w:rPr>
      </w:pPr>
      <w:r w:rsidRPr="000B0005">
        <w:rPr>
          <w:rFonts w:eastAsia="Calibri"/>
          <w:lang w:eastAsia="en-US"/>
        </w:rPr>
        <w:t xml:space="preserve">Informal action should always be the first step to consider in addressing an issue which has been raised to avoid the matter being progressed through formal procedures. </w:t>
      </w:r>
    </w:p>
    <w:p w14:paraId="09E0A9E0" w14:textId="77777777" w:rsidR="001B7F56" w:rsidRPr="000B0005" w:rsidRDefault="001B7F56" w:rsidP="001B7F56">
      <w:pPr>
        <w:ind w:left="709"/>
        <w:jc w:val="both"/>
        <w:rPr>
          <w:rFonts w:eastAsia="Calibri"/>
          <w:lang w:eastAsia="en-US"/>
        </w:rPr>
      </w:pPr>
    </w:p>
    <w:p w14:paraId="0AE1A2BC" w14:textId="77777777" w:rsidR="001B7F56" w:rsidRPr="000B0005" w:rsidRDefault="001B7F56" w:rsidP="001B7F56">
      <w:pPr>
        <w:ind w:left="709"/>
        <w:jc w:val="both"/>
        <w:rPr>
          <w:rFonts w:eastAsia="Calibri"/>
          <w:lang w:eastAsia="en-US"/>
        </w:rPr>
      </w:pPr>
      <w:r w:rsidRPr="000B0005">
        <w:rPr>
          <w:rFonts w:eastAsia="Calibri"/>
          <w:lang w:eastAsia="en-US"/>
        </w:rPr>
        <w:t>Line managers are encouraged to address issues with the employee at the earliest point possible. It is recognised that the circumstances of some</w:t>
      </w:r>
      <w:r>
        <w:rPr>
          <w:rFonts w:eastAsia="Calibri"/>
          <w:lang w:eastAsia="en-US"/>
        </w:rPr>
        <w:t xml:space="preserve"> incidents may not allow for this approach and should move straight to the formal Fact Finding stage</w:t>
      </w:r>
      <w:r w:rsidRPr="000B0005">
        <w:rPr>
          <w:rFonts w:eastAsia="Calibri"/>
          <w:lang w:eastAsia="en-US"/>
        </w:rPr>
        <w:t xml:space="preserve">. The informal approach may involve: </w:t>
      </w:r>
    </w:p>
    <w:p w14:paraId="0D2CCE28" w14:textId="77777777" w:rsidR="001B7F56" w:rsidRDefault="001B7F56" w:rsidP="001B7F56">
      <w:pPr>
        <w:numPr>
          <w:ilvl w:val="0"/>
          <w:numId w:val="12"/>
        </w:numPr>
        <w:jc w:val="both"/>
        <w:rPr>
          <w:szCs w:val="22"/>
        </w:rPr>
      </w:pPr>
      <w:r>
        <w:rPr>
          <w:szCs w:val="22"/>
        </w:rPr>
        <w:t xml:space="preserve">Talking in private to discuss the concern  </w:t>
      </w:r>
    </w:p>
    <w:p w14:paraId="0AED8F6E" w14:textId="77777777" w:rsidR="001B7F56" w:rsidRDefault="001B7F56" w:rsidP="001B7F56">
      <w:pPr>
        <w:numPr>
          <w:ilvl w:val="0"/>
          <w:numId w:val="12"/>
        </w:numPr>
        <w:jc w:val="both"/>
        <w:rPr>
          <w:szCs w:val="22"/>
        </w:rPr>
      </w:pPr>
      <w:r>
        <w:rPr>
          <w:szCs w:val="22"/>
        </w:rPr>
        <w:t xml:space="preserve">Listening to the employee to understand the root of the problem </w:t>
      </w:r>
    </w:p>
    <w:p w14:paraId="56A41998" w14:textId="77777777" w:rsidR="001B7F56" w:rsidRDefault="001B7F56" w:rsidP="001B7F56">
      <w:pPr>
        <w:numPr>
          <w:ilvl w:val="0"/>
          <w:numId w:val="12"/>
        </w:numPr>
        <w:jc w:val="both"/>
        <w:rPr>
          <w:szCs w:val="22"/>
        </w:rPr>
      </w:pPr>
      <w:r>
        <w:rPr>
          <w:szCs w:val="22"/>
        </w:rPr>
        <w:t xml:space="preserve">Managers should keep a brief note of informal approaches and agreed remedies </w:t>
      </w:r>
    </w:p>
    <w:p w14:paraId="7076C39E" w14:textId="77777777" w:rsidR="001B7F56" w:rsidRDefault="001B7F56" w:rsidP="001B7F56">
      <w:pPr>
        <w:ind w:left="1440"/>
        <w:jc w:val="both"/>
        <w:rPr>
          <w:szCs w:val="22"/>
        </w:rPr>
      </w:pPr>
    </w:p>
    <w:p w14:paraId="173B77B7" w14:textId="77777777" w:rsidR="001B7F56" w:rsidRDefault="001B7F56" w:rsidP="001B7F56">
      <w:pPr>
        <w:ind w:left="709"/>
        <w:jc w:val="both"/>
        <w:rPr>
          <w:rFonts w:eastAsia="Calibri"/>
          <w:lang w:eastAsia="en-US"/>
        </w:rPr>
      </w:pPr>
      <w:r w:rsidRPr="000B0005">
        <w:rPr>
          <w:rFonts w:eastAsia="Calibri"/>
          <w:lang w:eastAsia="en-US"/>
        </w:rPr>
        <w:t xml:space="preserve">Informal measures may have more positive long term effect in modifying future behaviour than moving to formal procedures. In some situations having a conversation with someone to find out a bit more about the issues will be enough. </w:t>
      </w:r>
      <w:r>
        <w:rPr>
          <w:szCs w:val="22"/>
        </w:rPr>
        <w:t xml:space="preserve">There is no requirement for the employee to have representation at this stage, as this is a meeting between manager and employee. </w:t>
      </w:r>
      <w:r w:rsidRPr="000B0005">
        <w:rPr>
          <w:rFonts w:eastAsia="Calibri"/>
          <w:lang w:eastAsia="en-US"/>
        </w:rPr>
        <w:t xml:space="preserve">In addressing issues raised in an informal way there may be a requirement to introduce working practices such as: </w:t>
      </w:r>
    </w:p>
    <w:p w14:paraId="5F6C6FEF" w14:textId="77777777" w:rsidR="001B7F56" w:rsidRPr="00066903" w:rsidRDefault="001B7F56" w:rsidP="001B7F56">
      <w:pPr>
        <w:ind w:left="709"/>
        <w:jc w:val="both"/>
        <w:rPr>
          <w:rFonts w:eastAsia="Calibri"/>
          <w:lang w:eastAsia="en-US"/>
        </w:rPr>
      </w:pPr>
    </w:p>
    <w:p w14:paraId="5E0F1677" w14:textId="77777777" w:rsidR="001B7F56" w:rsidRDefault="001B7F56" w:rsidP="001B7F56">
      <w:pPr>
        <w:ind w:left="709"/>
        <w:jc w:val="both"/>
        <w:rPr>
          <w:rFonts w:eastAsia="Calibri"/>
          <w:lang w:eastAsia="en-US"/>
        </w:rPr>
      </w:pPr>
      <w:r w:rsidRPr="00901814">
        <w:rPr>
          <w:rFonts w:eastAsia="Calibri"/>
          <w:b/>
          <w:color w:val="FF0000"/>
          <w:lang w:eastAsia="en-US"/>
        </w:rPr>
        <w:t>Coaching:</w:t>
      </w:r>
      <w:r w:rsidRPr="00901814">
        <w:rPr>
          <w:rFonts w:eastAsia="Calibri"/>
          <w:lang w:eastAsia="en-US"/>
        </w:rPr>
        <w:t xml:space="preserve"> Coaching may be appropriate where an employee raises a concern or complaint in relation to the role that they perform. The types of coaching that may be used could involve on the job training, job shadowing. By introducing coaching at an early stage, the employee may have an issue addressed with a positive impact on the employee and the service. This usually lasts for a short period and focuses on specific skills and goals. This is a non-directive form of development.</w:t>
      </w:r>
      <w:r w:rsidRPr="000B0005">
        <w:rPr>
          <w:rFonts w:eastAsia="Calibri"/>
          <w:lang w:eastAsia="en-US"/>
        </w:rPr>
        <w:t xml:space="preserve"> </w:t>
      </w:r>
    </w:p>
    <w:p w14:paraId="03DDA9A0" w14:textId="77777777" w:rsidR="001B7F56" w:rsidRPr="00901814" w:rsidRDefault="001B7F56" w:rsidP="001B7F56">
      <w:pPr>
        <w:ind w:left="709"/>
        <w:jc w:val="both"/>
        <w:rPr>
          <w:rFonts w:eastAsia="Calibri"/>
          <w:lang w:eastAsia="en-US"/>
        </w:rPr>
      </w:pPr>
    </w:p>
    <w:p w14:paraId="69C12328" w14:textId="77777777" w:rsidR="001B7F56" w:rsidRDefault="001B7F56" w:rsidP="001B7F56">
      <w:pPr>
        <w:numPr>
          <w:ilvl w:val="0"/>
          <w:numId w:val="14"/>
        </w:numPr>
        <w:jc w:val="both"/>
        <w:rPr>
          <w:szCs w:val="22"/>
        </w:rPr>
      </w:pPr>
      <w:r>
        <w:rPr>
          <w:szCs w:val="22"/>
        </w:rPr>
        <w:t xml:space="preserve">Focused on improving performance and developing individuals’ skills </w:t>
      </w:r>
    </w:p>
    <w:p w14:paraId="316EB30A" w14:textId="77777777" w:rsidR="001B7F56" w:rsidRDefault="001B7F56" w:rsidP="001B7F56">
      <w:pPr>
        <w:numPr>
          <w:ilvl w:val="0"/>
          <w:numId w:val="14"/>
        </w:numPr>
        <w:jc w:val="both"/>
        <w:rPr>
          <w:szCs w:val="22"/>
        </w:rPr>
      </w:pPr>
      <w:r>
        <w:rPr>
          <w:szCs w:val="22"/>
        </w:rPr>
        <w:t xml:space="preserve">Personal issues may be discussed but the emphasis is on performance at work </w:t>
      </w:r>
    </w:p>
    <w:p w14:paraId="7ED7439F" w14:textId="77777777" w:rsidR="001B7F56" w:rsidRDefault="001B7F56" w:rsidP="001B7F56">
      <w:pPr>
        <w:numPr>
          <w:ilvl w:val="0"/>
          <w:numId w:val="14"/>
        </w:numPr>
        <w:jc w:val="both"/>
        <w:rPr>
          <w:szCs w:val="22"/>
        </w:rPr>
      </w:pPr>
      <w:r>
        <w:rPr>
          <w:szCs w:val="22"/>
        </w:rPr>
        <w:t xml:space="preserve">Focused on individual and organisational goals </w:t>
      </w:r>
    </w:p>
    <w:p w14:paraId="234A256C" w14:textId="77777777" w:rsidR="001B7F56" w:rsidRDefault="001B7F56" w:rsidP="001B7F56">
      <w:pPr>
        <w:numPr>
          <w:ilvl w:val="0"/>
          <w:numId w:val="14"/>
        </w:numPr>
        <w:jc w:val="both"/>
        <w:rPr>
          <w:szCs w:val="22"/>
        </w:rPr>
      </w:pPr>
      <w:r>
        <w:rPr>
          <w:szCs w:val="22"/>
        </w:rPr>
        <w:t xml:space="preserve">Provides Feedback on strengths and improvement areas </w:t>
      </w:r>
    </w:p>
    <w:p w14:paraId="6E8A610B" w14:textId="77777777" w:rsidR="001B7F56" w:rsidRDefault="001B7F56" w:rsidP="001B7F56">
      <w:pPr>
        <w:ind w:left="709"/>
        <w:jc w:val="both"/>
        <w:rPr>
          <w:rFonts w:eastAsia="Calibri"/>
          <w:b/>
          <w:color w:val="FF0000"/>
          <w:lang w:eastAsia="en-US"/>
        </w:rPr>
      </w:pPr>
    </w:p>
    <w:p w14:paraId="4DB9E7C5" w14:textId="77777777" w:rsidR="001B7F56" w:rsidRPr="00901814" w:rsidRDefault="001B7F56" w:rsidP="001B7F56">
      <w:pPr>
        <w:ind w:left="709"/>
        <w:jc w:val="both"/>
        <w:rPr>
          <w:rFonts w:eastAsia="Calibri"/>
          <w:lang w:eastAsia="en-US"/>
        </w:rPr>
      </w:pPr>
      <w:r w:rsidRPr="00901814">
        <w:rPr>
          <w:rFonts w:eastAsia="Calibri"/>
          <w:b/>
          <w:color w:val="FF0000"/>
          <w:lang w:eastAsia="en-US"/>
        </w:rPr>
        <w:t>Mediation:</w:t>
      </w:r>
      <w:r w:rsidRPr="00901814">
        <w:rPr>
          <w:rFonts w:eastAsia="Calibri"/>
          <w:lang w:eastAsia="en-US"/>
        </w:rPr>
        <w:t xml:space="preserve"> Mediation may be appropriate as a means of solving or working to improve relationships following disagreement or misunderstandings occurring. The mediator will </w:t>
      </w:r>
      <w:r w:rsidRPr="00901814">
        <w:rPr>
          <w:rFonts w:eastAsia="Calibri"/>
          <w:lang w:eastAsia="en-US"/>
        </w:rPr>
        <w:lastRenderedPageBreak/>
        <w:t xml:space="preserve">be objective in the process and can help parties reach agreement where it is otherwise seen to be impossible. Mediation is conducted on the basis that parties involved want to reach a mutually agreeable outcome and solution. This is a voluntary process and will only take place if both parties agree. Mediation is a confidential process where the terms of discussion are not disclosed to any party outside the mediation hearing. </w:t>
      </w:r>
    </w:p>
    <w:p w14:paraId="6FFD454F" w14:textId="77777777" w:rsidR="001B7F56" w:rsidRPr="000B0005" w:rsidRDefault="001B7F56" w:rsidP="001B7F56">
      <w:pPr>
        <w:ind w:left="709"/>
        <w:jc w:val="both"/>
        <w:rPr>
          <w:rFonts w:eastAsia="Calibri"/>
          <w:lang w:eastAsia="en-US"/>
        </w:rPr>
      </w:pPr>
    </w:p>
    <w:p w14:paraId="6258D23F" w14:textId="77777777" w:rsidR="001B7F56" w:rsidRDefault="001B7F56" w:rsidP="001B7F56">
      <w:pPr>
        <w:ind w:left="709"/>
        <w:jc w:val="both"/>
        <w:rPr>
          <w:rFonts w:eastAsia="Calibri"/>
          <w:lang w:eastAsia="en-US"/>
        </w:rPr>
      </w:pPr>
      <w:r w:rsidRPr="000B0005">
        <w:rPr>
          <w:rFonts w:eastAsia="Calibri"/>
          <w:lang w:eastAsia="en-US"/>
        </w:rPr>
        <w:t xml:space="preserve">Your HR Case Adviser can support with advice in relation to mediation and arrangements where both parties agree this as a way of reaching a resolution. Contact details for the HR Case Adviser can be found </w:t>
      </w:r>
      <w:r>
        <w:rPr>
          <w:rFonts w:eastAsia="Calibri"/>
          <w:lang w:eastAsia="en-US"/>
        </w:rPr>
        <w:t xml:space="preserve">in </w:t>
      </w:r>
      <w:r w:rsidRPr="009118A2">
        <w:rPr>
          <w:rFonts w:eastAsia="Calibri"/>
          <w:lang w:eastAsia="en-US"/>
        </w:rPr>
        <w:t>section 5.0 of this toolkit.</w:t>
      </w:r>
      <w:r w:rsidRPr="000B0005">
        <w:rPr>
          <w:rFonts w:eastAsia="Calibri"/>
          <w:lang w:eastAsia="en-US"/>
        </w:rPr>
        <w:t xml:space="preserve"> </w:t>
      </w:r>
    </w:p>
    <w:p w14:paraId="0486A01E" w14:textId="77777777" w:rsidR="001B7F56" w:rsidRPr="00066903" w:rsidRDefault="001B7F56" w:rsidP="001B7F56">
      <w:pPr>
        <w:ind w:left="709"/>
        <w:jc w:val="both"/>
        <w:rPr>
          <w:rFonts w:eastAsia="Calibri"/>
          <w:lang w:eastAsia="en-US"/>
        </w:rPr>
      </w:pPr>
    </w:p>
    <w:p w14:paraId="3BB96196" w14:textId="77777777" w:rsidR="001B7F56" w:rsidRPr="00901814" w:rsidRDefault="001B7F56" w:rsidP="001B7F56">
      <w:pPr>
        <w:ind w:left="709"/>
        <w:jc w:val="both"/>
        <w:rPr>
          <w:rFonts w:eastAsia="Calibri"/>
          <w:lang w:eastAsia="en-US"/>
        </w:rPr>
      </w:pPr>
      <w:r w:rsidRPr="00901814">
        <w:rPr>
          <w:rFonts w:eastAsia="Calibri"/>
          <w:b/>
          <w:color w:val="FF0000"/>
          <w:lang w:eastAsia="en-US"/>
        </w:rPr>
        <w:t>Training:</w:t>
      </w:r>
      <w:r w:rsidRPr="00901814">
        <w:rPr>
          <w:rFonts w:eastAsia="Calibri"/>
          <w:lang w:eastAsia="en-US"/>
        </w:rPr>
        <w:t xml:space="preserve"> Training for employees may be an appropriate outcome to ensuring that the issues raised by an employee are fully or partly addressed where a gap in skills, knowledge or competence to carry out the role have been raised by an employee. </w:t>
      </w:r>
    </w:p>
    <w:p w14:paraId="51E1844B" w14:textId="77777777" w:rsidR="001B7F56" w:rsidRDefault="001B7F56" w:rsidP="001B7F56">
      <w:pPr>
        <w:ind w:left="709"/>
        <w:jc w:val="both"/>
        <w:rPr>
          <w:rFonts w:eastAsia="Calibri"/>
          <w:lang w:eastAsia="en-US"/>
        </w:rPr>
      </w:pPr>
    </w:p>
    <w:p w14:paraId="539D120D" w14:textId="77777777" w:rsidR="001B7F56" w:rsidRDefault="001B7F56" w:rsidP="001B7F56">
      <w:pPr>
        <w:ind w:left="709"/>
        <w:jc w:val="both"/>
        <w:rPr>
          <w:rFonts w:eastAsia="Calibri"/>
          <w:lang w:eastAsia="en-US"/>
        </w:rPr>
      </w:pPr>
      <w:r>
        <w:rPr>
          <w:rFonts w:eastAsia="Calibri"/>
          <w:lang w:eastAsia="en-US"/>
        </w:rPr>
        <w:t xml:space="preserve">Implementing training to address areas of performance or conduct at an early stage may avoid any issues arising in the future that could lead to disciplinary action. </w:t>
      </w:r>
    </w:p>
    <w:p w14:paraId="4BCA70A3" w14:textId="77777777" w:rsidR="001B7F56" w:rsidRPr="006E0687" w:rsidRDefault="001B7F56" w:rsidP="001B7F56">
      <w:pPr>
        <w:ind w:left="709"/>
        <w:jc w:val="both"/>
        <w:rPr>
          <w:rFonts w:eastAsia="Calibri"/>
          <w:lang w:eastAsia="en-US"/>
        </w:rPr>
      </w:pPr>
    </w:p>
    <w:p w14:paraId="304FF6FB" w14:textId="77777777" w:rsidR="001B7F56" w:rsidRPr="00C047F6" w:rsidRDefault="001B7F56" w:rsidP="001B7F56">
      <w:pPr>
        <w:ind w:left="709"/>
        <w:jc w:val="both"/>
        <w:rPr>
          <w:rFonts w:eastAsia="Calibri"/>
          <w:b/>
          <w:lang w:eastAsia="en-US"/>
        </w:rPr>
      </w:pPr>
      <w:r w:rsidRPr="00901814">
        <w:rPr>
          <w:rFonts w:eastAsia="Calibri"/>
          <w:b/>
          <w:color w:val="FF0000"/>
          <w:lang w:eastAsia="en-US"/>
        </w:rPr>
        <w:t>Informal Stage Improvement Planning:</w:t>
      </w:r>
      <w:r w:rsidRPr="00901814">
        <w:rPr>
          <w:rFonts w:eastAsia="Calibri"/>
          <w:lang w:eastAsia="en-US"/>
        </w:rPr>
        <w:t xml:space="preserve"> Improvement planning can form part of informal action where an employee’s conduct or performance has caused concern. Through discussion, the employee will have an awareness of what is expected of them and will be made aware of the consequences if performance does not reach a satisfactory standard in a reasonable timescale. </w:t>
      </w:r>
      <w:r w:rsidRPr="00C047F6">
        <w:rPr>
          <w:rFonts w:eastAsia="Calibri"/>
          <w:b/>
          <w:lang w:eastAsia="en-US"/>
        </w:rPr>
        <w:t>An informal Improvement Plan Template can be found in Appendix 14.</w:t>
      </w:r>
    </w:p>
    <w:p w14:paraId="06C2C5E4" w14:textId="77777777" w:rsidR="001B7F56" w:rsidRPr="00901814" w:rsidRDefault="001B7F56" w:rsidP="001B7F56">
      <w:pPr>
        <w:ind w:left="709"/>
        <w:jc w:val="both"/>
        <w:rPr>
          <w:rFonts w:eastAsia="Calibri"/>
          <w:lang w:eastAsia="en-US"/>
        </w:rPr>
      </w:pPr>
    </w:p>
    <w:p w14:paraId="792E72F9" w14:textId="77777777" w:rsidR="001B7F56" w:rsidRPr="00901814" w:rsidRDefault="001B7F56" w:rsidP="001B7F56">
      <w:pPr>
        <w:ind w:left="709"/>
        <w:jc w:val="both"/>
        <w:rPr>
          <w:rFonts w:eastAsia="Calibri"/>
          <w:lang w:eastAsia="en-US"/>
        </w:rPr>
      </w:pPr>
      <w:r w:rsidRPr="00901814">
        <w:rPr>
          <w:rFonts w:eastAsia="Calibri"/>
          <w:b/>
          <w:color w:val="FF0000"/>
          <w:lang w:eastAsia="en-US"/>
        </w:rPr>
        <w:t>The Performance Development Review (PDR) Framework:</w:t>
      </w:r>
      <w:r w:rsidRPr="00901814">
        <w:rPr>
          <w:rFonts w:eastAsia="Calibri"/>
          <w:lang w:eastAsia="en-US"/>
        </w:rPr>
        <w:t xml:space="preserve"> Please refer to the procedures established within the PDR Framework &amp; PDR Toolkit for guidance on addressing issues within the course of </w:t>
      </w:r>
      <w:r>
        <w:rPr>
          <w:rFonts w:eastAsia="Calibri"/>
          <w:lang w:eastAsia="en-US"/>
        </w:rPr>
        <w:t xml:space="preserve">the </w:t>
      </w:r>
      <w:r w:rsidRPr="00901814">
        <w:rPr>
          <w:rFonts w:eastAsia="Calibri"/>
          <w:lang w:eastAsia="en-US"/>
        </w:rPr>
        <w:t xml:space="preserve">PDR Framework communication and the setting, monitoring and review of objectives. </w:t>
      </w:r>
    </w:p>
    <w:p w14:paraId="05FDAEAD" w14:textId="77777777" w:rsidR="001B7F56" w:rsidRDefault="001B7F56" w:rsidP="001B7F56">
      <w:pPr>
        <w:jc w:val="both"/>
        <w:rPr>
          <w:rFonts w:eastAsia="Calibri"/>
          <w:lang w:eastAsia="en-US"/>
        </w:rPr>
      </w:pPr>
    </w:p>
    <w:p w14:paraId="7022CBD5" w14:textId="77777777" w:rsidR="001B7F56" w:rsidRPr="00C047F6" w:rsidRDefault="001B7F56" w:rsidP="006B5C9A">
      <w:pPr>
        <w:pStyle w:val="Heading3"/>
        <w:numPr>
          <w:ilvl w:val="1"/>
          <w:numId w:val="30"/>
        </w:numPr>
        <w:ind w:left="709" w:hanging="709"/>
        <w:jc w:val="both"/>
        <w:rPr>
          <w:i/>
          <w:color w:val="FF0000"/>
          <w:sz w:val="22"/>
          <w:szCs w:val="22"/>
          <w:lang w:eastAsia="en-US"/>
        </w:rPr>
      </w:pPr>
      <w:bookmarkStart w:id="334" w:name="_Toc27052203"/>
      <w:r w:rsidRPr="00BD1DD7">
        <w:rPr>
          <w:i/>
          <w:color w:val="FF0000"/>
          <w:sz w:val="22"/>
          <w:szCs w:val="22"/>
          <w:lang w:eastAsia="en-US"/>
        </w:rPr>
        <w:t>Risk Mitigation &amp; Suspension</w:t>
      </w:r>
      <w:bookmarkEnd w:id="334"/>
    </w:p>
    <w:p w14:paraId="01F291EF" w14:textId="77777777" w:rsidR="001B7F56" w:rsidRDefault="001B7F56" w:rsidP="001B7F56">
      <w:pPr>
        <w:ind w:left="709"/>
        <w:jc w:val="both"/>
        <w:rPr>
          <w:szCs w:val="22"/>
        </w:rPr>
      </w:pPr>
      <w:r>
        <w:rPr>
          <w:szCs w:val="22"/>
        </w:rPr>
        <w:t xml:space="preserve">Following a serious allegation/incident, it may be necessary for the Manager to put in to place immediate measures to reduce the risks for all parties concerned. All such matters must be discussed with the HR Case Adviser for consistency of </w:t>
      </w:r>
      <w:r w:rsidRPr="006E0687">
        <w:rPr>
          <w:szCs w:val="22"/>
        </w:rPr>
        <w:t>implementation and any decision to suspend will be confirmed at Executive Officer Level of the Strategic Area.</w:t>
      </w:r>
    </w:p>
    <w:p w14:paraId="51D53280" w14:textId="77777777" w:rsidR="001B7F56" w:rsidRDefault="001B7F56" w:rsidP="001B7F56">
      <w:pPr>
        <w:ind w:left="709"/>
        <w:jc w:val="both"/>
        <w:rPr>
          <w:szCs w:val="22"/>
        </w:rPr>
      </w:pPr>
    </w:p>
    <w:p w14:paraId="7AFF2693" w14:textId="77777777" w:rsidR="001B7F56" w:rsidRDefault="001B7F56" w:rsidP="001B7F56">
      <w:pPr>
        <w:ind w:left="709"/>
        <w:jc w:val="both"/>
        <w:rPr>
          <w:szCs w:val="22"/>
        </w:rPr>
      </w:pPr>
      <w:r>
        <w:rPr>
          <w:szCs w:val="22"/>
        </w:rPr>
        <w:t>Where the allegation/incident is serious enough for consideration of suspension the Manager should complete the Suspension Risk Assessment and checklist in all cases:</w:t>
      </w:r>
    </w:p>
    <w:p w14:paraId="2977D096" w14:textId="77777777" w:rsidR="001B7F56" w:rsidRDefault="001B7F56" w:rsidP="006B5C9A">
      <w:pPr>
        <w:numPr>
          <w:ilvl w:val="0"/>
          <w:numId w:val="40"/>
        </w:numPr>
        <w:jc w:val="both"/>
        <w:rPr>
          <w:b/>
          <w:szCs w:val="22"/>
        </w:rPr>
      </w:pPr>
      <w:r w:rsidRPr="006E0687">
        <w:rPr>
          <w:b/>
          <w:szCs w:val="22"/>
        </w:rPr>
        <w:t>Appendix 1</w:t>
      </w:r>
      <w:r>
        <w:rPr>
          <w:b/>
          <w:szCs w:val="22"/>
        </w:rPr>
        <w:t xml:space="preserve"> - </w:t>
      </w:r>
      <w:r w:rsidRPr="006E0687">
        <w:rPr>
          <w:b/>
          <w:szCs w:val="22"/>
        </w:rPr>
        <w:t xml:space="preserve"> Suspension Risk</w:t>
      </w:r>
      <w:r>
        <w:rPr>
          <w:b/>
          <w:szCs w:val="22"/>
        </w:rPr>
        <w:t xml:space="preserve"> Assessment Form</w:t>
      </w:r>
    </w:p>
    <w:p w14:paraId="7489D5A4" w14:textId="77777777" w:rsidR="001B7F56" w:rsidRDefault="001B7F56" w:rsidP="006B5C9A">
      <w:pPr>
        <w:numPr>
          <w:ilvl w:val="0"/>
          <w:numId w:val="40"/>
        </w:numPr>
        <w:jc w:val="both"/>
        <w:rPr>
          <w:b/>
          <w:szCs w:val="22"/>
        </w:rPr>
      </w:pPr>
      <w:r>
        <w:rPr>
          <w:b/>
          <w:szCs w:val="22"/>
        </w:rPr>
        <w:t xml:space="preserve">Appendix 2  - Suspension Checklist  </w:t>
      </w:r>
    </w:p>
    <w:p w14:paraId="66D5FBE6" w14:textId="77777777" w:rsidR="001B7F56" w:rsidRDefault="001B7F56" w:rsidP="001B7F56">
      <w:pPr>
        <w:ind w:left="709"/>
        <w:jc w:val="both"/>
        <w:rPr>
          <w:b/>
          <w:szCs w:val="22"/>
        </w:rPr>
      </w:pPr>
    </w:p>
    <w:p w14:paraId="3A2D8231" w14:textId="77777777" w:rsidR="001B7F56" w:rsidRDefault="001B7F56" w:rsidP="001B7F56">
      <w:pPr>
        <w:ind w:left="709"/>
        <w:jc w:val="both"/>
        <w:rPr>
          <w:szCs w:val="22"/>
        </w:rPr>
      </w:pPr>
      <w:r>
        <w:rPr>
          <w:szCs w:val="22"/>
        </w:rPr>
        <w:t>Suspension from duties should only be considered when other options have been exhausted and so Managers are asked to give consideration to the following in the first instance:</w:t>
      </w:r>
    </w:p>
    <w:p w14:paraId="7EE87142" w14:textId="77777777" w:rsidR="001B7F56" w:rsidRDefault="001B7F56" w:rsidP="001B7F56">
      <w:pPr>
        <w:numPr>
          <w:ilvl w:val="1"/>
          <w:numId w:val="4"/>
        </w:numPr>
        <w:jc w:val="both"/>
        <w:rPr>
          <w:szCs w:val="22"/>
        </w:rPr>
      </w:pPr>
      <w:r>
        <w:rPr>
          <w:szCs w:val="22"/>
        </w:rPr>
        <w:t>Whether the employee can carry out alternative duties/temporary redeployment;</w:t>
      </w:r>
    </w:p>
    <w:p w14:paraId="364DDA8D" w14:textId="77777777" w:rsidR="001B7F56" w:rsidRDefault="001B7F56" w:rsidP="001B7F56">
      <w:pPr>
        <w:numPr>
          <w:ilvl w:val="1"/>
          <w:numId w:val="4"/>
        </w:numPr>
        <w:jc w:val="both"/>
        <w:rPr>
          <w:szCs w:val="22"/>
        </w:rPr>
      </w:pPr>
      <w:r>
        <w:rPr>
          <w:szCs w:val="22"/>
        </w:rPr>
        <w:t>Temporary relocation;</w:t>
      </w:r>
    </w:p>
    <w:p w14:paraId="63C62A83" w14:textId="77777777" w:rsidR="001B7F56" w:rsidRPr="00323E71" w:rsidRDefault="001B7F56" w:rsidP="001B7F56">
      <w:pPr>
        <w:numPr>
          <w:ilvl w:val="1"/>
          <w:numId w:val="4"/>
        </w:numPr>
        <w:jc w:val="both"/>
        <w:rPr>
          <w:szCs w:val="22"/>
        </w:rPr>
      </w:pPr>
      <w:r>
        <w:rPr>
          <w:szCs w:val="22"/>
        </w:rPr>
        <w:t>Whether the employee can be monitored at all times at work and not be left alone i.e. working in pairs with a suitable colleague.</w:t>
      </w:r>
    </w:p>
    <w:p w14:paraId="4459D4E2" w14:textId="77777777" w:rsidR="001B7F56" w:rsidRDefault="001B7F56" w:rsidP="001B7F56">
      <w:pPr>
        <w:ind w:left="360"/>
        <w:jc w:val="both"/>
        <w:rPr>
          <w:szCs w:val="22"/>
        </w:rPr>
      </w:pPr>
    </w:p>
    <w:p w14:paraId="4548AE27" w14:textId="77777777" w:rsidR="001B7F56" w:rsidRDefault="001B7F56" w:rsidP="001B7F56">
      <w:pPr>
        <w:ind w:left="709"/>
        <w:jc w:val="both"/>
      </w:pPr>
      <w:r>
        <w:lastRenderedPageBreak/>
        <w:t>The decision to suspend should be robust and based on the evidence available. Professional judgement is required by the manager undertaking the suspension risk assessment in each case to determine the appropriate approach to minimise the impact on the employee and any associated financial implications for the Service.</w:t>
      </w:r>
    </w:p>
    <w:p w14:paraId="104DF606" w14:textId="77777777" w:rsidR="001B7F56" w:rsidRDefault="001B7F56" w:rsidP="001B7F56">
      <w:pPr>
        <w:ind w:left="360"/>
        <w:jc w:val="both"/>
        <w:rPr>
          <w:szCs w:val="22"/>
        </w:rPr>
      </w:pPr>
    </w:p>
    <w:p w14:paraId="19E3EE38" w14:textId="77777777" w:rsidR="001B7F56" w:rsidRDefault="001B7F56" w:rsidP="001B7F56">
      <w:pPr>
        <w:ind w:left="709"/>
        <w:jc w:val="both"/>
      </w:pPr>
      <w:r>
        <w:t>The suspension risk assessment must be viewed as a risk management strategy and undertaken by the employee’s manager as the manager is closer to the working environment and may have knowledge of the employee and other parties involved. However, where the direct line manager is directly involved in dealing with the situation, it may be more appropriate for a senior independent manager to undertake the risk assessment.</w:t>
      </w:r>
    </w:p>
    <w:p w14:paraId="583689FF" w14:textId="77777777" w:rsidR="001B7F56" w:rsidRDefault="001B7F56" w:rsidP="001B7F56">
      <w:pPr>
        <w:ind w:left="360"/>
        <w:jc w:val="both"/>
        <w:rPr>
          <w:szCs w:val="22"/>
        </w:rPr>
      </w:pPr>
    </w:p>
    <w:p w14:paraId="3F58E98F" w14:textId="77777777" w:rsidR="001B7F56" w:rsidRDefault="001B7F56" w:rsidP="001B7F56">
      <w:pPr>
        <w:ind w:left="709"/>
        <w:jc w:val="both"/>
      </w:pPr>
      <w:r>
        <w:rPr>
          <w:szCs w:val="22"/>
        </w:rPr>
        <w:t xml:space="preserve">The outcome of the suspension risk assessment may indicate </w:t>
      </w:r>
      <w:r w:rsidRPr="00183912">
        <w:rPr>
          <w:szCs w:val="22"/>
        </w:rPr>
        <w:t xml:space="preserve">there </w:t>
      </w:r>
      <w:r>
        <w:rPr>
          <w:szCs w:val="22"/>
        </w:rPr>
        <w:t xml:space="preserve">is a case to </w:t>
      </w:r>
      <w:r w:rsidRPr="00183912">
        <w:rPr>
          <w:szCs w:val="22"/>
        </w:rPr>
        <w:t>remove an employee from current duties</w:t>
      </w:r>
      <w:r>
        <w:rPr>
          <w:szCs w:val="22"/>
        </w:rPr>
        <w:t xml:space="preserve"> through suspension</w:t>
      </w:r>
      <w:r w:rsidRPr="00183912">
        <w:rPr>
          <w:szCs w:val="22"/>
        </w:rPr>
        <w:t xml:space="preserve">. </w:t>
      </w:r>
      <w:r>
        <w:t xml:space="preserve">Suspension may arise in cases of Gross Misconduct but does not imply guilt or blame but is a mechanism to prevent further risk until the allegations/incidents is sufficiently investigated or further information is received which informs the risk is mitigated. </w:t>
      </w:r>
    </w:p>
    <w:p w14:paraId="5104D855" w14:textId="77777777" w:rsidR="001B7F56" w:rsidRDefault="001B7F56" w:rsidP="001B7F56">
      <w:pPr>
        <w:ind w:left="360"/>
        <w:jc w:val="both"/>
      </w:pPr>
    </w:p>
    <w:p w14:paraId="41EC165C" w14:textId="77777777" w:rsidR="001B7F56" w:rsidRDefault="001B7F56" w:rsidP="001B7F56">
      <w:pPr>
        <w:ind w:left="709"/>
        <w:jc w:val="both"/>
      </w:pPr>
      <w:r>
        <w:t>Where suspension is required an employee should be invited to a meeting by a 3</w:t>
      </w:r>
      <w:r w:rsidRPr="00CE39B8">
        <w:rPr>
          <w:vertAlign w:val="superscript"/>
        </w:rPr>
        <w:t>rd</w:t>
      </w:r>
      <w:r>
        <w:t xml:space="preserve"> Tier manager or above and has the right to be accompanied by a Companion/Employee Representative. </w:t>
      </w:r>
      <w:r w:rsidRPr="009118A2">
        <w:t xml:space="preserve">A HR Case </w:t>
      </w:r>
      <w:r>
        <w:t>Adviser</w:t>
      </w:r>
      <w:r w:rsidRPr="009118A2">
        <w:t xml:space="preserve"> </w:t>
      </w:r>
      <w:r>
        <w:t>may</w:t>
      </w:r>
      <w:r w:rsidRPr="009118A2">
        <w:t xml:space="preserve"> also be present.</w:t>
      </w:r>
    </w:p>
    <w:p w14:paraId="1922AD54" w14:textId="77777777" w:rsidR="001B7F56" w:rsidRDefault="001B7F56" w:rsidP="001B7F56">
      <w:pPr>
        <w:ind w:left="709"/>
        <w:jc w:val="both"/>
      </w:pPr>
    </w:p>
    <w:p w14:paraId="62602430" w14:textId="77777777" w:rsidR="001B7F56" w:rsidRDefault="001B7F56" w:rsidP="001B7F56">
      <w:pPr>
        <w:ind w:left="709"/>
        <w:jc w:val="both"/>
      </w:pPr>
      <w:r>
        <w:t xml:space="preserve">The employee should be advised of the suspension however, the allegations/incident should not be discussed at this point. The suspension should be confirmed in writing following the meeting using the </w:t>
      </w:r>
      <w:r w:rsidRPr="009118A2">
        <w:rPr>
          <w:b/>
        </w:rPr>
        <w:t xml:space="preserve">Template Suspension Letter (Appendix </w:t>
      </w:r>
      <w:r>
        <w:rPr>
          <w:b/>
        </w:rPr>
        <w:t>3a</w:t>
      </w:r>
      <w:r w:rsidRPr="009118A2">
        <w:t>).</w:t>
      </w:r>
      <w:r>
        <w:t xml:space="preserve"> The points below should be covered in the meeting:</w:t>
      </w:r>
    </w:p>
    <w:p w14:paraId="1D5939E1" w14:textId="77777777" w:rsidR="001B7F56" w:rsidRDefault="001B7F56" w:rsidP="001B7F56">
      <w:pPr>
        <w:ind w:left="709"/>
        <w:jc w:val="both"/>
      </w:pPr>
    </w:p>
    <w:p w14:paraId="030E2A8F" w14:textId="77777777" w:rsidR="001B7F56" w:rsidRDefault="001B7F56" w:rsidP="006B5C9A">
      <w:pPr>
        <w:numPr>
          <w:ilvl w:val="0"/>
          <w:numId w:val="48"/>
        </w:numPr>
        <w:jc w:val="both"/>
      </w:pPr>
      <w:r>
        <w:t>Reason for suspension – without discussing the detail i.e. an allegation has been made;</w:t>
      </w:r>
    </w:p>
    <w:p w14:paraId="51835DCE" w14:textId="77777777" w:rsidR="001B7F56" w:rsidRDefault="001B7F56" w:rsidP="006B5C9A">
      <w:pPr>
        <w:numPr>
          <w:ilvl w:val="0"/>
          <w:numId w:val="48"/>
        </w:numPr>
        <w:jc w:val="both"/>
      </w:pPr>
      <w:r>
        <w:t>The suspension will be on full pay and is a precautionary measure</w:t>
      </w:r>
    </w:p>
    <w:p w14:paraId="37B287F9" w14:textId="77777777" w:rsidR="001B7F56" w:rsidRDefault="001B7F56" w:rsidP="006B5C9A">
      <w:pPr>
        <w:numPr>
          <w:ilvl w:val="0"/>
          <w:numId w:val="48"/>
        </w:numPr>
        <w:jc w:val="both"/>
      </w:pPr>
      <w:r>
        <w:t>How long the suspension is initially for;</w:t>
      </w:r>
    </w:p>
    <w:p w14:paraId="571727A8" w14:textId="77777777" w:rsidR="001B7F56" w:rsidRDefault="001B7F56" w:rsidP="006B5C9A">
      <w:pPr>
        <w:numPr>
          <w:ilvl w:val="0"/>
          <w:numId w:val="48"/>
        </w:numPr>
        <w:jc w:val="both"/>
      </w:pPr>
      <w:r>
        <w:t>How often this will be reviewed and the communication they will receive in relation to these reviews and/or any extensions or lifting of the suspension;</w:t>
      </w:r>
    </w:p>
    <w:p w14:paraId="2E594DD2" w14:textId="77777777" w:rsidR="001B7F56" w:rsidRDefault="001B7F56" w:rsidP="006B5C9A">
      <w:pPr>
        <w:numPr>
          <w:ilvl w:val="0"/>
          <w:numId w:val="48"/>
        </w:numPr>
        <w:jc w:val="both"/>
      </w:pPr>
      <w:r>
        <w:t>Who their contact officer will be whilst suspended for support and questions and work updates not related to the Fact Finding;</w:t>
      </w:r>
    </w:p>
    <w:p w14:paraId="330B3972" w14:textId="77777777" w:rsidR="001B7F56" w:rsidRDefault="001B7F56" w:rsidP="006B5C9A">
      <w:pPr>
        <w:numPr>
          <w:ilvl w:val="0"/>
          <w:numId w:val="48"/>
        </w:numPr>
        <w:jc w:val="both"/>
      </w:pPr>
      <w:r>
        <w:t>That a Fact Finding will take place and the next steps;</w:t>
      </w:r>
    </w:p>
    <w:p w14:paraId="50A7A12E" w14:textId="77777777" w:rsidR="001B7F56" w:rsidRDefault="001B7F56" w:rsidP="006B5C9A">
      <w:pPr>
        <w:numPr>
          <w:ilvl w:val="0"/>
          <w:numId w:val="48"/>
        </w:numPr>
        <w:jc w:val="both"/>
      </w:pPr>
      <w:r>
        <w:t>That they should not enter EDC place of Business unless requested to do so for meetings;</w:t>
      </w:r>
    </w:p>
    <w:p w14:paraId="49DF4896" w14:textId="77777777" w:rsidR="001B7F56" w:rsidRDefault="001B7F56" w:rsidP="006B5C9A">
      <w:pPr>
        <w:numPr>
          <w:ilvl w:val="0"/>
          <w:numId w:val="48"/>
        </w:numPr>
        <w:jc w:val="both"/>
      </w:pPr>
      <w:r>
        <w:t>That they should return their laptop, keys, ID badge etc in the interim period;</w:t>
      </w:r>
    </w:p>
    <w:p w14:paraId="15F08B65" w14:textId="77777777" w:rsidR="001B7F56" w:rsidRDefault="001B7F56" w:rsidP="006B5C9A">
      <w:pPr>
        <w:numPr>
          <w:ilvl w:val="0"/>
          <w:numId w:val="48"/>
        </w:numPr>
        <w:jc w:val="both"/>
      </w:pPr>
      <w:r>
        <w:t>That they are expected to be available for work at any time and the suspension will be reviewed at regular intervals and as information is received;</w:t>
      </w:r>
    </w:p>
    <w:p w14:paraId="4820608E" w14:textId="77777777" w:rsidR="001B7F56" w:rsidRDefault="001B7F56" w:rsidP="006B5C9A">
      <w:pPr>
        <w:numPr>
          <w:ilvl w:val="0"/>
          <w:numId w:val="48"/>
        </w:numPr>
        <w:jc w:val="both"/>
      </w:pPr>
      <w:r>
        <w:t>If they require any form of leave this should be through the normal leave application process through their contact officer including the informing of sick leave;</w:t>
      </w:r>
    </w:p>
    <w:p w14:paraId="1D2510A3" w14:textId="77777777" w:rsidR="001B7F56" w:rsidRDefault="001B7F56" w:rsidP="006B5C9A">
      <w:pPr>
        <w:numPr>
          <w:ilvl w:val="0"/>
          <w:numId w:val="48"/>
        </w:numPr>
        <w:jc w:val="both"/>
      </w:pPr>
      <w:r>
        <w:t>Details of the Employee Assistance Programme for support</w:t>
      </w:r>
    </w:p>
    <w:p w14:paraId="31FC0A04" w14:textId="77777777" w:rsidR="001B7F56" w:rsidRDefault="001B7F56" w:rsidP="001B7F56">
      <w:pPr>
        <w:ind w:left="360"/>
        <w:jc w:val="both"/>
      </w:pPr>
    </w:p>
    <w:p w14:paraId="2D191C43" w14:textId="77777777" w:rsidR="001B7F56" w:rsidRPr="009118A2" w:rsidRDefault="001B7F56" w:rsidP="001B7F56">
      <w:pPr>
        <w:ind w:left="709"/>
        <w:jc w:val="both"/>
        <w:rPr>
          <w:b/>
        </w:rPr>
      </w:pPr>
      <w:r>
        <w:t xml:space="preserve">It is recognised that each situation should be managed on an individual basis and reviewed regularly (fortnightly or before if the information presents itself to indicate review). Reviews should also be carried out through the Suspension Risk Assessment Form and Checklist and decisions recorded. The employee should be informed of any </w:t>
      </w:r>
      <w:r>
        <w:lastRenderedPageBreak/>
        <w:t xml:space="preserve">extension to their suspension and this should be confirmed in writing </w:t>
      </w:r>
      <w:r w:rsidRPr="009118A2">
        <w:rPr>
          <w:b/>
        </w:rPr>
        <w:t>(</w:t>
      </w:r>
      <w:r>
        <w:rPr>
          <w:b/>
        </w:rPr>
        <w:t xml:space="preserve">Template extension </w:t>
      </w:r>
      <w:r w:rsidRPr="009118A2">
        <w:rPr>
          <w:b/>
        </w:rPr>
        <w:t>suspension letter can be found in Appendix 3</w:t>
      </w:r>
      <w:r>
        <w:rPr>
          <w:b/>
        </w:rPr>
        <w:t>b</w:t>
      </w:r>
      <w:r w:rsidRPr="009118A2">
        <w:rPr>
          <w:b/>
        </w:rPr>
        <w:t>)</w:t>
      </w:r>
    </w:p>
    <w:p w14:paraId="375E03E4" w14:textId="77777777" w:rsidR="001B7F56" w:rsidRDefault="001B7F56" w:rsidP="001B7F56">
      <w:pPr>
        <w:ind w:left="360"/>
        <w:jc w:val="both"/>
      </w:pPr>
    </w:p>
    <w:p w14:paraId="2CC81B98" w14:textId="77777777" w:rsidR="001B7F56" w:rsidRDefault="001B7F56" w:rsidP="001B7F56">
      <w:pPr>
        <w:ind w:left="709"/>
        <w:jc w:val="both"/>
      </w:pPr>
      <w:r>
        <w:t>Where other measures have been put into place to mitigate risk i.e. temporary redeployment this should also be put into writing with a timeline for review.</w:t>
      </w:r>
    </w:p>
    <w:p w14:paraId="13D760ED" w14:textId="77777777" w:rsidR="001B7F56" w:rsidRPr="00BD1DD7" w:rsidRDefault="001B7F56" w:rsidP="006B5C9A">
      <w:pPr>
        <w:pStyle w:val="Heading3"/>
        <w:numPr>
          <w:ilvl w:val="1"/>
          <w:numId w:val="30"/>
        </w:numPr>
        <w:ind w:left="709" w:hanging="709"/>
        <w:jc w:val="both"/>
        <w:rPr>
          <w:i/>
          <w:color w:val="FF0000"/>
          <w:sz w:val="22"/>
          <w:szCs w:val="22"/>
          <w:lang w:eastAsia="en-US"/>
        </w:rPr>
      </w:pPr>
      <w:bookmarkStart w:id="335" w:name="_Toc27035950"/>
      <w:bookmarkStart w:id="336" w:name="_Toc27036476"/>
      <w:bookmarkStart w:id="337" w:name="_Toc27052204"/>
      <w:bookmarkEnd w:id="335"/>
      <w:bookmarkEnd w:id="336"/>
      <w:r w:rsidRPr="00BD1DD7">
        <w:rPr>
          <w:i/>
          <w:color w:val="FF0000"/>
          <w:sz w:val="22"/>
          <w:szCs w:val="22"/>
          <w:lang w:eastAsia="en-US"/>
        </w:rPr>
        <w:t>Criminal Charges and Convictions</w:t>
      </w:r>
      <w:bookmarkEnd w:id="337"/>
    </w:p>
    <w:p w14:paraId="48AE1B3F" w14:textId="77777777" w:rsidR="001B7F56" w:rsidRDefault="001B7F56" w:rsidP="001B7F56">
      <w:pPr>
        <w:ind w:left="709"/>
        <w:jc w:val="both"/>
      </w:pPr>
      <w:r w:rsidRPr="00C642CE">
        <w:t>Where an employee</w:t>
      </w:r>
      <w:r>
        <w:t xml:space="preserve"> discloses or the Manager becomes aware the employee has committed or is convicted of a criminal offence advice should be sought from the HR Case Adviser in the first instance and the Criminal Charges/Offences Risk Assessment should be completed. The risk assessment form can be found in </w:t>
      </w:r>
      <w:r w:rsidRPr="009118A2">
        <w:rPr>
          <w:b/>
        </w:rPr>
        <w:t xml:space="preserve">Appendix 4. </w:t>
      </w:r>
      <w:r w:rsidRPr="009118A2">
        <w:t>This</w:t>
      </w:r>
      <w:r>
        <w:t xml:space="preserve"> assessment then ensures that the Council has considered any reputational risk and this information is available should this be informed of again in the future.</w:t>
      </w:r>
    </w:p>
    <w:p w14:paraId="5A580DBC" w14:textId="77777777" w:rsidR="001B7F56" w:rsidRDefault="001B7F56" w:rsidP="001B7F56">
      <w:pPr>
        <w:jc w:val="both"/>
      </w:pPr>
    </w:p>
    <w:p w14:paraId="7F13DAEE" w14:textId="77777777" w:rsidR="001B7F56" w:rsidRDefault="001B7F56" w:rsidP="001B7F56">
      <w:pPr>
        <w:ind w:left="709"/>
        <w:jc w:val="both"/>
      </w:pPr>
      <w:r>
        <w:t>Only where the criminal charge or conviction has been assessed to have an impact on the role the employee is carrying out will a formal Fact Finding be launched and depending on the circumstances there may be a requirement to consider implementing measures to the role to mitigate risk or suspension.</w:t>
      </w:r>
    </w:p>
    <w:p w14:paraId="37C2E368" w14:textId="77777777" w:rsidR="001B7F56" w:rsidRPr="007C0305" w:rsidRDefault="001B7F56" w:rsidP="001B7F56">
      <w:pPr>
        <w:jc w:val="both"/>
        <w:rPr>
          <w:b/>
          <w:color w:val="FF0000"/>
        </w:rPr>
      </w:pPr>
    </w:p>
    <w:p w14:paraId="4A9AEBDD" w14:textId="77777777" w:rsidR="001B7F56" w:rsidRPr="00BD1DD7" w:rsidRDefault="001B7F56" w:rsidP="006B5C9A">
      <w:pPr>
        <w:pStyle w:val="Heading3"/>
        <w:numPr>
          <w:ilvl w:val="1"/>
          <w:numId w:val="30"/>
        </w:numPr>
        <w:ind w:left="709" w:hanging="709"/>
        <w:jc w:val="both"/>
        <w:rPr>
          <w:i/>
          <w:color w:val="FF0000"/>
          <w:sz w:val="22"/>
          <w:szCs w:val="22"/>
          <w:lang w:eastAsia="en-US"/>
        </w:rPr>
      </w:pPr>
      <w:bookmarkStart w:id="338" w:name="_Toc27052205"/>
      <w:r w:rsidRPr="00BD1DD7">
        <w:rPr>
          <w:i/>
          <w:color w:val="FF0000"/>
          <w:sz w:val="22"/>
          <w:szCs w:val="22"/>
          <w:lang w:eastAsia="en-US"/>
        </w:rPr>
        <w:t>Special Investigation Procedures</w:t>
      </w:r>
      <w:bookmarkEnd w:id="338"/>
    </w:p>
    <w:p w14:paraId="34576A62" w14:textId="77777777" w:rsidR="001B7F56" w:rsidRDefault="001B7F56" w:rsidP="001B7F56">
      <w:pPr>
        <w:ind w:left="720"/>
        <w:jc w:val="both"/>
      </w:pPr>
      <w:r>
        <w:t>Certain instances may warrant Special Investigation Procedures to be invoked and are outlined in the Discipline at Work Policy as follows:</w:t>
      </w:r>
    </w:p>
    <w:p w14:paraId="1898F710" w14:textId="77777777" w:rsidR="001B7F56" w:rsidRDefault="001B7F56" w:rsidP="006B5C9A">
      <w:pPr>
        <w:numPr>
          <w:ilvl w:val="0"/>
          <w:numId w:val="31"/>
        </w:numPr>
        <w:jc w:val="both"/>
      </w:pPr>
      <w:r>
        <w:t>Professional Conduct, Competence;</w:t>
      </w:r>
    </w:p>
    <w:p w14:paraId="3F4AE2E6" w14:textId="77777777" w:rsidR="001B7F56" w:rsidRDefault="001B7F56" w:rsidP="006B5C9A">
      <w:pPr>
        <w:numPr>
          <w:ilvl w:val="0"/>
          <w:numId w:val="31"/>
        </w:numPr>
        <w:jc w:val="both"/>
      </w:pPr>
      <w:r>
        <w:t>Defalcation</w:t>
      </w:r>
    </w:p>
    <w:p w14:paraId="36EF7356" w14:textId="77777777" w:rsidR="001B7F56" w:rsidRDefault="001B7F56" w:rsidP="001B7F56">
      <w:pPr>
        <w:jc w:val="both"/>
      </w:pPr>
    </w:p>
    <w:p w14:paraId="1B2885A8" w14:textId="77777777" w:rsidR="001B7F56" w:rsidRPr="006678B3" w:rsidRDefault="001B7F56" w:rsidP="001B7F56">
      <w:pPr>
        <w:ind w:left="720"/>
        <w:jc w:val="both"/>
      </w:pPr>
      <w:r>
        <w:t xml:space="preserve">The established guidance to </w:t>
      </w:r>
      <w:r w:rsidRPr="00B43E40">
        <w:rPr>
          <w:b/>
        </w:rPr>
        <w:t>Special Investigation Procedures</w:t>
      </w:r>
      <w:r>
        <w:t xml:space="preserve"> can be found in </w:t>
      </w:r>
      <w:r w:rsidRPr="00B43E40">
        <w:rPr>
          <w:b/>
        </w:rPr>
        <w:t>Appendix 5.</w:t>
      </w:r>
    </w:p>
    <w:p w14:paraId="7C9C4895" w14:textId="77777777" w:rsidR="001B7F56" w:rsidRPr="00EF262F" w:rsidRDefault="001B7F56" w:rsidP="001B7F56">
      <w:pPr>
        <w:pStyle w:val="ListParagraph"/>
        <w:keepNext/>
        <w:numPr>
          <w:ilvl w:val="0"/>
          <w:numId w:val="6"/>
        </w:numPr>
        <w:spacing w:before="240" w:after="60"/>
        <w:jc w:val="both"/>
        <w:outlineLvl w:val="0"/>
        <w:rPr>
          <w:rFonts w:eastAsia="Calibri" w:cs="Arial"/>
          <w:b/>
          <w:bCs/>
          <w:vanish/>
          <w:color w:val="FF0000"/>
          <w:kern w:val="32"/>
          <w:szCs w:val="32"/>
          <w:lang w:eastAsia="en-US"/>
        </w:rPr>
      </w:pPr>
      <w:bookmarkStart w:id="339" w:name="_Toc22645530"/>
      <w:bookmarkStart w:id="340" w:name="_Toc22648254"/>
      <w:bookmarkStart w:id="341" w:name="_Toc26516679"/>
      <w:bookmarkStart w:id="342" w:name="_Toc26516795"/>
      <w:bookmarkStart w:id="343" w:name="_Toc26517226"/>
      <w:bookmarkStart w:id="344" w:name="_Toc26517316"/>
      <w:bookmarkStart w:id="345" w:name="_Toc26517388"/>
      <w:bookmarkStart w:id="346" w:name="_Toc26517447"/>
      <w:bookmarkStart w:id="347" w:name="_Toc26517909"/>
      <w:bookmarkStart w:id="348" w:name="_Toc26517988"/>
      <w:bookmarkStart w:id="349" w:name="_Toc26518284"/>
      <w:bookmarkStart w:id="350" w:name="_Toc26519727"/>
      <w:bookmarkStart w:id="351" w:name="_Toc27035953"/>
      <w:bookmarkStart w:id="352" w:name="_Toc27036479"/>
      <w:bookmarkStart w:id="353" w:name="_Toc27052206"/>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12997212" w14:textId="77777777" w:rsidR="001B7F56" w:rsidRPr="00EF262F" w:rsidRDefault="001B7F56" w:rsidP="001B7F56">
      <w:pPr>
        <w:pStyle w:val="ListParagraph"/>
        <w:keepNext/>
        <w:numPr>
          <w:ilvl w:val="0"/>
          <w:numId w:val="6"/>
        </w:numPr>
        <w:spacing w:before="240" w:after="60"/>
        <w:jc w:val="both"/>
        <w:outlineLvl w:val="0"/>
        <w:rPr>
          <w:rFonts w:eastAsia="Calibri" w:cs="Arial"/>
          <w:b/>
          <w:bCs/>
          <w:vanish/>
          <w:color w:val="FF0000"/>
          <w:kern w:val="32"/>
          <w:szCs w:val="32"/>
          <w:lang w:eastAsia="en-US"/>
        </w:rPr>
      </w:pPr>
      <w:bookmarkStart w:id="354" w:name="_Toc22645531"/>
      <w:bookmarkStart w:id="355" w:name="_Toc22648255"/>
      <w:bookmarkStart w:id="356" w:name="_Toc26516680"/>
      <w:bookmarkStart w:id="357" w:name="_Toc26516796"/>
      <w:bookmarkStart w:id="358" w:name="_Toc26517227"/>
      <w:bookmarkStart w:id="359" w:name="_Toc26517317"/>
      <w:bookmarkStart w:id="360" w:name="_Toc26517389"/>
      <w:bookmarkStart w:id="361" w:name="_Toc26517448"/>
      <w:bookmarkStart w:id="362" w:name="_Toc26517910"/>
      <w:bookmarkStart w:id="363" w:name="_Toc26517989"/>
      <w:bookmarkStart w:id="364" w:name="_Toc26518285"/>
      <w:bookmarkStart w:id="365" w:name="_Toc26519728"/>
      <w:bookmarkStart w:id="366" w:name="_Toc27035954"/>
      <w:bookmarkStart w:id="367" w:name="_Toc27036480"/>
      <w:bookmarkStart w:id="368" w:name="_Toc27052207"/>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3B9CC6C" w14:textId="77777777" w:rsidR="001B7F56" w:rsidRPr="00EF262F" w:rsidRDefault="001B7F56" w:rsidP="001B7F56">
      <w:pPr>
        <w:pStyle w:val="ListParagraph"/>
        <w:keepNext/>
        <w:numPr>
          <w:ilvl w:val="0"/>
          <w:numId w:val="6"/>
        </w:numPr>
        <w:spacing w:before="240" w:after="60"/>
        <w:jc w:val="both"/>
        <w:outlineLvl w:val="0"/>
        <w:rPr>
          <w:rFonts w:eastAsia="Calibri" w:cs="Arial"/>
          <w:b/>
          <w:bCs/>
          <w:vanish/>
          <w:color w:val="FF0000"/>
          <w:kern w:val="32"/>
          <w:szCs w:val="32"/>
          <w:lang w:eastAsia="en-US"/>
        </w:rPr>
      </w:pPr>
      <w:bookmarkStart w:id="369" w:name="_Toc22645532"/>
      <w:bookmarkStart w:id="370" w:name="_Toc22648256"/>
      <w:bookmarkStart w:id="371" w:name="_Toc26516681"/>
      <w:bookmarkStart w:id="372" w:name="_Toc26516797"/>
      <w:bookmarkStart w:id="373" w:name="_Toc26517228"/>
      <w:bookmarkStart w:id="374" w:name="_Toc26517318"/>
      <w:bookmarkStart w:id="375" w:name="_Toc26517390"/>
      <w:bookmarkStart w:id="376" w:name="_Toc26517449"/>
      <w:bookmarkStart w:id="377" w:name="_Toc26517911"/>
      <w:bookmarkStart w:id="378" w:name="_Toc26517990"/>
      <w:bookmarkStart w:id="379" w:name="_Toc26518286"/>
      <w:bookmarkStart w:id="380" w:name="_Toc26519729"/>
      <w:bookmarkStart w:id="381" w:name="_Toc27035955"/>
      <w:bookmarkStart w:id="382" w:name="_Toc27036481"/>
      <w:bookmarkStart w:id="383" w:name="_Toc2705220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29E40156" w14:textId="77777777" w:rsidR="001B7F56" w:rsidRPr="00EF262F" w:rsidRDefault="001B7F56" w:rsidP="001B7F56">
      <w:pPr>
        <w:pStyle w:val="ListParagraph"/>
        <w:keepNext/>
        <w:numPr>
          <w:ilvl w:val="0"/>
          <w:numId w:val="6"/>
        </w:numPr>
        <w:spacing w:before="240" w:after="60"/>
        <w:jc w:val="both"/>
        <w:outlineLvl w:val="0"/>
        <w:rPr>
          <w:rFonts w:eastAsia="Calibri" w:cs="Arial"/>
          <w:b/>
          <w:bCs/>
          <w:vanish/>
          <w:color w:val="FF0000"/>
          <w:kern w:val="32"/>
          <w:szCs w:val="32"/>
          <w:lang w:eastAsia="en-US"/>
        </w:rPr>
      </w:pPr>
      <w:bookmarkStart w:id="384" w:name="_Toc22645533"/>
      <w:bookmarkStart w:id="385" w:name="_Toc22648257"/>
      <w:bookmarkStart w:id="386" w:name="_Toc26516682"/>
      <w:bookmarkStart w:id="387" w:name="_Toc26516798"/>
      <w:bookmarkStart w:id="388" w:name="_Toc26517229"/>
      <w:bookmarkStart w:id="389" w:name="_Toc26517319"/>
      <w:bookmarkStart w:id="390" w:name="_Toc26517391"/>
      <w:bookmarkStart w:id="391" w:name="_Toc26517450"/>
      <w:bookmarkStart w:id="392" w:name="_Toc26517912"/>
      <w:bookmarkStart w:id="393" w:name="_Toc26517991"/>
      <w:bookmarkStart w:id="394" w:name="_Toc26518287"/>
      <w:bookmarkStart w:id="395" w:name="_Toc26519730"/>
      <w:bookmarkStart w:id="396" w:name="_Toc27035956"/>
      <w:bookmarkStart w:id="397" w:name="_Toc27036482"/>
      <w:bookmarkStart w:id="398" w:name="_Toc27052209"/>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2B13F944" w14:textId="77777777" w:rsidR="001B7F56" w:rsidRDefault="001B7F56" w:rsidP="006B5C9A">
      <w:pPr>
        <w:pStyle w:val="Heading3"/>
        <w:numPr>
          <w:ilvl w:val="1"/>
          <w:numId w:val="30"/>
        </w:numPr>
        <w:ind w:left="709" w:hanging="709"/>
        <w:jc w:val="both"/>
        <w:rPr>
          <w:i/>
          <w:color w:val="FF0000"/>
          <w:sz w:val="22"/>
          <w:szCs w:val="22"/>
          <w:lang w:eastAsia="en-US"/>
        </w:rPr>
      </w:pPr>
      <w:bookmarkStart w:id="399" w:name="_Toc27052210"/>
      <w:r w:rsidRPr="002A2638">
        <w:rPr>
          <w:i/>
          <w:color w:val="FF0000"/>
          <w:sz w:val="22"/>
          <w:szCs w:val="22"/>
          <w:lang w:eastAsia="en-US"/>
        </w:rPr>
        <w:t>Guidance for Fact Finding</w:t>
      </w:r>
      <w:bookmarkEnd w:id="399"/>
    </w:p>
    <w:p w14:paraId="384E61F2" w14:textId="77777777" w:rsidR="001B7F56" w:rsidRPr="00BD1DD7" w:rsidRDefault="001B7F56" w:rsidP="001B7F56">
      <w:pPr>
        <w:ind w:firstLine="709"/>
        <w:jc w:val="both"/>
        <w:rPr>
          <w:b/>
          <w:color w:val="FF0000"/>
          <w:lang w:eastAsia="en-US"/>
        </w:rPr>
      </w:pPr>
      <w:r w:rsidRPr="00BD1DD7">
        <w:rPr>
          <w:b/>
          <w:color w:val="FF0000"/>
          <w:lang w:eastAsia="en-US"/>
        </w:rPr>
        <w:t>What is a Fact Finding?</w:t>
      </w:r>
    </w:p>
    <w:p w14:paraId="32105C41" w14:textId="77777777" w:rsidR="001B7F56" w:rsidRDefault="001B7F56" w:rsidP="001B7F56">
      <w:pPr>
        <w:ind w:left="709"/>
        <w:jc w:val="both"/>
        <w:rPr>
          <w:rFonts w:eastAsia="Calibri"/>
          <w:lang w:eastAsia="en-US"/>
        </w:rPr>
      </w:pPr>
      <w:r w:rsidRPr="002A2638">
        <w:rPr>
          <w:rFonts w:eastAsia="Calibri"/>
          <w:lang w:eastAsia="en-US"/>
        </w:rPr>
        <w:t>A fact finding is a way of establishing the facts of an incident or allegation made in relation to an employee. The fact finding is not a hearing to take disciplinary action even if the employee admits t</w:t>
      </w:r>
      <w:r>
        <w:rPr>
          <w:rFonts w:eastAsia="Calibri"/>
          <w:lang w:eastAsia="en-US"/>
        </w:rPr>
        <w:t xml:space="preserve">o any allegation in the process of the meeting. A Fact Finding will generally involve meeting with the employee at which point they must be made aware of the allegations and that fact finding will precede the disciplinary procedures being invoked. </w:t>
      </w:r>
    </w:p>
    <w:p w14:paraId="38AFED33" w14:textId="77777777" w:rsidR="001B7F56" w:rsidRDefault="001B7F56" w:rsidP="001B7F56">
      <w:pPr>
        <w:ind w:left="709"/>
        <w:jc w:val="both"/>
        <w:rPr>
          <w:rFonts w:eastAsia="Calibri"/>
          <w:lang w:eastAsia="en-US"/>
        </w:rPr>
      </w:pPr>
    </w:p>
    <w:p w14:paraId="502B9139" w14:textId="77777777" w:rsidR="001B7F56" w:rsidRDefault="001B7F56" w:rsidP="001B7F56">
      <w:pPr>
        <w:ind w:left="709"/>
        <w:jc w:val="both"/>
        <w:rPr>
          <w:b/>
          <w:color w:val="FF0000"/>
          <w:lang w:eastAsia="en-US"/>
        </w:rPr>
      </w:pPr>
      <w:r>
        <w:rPr>
          <w:rFonts w:eastAsia="Calibri"/>
          <w:lang w:eastAsia="en-US"/>
        </w:rPr>
        <w:t xml:space="preserve">In some cases, the fact finding stage will be the collation of evidence or information for use at a disciplinary hearing. Employees must be aware that they are subject to fact finding processes. The fact finding meetings must be concluded before moving onto the next stage in the process. </w:t>
      </w:r>
    </w:p>
    <w:p w14:paraId="326F0D6D" w14:textId="77777777" w:rsidR="001B7F56" w:rsidRDefault="001B7F56" w:rsidP="001B7F56">
      <w:pPr>
        <w:ind w:firstLine="709"/>
        <w:jc w:val="both"/>
        <w:rPr>
          <w:b/>
          <w:color w:val="FF0000"/>
          <w:lang w:eastAsia="en-US"/>
        </w:rPr>
      </w:pPr>
    </w:p>
    <w:p w14:paraId="6962E0A4" w14:textId="77777777" w:rsidR="001B7F56" w:rsidRDefault="001B7F56" w:rsidP="001B7F56">
      <w:pPr>
        <w:ind w:firstLine="709"/>
        <w:jc w:val="both"/>
        <w:rPr>
          <w:b/>
          <w:color w:val="FF0000"/>
          <w:lang w:eastAsia="en-US"/>
        </w:rPr>
      </w:pPr>
    </w:p>
    <w:p w14:paraId="1150EFD0" w14:textId="77777777" w:rsidR="001B7F56" w:rsidRDefault="001B7F56" w:rsidP="001B7F56">
      <w:pPr>
        <w:ind w:firstLine="709"/>
        <w:jc w:val="both"/>
        <w:rPr>
          <w:b/>
          <w:color w:val="FF0000"/>
          <w:lang w:eastAsia="en-US"/>
        </w:rPr>
      </w:pPr>
    </w:p>
    <w:p w14:paraId="690CB82E" w14:textId="77777777" w:rsidR="001B7F56" w:rsidRPr="00B43E40" w:rsidRDefault="001B7F56" w:rsidP="001B7F56">
      <w:pPr>
        <w:ind w:firstLine="709"/>
        <w:jc w:val="both"/>
        <w:rPr>
          <w:color w:val="FF0000"/>
          <w:szCs w:val="22"/>
          <w:lang w:eastAsia="en-US"/>
        </w:rPr>
      </w:pPr>
      <w:r w:rsidRPr="00BD1DD7">
        <w:rPr>
          <w:b/>
          <w:color w:val="FF0000"/>
          <w:lang w:eastAsia="en-US"/>
        </w:rPr>
        <w:t xml:space="preserve">Who should conduct a Fact Finding? </w:t>
      </w:r>
    </w:p>
    <w:p w14:paraId="2802B0B4" w14:textId="77777777" w:rsidR="001B7F56" w:rsidRDefault="001B7F56" w:rsidP="001B7F56">
      <w:pPr>
        <w:ind w:left="709"/>
        <w:jc w:val="both"/>
        <w:rPr>
          <w:rFonts w:eastAsia="Calibri"/>
          <w:lang w:eastAsia="en-US"/>
        </w:rPr>
      </w:pPr>
      <w:r>
        <w:rPr>
          <w:rFonts w:eastAsia="Calibri"/>
          <w:lang w:eastAsia="en-US"/>
        </w:rPr>
        <w:t>Fact finding Officers will be appointed to establish the facts of the circumstances surrounding an incident or allegation to establish whether the details are substantiated by evidence. Fact Finding Officers will be appointed by the relevant Senior Officer in accordance with the delegated authority.</w:t>
      </w:r>
    </w:p>
    <w:p w14:paraId="0A41A3C3" w14:textId="77777777" w:rsidR="001B7F56" w:rsidRDefault="001B7F56" w:rsidP="001B7F56">
      <w:pPr>
        <w:ind w:left="709"/>
        <w:jc w:val="both"/>
        <w:rPr>
          <w:rFonts w:eastAsia="Calibri"/>
          <w:lang w:eastAsia="en-US"/>
        </w:rPr>
      </w:pPr>
    </w:p>
    <w:p w14:paraId="1334366D" w14:textId="77777777" w:rsidR="001B7F56" w:rsidRDefault="001B7F56" w:rsidP="006B5C9A">
      <w:pPr>
        <w:numPr>
          <w:ilvl w:val="0"/>
          <w:numId w:val="49"/>
        </w:numPr>
        <w:jc w:val="both"/>
      </w:pPr>
      <w:r>
        <w:lastRenderedPageBreak/>
        <w:t xml:space="preserve">Fact finding officers are impartial with no prior involvement in the issue </w:t>
      </w:r>
    </w:p>
    <w:p w14:paraId="5518AB1E" w14:textId="77777777" w:rsidR="001B7F56" w:rsidRDefault="001B7F56" w:rsidP="001B7F56">
      <w:pPr>
        <w:ind w:left="709"/>
        <w:jc w:val="both"/>
        <w:rPr>
          <w:rFonts w:eastAsia="Calibri"/>
          <w:lang w:eastAsia="en-US"/>
        </w:rPr>
      </w:pPr>
    </w:p>
    <w:p w14:paraId="2E698E98" w14:textId="77777777" w:rsidR="001B7F56" w:rsidRDefault="001B7F56" w:rsidP="001B7F56">
      <w:pPr>
        <w:ind w:left="709"/>
        <w:jc w:val="both"/>
        <w:rPr>
          <w:rFonts w:eastAsia="Calibri"/>
          <w:lang w:eastAsia="en-US"/>
        </w:rPr>
      </w:pPr>
      <w:r>
        <w:rPr>
          <w:rFonts w:eastAsia="Calibri"/>
          <w:lang w:eastAsia="en-US"/>
        </w:rPr>
        <w:t>The role of Fact Finding Officer is to be fair and objective so that they can establish the facts of the case using effective questioning, listening skills with a sensitive approach throughout and present these to management. The Fact Finding Officer will not make a decision on further action or any outcomes of the process but will merely report on the facts.</w:t>
      </w:r>
    </w:p>
    <w:p w14:paraId="229017E4" w14:textId="77777777" w:rsidR="001B7F56" w:rsidRDefault="001B7F56" w:rsidP="001B7F56">
      <w:pPr>
        <w:ind w:left="709"/>
        <w:jc w:val="both"/>
        <w:rPr>
          <w:rFonts w:eastAsia="Calibri"/>
          <w:lang w:eastAsia="en-US"/>
        </w:rPr>
      </w:pPr>
    </w:p>
    <w:p w14:paraId="0CF141ED" w14:textId="77777777" w:rsidR="001B7F56" w:rsidRDefault="001B7F56" w:rsidP="001B7F56">
      <w:pPr>
        <w:ind w:left="709"/>
        <w:jc w:val="both"/>
        <w:rPr>
          <w:rFonts w:eastAsia="Calibri"/>
          <w:lang w:eastAsia="en-US"/>
        </w:rPr>
      </w:pPr>
      <w:r>
        <w:rPr>
          <w:rFonts w:eastAsia="Calibri"/>
          <w:lang w:eastAsia="en-US"/>
        </w:rPr>
        <w:t xml:space="preserve">If a Trade Union Representative is subject to a fact finding, the matter must be discussed with the full time official before proceeding. </w:t>
      </w:r>
    </w:p>
    <w:p w14:paraId="1E7AC823" w14:textId="77777777" w:rsidR="001B7F56" w:rsidRPr="00B43E40" w:rsidRDefault="001B7F56" w:rsidP="001B7F56">
      <w:pPr>
        <w:pStyle w:val="Heading4"/>
        <w:numPr>
          <w:ilvl w:val="0"/>
          <w:numId w:val="0"/>
        </w:numPr>
        <w:ind w:firstLine="709"/>
        <w:jc w:val="both"/>
        <w:rPr>
          <w:rFonts w:ascii="Arial" w:hAnsi="Arial" w:cs="Arial"/>
          <w:color w:val="FF0000"/>
          <w:sz w:val="22"/>
          <w:szCs w:val="22"/>
          <w:lang w:eastAsia="en-US"/>
        </w:rPr>
      </w:pPr>
      <w:r w:rsidRPr="00B43E40">
        <w:rPr>
          <w:rFonts w:ascii="Arial" w:hAnsi="Arial" w:cs="Arial"/>
          <w:color w:val="FF0000"/>
          <w:sz w:val="22"/>
          <w:szCs w:val="22"/>
          <w:lang w:eastAsia="en-US"/>
        </w:rPr>
        <w:t xml:space="preserve">Complex Cases </w:t>
      </w:r>
    </w:p>
    <w:p w14:paraId="675CB28A" w14:textId="77777777" w:rsidR="001B7F56" w:rsidRPr="002D6B3C" w:rsidRDefault="001B7F56" w:rsidP="001B7F56">
      <w:pPr>
        <w:ind w:left="709"/>
        <w:jc w:val="both"/>
        <w:rPr>
          <w:rFonts w:eastAsia="Calibri"/>
          <w:lang w:eastAsia="en-US"/>
        </w:rPr>
      </w:pPr>
      <w:r w:rsidRPr="002D6B3C">
        <w:rPr>
          <w:rFonts w:eastAsia="Calibri"/>
          <w:lang w:eastAsia="en-US"/>
        </w:rPr>
        <w:t xml:space="preserve">In carrying out </w:t>
      </w:r>
      <w:r>
        <w:rPr>
          <w:rFonts w:eastAsia="Calibri"/>
          <w:lang w:eastAsia="en-US"/>
        </w:rPr>
        <w:t xml:space="preserve">a </w:t>
      </w:r>
      <w:r w:rsidRPr="002D6B3C">
        <w:rPr>
          <w:rFonts w:eastAsia="Calibri"/>
          <w:lang w:eastAsia="en-US"/>
        </w:rPr>
        <w:t>fact finding</w:t>
      </w:r>
      <w:r>
        <w:rPr>
          <w:rFonts w:eastAsia="Calibri"/>
          <w:lang w:eastAsia="en-US"/>
        </w:rPr>
        <w:t xml:space="preserve"> investigation</w:t>
      </w:r>
      <w:r w:rsidRPr="002D6B3C">
        <w:rPr>
          <w:rFonts w:eastAsia="Calibri"/>
          <w:lang w:eastAsia="en-US"/>
        </w:rPr>
        <w:t xml:space="preserve">, </w:t>
      </w:r>
      <w:r>
        <w:rPr>
          <w:rFonts w:eastAsia="Calibri"/>
          <w:lang w:eastAsia="en-US"/>
        </w:rPr>
        <w:t xml:space="preserve">it may be appropriate for </w:t>
      </w:r>
      <w:r w:rsidRPr="002D6B3C">
        <w:rPr>
          <w:rFonts w:eastAsia="Calibri"/>
          <w:lang w:eastAsia="en-US"/>
        </w:rPr>
        <w:t>some cases to appoint two Fact Finding Officers wh</w:t>
      </w:r>
      <w:r>
        <w:rPr>
          <w:rFonts w:eastAsia="Calibri"/>
          <w:lang w:eastAsia="en-US"/>
        </w:rPr>
        <w:t>o</w:t>
      </w:r>
      <w:r w:rsidRPr="002D6B3C">
        <w:rPr>
          <w:rFonts w:eastAsia="Calibri"/>
          <w:lang w:eastAsia="en-US"/>
        </w:rPr>
        <w:t xml:space="preserve"> will work together at all times to address the issues. This may be appropriate where the nature of the issue requires numerous employees to be interviewed or where the nature of the case would benefit from additional Fact Finding Officers being present to conduct the fact finding. </w:t>
      </w:r>
    </w:p>
    <w:p w14:paraId="6A3A5171" w14:textId="77777777" w:rsidR="001B7F56" w:rsidRPr="002D6B3C" w:rsidRDefault="001B7F56" w:rsidP="001B7F56">
      <w:pPr>
        <w:jc w:val="both"/>
        <w:rPr>
          <w:rFonts w:eastAsia="Calibri"/>
          <w:lang w:eastAsia="en-US"/>
        </w:rPr>
      </w:pPr>
    </w:p>
    <w:p w14:paraId="5A5338D0" w14:textId="77777777" w:rsidR="001B7F56" w:rsidRPr="001B7E0B" w:rsidRDefault="001B7F56" w:rsidP="001B7F56">
      <w:pPr>
        <w:ind w:left="709"/>
        <w:jc w:val="both"/>
        <w:rPr>
          <w:rFonts w:eastAsia="Calibri"/>
          <w:lang w:eastAsia="en-US"/>
        </w:rPr>
      </w:pPr>
      <w:r w:rsidRPr="002D6B3C">
        <w:rPr>
          <w:rFonts w:eastAsia="Calibri"/>
          <w:lang w:eastAsia="en-US"/>
        </w:rPr>
        <w:t xml:space="preserve">A Fact Finding Officer should make this request </w:t>
      </w:r>
      <w:r w:rsidRPr="002D6B3C">
        <w:t>to the relevant Manager/Executive Officer prior to conducting interviews.  The fact finding officer should assess the nature of the complaint</w:t>
      </w:r>
      <w:r>
        <w:t xml:space="preserve">, </w:t>
      </w:r>
      <w:r w:rsidRPr="002D6B3C">
        <w:t>the complexity of the issues involved</w:t>
      </w:r>
      <w:r>
        <w:t xml:space="preserve"> and identify who might need to be interviewed as part of the investigation</w:t>
      </w:r>
      <w:r w:rsidRPr="002D6B3C">
        <w:t>.  Requests for an additional fact finding officer should be made prior to conducting any interviews to allow for consistency in approach from the outset.</w:t>
      </w:r>
      <w:r>
        <w:t xml:space="preserve">  </w:t>
      </w:r>
    </w:p>
    <w:p w14:paraId="45B75875" w14:textId="77777777" w:rsidR="001B7F56" w:rsidRPr="00C047F6" w:rsidRDefault="001B7F56" w:rsidP="001B7F56">
      <w:pPr>
        <w:pStyle w:val="Heading3"/>
        <w:numPr>
          <w:ilvl w:val="0"/>
          <w:numId w:val="0"/>
        </w:numPr>
        <w:ind w:left="720" w:hanging="720"/>
        <w:jc w:val="both"/>
        <w:rPr>
          <w:i/>
          <w:color w:val="FF0000"/>
          <w:sz w:val="22"/>
          <w:szCs w:val="22"/>
          <w:lang w:eastAsia="en-US"/>
        </w:rPr>
      </w:pPr>
      <w:bookmarkStart w:id="400" w:name="_Toc27052211"/>
      <w:r>
        <w:rPr>
          <w:i/>
          <w:color w:val="FF0000"/>
          <w:sz w:val="22"/>
          <w:szCs w:val="22"/>
          <w:lang w:eastAsia="en-US"/>
        </w:rPr>
        <w:t xml:space="preserve">4.8 </w:t>
      </w:r>
      <w:r>
        <w:rPr>
          <w:i/>
          <w:color w:val="FF0000"/>
          <w:sz w:val="22"/>
          <w:szCs w:val="22"/>
          <w:lang w:eastAsia="en-US"/>
        </w:rPr>
        <w:tab/>
      </w:r>
      <w:r w:rsidRPr="008B4D57">
        <w:rPr>
          <w:i/>
          <w:color w:val="FF0000"/>
          <w:sz w:val="22"/>
          <w:szCs w:val="22"/>
          <w:lang w:eastAsia="en-US"/>
        </w:rPr>
        <w:t>How should Fact Findings be conducted?</w:t>
      </w:r>
      <w:bookmarkEnd w:id="400"/>
      <w:r w:rsidRPr="008B4D57">
        <w:rPr>
          <w:i/>
          <w:color w:val="FF0000"/>
          <w:sz w:val="22"/>
          <w:szCs w:val="22"/>
          <w:lang w:eastAsia="en-US"/>
        </w:rPr>
        <w:t xml:space="preserve"> </w:t>
      </w:r>
    </w:p>
    <w:p w14:paraId="25C952A1" w14:textId="77777777" w:rsidR="001B7F56" w:rsidRPr="00BD1DD7" w:rsidRDefault="001B7F56" w:rsidP="001B7F56">
      <w:pPr>
        <w:ind w:firstLine="709"/>
        <w:jc w:val="both"/>
        <w:rPr>
          <w:b/>
          <w:color w:val="FF0000"/>
        </w:rPr>
      </w:pPr>
      <w:r w:rsidRPr="00BD1DD7">
        <w:rPr>
          <w:b/>
          <w:color w:val="FF0000"/>
        </w:rPr>
        <w:t xml:space="preserve">Essentials &amp; Best Practice: </w:t>
      </w:r>
    </w:p>
    <w:p w14:paraId="3773A0F6" w14:textId="77777777" w:rsidR="001B7F56" w:rsidRDefault="001B7F56" w:rsidP="006B5C9A">
      <w:pPr>
        <w:numPr>
          <w:ilvl w:val="0"/>
          <w:numId w:val="42"/>
        </w:numPr>
        <w:jc w:val="both"/>
      </w:pPr>
      <w:r>
        <w:t xml:space="preserve">Fact Finding should be conducted as soon as possible following an allegation being made or an incident occurring;  </w:t>
      </w:r>
    </w:p>
    <w:p w14:paraId="69F2D93A" w14:textId="77777777" w:rsidR="001B7F56" w:rsidRDefault="001B7F56" w:rsidP="006B5C9A">
      <w:pPr>
        <w:numPr>
          <w:ilvl w:val="0"/>
          <w:numId w:val="42"/>
        </w:numPr>
        <w:jc w:val="both"/>
      </w:pPr>
      <w:r>
        <w:t>Consider the location of where you will conduct the fact finding and any reasonable adjustments that require to be made in relation to supporting employees to attend with disabilities or other conditions;</w:t>
      </w:r>
    </w:p>
    <w:p w14:paraId="24847A70" w14:textId="77777777" w:rsidR="001B7F56" w:rsidRDefault="001B7F56" w:rsidP="006B5C9A">
      <w:pPr>
        <w:numPr>
          <w:ilvl w:val="0"/>
          <w:numId w:val="42"/>
        </w:numPr>
        <w:jc w:val="both"/>
      </w:pPr>
      <w:r>
        <w:t>Flexibility over the timing and location of the meetings;</w:t>
      </w:r>
    </w:p>
    <w:p w14:paraId="0959D18A" w14:textId="77777777" w:rsidR="001B7F56" w:rsidRDefault="001B7F56" w:rsidP="006B5C9A">
      <w:pPr>
        <w:numPr>
          <w:ilvl w:val="0"/>
          <w:numId w:val="42"/>
        </w:numPr>
        <w:jc w:val="both"/>
      </w:pPr>
      <w:r>
        <w:t>Taking an adjournment if employees become distressed or abusive;</w:t>
      </w:r>
    </w:p>
    <w:p w14:paraId="55C84D1C" w14:textId="77777777" w:rsidR="001B7F56" w:rsidRDefault="001B7F56" w:rsidP="006B5C9A">
      <w:pPr>
        <w:numPr>
          <w:ilvl w:val="0"/>
          <w:numId w:val="42"/>
        </w:numPr>
        <w:jc w:val="both"/>
      </w:pPr>
      <w:r>
        <w:t>Using a facilitator or interpreter where there are language barriers;</w:t>
      </w:r>
    </w:p>
    <w:p w14:paraId="00430AEF" w14:textId="77777777" w:rsidR="001B7F56" w:rsidRPr="00BE3962" w:rsidRDefault="001B7F56" w:rsidP="006B5C9A">
      <w:pPr>
        <w:numPr>
          <w:ilvl w:val="0"/>
          <w:numId w:val="42"/>
        </w:numPr>
        <w:jc w:val="both"/>
      </w:pPr>
      <w:r w:rsidRPr="00BE3962">
        <w:rPr>
          <w:szCs w:val="22"/>
        </w:rPr>
        <w:t>Advance notice may be required where the Fact Fi</w:t>
      </w:r>
      <w:r>
        <w:rPr>
          <w:szCs w:val="22"/>
        </w:rPr>
        <w:t>nding Officer will be</w:t>
      </w:r>
      <w:r w:rsidRPr="00BE3962">
        <w:rPr>
          <w:szCs w:val="22"/>
        </w:rPr>
        <w:t xml:space="preserve"> required to speak to all employees involved including the employee/s whom the allegations are against and witnesses;</w:t>
      </w:r>
    </w:p>
    <w:p w14:paraId="27072B8C" w14:textId="77777777" w:rsidR="001B7F56" w:rsidRPr="00BE3962" w:rsidRDefault="001B7F56" w:rsidP="006B5C9A">
      <w:pPr>
        <w:numPr>
          <w:ilvl w:val="0"/>
          <w:numId w:val="42"/>
        </w:numPr>
        <w:jc w:val="both"/>
      </w:pPr>
      <w:r w:rsidRPr="00BE3962">
        <w:rPr>
          <w:szCs w:val="22"/>
        </w:rPr>
        <w:t>Advi</w:t>
      </w:r>
      <w:r>
        <w:rPr>
          <w:szCs w:val="22"/>
        </w:rPr>
        <w:t>ce</w:t>
      </w:r>
      <w:r w:rsidRPr="00BE3962">
        <w:rPr>
          <w:szCs w:val="22"/>
        </w:rPr>
        <w:t xml:space="preserve"> should be sought from your HR Case Adviser </w:t>
      </w:r>
      <w:r>
        <w:rPr>
          <w:szCs w:val="22"/>
        </w:rPr>
        <w:t>where information may be required to be collected from children, vulnerable adults or a formal statement from members of the public;</w:t>
      </w:r>
    </w:p>
    <w:p w14:paraId="591E6098" w14:textId="77777777" w:rsidR="001B7F56" w:rsidRPr="00BE3962" w:rsidRDefault="001B7F56" w:rsidP="006B5C9A">
      <w:pPr>
        <w:numPr>
          <w:ilvl w:val="0"/>
          <w:numId w:val="42"/>
        </w:numPr>
        <w:jc w:val="both"/>
      </w:pPr>
      <w:r w:rsidRPr="00BE3962">
        <w:rPr>
          <w:szCs w:val="22"/>
        </w:rPr>
        <w:t xml:space="preserve">The employee </w:t>
      </w:r>
      <w:r w:rsidRPr="00BE3962">
        <w:rPr>
          <w:b/>
          <w:szCs w:val="22"/>
        </w:rPr>
        <w:t xml:space="preserve">must </w:t>
      </w:r>
      <w:r w:rsidRPr="00BE3962">
        <w:rPr>
          <w:szCs w:val="22"/>
        </w:rPr>
        <w:t>be aware of the potential for disciplinary action to be take</w:t>
      </w:r>
      <w:r>
        <w:rPr>
          <w:szCs w:val="22"/>
        </w:rPr>
        <w:t>n</w:t>
      </w:r>
      <w:r w:rsidRPr="00BE3962">
        <w:rPr>
          <w:szCs w:val="22"/>
        </w:rPr>
        <w:t xml:space="preserve">; </w:t>
      </w:r>
    </w:p>
    <w:p w14:paraId="7D6C7B0F" w14:textId="77777777" w:rsidR="001B7F56" w:rsidRPr="00BE3962" w:rsidRDefault="001B7F56" w:rsidP="006B5C9A">
      <w:pPr>
        <w:numPr>
          <w:ilvl w:val="0"/>
          <w:numId w:val="42"/>
        </w:numPr>
        <w:jc w:val="both"/>
      </w:pPr>
      <w:r w:rsidRPr="00BE3962">
        <w:rPr>
          <w:szCs w:val="22"/>
        </w:rPr>
        <w:t xml:space="preserve">The employee is aware of the right to appropriate representation; </w:t>
      </w:r>
    </w:p>
    <w:p w14:paraId="45B9F878" w14:textId="77777777" w:rsidR="001B7F56" w:rsidRPr="00BE3962" w:rsidRDefault="001B7F56" w:rsidP="006B5C9A">
      <w:pPr>
        <w:numPr>
          <w:ilvl w:val="0"/>
          <w:numId w:val="42"/>
        </w:numPr>
        <w:jc w:val="both"/>
      </w:pPr>
      <w:r w:rsidRPr="00BE3962">
        <w:rPr>
          <w:szCs w:val="22"/>
        </w:rPr>
        <w:t>Accurate recording of fact finding meetings is essential to ensure that the principles of transparency and consistency are maintained throughout the process;</w:t>
      </w:r>
    </w:p>
    <w:p w14:paraId="0A7DDD8D" w14:textId="77777777" w:rsidR="001B7F56" w:rsidRPr="00BE3962" w:rsidRDefault="001B7F56" w:rsidP="006B5C9A">
      <w:pPr>
        <w:numPr>
          <w:ilvl w:val="0"/>
          <w:numId w:val="42"/>
        </w:numPr>
        <w:jc w:val="both"/>
      </w:pPr>
      <w:r w:rsidRPr="00BE3962">
        <w:rPr>
          <w:szCs w:val="22"/>
        </w:rPr>
        <w:t>No recording devices will be allowed in any meeting under this process;</w:t>
      </w:r>
    </w:p>
    <w:p w14:paraId="19A9286A" w14:textId="77777777" w:rsidR="001B7F56" w:rsidRPr="00BE3962" w:rsidRDefault="001B7F56" w:rsidP="006B5C9A">
      <w:pPr>
        <w:numPr>
          <w:ilvl w:val="0"/>
          <w:numId w:val="42"/>
        </w:numPr>
        <w:jc w:val="both"/>
      </w:pPr>
      <w:r w:rsidRPr="00BE3962">
        <w:rPr>
          <w:szCs w:val="22"/>
        </w:rPr>
        <w:t xml:space="preserve">Disciplinary action </w:t>
      </w:r>
      <w:r w:rsidRPr="00BE3962">
        <w:rPr>
          <w:b/>
          <w:szCs w:val="22"/>
        </w:rPr>
        <w:t xml:space="preserve">cannot </w:t>
      </w:r>
      <w:r w:rsidRPr="00BE3962">
        <w:rPr>
          <w:szCs w:val="22"/>
        </w:rPr>
        <w:t xml:space="preserve">be taken under </w:t>
      </w:r>
      <w:r w:rsidRPr="00BE3962">
        <w:rPr>
          <w:b/>
          <w:szCs w:val="22"/>
        </w:rPr>
        <w:t xml:space="preserve">any </w:t>
      </w:r>
      <w:r w:rsidRPr="00BE3962">
        <w:rPr>
          <w:szCs w:val="22"/>
        </w:rPr>
        <w:t>circumstances at a fact finding meeting</w:t>
      </w:r>
      <w:r>
        <w:rPr>
          <w:szCs w:val="22"/>
        </w:rPr>
        <w:t>;</w:t>
      </w:r>
    </w:p>
    <w:p w14:paraId="09803B36" w14:textId="77777777" w:rsidR="001B7F56" w:rsidRPr="00BE3962" w:rsidRDefault="001B7F56" w:rsidP="006B5C9A">
      <w:pPr>
        <w:numPr>
          <w:ilvl w:val="0"/>
          <w:numId w:val="42"/>
        </w:numPr>
        <w:jc w:val="both"/>
      </w:pPr>
      <w:r w:rsidRPr="00BE3962">
        <w:rPr>
          <w:szCs w:val="22"/>
        </w:rPr>
        <w:t>Statements and reports from interviews with employees must be signed for accuracy following the meeting;</w:t>
      </w:r>
    </w:p>
    <w:p w14:paraId="176C2BC9" w14:textId="77777777" w:rsidR="001B7F56" w:rsidRPr="00BE3962" w:rsidRDefault="001B7F56" w:rsidP="006B5C9A">
      <w:pPr>
        <w:numPr>
          <w:ilvl w:val="0"/>
          <w:numId w:val="42"/>
        </w:numPr>
        <w:jc w:val="both"/>
      </w:pPr>
      <w:r w:rsidRPr="00BE3962">
        <w:rPr>
          <w:szCs w:val="22"/>
        </w:rPr>
        <w:lastRenderedPageBreak/>
        <w:t>Statements should be an accurate reflection of what was discussed at the meeting. Where there is</w:t>
      </w:r>
      <w:r>
        <w:rPr>
          <w:szCs w:val="22"/>
        </w:rPr>
        <w:t xml:space="preserve"> disagreement to the content,  </w:t>
      </w:r>
      <w:r w:rsidRPr="00BE3962">
        <w:rPr>
          <w:szCs w:val="22"/>
        </w:rPr>
        <w:t xml:space="preserve">the elements the employee disagrees with </w:t>
      </w:r>
      <w:r w:rsidRPr="00BE3962">
        <w:rPr>
          <w:b/>
          <w:szCs w:val="22"/>
        </w:rPr>
        <w:t>may</w:t>
      </w:r>
      <w:r w:rsidRPr="00BE3962">
        <w:rPr>
          <w:szCs w:val="22"/>
        </w:rPr>
        <w:t xml:space="preserve"> be submitted as additional information with the statements however the Fact Finding Officer should state their disagreement to this information;</w:t>
      </w:r>
    </w:p>
    <w:p w14:paraId="2BD87518" w14:textId="77777777" w:rsidR="001B7F56" w:rsidRPr="00BE3962" w:rsidRDefault="001B7F56" w:rsidP="006B5C9A">
      <w:pPr>
        <w:numPr>
          <w:ilvl w:val="0"/>
          <w:numId w:val="42"/>
        </w:numPr>
        <w:jc w:val="both"/>
      </w:pPr>
      <w:r w:rsidRPr="00BE3962">
        <w:rPr>
          <w:szCs w:val="22"/>
        </w:rPr>
        <w:t>The employee should be told that they will receive written notification of the outcome as soon as possible following the meeting. This will be communicated from the appropriate officer considering the report;</w:t>
      </w:r>
    </w:p>
    <w:p w14:paraId="2A10E09A" w14:textId="77777777" w:rsidR="001B7F56" w:rsidRPr="000C2D54" w:rsidRDefault="001B7F56" w:rsidP="006B5C9A">
      <w:pPr>
        <w:numPr>
          <w:ilvl w:val="0"/>
          <w:numId w:val="42"/>
        </w:numPr>
        <w:jc w:val="both"/>
      </w:pPr>
      <w:r w:rsidRPr="00BE3962">
        <w:rPr>
          <w:szCs w:val="22"/>
        </w:rPr>
        <w:t>Employees involved in a Fact Finding process should be made aware of the Employee Assistance Programme for support.</w:t>
      </w:r>
    </w:p>
    <w:p w14:paraId="64854757" w14:textId="77777777" w:rsidR="001B7F56" w:rsidRDefault="001B7F56" w:rsidP="001B7F56">
      <w:pPr>
        <w:ind w:left="709"/>
        <w:jc w:val="both"/>
        <w:rPr>
          <w:szCs w:val="22"/>
        </w:rPr>
      </w:pPr>
    </w:p>
    <w:p w14:paraId="680EB4D0" w14:textId="77777777" w:rsidR="001B7F56" w:rsidRPr="000C2D54" w:rsidRDefault="001B7F56" w:rsidP="001B7F56">
      <w:pPr>
        <w:ind w:left="709"/>
        <w:jc w:val="both"/>
        <w:rPr>
          <w:b/>
        </w:rPr>
      </w:pPr>
      <w:r w:rsidRPr="000C2D54">
        <w:rPr>
          <w:b/>
          <w:szCs w:val="22"/>
        </w:rPr>
        <w:t>The template letter for invitation to a Fact Finding Meeting is provided in Appendix 6</w:t>
      </w:r>
      <w:r>
        <w:rPr>
          <w:b/>
          <w:szCs w:val="22"/>
        </w:rPr>
        <w:t>.</w:t>
      </w:r>
    </w:p>
    <w:p w14:paraId="173B7219" w14:textId="77777777" w:rsidR="001B7F56" w:rsidRDefault="001B7F56" w:rsidP="001B7F56">
      <w:pPr>
        <w:jc w:val="both"/>
        <w:rPr>
          <w:szCs w:val="22"/>
        </w:rPr>
      </w:pPr>
    </w:p>
    <w:p w14:paraId="5E94D716" w14:textId="77777777" w:rsidR="001B7F56" w:rsidRPr="00BD1DD7" w:rsidRDefault="001B7F56" w:rsidP="001B7F56">
      <w:pPr>
        <w:ind w:firstLine="709"/>
        <w:jc w:val="both"/>
        <w:rPr>
          <w:b/>
          <w:color w:val="FF0000"/>
        </w:rPr>
      </w:pPr>
      <w:r w:rsidRPr="00BD1DD7">
        <w:rPr>
          <w:b/>
          <w:color w:val="FF0000"/>
        </w:rPr>
        <w:t>Preparation</w:t>
      </w:r>
    </w:p>
    <w:p w14:paraId="0F0C5511" w14:textId="77777777" w:rsidR="001B7F56" w:rsidRDefault="001B7F56" w:rsidP="001B7F56">
      <w:pPr>
        <w:ind w:left="709"/>
        <w:jc w:val="both"/>
        <w:rPr>
          <w:rFonts w:eastAsia="Calibri"/>
          <w:lang w:eastAsia="en-US"/>
        </w:rPr>
      </w:pPr>
      <w:r>
        <w:rPr>
          <w:rFonts w:eastAsia="Calibri"/>
          <w:lang w:eastAsia="en-US"/>
        </w:rPr>
        <w:t>It is recommended that the Fact Finding Officer plan the sequence of interviews giving consideration to the timing, location and sensitivity required depending on the circumstances. The Fact Finding Officer will have been provided with initial information relating to the issue which should be considered and reviewed prior to fact finding taking place to allow for appropriate witnesses to be interviewed. The Fact Finding Officer should prepare in advance the general questions and sequence in advance of the Fact Finding meetings.</w:t>
      </w:r>
    </w:p>
    <w:p w14:paraId="67281A21" w14:textId="77777777" w:rsidR="001B7F56" w:rsidRDefault="001B7F56" w:rsidP="001B7F56">
      <w:pPr>
        <w:ind w:left="709"/>
        <w:jc w:val="both"/>
        <w:rPr>
          <w:rFonts w:eastAsia="Calibri"/>
          <w:lang w:eastAsia="en-US"/>
        </w:rPr>
      </w:pPr>
    </w:p>
    <w:p w14:paraId="087F6398" w14:textId="77777777" w:rsidR="001B7F56" w:rsidRDefault="001B7F56" w:rsidP="001B7F56">
      <w:pPr>
        <w:ind w:left="709"/>
        <w:jc w:val="both"/>
        <w:rPr>
          <w:rFonts w:eastAsia="Calibri"/>
          <w:lang w:eastAsia="en-US"/>
        </w:rPr>
      </w:pPr>
      <w:r>
        <w:rPr>
          <w:rFonts w:eastAsia="Calibri"/>
          <w:lang w:eastAsia="en-US"/>
        </w:rPr>
        <w:t>Where the use of physical evidence such as CCTV and vehicle tracking is relevant advice should be sought from your HR Case Adviser prior to accessing such evidence.</w:t>
      </w:r>
    </w:p>
    <w:p w14:paraId="1A1C7E83" w14:textId="77777777" w:rsidR="001B7F56" w:rsidRDefault="001B7F56" w:rsidP="001B7F56">
      <w:pPr>
        <w:ind w:left="709"/>
        <w:jc w:val="both"/>
        <w:rPr>
          <w:rFonts w:eastAsia="Calibri"/>
          <w:lang w:eastAsia="en-US"/>
        </w:rPr>
      </w:pPr>
    </w:p>
    <w:p w14:paraId="522E1538" w14:textId="77777777" w:rsidR="001B7F56" w:rsidRDefault="001B7F56" w:rsidP="001B7F56">
      <w:pPr>
        <w:ind w:left="709"/>
        <w:jc w:val="both"/>
        <w:rPr>
          <w:rFonts w:eastAsia="Calibri"/>
          <w:lang w:eastAsia="en-US"/>
        </w:rPr>
      </w:pPr>
      <w:r>
        <w:rPr>
          <w:rFonts w:eastAsia="Calibri"/>
          <w:lang w:eastAsia="en-US"/>
        </w:rPr>
        <w:t xml:space="preserve">The following guidance provides suggestions which should be adapted to the type of case being dealt with. </w:t>
      </w:r>
    </w:p>
    <w:p w14:paraId="4CF0F6EF" w14:textId="77777777" w:rsidR="001B7F56" w:rsidRDefault="001B7F56" w:rsidP="001B7F56">
      <w:pPr>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5"/>
      </w:tblGrid>
      <w:tr w:rsidR="001B7F56" w:rsidRPr="00721D75" w14:paraId="0FFB9B1F" w14:textId="77777777" w:rsidTr="001247F7">
        <w:trPr>
          <w:trHeight w:val="235"/>
          <w:jc w:val="center"/>
        </w:trPr>
        <w:tc>
          <w:tcPr>
            <w:tcW w:w="9277" w:type="dxa"/>
            <w:shd w:val="clear" w:color="auto" w:fill="FF0000"/>
          </w:tcPr>
          <w:p w14:paraId="533E16C0" w14:textId="77777777" w:rsidR="001B7F56" w:rsidRPr="00721D75" w:rsidRDefault="001B7F56" w:rsidP="001247F7">
            <w:pPr>
              <w:jc w:val="both"/>
              <w:rPr>
                <w:b/>
                <w:bCs/>
                <w:color w:val="FFFFFF"/>
                <w:sz w:val="24"/>
              </w:rPr>
            </w:pPr>
            <w:bookmarkStart w:id="401" w:name="_Toc222029107"/>
            <w:r w:rsidRPr="00721D75">
              <w:rPr>
                <w:b/>
                <w:bCs/>
                <w:color w:val="FFFFFF"/>
                <w:sz w:val="24"/>
              </w:rPr>
              <w:t>Hints &amp; Tips:  Questions in Disciplinary Fact Finding Meetings</w:t>
            </w:r>
            <w:bookmarkEnd w:id="401"/>
          </w:p>
        </w:tc>
      </w:tr>
      <w:tr w:rsidR="001B7F56" w:rsidRPr="00721D75" w14:paraId="44444FC3" w14:textId="77777777" w:rsidTr="001247F7">
        <w:trPr>
          <w:trHeight w:val="550"/>
          <w:jc w:val="center"/>
        </w:trPr>
        <w:tc>
          <w:tcPr>
            <w:tcW w:w="9277" w:type="dxa"/>
            <w:shd w:val="clear" w:color="auto" w:fill="auto"/>
          </w:tcPr>
          <w:p w14:paraId="427A9FCC" w14:textId="77777777" w:rsidR="001B7F56" w:rsidRPr="00721D75" w:rsidRDefault="001B7F56" w:rsidP="001247F7">
            <w:pPr>
              <w:tabs>
                <w:tab w:val="left" w:pos="3420"/>
              </w:tabs>
              <w:jc w:val="both"/>
              <w:rPr>
                <w:rFonts w:cs="Arial"/>
                <w:b/>
                <w:szCs w:val="22"/>
              </w:rPr>
            </w:pPr>
            <w:r w:rsidRPr="00721D75">
              <w:rPr>
                <w:rFonts w:cs="Arial"/>
                <w:b/>
                <w:szCs w:val="22"/>
              </w:rPr>
              <w:t xml:space="preserve">Do you </w:t>
            </w:r>
            <w:r>
              <w:rPr>
                <w:rFonts w:cs="Arial"/>
                <w:b/>
                <w:szCs w:val="22"/>
              </w:rPr>
              <w:t xml:space="preserve">recall and/or </w:t>
            </w:r>
            <w:r w:rsidRPr="00721D75">
              <w:rPr>
                <w:rFonts w:cs="Arial"/>
                <w:b/>
                <w:szCs w:val="22"/>
              </w:rPr>
              <w:t xml:space="preserve">understand the allegation or incident which took place in relation to this issue? </w:t>
            </w:r>
          </w:p>
          <w:p w14:paraId="75511D0A" w14:textId="77777777" w:rsidR="001B7F56" w:rsidRPr="00721D75" w:rsidRDefault="001B7F56" w:rsidP="001247F7">
            <w:pPr>
              <w:tabs>
                <w:tab w:val="left" w:pos="3420"/>
              </w:tabs>
              <w:jc w:val="both"/>
              <w:rPr>
                <w:rFonts w:cs="Arial"/>
                <w:b/>
                <w:szCs w:val="22"/>
              </w:rPr>
            </w:pPr>
          </w:p>
          <w:p w14:paraId="43D3F0DC" w14:textId="77777777" w:rsidR="001B7F56" w:rsidRPr="00721D75" w:rsidRDefault="001B7F56" w:rsidP="001247F7">
            <w:pPr>
              <w:tabs>
                <w:tab w:val="left" w:pos="3420"/>
              </w:tabs>
              <w:jc w:val="both"/>
              <w:rPr>
                <w:rFonts w:cs="Arial"/>
                <w:b/>
                <w:szCs w:val="22"/>
              </w:rPr>
            </w:pPr>
            <w:r w:rsidRPr="00721D75">
              <w:rPr>
                <w:rFonts w:cs="Arial"/>
                <w:b/>
                <w:szCs w:val="22"/>
              </w:rPr>
              <w:t>What is your version or explanation of the allegation made or incident?</w:t>
            </w:r>
          </w:p>
          <w:p w14:paraId="34CBF4E0" w14:textId="77777777" w:rsidR="001B7F56" w:rsidRPr="00721D75" w:rsidRDefault="001B7F56" w:rsidP="001247F7">
            <w:pPr>
              <w:numPr>
                <w:ilvl w:val="0"/>
                <w:numId w:val="16"/>
              </w:numPr>
              <w:tabs>
                <w:tab w:val="left" w:pos="3420"/>
              </w:tabs>
              <w:jc w:val="both"/>
              <w:rPr>
                <w:rFonts w:cs="Arial"/>
                <w:szCs w:val="22"/>
              </w:rPr>
            </w:pPr>
            <w:r w:rsidRPr="00721D75">
              <w:rPr>
                <w:rFonts w:cs="Arial"/>
                <w:szCs w:val="22"/>
              </w:rPr>
              <w:t>The actual details of the incident/allegation</w:t>
            </w:r>
            <w:r>
              <w:rPr>
                <w:rFonts w:cs="Arial"/>
                <w:szCs w:val="22"/>
              </w:rPr>
              <w:t xml:space="preserve"> (who, what, when, where)</w:t>
            </w:r>
          </w:p>
          <w:p w14:paraId="0F7DFDC2" w14:textId="77777777" w:rsidR="001B7F56" w:rsidRPr="00721D75" w:rsidRDefault="001B7F56" w:rsidP="001247F7">
            <w:pPr>
              <w:numPr>
                <w:ilvl w:val="0"/>
                <w:numId w:val="16"/>
              </w:numPr>
              <w:tabs>
                <w:tab w:val="left" w:pos="3420"/>
              </w:tabs>
              <w:jc w:val="both"/>
              <w:rPr>
                <w:rFonts w:cs="Arial"/>
                <w:szCs w:val="22"/>
              </w:rPr>
            </w:pPr>
            <w:r w:rsidRPr="00721D75">
              <w:rPr>
                <w:rFonts w:cs="Arial"/>
                <w:szCs w:val="22"/>
              </w:rPr>
              <w:t>Clarification should be sought in this meeting on any points which are unclear</w:t>
            </w:r>
          </w:p>
          <w:p w14:paraId="6F7CC0C8" w14:textId="77777777" w:rsidR="001B7F56" w:rsidRPr="00721D75" w:rsidRDefault="001B7F56" w:rsidP="001247F7">
            <w:pPr>
              <w:tabs>
                <w:tab w:val="left" w:pos="3420"/>
              </w:tabs>
              <w:jc w:val="both"/>
              <w:rPr>
                <w:rFonts w:cs="Arial"/>
                <w:b/>
                <w:szCs w:val="22"/>
              </w:rPr>
            </w:pPr>
          </w:p>
          <w:p w14:paraId="1FFCB989" w14:textId="77777777" w:rsidR="001B7F56" w:rsidRPr="00721D75" w:rsidRDefault="001B7F56" w:rsidP="001247F7">
            <w:pPr>
              <w:tabs>
                <w:tab w:val="left" w:pos="3420"/>
              </w:tabs>
              <w:jc w:val="both"/>
              <w:rPr>
                <w:rFonts w:cs="Arial"/>
                <w:b/>
                <w:szCs w:val="22"/>
              </w:rPr>
            </w:pPr>
            <w:r w:rsidRPr="00721D75">
              <w:rPr>
                <w:rFonts w:cs="Arial"/>
                <w:b/>
                <w:szCs w:val="22"/>
              </w:rPr>
              <w:t xml:space="preserve">Why did you take this action?  </w:t>
            </w:r>
          </w:p>
          <w:p w14:paraId="3D66806E" w14:textId="77777777" w:rsidR="001B7F56" w:rsidRPr="00721D75" w:rsidRDefault="001B7F56" w:rsidP="001247F7">
            <w:pPr>
              <w:tabs>
                <w:tab w:val="left" w:pos="3420"/>
              </w:tabs>
              <w:jc w:val="both"/>
              <w:rPr>
                <w:rFonts w:cs="Arial"/>
                <w:szCs w:val="22"/>
              </w:rPr>
            </w:pPr>
            <w:r w:rsidRPr="00721D75">
              <w:rPr>
                <w:rFonts w:cs="Arial"/>
                <w:szCs w:val="22"/>
              </w:rPr>
              <w:t>Trying to gather further information on the incident and background to the incident/allegation</w:t>
            </w:r>
          </w:p>
          <w:p w14:paraId="2059D6A0" w14:textId="77777777" w:rsidR="001B7F56" w:rsidRPr="00721D75" w:rsidRDefault="001B7F56" w:rsidP="001247F7">
            <w:pPr>
              <w:tabs>
                <w:tab w:val="left" w:pos="3420"/>
              </w:tabs>
              <w:jc w:val="both"/>
              <w:rPr>
                <w:rFonts w:cs="Arial"/>
                <w:b/>
                <w:szCs w:val="22"/>
              </w:rPr>
            </w:pPr>
          </w:p>
          <w:p w14:paraId="318B89B9" w14:textId="77777777" w:rsidR="001B7F56" w:rsidRPr="00721D75" w:rsidRDefault="001B7F56" w:rsidP="001247F7">
            <w:pPr>
              <w:tabs>
                <w:tab w:val="left" w:pos="3420"/>
              </w:tabs>
              <w:jc w:val="both"/>
              <w:rPr>
                <w:rFonts w:cs="Arial"/>
                <w:b/>
                <w:szCs w:val="22"/>
              </w:rPr>
            </w:pPr>
            <w:r w:rsidRPr="00721D75">
              <w:rPr>
                <w:rFonts w:cs="Arial"/>
                <w:b/>
                <w:szCs w:val="22"/>
              </w:rPr>
              <w:t xml:space="preserve">What happened then? </w:t>
            </w:r>
          </w:p>
          <w:p w14:paraId="512F50A1" w14:textId="77777777" w:rsidR="001B7F56" w:rsidRDefault="001B7F56" w:rsidP="001247F7">
            <w:pPr>
              <w:tabs>
                <w:tab w:val="left" w:pos="3420"/>
              </w:tabs>
              <w:jc w:val="both"/>
              <w:rPr>
                <w:rFonts w:cs="Arial"/>
                <w:szCs w:val="22"/>
              </w:rPr>
            </w:pPr>
            <w:r w:rsidRPr="00721D75">
              <w:rPr>
                <w:rFonts w:cs="Arial"/>
                <w:szCs w:val="22"/>
              </w:rPr>
              <w:t xml:space="preserve">This will allow for further information to be gathered </w:t>
            </w:r>
          </w:p>
          <w:p w14:paraId="1F3502D6" w14:textId="77777777" w:rsidR="001B7F56" w:rsidRDefault="001B7F56" w:rsidP="001247F7">
            <w:pPr>
              <w:tabs>
                <w:tab w:val="left" w:pos="3420"/>
              </w:tabs>
              <w:jc w:val="both"/>
              <w:rPr>
                <w:rFonts w:cs="Arial"/>
                <w:szCs w:val="22"/>
              </w:rPr>
            </w:pPr>
          </w:p>
          <w:p w14:paraId="4FBA971F" w14:textId="77777777" w:rsidR="001B7F56" w:rsidRPr="00721D75" w:rsidRDefault="001B7F56" w:rsidP="001247F7">
            <w:pPr>
              <w:tabs>
                <w:tab w:val="left" w:pos="3420"/>
              </w:tabs>
              <w:jc w:val="both"/>
              <w:rPr>
                <w:rFonts w:cs="Arial"/>
                <w:b/>
                <w:szCs w:val="22"/>
              </w:rPr>
            </w:pPr>
          </w:p>
        </w:tc>
      </w:tr>
      <w:tr w:rsidR="001B7F56" w:rsidRPr="00721D75" w14:paraId="135A65FD" w14:textId="77777777" w:rsidTr="001247F7">
        <w:trPr>
          <w:trHeight w:val="550"/>
          <w:jc w:val="center"/>
        </w:trPr>
        <w:tc>
          <w:tcPr>
            <w:tcW w:w="9277" w:type="dxa"/>
            <w:shd w:val="clear" w:color="auto" w:fill="auto"/>
          </w:tcPr>
          <w:p w14:paraId="0BB4BAF8" w14:textId="77777777" w:rsidR="001B7F56" w:rsidRPr="00721D75" w:rsidRDefault="001B7F56" w:rsidP="001247F7">
            <w:pPr>
              <w:tabs>
                <w:tab w:val="left" w:pos="3420"/>
              </w:tabs>
              <w:jc w:val="both"/>
              <w:rPr>
                <w:rFonts w:cs="Arial"/>
                <w:b/>
                <w:szCs w:val="22"/>
              </w:rPr>
            </w:pPr>
            <w:r w:rsidRPr="00721D75">
              <w:rPr>
                <w:rFonts w:cs="Arial"/>
                <w:b/>
                <w:szCs w:val="22"/>
              </w:rPr>
              <w:t xml:space="preserve">Where were you when the incident occurred? </w:t>
            </w:r>
          </w:p>
          <w:p w14:paraId="2F756861" w14:textId="77777777" w:rsidR="001B7F56" w:rsidRPr="00721D75" w:rsidRDefault="001B7F56" w:rsidP="001247F7">
            <w:pPr>
              <w:numPr>
                <w:ilvl w:val="0"/>
                <w:numId w:val="17"/>
              </w:numPr>
              <w:tabs>
                <w:tab w:val="left" w:pos="3420"/>
              </w:tabs>
              <w:jc w:val="both"/>
              <w:rPr>
                <w:rFonts w:cs="Arial"/>
                <w:b/>
                <w:szCs w:val="22"/>
              </w:rPr>
            </w:pPr>
            <w:r w:rsidRPr="00721D75">
              <w:rPr>
                <w:rFonts w:cs="Arial"/>
                <w:szCs w:val="22"/>
              </w:rPr>
              <w:t>The location of the employee when the alleged incident(s) took place</w:t>
            </w:r>
          </w:p>
          <w:p w14:paraId="46321220" w14:textId="77777777" w:rsidR="001B7F56" w:rsidRPr="00C047F6" w:rsidRDefault="001B7F56" w:rsidP="001247F7">
            <w:pPr>
              <w:numPr>
                <w:ilvl w:val="0"/>
                <w:numId w:val="17"/>
              </w:numPr>
              <w:tabs>
                <w:tab w:val="left" w:pos="3420"/>
              </w:tabs>
              <w:jc w:val="both"/>
              <w:rPr>
                <w:rFonts w:cs="Arial"/>
                <w:b/>
                <w:szCs w:val="22"/>
              </w:rPr>
            </w:pPr>
            <w:r w:rsidRPr="00721D75">
              <w:rPr>
                <w:rFonts w:cs="Arial"/>
                <w:szCs w:val="22"/>
              </w:rPr>
              <w:t xml:space="preserve">If someone is unclear on the exact location, you could ask them where they were immediately before the incident occurred </w:t>
            </w:r>
          </w:p>
          <w:p w14:paraId="09EE3B02" w14:textId="77777777" w:rsidR="001B7F56" w:rsidRPr="00721D75" w:rsidRDefault="001B7F56" w:rsidP="001247F7">
            <w:pPr>
              <w:tabs>
                <w:tab w:val="left" w:pos="3420"/>
              </w:tabs>
              <w:ind w:left="360"/>
              <w:jc w:val="both"/>
              <w:rPr>
                <w:rFonts w:cs="Arial"/>
                <w:b/>
                <w:szCs w:val="22"/>
              </w:rPr>
            </w:pPr>
          </w:p>
        </w:tc>
      </w:tr>
      <w:tr w:rsidR="001B7F56" w:rsidRPr="00721D75" w14:paraId="1D0DD154" w14:textId="77777777" w:rsidTr="001247F7">
        <w:trPr>
          <w:trHeight w:val="550"/>
          <w:jc w:val="center"/>
        </w:trPr>
        <w:tc>
          <w:tcPr>
            <w:tcW w:w="9277" w:type="dxa"/>
            <w:shd w:val="clear" w:color="auto" w:fill="auto"/>
          </w:tcPr>
          <w:p w14:paraId="0E075F79" w14:textId="77777777" w:rsidR="001B7F56" w:rsidRPr="00721D75" w:rsidRDefault="001B7F56" w:rsidP="001247F7">
            <w:pPr>
              <w:tabs>
                <w:tab w:val="left" w:pos="3420"/>
              </w:tabs>
              <w:jc w:val="both"/>
              <w:rPr>
                <w:rFonts w:cs="Arial"/>
                <w:b/>
                <w:szCs w:val="22"/>
              </w:rPr>
            </w:pPr>
            <w:r w:rsidRPr="00721D75">
              <w:rPr>
                <w:rFonts w:cs="Arial"/>
                <w:b/>
                <w:szCs w:val="22"/>
              </w:rPr>
              <w:t>Who?</w:t>
            </w:r>
          </w:p>
          <w:p w14:paraId="4BE66026" w14:textId="77777777" w:rsidR="001B7F56" w:rsidRPr="00721D75" w:rsidRDefault="001B7F56" w:rsidP="001247F7">
            <w:pPr>
              <w:numPr>
                <w:ilvl w:val="0"/>
                <w:numId w:val="15"/>
              </w:numPr>
              <w:tabs>
                <w:tab w:val="left" w:pos="3420"/>
              </w:tabs>
              <w:jc w:val="both"/>
              <w:rPr>
                <w:rFonts w:cs="Arial"/>
                <w:szCs w:val="22"/>
              </w:rPr>
            </w:pPr>
            <w:r w:rsidRPr="00721D75">
              <w:rPr>
                <w:rFonts w:cs="Arial"/>
                <w:szCs w:val="22"/>
              </w:rPr>
              <w:t>Witnesses and any other people present at the time of the incident or allegation being made</w:t>
            </w:r>
          </w:p>
          <w:p w14:paraId="60037EAD" w14:textId="77777777" w:rsidR="001B7F56" w:rsidRPr="00721D75" w:rsidRDefault="001B7F56" w:rsidP="001247F7">
            <w:pPr>
              <w:numPr>
                <w:ilvl w:val="0"/>
                <w:numId w:val="15"/>
              </w:numPr>
              <w:tabs>
                <w:tab w:val="left" w:pos="3420"/>
              </w:tabs>
              <w:jc w:val="both"/>
              <w:rPr>
                <w:rFonts w:cs="Arial"/>
                <w:b/>
                <w:szCs w:val="22"/>
              </w:rPr>
            </w:pPr>
            <w:r w:rsidRPr="00721D75">
              <w:rPr>
                <w:rFonts w:cs="Arial"/>
                <w:szCs w:val="22"/>
              </w:rPr>
              <w:lastRenderedPageBreak/>
              <w:t xml:space="preserve">The role of any other individual in the incident </w:t>
            </w:r>
          </w:p>
          <w:p w14:paraId="011F89C5" w14:textId="77777777" w:rsidR="001B7F56" w:rsidRPr="00C047F6" w:rsidRDefault="001B7F56" w:rsidP="001247F7">
            <w:pPr>
              <w:numPr>
                <w:ilvl w:val="0"/>
                <w:numId w:val="15"/>
              </w:numPr>
              <w:tabs>
                <w:tab w:val="left" w:pos="3420"/>
              </w:tabs>
              <w:jc w:val="both"/>
              <w:rPr>
                <w:rFonts w:cs="Arial"/>
                <w:b/>
                <w:szCs w:val="22"/>
              </w:rPr>
            </w:pPr>
            <w:r w:rsidRPr="00721D75">
              <w:rPr>
                <w:rFonts w:cs="Arial"/>
                <w:szCs w:val="22"/>
              </w:rPr>
              <w:t xml:space="preserve">Any comments or contributions made by other individuals </w:t>
            </w:r>
          </w:p>
          <w:p w14:paraId="31F4F2A7" w14:textId="77777777" w:rsidR="001B7F56" w:rsidRPr="00721D75" w:rsidRDefault="001B7F56" w:rsidP="001247F7">
            <w:pPr>
              <w:tabs>
                <w:tab w:val="left" w:pos="3420"/>
              </w:tabs>
              <w:ind w:left="360"/>
              <w:jc w:val="both"/>
              <w:rPr>
                <w:rFonts w:cs="Arial"/>
                <w:b/>
                <w:szCs w:val="22"/>
              </w:rPr>
            </w:pPr>
          </w:p>
        </w:tc>
      </w:tr>
      <w:tr w:rsidR="001B7F56" w:rsidRPr="00721D75" w14:paraId="7A26C0C4" w14:textId="77777777" w:rsidTr="001247F7">
        <w:trPr>
          <w:trHeight w:val="550"/>
          <w:jc w:val="center"/>
        </w:trPr>
        <w:tc>
          <w:tcPr>
            <w:tcW w:w="9277" w:type="dxa"/>
            <w:shd w:val="clear" w:color="auto" w:fill="auto"/>
          </w:tcPr>
          <w:p w14:paraId="36244EA2" w14:textId="77777777" w:rsidR="001B7F56" w:rsidRDefault="001B7F56" w:rsidP="001247F7">
            <w:pPr>
              <w:tabs>
                <w:tab w:val="left" w:pos="3420"/>
              </w:tabs>
              <w:jc w:val="both"/>
              <w:rPr>
                <w:rFonts w:cs="Arial"/>
                <w:szCs w:val="22"/>
              </w:rPr>
            </w:pPr>
            <w:r w:rsidRPr="00721D75">
              <w:rPr>
                <w:rFonts w:cs="Arial"/>
                <w:szCs w:val="22"/>
              </w:rPr>
              <w:lastRenderedPageBreak/>
              <w:t>On the employee responding to each question you should use appropriate follow-up questions to gather as much information a</w:t>
            </w:r>
            <w:r>
              <w:rPr>
                <w:rFonts w:cs="Arial"/>
                <w:szCs w:val="22"/>
              </w:rPr>
              <w:t>s</w:t>
            </w:r>
            <w:r w:rsidRPr="00721D75">
              <w:rPr>
                <w:rFonts w:cs="Arial"/>
                <w:szCs w:val="22"/>
              </w:rPr>
              <w:t xml:space="preserve"> possible.  </w:t>
            </w:r>
          </w:p>
          <w:p w14:paraId="29E96725" w14:textId="77777777" w:rsidR="001B7F56" w:rsidRPr="00721D75" w:rsidRDefault="001B7F56" w:rsidP="001247F7">
            <w:pPr>
              <w:tabs>
                <w:tab w:val="left" w:pos="3420"/>
              </w:tabs>
              <w:jc w:val="both"/>
              <w:rPr>
                <w:rFonts w:cs="Arial"/>
                <w:szCs w:val="22"/>
              </w:rPr>
            </w:pPr>
          </w:p>
        </w:tc>
      </w:tr>
    </w:tbl>
    <w:p w14:paraId="3BBE2699" w14:textId="77777777" w:rsidR="001B7F56" w:rsidRDefault="001B7F56" w:rsidP="001B7F56">
      <w:pPr>
        <w:ind w:left="709"/>
        <w:jc w:val="both"/>
        <w:rPr>
          <w:rFonts w:eastAsia="Calibri"/>
          <w:lang w:eastAsia="en-US"/>
        </w:rPr>
      </w:pPr>
    </w:p>
    <w:p w14:paraId="08DB9E1E" w14:textId="77777777" w:rsidR="001B7F56" w:rsidRPr="000C2D54" w:rsidRDefault="001B7F56" w:rsidP="001B7F56">
      <w:pPr>
        <w:ind w:left="709"/>
        <w:jc w:val="both"/>
        <w:rPr>
          <w:rFonts w:eastAsia="Calibri"/>
          <w:b/>
          <w:lang w:eastAsia="en-US"/>
        </w:rPr>
      </w:pPr>
      <w:r>
        <w:rPr>
          <w:rFonts w:eastAsia="Calibri"/>
          <w:lang w:eastAsia="en-US"/>
        </w:rPr>
        <w:t xml:space="preserve">Questions and format can be planned on the Fact Finding Recording Form which should be completed during the Fact Finding Meetings. </w:t>
      </w:r>
      <w:r w:rsidRPr="000C2D54">
        <w:rPr>
          <w:rFonts w:eastAsia="Calibri"/>
          <w:b/>
          <w:lang w:eastAsia="en-US"/>
        </w:rPr>
        <w:t>Template Fact Finding Recording Form can be found in Appendix 7</w:t>
      </w:r>
    </w:p>
    <w:p w14:paraId="6C4D92E7" w14:textId="77777777" w:rsidR="001B7F56" w:rsidRPr="00C047F6" w:rsidRDefault="001B7F56" w:rsidP="001B7F56">
      <w:pPr>
        <w:pStyle w:val="Heading3"/>
        <w:numPr>
          <w:ilvl w:val="0"/>
          <w:numId w:val="0"/>
        </w:numPr>
        <w:ind w:left="720" w:hanging="720"/>
        <w:jc w:val="both"/>
        <w:rPr>
          <w:i/>
          <w:color w:val="FF0000"/>
          <w:sz w:val="22"/>
          <w:szCs w:val="22"/>
          <w:lang w:eastAsia="en-US"/>
        </w:rPr>
      </w:pPr>
      <w:bookmarkStart w:id="402" w:name="_Toc27052212"/>
      <w:r w:rsidRPr="00B43E40">
        <w:rPr>
          <w:i/>
          <w:color w:val="FF0000"/>
          <w:sz w:val="22"/>
          <w:szCs w:val="22"/>
          <w:lang w:eastAsia="en-US"/>
        </w:rPr>
        <w:t xml:space="preserve">4.9 </w:t>
      </w:r>
      <w:r>
        <w:rPr>
          <w:i/>
          <w:color w:val="FF0000"/>
          <w:sz w:val="22"/>
          <w:szCs w:val="22"/>
          <w:lang w:eastAsia="en-US"/>
        </w:rPr>
        <w:tab/>
      </w:r>
      <w:r w:rsidRPr="00B43E40">
        <w:rPr>
          <w:i/>
          <w:color w:val="FF0000"/>
          <w:sz w:val="22"/>
          <w:szCs w:val="22"/>
          <w:lang w:eastAsia="en-US"/>
        </w:rPr>
        <w:t>Fact Finding Meetings</w:t>
      </w:r>
      <w:bookmarkEnd w:id="402"/>
    </w:p>
    <w:p w14:paraId="770995FC" w14:textId="77777777" w:rsidR="001B7F56" w:rsidRPr="00371B59" w:rsidRDefault="001B7F56" w:rsidP="001B7F56">
      <w:pPr>
        <w:ind w:left="709"/>
        <w:jc w:val="both"/>
        <w:rPr>
          <w:color w:val="000000"/>
          <w:lang w:eastAsia="en-US"/>
        </w:rPr>
      </w:pPr>
      <w:r w:rsidRPr="00371B59">
        <w:rPr>
          <w:color w:val="000000"/>
          <w:lang w:eastAsia="en-US"/>
        </w:rPr>
        <w:t>The Fact Finding recording form provides a checklist in the in</w:t>
      </w:r>
      <w:r>
        <w:rPr>
          <w:color w:val="000000"/>
          <w:lang w:eastAsia="en-US"/>
        </w:rPr>
        <w:t>tro</w:t>
      </w:r>
      <w:r w:rsidRPr="00371B59">
        <w:rPr>
          <w:color w:val="000000"/>
          <w:lang w:eastAsia="en-US"/>
        </w:rPr>
        <w:t xml:space="preserve">duction of the points to cover on commencement of the meeting (Appendix 7). </w:t>
      </w:r>
    </w:p>
    <w:p w14:paraId="45CBDE4E" w14:textId="77777777" w:rsidR="001B7F56" w:rsidRDefault="001B7F56" w:rsidP="001B7F56">
      <w:pPr>
        <w:ind w:left="709"/>
        <w:jc w:val="both"/>
        <w:rPr>
          <w:rFonts w:eastAsia="Calibri"/>
          <w:lang w:eastAsia="en-US"/>
        </w:rPr>
      </w:pPr>
    </w:p>
    <w:p w14:paraId="391C369F" w14:textId="77777777" w:rsidR="001B7F56" w:rsidRDefault="001B7F56" w:rsidP="001B7F56">
      <w:pPr>
        <w:ind w:left="709"/>
        <w:jc w:val="both"/>
        <w:rPr>
          <w:rFonts w:eastAsia="Calibri"/>
          <w:lang w:eastAsia="en-US"/>
        </w:rPr>
      </w:pPr>
      <w:r>
        <w:rPr>
          <w:rFonts w:eastAsia="Calibri"/>
          <w:lang w:eastAsia="en-US"/>
        </w:rPr>
        <w:t xml:space="preserve">It is good practice to consider an adjournment when interviewing to allow for information to be reviewed and for any further questions to be considered to ensure as much information as possible is gathered. </w:t>
      </w:r>
    </w:p>
    <w:p w14:paraId="0A6834E7" w14:textId="77777777" w:rsidR="001B7F56" w:rsidRDefault="001B7F56" w:rsidP="001B7F56">
      <w:pPr>
        <w:ind w:left="709"/>
        <w:jc w:val="both"/>
        <w:rPr>
          <w:rFonts w:eastAsia="Calibri"/>
          <w:lang w:eastAsia="en-US"/>
        </w:rPr>
      </w:pPr>
    </w:p>
    <w:p w14:paraId="5AC22BCD" w14:textId="77777777" w:rsidR="001B7F56" w:rsidRDefault="001B7F56" w:rsidP="001B7F56">
      <w:pPr>
        <w:ind w:firstLine="709"/>
        <w:jc w:val="both"/>
        <w:rPr>
          <w:rFonts w:eastAsia="Calibri"/>
          <w:lang w:eastAsia="en-US"/>
        </w:rPr>
      </w:pPr>
      <w:r>
        <w:rPr>
          <w:rFonts w:eastAsia="Calibri"/>
          <w:lang w:eastAsia="en-US"/>
        </w:rPr>
        <w:t xml:space="preserve">Adjournments should be mutually agreed and used if: </w:t>
      </w:r>
    </w:p>
    <w:p w14:paraId="661745EA" w14:textId="77777777" w:rsidR="001B7F56" w:rsidRDefault="001B7F56" w:rsidP="006B5C9A">
      <w:pPr>
        <w:numPr>
          <w:ilvl w:val="0"/>
          <w:numId w:val="18"/>
        </w:numPr>
        <w:jc w:val="both"/>
        <w:rPr>
          <w:rFonts w:eastAsia="Calibri"/>
          <w:lang w:eastAsia="en-US"/>
        </w:rPr>
      </w:pPr>
      <w:r>
        <w:rPr>
          <w:rFonts w:eastAsia="Calibri"/>
          <w:lang w:eastAsia="en-US"/>
        </w:rPr>
        <w:t xml:space="preserve">The employee gets upset or confrontational within the meeting </w:t>
      </w:r>
    </w:p>
    <w:p w14:paraId="25E2182C" w14:textId="77777777" w:rsidR="001B7F56" w:rsidRDefault="001B7F56" w:rsidP="006B5C9A">
      <w:pPr>
        <w:numPr>
          <w:ilvl w:val="0"/>
          <w:numId w:val="18"/>
        </w:numPr>
        <w:jc w:val="both"/>
        <w:rPr>
          <w:rFonts w:eastAsia="Calibri"/>
          <w:lang w:eastAsia="en-US"/>
        </w:rPr>
      </w:pPr>
      <w:r>
        <w:rPr>
          <w:rFonts w:eastAsia="Calibri"/>
          <w:lang w:eastAsia="en-US"/>
        </w:rPr>
        <w:t>Further fact finding required into issues raised</w:t>
      </w:r>
    </w:p>
    <w:p w14:paraId="6DC6149E" w14:textId="77777777" w:rsidR="001B7F56" w:rsidRDefault="001B7F56" w:rsidP="006B5C9A">
      <w:pPr>
        <w:numPr>
          <w:ilvl w:val="0"/>
          <w:numId w:val="18"/>
        </w:numPr>
        <w:jc w:val="both"/>
        <w:rPr>
          <w:rFonts w:eastAsia="Calibri"/>
          <w:lang w:eastAsia="en-US"/>
        </w:rPr>
      </w:pPr>
      <w:r>
        <w:rPr>
          <w:rFonts w:eastAsia="Calibri"/>
          <w:lang w:eastAsia="en-US"/>
        </w:rPr>
        <w:t xml:space="preserve">The employee representative requests an adjournment </w:t>
      </w:r>
    </w:p>
    <w:p w14:paraId="6311D9EC" w14:textId="77777777" w:rsidR="001B7F56" w:rsidRDefault="001B7F56" w:rsidP="006B5C9A">
      <w:pPr>
        <w:numPr>
          <w:ilvl w:val="0"/>
          <w:numId w:val="18"/>
        </w:numPr>
        <w:jc w:val="both"/>
        <w:rPr>
          <w:rFonts w:eastAsia="Calibri"/>
          <w:lang w:eastAsia="en-US"/>
        </w:rPr>
      </w:pPr>
      <w:r>
        <w:rPr>
          <w:rFonts w:eastAsia="Calibri"/>
          <w:lang w:eastAsia="en-US"/>
        </w:rPr>
        <w:t xml:space="preserve">More time is required to assess the information presented </w:t>
      </w:r>
    </w:p>
    <w:p w14:paraId="3EE21B8F" w14:textId="77777777" w:rsidR="001B7F56" w:rsidRDefault="001B7F56" w:rsidP="001B7F56">
      <w:pPr>
        <w:jc w:val="both"/>
        <w:rPr>
          <w:rFonts w:eastAsia="Calibri"/>
          <w:lang w:eastAsia="en-US"/>
        </w:rPr>
      </w:pPr>
    </w:p>
    <w:p w14:paraId="03481B37" w14:textId="77777777" w:rsidR="001B7F56" w:rsidRDefault="001B7F56" w:rsidP="001B7F56">
      <w:pPr>
        <w:ind w:left="720"/>
        <w:jc w:val="both"/>
        <w:rPr>
          <w:rFonts w:eastAsia="Calibri"/>
          <w:lang w:eastAsia="en-US"/>
        </w:rPr>
      </w:pPr>
      <w:r>
        <w:rPr>
          <w:rFonts w:eastAsia="Calibri"/>
          <w:lang w:eastAsia="en-US"/>
        </w:rPr>
        <w:t>The Fact Finding Recording form also contains a check list of points for concluding the meeting. Depending of the nature of the allegations and the evidence collated during the process there may be a requirement to meet with an employee on more than one occasion.</w:t>
      </w:r>
    </w:p>
    <w:p w14:paraId="0048AD6E" w14:textId="77777777" w:rsidR="001B7F56" w:rsidRPr="00EE3D6B" w:rsidRDefault="001B7F56" w:rsidP="001B7F56">
      <w:pPr>
        <w:pStyle w:val="Heading3"/>
        <w:numPr>
          <w:ilvl w:val="0"/>
          <w:numId w:val="0"/>
        </w:numPr>
        <w:ind w:left="720" w:hanging="720"/>
        <w:jc w:val="both"/>
        <w:rPr>
          <w:color w:val="FF0000"/>
          <w:sz w:val="22"/>
          <w:szCs w:val="22"/>
          <w:lang w:eastAsia="en-US"/>
        </w:rPr>
      </w:pPr>
      <w:bookmarkStart w:id="403" w:name="_Toc27052213"/>
      <w:r w:rsidRPr="00BD1DD7">
        <w:rPr>
          <w:i/>
          <w:color w:val="FF0000"/>
          <w:sz w:val="22"/>
          <w:szCs w:val="22"/>
          <w:lang w:eastAsia="en-US"/>
        </w:rPr>
        <w:t xml:space="preserve">4.10 </w:t>
      </w:r>
      <w:r w:rsidRPr="00BD1DD7">
        <w:rPr>
          <w:i/>
          <w:color w:val="FF0000"/>
          <w:sz w:val="22"/>
          <w:szCs w:val="22"/>
          <w:lang w:eastAsia="en-US"/>
        </w:rPr>
        <w:tab/>
        <w:t>The Fact Finding Report</w:t>
      </w:r>
      <w:bookmarkEnd w:id="403"/>
      <w:r w:rsidRPr="00BD1DD7">
        <w:rPr>
          <w:i/>
          <w:color w:val="FF0000"/>
          <w:sz w:val="22"/>
          <w:szCs w:val="22"/>
          <w:lang w:eastAsia="en-US"/>
        </w:rPr>
        <w:t xml:space="preserve"> </w:t>
      </w:r>
    </w:p>
    <w:p w14:paraId="7F31FB06" w14:textId="77777777" w:rsidR="001B7F56" w:rsidRPr="00A166AE" w:rsidRDefault="001B7F56" w:rsidP="001B7F56">
      <w:pPr>
        <w:ind w:left="709"/>
        <w:jc w:val="both"/>
        <w:rPr>
          <w:rFonts w:eastAsia="Calibri"/>
          <w:b/>
          <w:lang w:eastAsia="en-US"/>
        </w:rPr>
      </w:pPr>
      <w:r>
        <w:rPr>
          <w:rFonts w:eastAsia="Calibri"/>
          <w:lang w:eastAsia="en-US"/>
        </w:rPr>
        <w:t xml:space="preserve">On concluding the Fact Finding the Fact Finding Officer will review and consider the responses and the information/evidence collated and compile this into a Fact Finding report. This report will be submitted to the relevant officer in line with the delegated authority table. The report will present the findings of the fact finding stage giving as much information as possible. </w:t>
      </w:r>
      <w:r w:rsidRPr="00A166AE">
        <w:rPr>
          <w:rFonts w:eastAsia="Calibri"/>
          <w:b/>
          <w:lang w:eastAsia="en-US"/>
        </w:rPr>
        <w:t>Fact Finding Report Template can be found in Appendix 8.</w:t>
      </w:r>
    </w:p>
    <w:p w14:paraId="3B781082" w14:textId="77777777" w:rsidR="001B7F56" w:rsidRDefault="001B7F56" w:rsidP="001B7F56">
      <w:pPr>
        <w:ind w:left="709"/>
        <w:jc w:val="both"/>
        <w:rPr>
          <w:rFonts w:eastAsia="Calibri"/>
          <w:lang w:eastAsia="en-US"/>
        </w:rPr>
      </w:pPr>
    </w:p>
    <w:p w14:paraId="081E1423" w14:textId="77777777" w:rsidR="001B7F56" w:rsidRDefault="001B7F56" w:rsidP="001B7F56">
      <w:pPr>
        <w:ind w:left="709"/>
        <w:jc w:val="both"/>
        <w:rPr>
          <w:rFonts w:eastAsia="Calibri"/>
          <w:lang w:eastAsia="en-US"/>
        </w:rPr>
      </w:pPr>
      <w:r>
        <w:rPr>
          <w:rFonts w:eastAsia="Calibri"/>
          <w:lang w:eastAsia="en-US"/>
        </w:rPr>
        <w:t xml:space="preserve">All relevant information should be attached to the report including the Fact Finding Recording Form attaching all witness statements, copies of documentation and any other information essential to the report. </w:t>
      </w:r>
    </w:p>
    <w:p w14:paraId="04F72C14" w14:textId="77777777" w:rsidR="001B7F56" w:rsidRDefault="001B7F56" w:rsidP="001B7F56">
      <w:pPr>
        <w:ind w:left="709"/>
        <w:jc w:val="both"/>
        <w:rPr>
          <w:rFonts w:eastAsia="Calibri"/>
          <w:lang w:eastAsia="en-US"/>
        </w:rPr>
      </w:pPr>
    </w:p>
    <w:p w14:paraId="1962B8EF" w14:textId="77777777" w:rsidR="001B7F56" w:rsidRDefault="001B7F56" w:rsidP="001B7F56">
      <w:pPr>
        <w:ind w:left="709"/>
        <w:jc w:val="both"/>
        <w:rPr>
          <w:rFonts w:eastAsia="Calibri"/>
          <w:lang w:eastAsia="en-US"/>
        </w:rPr>
      </w:pPr>
    </w:p>
    <w:p w14:paraId="7B5D6F1B" w14:textId="77777777" w:rsidR="001B7F56" w:rsidRDefault="001B7F56" w:rsidP="001B7F56">
      <w:pPr>
        <w:ind w:left="709"/>
        <w:jc w:val="both"/>
        <w:rPr>
          <w:rFonts w:eastAsia="Calibri"/>
          <w:lang w:eastAsia="en-US"/>
        </w:rPr>
      </w:pPr>
      <w:r>
        <w:rPr>
          <w:rFonts w:eastAsia="Calibri"/>
          <w:lang w:eastAsia="en-US"/>
        </w:rPr>
        <w:t xml:space="preserve">In writing the report the following should be considered: </w:t>
      </w:r>
    </w:p>
    <w:p w14:paraId="4A7C472F" w14:textId="77777777" w:rsidR="001B7F56" w:rsidRDefault="001B7F56" w:rsidP="006B5C9A">
      <w:pPr>
        <w:numPr>
          <w:ilvl w:val="0"/>
          <w:numId w:val="19"/>
        </w:numPr>
        <w:jc w:val="both"/>
        <w:rPr>
          <w:rFonts w:eastAsia="Calibri"/>
          <w:lang w:eastAsia="en-US"/>
        </w:rPr>
      </w:pPr>
      <w:r>
        <w:rPr>
          <w:rFonts w:eastAsia="Calibri"/>
          <w:lang w:eastAsia="en-US"/>
        </w:rPr>
        <w:t xml:space="preserve">The format of the report </w:t>
      </w:r>
    </w:p>
    <w:p w14:paraId="1CC3B0F7" w14:textId="77777777" w:rsidR="001B7F56" w:rsidRDefault="001B7F56" w:rsidP="006B5C9A">
      <w:pPr>
        <w:numPr>
          <w:ilvl w:val="0"/>
          <w:numId w:val="19"/>
        </w:numPr>
        <w:jc w:val="both"/>
        <w:rPr>
          <w:rFonts w:eastAsia="Calibri"/>
          <w:lang w:eastAsia="en-US"/>
        </w:rPr>
      </w:pPr>
      <w:r>
        <w:rPr>
          <w:rFonts w:eastAsia="Calibri"/>
          <w:lang w:eastAsia="en-US"/>
        </w:rPr>
        <w:t xml:space="preserve">The language used </w:t>
      </w:r>
    </w:p>
    <w:p w14:paraId="1A68B3DF" w14:textId="77777777" w:rsidR="001B7F56" w:rsidRDefault="001B7F56" w:rsidP="006B5C9A">
      <w:pPr>
        <w:numPr>
          <w:ilvl w:val="0"/>
          <w:numId w:val="19"/>
        </w:numPr>
        <w:jc w:val="both"/>
        <w:rPr>
          <w:rFonts w:eastAsia="Calibri"/>
          <w:lang w:eastAsia="en-US"/>
        </w:rPr>
      </w:pPr>
      <w:r>
        <w:rPr>
          <w:rFonts w:eastAsia="Calibri"/>
          <w:lang w:eastAsia="en-US"/>
        </w:rPr>
        <w:t xml:space="preserve">Approach to the issue and facts surrounding the case clear </w:t>
      </w:r>
    </w:p>
    <w:p w14:paraId="3DC93812" w14:textId="77777777" w:rsidR="001B7F56" w:rsidRDefault="001B7F56" w:rsidP="006B5C9A">
      <w:pPr>
        <w:numPr>
          <w:ilvl w:val="0"/>
          <w:numId w:val="19"/>
        </w:numPr>
        <w:jc w:val="both"/>
        <w:rPr>
          <w:rFonts w:eastAsia="Calibri"/>
          <w:lang w:eastAsia="en-US"/>
        </w:rPr>
      </w:pPr>
      <w:r>
        <w:rPr>
          <w:rFonts w:eastAsia="Calibri"/>
          <w:lang w:eastAsia="en-US"/>
        </w:rPr>
        <w:t xml:space="preserve">The sensitivity of the information being presented </w:t>
      </w:r>
    </w:p>
    <w:p w14:paraId="6B78DE02" w14:textId="77777777" w:rsidR="001B7F56" w:rsidRDefault="001B7F56" w:rsidP="001B7F56">
      <w:pPr>
        <w:ind w:left="1429"/>
        <w:jc w:val="both"/>
        <w:rPr>
          <w:rFonts w:eastAsia="Calibri"/>
          <w:lang w:eastAsia="en-US"/>
        </w:rPr>
      </w:pPr>
    </w:p>
    <w:p w14:paraId="16E9D9E8" w14:textId="77777777" w:rsidR="001B7F56" w:rsidRDefault="001B7F56" w:rsidP="001B7F56">
      <w:pPr>
        <w:ind w:left="709"/>
        <w:jc w:val="both"/>
        <w:rPr>
          <w:rFonts w:eastAsia="Calibri"/>
          <w:lang w:eastAsia="en-US"/>
        </w:rPr>
      </w:pPr>
      <w:r>
        <w:rPr>
          <w:rFonts w:eastAsia="Calibri"/>
          <w:lang w:eastAsia="en-US"/>
        </w:rPr>
        <w:lastRenderedPageBreak/>
        <w:t xml:space="preserve">In cases where there is no further action following a Fact Finding the employee/s subject to the allegations should be informed of this. A template letter can be found in </w:t>
      </w:r>
      <w:r w:rsidRPr="00FC5A17">
        <w:rPr>
          <w:rFonts w:eastAsia="Calibri"/>
          <w:b/>
          <w:lang w:eastAsia="en-US"/>
        </w:rPr>
        <w:t>Appendix 12a.</w:t>
      </w:r>
    </w:p>
    <w:p w14:paraId="24595168" w14:textId="77777777" w:rsidR="001B7F56" w:rsidRDefault="001B7F56" w:rsidP="001B7F56">
      <w:pPr>
        <w:ind w:left="709"/>
        <w:jc w:val="both"/>
        <w:rPr>
          <w:rFonts w:eastAsia="Calibri"/>
          <w:lang w:eastAsia="en-US"/>
        </w:rPr>
      </w:pPr>
    </w:p>
    <w:p w14:paraId="1194B822" w14:textId="77777777" w:rsidR="001B7F56" w:rsidRDefault="001B7F56" w:rsidP="001B7F56">
      <w:pPr>
        <w:ind w:left="709"/>
        <w:jc w:val="both"/>
        <w:rPr>
          <w:rFonts w:eastAsia="Calibri"/>
          <w:lang w:eastAsia="en-US"/>
        </w:rPr>
      </w:pPr>
      <w:r>
        <w:rPr>
          <w:rFonts w:eastAsia="Calibri"/>
          <w:lang w:eastAsia="en-US"/>
        </w:rPr>
        <w:t xml:space="preserve">In cases where the report is to be progressed to a hearing the report will be used in all subsequent meetings or hearings associated with the case. </w:t>
      </w:r>
    </w:p>
    <w:p w14:paraId="1168B06B" w14:textId="77777777" w:rsidR="001B7F56" w:rsidRPr="00055455" w:rsidRDefault="001B7F56" w:rsidP="001B7F56">
      <w:pPr>
        <w:pStyle w:val="ListParagraph"/>
        <w:keepNext/>
        <w:numPr>
          <w:ilvl w:val="0"/>
          <w:numId w:val="7"/>
        </w:numPr>
        <w:spacing w:before="240" w:after="60"/>
        <w:jc w:val="both"/>
        <w:outlineLvl w:val="0"/>
        <w:rPr>
          <w:rFonts w:eastAsia="Calibri" w:cs="Arial"/>
          <w:b/>
          <w:bCs/>
          <w:i/>
          <w:vanish/>
          <w:color w:val="FF0000"/>
          <w:kern w:val="32"/>
          <w:szCs w:val="32"/>
          <w:lang w:eastAsia="en-US"/>
        </w:rPr>
      </w:pPr>
      <w:bookmarkStart w:id="404" w:name="_Toc22645543"/>
      <w:bookmarkStart w:id="405" w:name="_Toc22648267"/>
      <w:bookmarkStart w:id="406" w:name="_Toc26516688"/>
      <w:bookmarkStart w:id="407" w:name="_Toc26516804"/>
      <w:bookmarkStart w:id="408" w:name="_Toc26517234"/>
      <w:bookmarkStart w:id="409" w:name="_Toc26517326"/>
      <w:bookmarkStart w:id="410" w:name="_Toc26517398"/>
      <w:bookmarkStart w:id="411" w:name="_Toc26517455"/>
      <w:bookmarkStart w:id="412" w:name="_Toc26517917"/>
      <w:bookmarkStart w:id="413" w:name="_Toc26517996"/>
      <w:bookmarkStart w:id="414" w:name="_Toc26518292"/>
      <w:bookmarkStart w:id="415" w:name="_Toc26519735"/>
      <w:bookmarkStart w:id="416" w:name="_Toc27035961"/>
      <w:bookmarkStart w:id="417" w:name="_Toc27036487"/>
      <w:bookmarkStart w:id="418" w:name="_Toc27052214"/>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7844B7F5" w14:textId="77777777" w:rsidR="001B7F56" w:rsidRPr="00055455" w:rsidRDefault="001B7F56" w:rsidP="001B7F56">
      <w:pPr>
        <w:pStyle w:val="ListParagraph"/>
        <w:keepNext/>
        <w:numPr>
          <w:ilvl w:val="0"/>
          <w:numId w:val="7"/>
        </w:numPr>
        <w:spacing w:before="240" w:after="60"/>
        <w:jc w:val="both"/>
        <w:outlineLvl w:val="0"/>
        <w:rPr>
          <w:rFonts w:eastAsia="Calibri" w:cs="Arial"/>
          <w:b/>
          <w:bCs/>
          <w:i/>
          <w:vanish/>
          <w:color w:val="FF0000"/>
          <w:kern w:val="32"/>
          <w:szCs w:val="32"/>
          <w:lang w:eastAsia="en-US"/>
        </w:rPr>
      </w:pPr>
      <w:bookmarkStart w:id="419" w:name="_Toc22645544"/>
      <w:bookmarkStart w:id="420" w:name="_Toc22648268"/>
      <w:bookmarkStart w:id="421" w:name="_Toc26516689"/>
      <w:bookmarkStart w:id="422" w:name="_Toc26516805"/>
      <w:bookmarkStart w:id="423" w:name="_Toc26517235"/>
      <w:bookmarkStart w:id="424" w:name="_Toc26517327"/>
      <w:bookmarkStart w:id="425" w:name="_Toc26517399"/>
      <w:bookmarkStart w:id="426" w:name="_Toc26517456"/>
      <w:bookmarkStart w:id="427" w:name="_Toc26517918"/>
      <w:bookmarkStart w:id="428" w:name="_Toc26517997"/>
      <w:bookmarkStart w:id="429" w:name="_Toc26518293"/>
      <w:bookmarkStart w:id="430" w:name="_Toc26519736"/>
      <w:bookmarkStart w:id="431" w:name="_Toc27035962"/>
      <w:bookmarkStart w:id="432" w:name="_Toc27036488"/>
      <w:bookmarkStart w:id="433" w:name="_Toc27052215"/>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7F522FF4" w14:textId="77777777" w:rsidR="001B7F56" w:rsidRPr="00055455" w:rsidRDefault="001B7F56" w:rsidP="001B7F56">
      <w:pPr>
        <w:pStyle w:val="ListParagraph"/>
        <w:keepNext/>
        <w:numPr>
          <w:ilvl w:val="0"/>
          <w:numId w:val="7"/>
        </w:numPr>
        <w:spacing w:before="240" w:after="60"/>
        <w:jc w:val="both"/>
        <w:outlineLvl w:val="0"/>
        <w:rPr>
          <w:rFonts w:eastAsia="Calibri" w:cs="Arial"/>
          <w:b/>
          <w:bCs/>
          <w:i/>
          <w:vanish/>
          <w:color w:val="FF0000"/>
          <w:kern w:val="32"/>
          <w:szCs w:val="32"/>
          <w:lang w:eastAsia="en-US"/>
        </w:rPr>
      </w:pPr>
      <w:bookmarkStart w:id="434" w:name="_Toc22645545"/>
      <w:bookmarkStart w:id="435" w:name="_Toc22648269"/>
      <w:bookmarkStart w:id="436" w:name="_Toc26516690"/>
      <w:bookmarkStart w:id="437" w:name="_Toc26516806"/>
      <w:bookmarkStart w:id="438" w:name="_Toc26517236"/>
      <w:bookmarkStart w:id="439" w:name="_Toc26517328"/>
      <w:bookmarkStart w:id="440" w:name="_Toc26517400"/>
      <w:bookmarkStart w:id="441" w:name="_Toc26517457"/>
      <w:bookmarkStart w:id="442" w:name="_Toc26517919"/>
      <w:bookmarkStart w:id="443" w:name="_Toc26517998"/>
      <w:bookmarkStart w:id="444" w:name="_Toc26518294"/>
      <w:bookmarkStart w:id="445" w:name="_Toc26519737"/>
      <w:bookmarkStart w:id="446" w:name="_Toc27035963"/>
      <w:bookmarkStart w:id="447" w:name="_Toc27036489"/>
      <w:bookmarkStart w:id="448" w:name="_Toc27052216"/>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0F06B0E2" w14:textId="77777777" w:rsidR="001B7F56" w:rsidRPr="00055455" w:rsidRDefault="001B7F56" w:rsidP="001B7F56">
      <w:pPr>
        <w:pStyle w:val="ListParagraph"/>
        <w:keepNext/>
        <w:numPr>
          <w:ilvl w:val="0"/>
          <w:numId w:val="7"/>
        </w:numPr>
        <w:spacing w:before="240" w:after="60"/>
        <w:jc w:val="both"/>
        <w:outlineLvl w:val="0"/>
        <w:rPr>
          <w:rFonts w:eastAsia="Calibri" w:cs="Arial"/>
          <w:b/>
          <w:bCs/>
          <w:i/>
          <w:vanish/>
          <w:color w:val="FF0000"/>
          <w:kern w:val="32"/>
          <w:szCs w:val="32"/>
          <w:lang w:eastAsia="en-US"/>
        </w:rPr>
      </w:pPr>
      <w:bookmarkStart w:id="449" w:name="_Toc22645546"/>
      <w:bookmarkStart w:id="450" w:name="_Toc22648270"/>
      <w:bookmarkStart w:id="451" w:name="_Toc26516691"/>
      <w:bookmarkStart w:id="452" w:name="_Toc26516807"/>
      <w:bookmarkStart w:id="453" w:name="_Toc26517237"/>
      <w:bookmarkStart w:id="454" w:name="_Toc26517329"/>
      <w:bookmarkStart w:id="455" w:name="_Toc26517401"/>
      <w:bookmarkStart w:id="456" w:name="_Toc26517458"/>
      <w:bookmarkStart w:id="457" w:name="_Toc26517920"/>
      <w:bookmarkStart w:id="458" w:name="_Toc26517999"/>
      <w:bookmarkStart w:id="459" w:name="_Toc26518295"/>
      <w:bookmarkStart w:id="460" w:name="_Toc26519738"/>
      <w:bookmarkStart w:id="461" w:name="_Toc27035964"/>
      <w:bookmarkStart w:id="462" w:name="_Toc27036490"/>
      <w:bookmarkStart w:id="463" w:name="_Toc2705221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0EBC90B7" w14:textId="77777777" w:rsidR="001B7F56" w:rsidRPr="00055455" w:rsidRDefault="001B7F56" w:rsidP="001B7F56">
      <w:pPr>
        <w:pStyle w:val="ListParagraph"/>
        <w:keepNext/>
        <w:numPr>
          <w:ilvl w:val="0"/>
          <w:numId w:val="7"/>
        </w:numPr>
        <w:spacing w:before="240" w:after="60"/>
        <w:jc w:val="both"/>
        <w:outlineLvl w:val="0"/>
        <w:rPr>
          <w:rFonts w:eastAsia="Calibri" w:cs="Arial"/>
          <w:b/>
          <w:bCs/>
          <w:i/>
          <w:vanish/>
          <w:color w:val="FF0000"/>
          <w:kern w:val="32"/>
          <w:szCs w:val="32"/>
          <w:lang w:eastAsia="en-US"/>
        </w:rPr>
      </w:pPr>
      <w:bookmarkStart w:id="464" w:name="_Toc22645547"/>
      <w:bookmarkStart w:id="465" w:name="_Toc22648271"/>
      <w:bookmarkStart w:id="466" w:name="_Toc26516692"/>
      <w:bookmarkStart w:id="467" w:name="_Toc26516808"/>
      <w:bookmarkStart w:id="468" w:name="_Toc26517238"/>
      <w:bookmarkStart w:id="469" w:name="_Toc26517330"/>
      <w:bookmarkStart w:id="470" w:name="_Toc26517402"/>
      <w:bookmarkStart w:id="471" w:name="_Toc26517459"/>
      <w:bookmarkStart w:id="472" w:name="_Toc26517921"/>
      <w:bookmarkStart w:id="473" w:name="_Toc26518000"/>
      <w:bookmarkStart w:id="474" w:name="_Toc26518296"/>
      <w:bookmarkStart w:id="475" w:name="_Toc26519739"/>
      <w:bookmarkStart w:id="476" w:name="_Toc27035965"/>
      <w:bookmarkStart w:id="477" w:name="_Toc27036491"/>
      <w:bookmarkStart w:id="478" w:name="_Toc27052218"/>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3088250" w14:textId="77777777" w:rsidR="001B7F56" w:rsidRPr="00055455" w:rsidRDefault="001B7F56" w:rsidP="001B7F56">
      <w:pPr>
        <w:pStyle w:val="ListParagraph"/>
        <w:keepNext/>
        <w:numPr>
          <w:ilvl w:val="1"/>
          <w:numId w:val="7"/>
        </w:numPr>
        <w:spacing w:before="240" w:after="60"/>
        <w:jc w:val="both"/>
        <w:outlineLvl w:val="0"/>
        <w:rPr>
          <w:rFonts w:eastAsia="Calibri" w:cs="Arial"/>
          <w:b/>
          <w:bCs/>
          <w:i/>
          <w:vanish/>
          <w:color w:val="FF0000"/>
          <w:kern w:val="32"/>
          <w:szCs w:val="32"/>
          <w:lang w:eastAsia="en-US"/>
        </w:rPr>
      </w:pPr>
      <w:bookmarkStart w:id="479" w:name="_Toc22645548"/>
      <w:bookmarkStart w:id="480" w:name="_Toc22648272"/>
      <w:bookmarkStart w:id="481" w:name="_Toc26516693"/>
      <w:bookmarkStart w:id="482" w:name="_Toc26516809"/>
      <w:bookmarkStart w:id="483" w:name="_Toc26517239"/>
      <w:bookmarkStart w:id="484" w:name="_Toc26517331"/>
      <w:bookmarkStart w:id="485" w:name="_Toc26517403"/>
      <w:bookmarkStart w:id="486" w:name="_Toc26517460"/>
      <w:bookmarkStart w:id="487" w:name="_Toc26517922"/>
      <w:bookmarkStart w:id="488" w:name="_Toc26518001"/>
      <w:bookmarkStart w:id="489" w:name="_Toc26518297"/>
      <w:bookmarkStart w:id="490" w:name="_Toc26519740"/>
      <w:bookmarkStart w:id="491" w:name="_Toc27035966"/>
      <w:bookmarkStart w:id="492" w:name="_Toc27036492"/>
      <w:bookmarkStart w:id="493" w:name="_Toc27052219"/>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87C1BFE" w14:textId="77777777" w:rsidR="001B7F56" w:rsidRPr="00055455" w:rsidRDefault="001B7F56" w:rsidP="001B7F56">
      <w:pPr>
        <w:pStyle w:val="ListParagraph"/>
        <w:keepNext/>
        <w:numPr>
          <w:ilvl w:val="1"/>
          <w:numId w:val="7"/>
        </w:numPr>
        <w:spacing w:before="240" w:after="60"/>
        <w:jc w:val="both"/>
        <w:outlineLvl w:val="0"/>
        <w:rPr>
          <w:rFonts w:eastAsia="Calibri" w:cs="Arial"/>
          <w:b/>
          <w:bCs/>
          <w:i/>
          <w:vanish/>
          <w:color w:val="FF0000"/>
          <w:kern w:val="32"/>
          <w:szCs w:val="32"/>
          <w:lang w:eastAsia="en-US"/>
        </w:rPr>
      </w:pPr>
      <w:bookmarkStart w:id="494" w:name="_Toc22645549"/>
      <w:bookmarkStart w:id="495" w:name="_Toc22648273"/>
      <w:bookmarkStart w:id="496" w:name="_Toc26516694"/>
      <w:bookmarkStart w:id="497" w:name="_Toc26516810"/>
      <w:bookmarkStart w:id="498" w:name="_Toc26517240"/>
      <w:bookmarkStart w:id="499" w:name="_Toc26517332"/>
      <w:bookmarkStart w:id="500" w:name="_Toc26517404"/>
      <w:bookmarkStart w:id="501" w:name="_Toc26517461"/>
      <w:bookmarkStart w:id="502" w:name="_Toc26517923"/>
      <w:bookmarkStart w:id="503" w:name="_Toc26518002"/>
      <w:bookmarkStart w:id="504" w:name="_Toc26518298"/>
      <w:bookmarkStart w:id="505" w:name="_Toc26519741"/>
      <w:bookmarkStart w:id="506" w:name="_Toc27035967"/>
      <w:bookmarkStart w:id="507" w:name="_Toc27036493"/>
      <w:bookmarkStart w:id="508" w:name="_Toc27052220"/>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C4AAC86" w14:textId="77777777" w:rsidR="001B7F56" w:rsidRPr="00055455" w:rsidRDefault="001B7F56" w:rsidP="001B7F56">
      <w:pPr>
        <w:pStyle w:val="ListParagraph"/>
        <w:keepNext/>
        <w:numPr>
          <w:ilvl w:val="1"/>
          <w:numId w:val="7"/>
        </w:numPr>
        <w:spacing w:before="240" w:after="60"/>
        <w:jc w:val="both"/>
        <w:outlineLvl w:val="0"/>
        <w:rPr>
          <w:rFonts w:eastAsia="Calibri" w:cs="Arial"/>
          <w:b/>
          <w:bCs/>
          <w:i/>
          <w:vanish/>
          <w:color w:val="FF0000"/>
          <w:kern w:val="32"/>
          <w:szCs w:val="32"/>
          <w:lang w:eastAsia="en-US"/>
        </w:rPr>
      </w:pPr>
      <w:bookmarkStart w:id="509" w:name="_Toc22645550"/>
      <w:bookmarkStart w:id="510" w:name="_Toc22648274"/>
      <w:bookmarkStart w:id="511" w:name="_Toc26516695"/>
      <w:bookmarkStart w:id="512" w:name="_Toc26516811"/>
      <w:bookmarkStart w:id="513" w:name="_Toc26517241"/>
      <w:bookmarkStart w:id="514" w:name="_Toc26517333"/>
      <w:bookmarkStart w:id="515" w:name="_Toc26517405"/>
      <w:bookmarkStart w:id="516" w:name="_Toc26517462"/>
      <w:bookmarkStart w:id="517" w:name="_Toc26517924"/>
      <w:bookmarkStart w:id="518" w:name="_Toc26518003"/>
      <w:bookmarkStart w:id="519" w:name="_Toc26518299"/>
      <w:bookmarkStart w:id="520" w:name="_Toc26519742"/>
      <w:bookmarkStart w:id="521" w:name="_Toc27035968"/>
      <w:bookmarkStart w:id="522" w:name="_Toc27036494"/>
      <w:bookmarkStart w:id="523" w:name="_Toc2705222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17C974F0" w14:textId="77777777" w:rsidR="001B7F56" w:rsidRPr="001B7E0B" w:rsidRDefault="001B7F56" w:rsidP="006B5C9A">
      <w:pPr>
        <w:pStyle w:val="ListParagraph"/>
        <w:keepNext/>
        <w:numPr>
          <w:ilvl w:val="0"/>
          <w:numId w:val="41"/>
        </w:numPr>
        <w:spacing w:before="240" w:after="60"/>
        <w:jc w:val="both"/>
        <w:outlineLvl w:val="2"/>
        <w:rPr>
          <w:rFonts w:cs="Arial"/>
          <w:b/>
          <w:bCs/>
          <w:i/>
          <w:vanish/>
          <w:color w:val="FF0000"/>
          <w:szCs w:val="22"/>
          <w:lang w:eastAsia="en-US"/>
        </w:rPr>
      </w:pPr>
      <w:bookmarkStart w:id="524" w:name="_Toc27035969"/>
      <w:bookmarkStart w:id="525" w:name="_Toc27036495"/>
      <w:bookmarkStart w:id="526" w:name="_Toc26516696"/>
      <w:bookmarkStart w:id="527" w:name="_Toc26516812"/>
      <w:bookmarkStart w:id="528" w:name="_Toc26517242"/>
      <w:bookmarkStart w:id="529" w:name="_Toc26517334"/>
      <w:bookmarkStart w:id="530" w:name="_Toc26517406"/>
      <w:bookmarkStart w:id="531" w:name="_Toc26517463"/>
      <w:bookmarkStart w:id="532" w:name="_Toc26517925"/>
      <w:bookmarkStart w:id="533" w:name="_Toc26518004"/>
      <w:bookmarkStart w:id="534" w:name="_Toc26518300"/>
      <w:bookmarkStart w:id="535" w:name="_Toc26519743"/>
      <w:bookmarkStart w:id="536" w:name="_Toc27035970"/>
      <w:bookmarkStart w:id="537" w:name="_Toc27036496"/>
      <w:bookmarkStart w:id="538" w:name="_Toc27052222"/>
      <w:bookmarkStart w:id="539" w:name="_Toc213835246"/>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2697D004" w14:textId="77777777" w:rsidR="001B7F56" w:rsidRPr="001B7E0B" w:rsidRDefault="001B7F56" w:rsidP="006B5C9A">
      <w:pPr>
        <w:pStyle w:val="ListParagraph"/>
        <w:keepNext/>
        <w:numPr>
          <w:ilvl w:val="1"/>
          <w:numId w:val="41"/>
        </w:numPr>
        <w:spacing w:before="240" w:after="60"/>
        <w:jc w:val="both"/>
        <w:outlineLvl w:val="2"/>
        <w:rPr>
          <w:rFonts w:cs="Arial"/>
          <w:b/>
          <w:bCs/>
          <w:i/>
          <w:vanish/>
          <w:color w:val="FF0000"/>
          <w:szCs w:val="22"/>
          <w:lang w:eastAsia="en-US"/>
        </w:rPr>
      </w:pPr>
      <w:bookmarkStart w:id="540" w:name="_Toc26516697"/>
      <w:bookmarkStart w:id="541" w:name="_Toc26516813"/>
      <w:bookmarkStart w:id="542" w:name="_Toc26517243"/>
      <w:bookmarkStart w:id="543" w:name="_Toc26517335"/>
      <w:bookmarkStart w:id="544" w:name="_Toc26517407"/>
      <w:bookmarkStart w:id="545" w:name="_Toc26517464"/>
      <w:bookmarkStart w:id="546" w:name="_Toc26517926"/>
      <w:bookmarkStart w:id="547" w:name="_Toc26518005"/>
      <w:bookmarkStart w:id="548" w:name="_Toc26518301"/>
      <w:bookmarkStart w:id="549" w:name="_Toc26519744"/>
      <w:bookmarkStart w:id="550" w:name="_Toc27035971"/>
      <w:bookmarkStart w:id="551" w:name="_Toc27036497"/>
      <w:bookmarkStart w:id="552" w:name="_Toc27052223"/>
      <w:bookmarkEnd w:id="540"/>
      <w:bookmarkEnd w:id="541"/>
      <w:bookmarkEnd w:id="542"/>
      <w:bookmarkEnd w:id="543"/>
      <w:bookmarkEnd w:id="544"/>
      <w:bookmarkEnd w:id="545"/>
      <w:bookmarkEnd w:id="546"/>
      <w:bookmarkEnd w:id="547"/>
      <w:bookmarkEnd w:id="548"/>
      <w:bookmarkEnd w:id="549"/>
      <w:bookmarkEnd w:id="550"/>
      <w:bookmarkEnd w:id="551"/>
      <w:bookmarkEnd w:id="552"/>
    </w:p>
    <w:p w14:paraId="2913DF1A" w14:textId="77777777" w:rsidR="001B7F56" w:rsidRPr="001B7E0B" w:rsidRDefault="001B7F56" w:rsidP="006B5C9A">
      <w:pPr>
        <w:pStyle w:val="ListParagraph"/>
        <w:keepNext/>
        <w:numPr>
          <w:ilvl w:val="1"/>
          <w:numId w:val="41"/>
        </w:numPr>
        <w:spacing w:before="240" w:after="60"/>
        <w:jc w:val="both"/>
        <w:outlineLvl w:val="2"/>
        <w:rPr>
          <w:rFonts w:cs="Arial"/>
          <w:b/>
          <w:bCs/>
          <w:i/>
          <w:vanish/>
          <w:color w:val="FF0000"/>
          <w:szCs w:val="22"/>
          <w:lang w:eastAsia="en-US"/>
        </w:rPr>
      </w:pPr>
      <w:bookmarkStart w:id="553" w:name="_Toc26516698"/>
      <w:bookmarkStart w:id="554" w:name="_Toc26516814"/>
      <w:bookmarkStart w:id="555" w:name="_Toc26517244"/>
      <w:bookmarkStart w:id="556" w:name="_Toc26517336"/>
      <w:bookmarkStart w:id="557" w:name="_Toc26517408"/>
      <w:bookmarkStart w:id="558" w:name="_Toc26517465"/>
      <w:bookmarkStart w:id="559" w:name="_Toc26517927"/>
      <w:bookmarkStart w:id="560" w:name="_Toc26518006"/>
      <w:bookmarkStart w:id="561" w:name="_Toc26518302"/>
      <w:bookmarkStart w:id="562" w:name="_Toc26519745"/>
      <w:bookmarkStart w:id="563" w:name="_Toc27035972"/>
      <w:bookmarkStart w:id="564" w:name="_Toc27036498"/>
      <w:bookmarkStart w:id="565" w:name="_Toc27052224"/>
      <w:bookmarkEnd w:id="553"/>
      <w:bookmarkEnd w:id="554"/>
      <w:bookmarkEnd w:id="555"/>
      <w:bookmarkEnd w:id="556"/>
      <w:bookmarkEnd w:id="557"/>
      <w:bookmarkEnd w:id="558"/>
      <w:bookmarkEnd w:id="559"/>
      <w:bookmarkEnd w:id="560"/>
      <w:bookmarkEnd w:id="561"/>
      <w:bookmarkEnd w:id="562"/>
      <w:bookmarkEnd w:id="563"/>
      <w:bookmarkEnd w:id="564"/>
      <w:bookmarkEnd w:id="565"/>
    </w:p>
    <w:p w14:paraId="7A62C461" w14:textId="77777777" w:rsidR="001B7F56" w:rsidRPr="001B7E0B" w:rsidRDefault="001B7F56" w:rsidP="006B5C9A">
      <w:pPr>
        <w:pStyle w:val="ListParagraph"/>
        <w:keepNext/>
        <w:numPr>
          <w:ilvl w:val="1"/>
          <w:numId w:val="41"/>
        </w:numPr>
        <w:spacing w:before="240" w:after="60"/>
        <w:jc w:val="both"/>
        <w:outlineLvl w:val="2"/>
        <w:rPr>
          <w:rFonts w:cs="Arial"/>
          <w:b/>
          <w:bCs/>
          <w:i/>
          <w:vanish/>
          <w:color w:val="FF0000"/>
          <w:szCs w:val="22"/>
          <w:lang w:eastAsia="en-US"/>
        </w:rPr>
      </w:pPr>
      <w:bookmarkStart w:id="566" w:name="_Toc26516699"/>
      <w:bookmarkStart w:id="567" w:name="_Toc26516815"/>
      <w:bookmarkStart w:id="568" w:name="_Toc26517245"/>
      <w:bookmarkStart w:id="569" w:name="_Toc26517337"/>
      <w:bookmarkStart w:id="570" w:name="_Toc26517409"/>
      <w:bookmarkStart w:id="571" w:name="_Toc26517466"/>
      <w:bookmarkStart w:id="572" w:name="_Toc26517928"/>
      <w:bookmarkStart w:id="573" w:name="_Toc26518007"/>
      <w:bookmarkStart w:id="574" w:name="_Toc26518303"/>
      <w:bookmarkStart w:id="575" w:name="_Toc26519746"/>
      <w:bookmarkStart w:id="576" w:name="_Toc27035973"/>
      <w:bookmarkStart w:id="577" w:name="_Toc27036499"/>
      <w:bookmarkStart w:id="578" w:name="_Toc27052225"/>
      <w:bookmarkEnd w:id="566"/>
      <w:bookmarkEnd w:id="567"/>
      <w:bookmarkEnd w:id="568"/>
      <w:bookmarkEnd w:id="569"/>
      <w:bookmarkEnd w:id="570"/>
      <w:bookmarkEnd w:id="571"/>
      <w:bookmarkEnd w:id="572"/>
      <w:bookmarkEnd w:id="573"/>
      <w:bookmarkEnd w:id="574"/>
      <w:bookmarkEnd w:id="575"/>
      <w:bookmarkEnd w:id="576"/>
      <w:bookmarkEnd w:id="577"/>
      <w:bookmarkEnd w:id="578"/>
    </w:p>
    <w:p w14:paraId="3A14B892" w14:textId="77777777" w:rsidR="001B7F56" w:rsidRPr="00C047F6" w:rsidRDefault="001B7F56" w:rsidP="001B7F56">
      <w:pPr>
        <w:pStyle w:val="Heading3"/>
        <w:numPr>
          <w:ilvl w:val="0"/>
          <w:numId w:val="0"/>
        </w:numPr>
        <w:ind w:left="720" w:hanging="720"/>
        <w:jc w:val="both"/>
        <w:rPr>
          <w:i/>
          <w:color w:val="FF0000"/>
          <w:sz w:val="22"/>
          <w:szCs w:val="22"/>
          <w:lang w:eastAsia="en-US"/>
        </w:rPr>
      </w:pPr>
      <w:bookmarkStart w:id="579" w:name="_Toc27052226"/>
      <w:r w:rsidRPr="00BD1DD7">
        <w:rPr>
          <w:i/>
          <w:color w:val="FF0000"/>
          <w:sz w:val="22"/>
          <w:szCs w:val="22"/>
          <w:lang w:eastAsia="en-US"/>
        </w:rPr>
        <w:t xml:space="preserve">4.11 </w:t>
      </w:r>
      <w:r w:rsidRPr="00BD1DD7">
        <w:rPr>
          <w:i/>
          <w:color w:val="FF0000"/>
          <w:sz w:val="22"/>
          <w:szCs w:val="22"/>
          <w:lang w:eastAsia="en-US"/>
        </w:rPr>
        <w:tab/>
        <w:t>Disciplinary Hearing and Appeal Hearing</w:t>
      </w:r>
      <w:bookmarkEnd w:id="579"/>
      <w:r w:rsidRPr="00BD1DD7">
        <w:rPr>
          <w:i/>
          <w:color w:val="FF0000"/>
          <w:sz w:val="22"/>
          <w:szCs w:val="22"/>
          <w:lang w:eastAsia="en-US"/>
        </w:rPr>
        <w:t xml:space="preserve"> </w:t>
      </w:r>
    </w:p>
    <w:p w14:paraId="47F99247" w14:textId="77777777" w:rsidR="001B7F56" w:rsidRDefault="001B7F56" w:rsidP="001B7F56">
      <w:pPr>
        <w:ind w:left="720"/>
        <w:jc w:val="both"/>
        <w:rPr>
          <w:szCs w:val="22"/>
        </w:rPr>
      </w:pPr>
      <w:r w:rsidRPr="001B7E0B">
        <w:rPr>
          <w:szCs w:val="22"/>
        </w:rPr>
        <w:t xml:space="preserve">Managers should be aware that all records of hearings, completed forms and any other correspondence </w:t>
      </w:r>
      <w:r>
        <w:rPr>
          <w:szCs w:val="22"/>
        </w:rPr>
        <w:t>gathered will</w:t>
      </w:r>
      <w:r w:rsidRPr="001B7E0B">
        <w:rPr>
          <w:szCs w:val="22"/>
        </w:rPr>
        <w:t xml:space="preserve"> be </w:t>
      </w:r>
      <w:r>
        <w:rPr>
          <w:szCs w:val="22"/>
        </w:rPr>
        <w:t xml:space="preserve">referred to during a disciplinary/appeal hearing. </w:t>
      </w:r>
      <w:r w:rsidRPr="001B7E0B">
        <w:rPr>
          <w:szCs w:val="22"/>
        </w:rPr>
        <w:t xml:space="preserve"> </w:t>
      </w:r>
    </w:p>
    <w:p w14:paraId="4C6D9472" w14:textId="77777777" w:rsidR="001B7F56" w:rsidRDefault="001B7F56" w:rsidP="001B7F56">
      <w:pPr>
        <w:ind w:left="360"/>
        <w:jc w:val="both"/>
        <w:rPr>
          <w:szCs w:val="22"/>
        </w:rPr>
      </w:pPr>
    </w:p>
    <w:p w14:paraId="22E4AD69" w14:textId="77777777" w:rsidR="001B7F56" w:rsidRPr="001B7E0B" w:rsidRDefault="001B7F56" w:rsidP="001B7F56">
      <w:pPr>
        <w:ind w:left="720"/>
        <w:jc w:val="both"/>
        <w:rPr>
          <w:szCs w:val="22"/>
        </w:rPr>
      </w:pPr>
      <w:r>
        <w:rPr>
          <w:szCs w:val="22"/>
        </w:rPr>
        <w:t>Where the decision to progress to a disciplinary hearing has been made on submission and consideration of the Fact Finding report the following is required:</w:t>
      </w:r>
    </w:p>
    <w:p w14:paraId="39DD6060" w14:textId="77777777" w:rsidR="001B7F56" w:rsidRPr="001C12CD" w:rsidRDefault="001B7F56" w:rsidP="001B7F56">
      <w:pPr>
        <w:jc w:val="both"/>
        <w:rPr>
          <w:lang w:eastAsia="en-US"/>
        </w:rPr>
      </w:pPr>
    </w:p>
    <w:p w14:paraId="7CC7046F" w14:textId="77777777" w:rsidR="001B7F56" w:rsidRPr="00EE3D6B" w:rsidRDefault="001B7F56" w:rsidP="006B5C9A">
      <w:pPr>
        <w:numPr>
          <w:ilvl w:val="0"/>
          <w:numId w:val="43"/>
        </w:numPr>
        <w:ind w:left="993"/>
        <w:jc w:val="both"/>
      </w:pPr>
      <w:r w:rsidRPr="00AB2474">
        <w:t>All letters inviting employees to a hearing or ap</w:t>
      </w:r>
      <w:r>
        <w:t xml:space="preserve">peal hearing must give </w:t>
      </w:r>
      <w:r w:rsidRPr="00DF1988">
        <w:rPr>
          <w:b/>
        </w:rPr>
        <w:t xml:space="preserve">no </w:t>
      </w:r>
      <w:r>
        <w:rPr>
          <w:b/>
        </w:rPr>
        <w:t xml:space="preserve"> </w:t>
      </w:r>
      <w:r w:rsidRPr="00DF1988">
        <w:rPr>
          <w:b/>
        </w:rPr>
        <w:t>less than</w:t>
      </w:r>
      <w:r>
        <w:t xml:space="preserve"> 7 Calendar </w:t>
      </w:r>
      <w:r w:rsidRPr="00AB2474">
        <w:t>days’ notice</w:t>
      </w:r>
      <w:r>
        <w:t xml:space="preserve"> (</w:t>
      </w:r>
      <w:r w:rsidRPr="001C12CD">
        <w:rPr>
          <w:b/>
        </w:rPr>
        <w:t>Template invite to Hearing Letter  - Appendix 9)</w:t>
      </w:r>
    </w:p>
    <w:p w14:paraId="7A02140D" w14:textId="77777777" w:rsidR="001B7F56" w:rsidRDefault="001B7F56" w:rsidP="006B5C9A">
      <w:pPr>
        <w:numPr>
          <w:ilvl w:val="0"/>
          <w:numId w:val="43"/>
        </w:numPr>
        <w:ind w:left="993" w:hanging="284"/>
        <w:jc w:val="both"/>
      </w:pPr>
      <w:r>
        <w:t xml:space="preserve">Any relevant witness statements, fact finding report and information to be referred to at the hearing should be sent with the letter inviting the employee to a hearing along with a  copy of the Discipline at Work Policy; </w:t>
      </w:r>
    </w:p>
    <w:p w14:paraId="3CC82F22" w14:textId="77777777" w:rsidR="001B7F56" w:rsidRDefault="001B7F56" w:rsidP="006B5C9A">
      <w:pPr>
        <w:numPr>
          <w:ilvl w:val="0"/>
          <w:numId w:val="43"/>
        </w:numPr>
        <w:ind w:left="993" w:hanging="284"/>
        <w:jc w:val="both"/>
      </w:pPr>
      <w:r>
        <w:t>The employee should have the opportunity to respond to any witness statements and information that is being considered at a hearing.</w:t>
      </w:r>
    </w:p>
    <w:p w14:paraId="66C5014B" w14:textId="77777777" w:rsidR="001B7F56" w:rsidRDefault="001B7F56" w:rsidP="006B5C9A">
      <w:pPr>
        <w:numPr>
          <w:ilvl w:val="0"/>
          <w:numId w:val="43"/>
        </w:numPr>
        <w:ind w:left="993" w:hanging="284"/>
        <w:jc w:val="both"/>
      </w:pPr>
      <w:r>
        <w:t xml:space="preserve">The Disciplinary/Appeal </w:t>
      </w:r>
      <w:r w:rsidRPr="00546DD8">
        <w:t>Hearing should be arranged within a reasonable time frame and without unreasonable delay.</w:t>
      </w:r>
    </w:p>
    <w:p w14:paraId="2ECF8133" w14:textId="77777777" w:rsidR="001B7F56" w:rsidRPr="00546DD8" w:rsidRDefault="001B7F56" w:rsidP="006B5C9A">
      <w:pPr>
        <w:numPr>
          <w:ilvl w:val="0"/>
          <w:numId w:val="43"/>
        </w:numPr>
        <w:ind w:left="993" w:hanging="284"/>
        <w:jc w:val="both"/>
      </w:pPr>
      <w:r>
        <w:t xml:space="preserve">Employees will have the right to appeal decisions within 14 Calendar days of receipt of written confirmation of the hearing outcome using the </w:t>
      </w:r>
      <w:r w:rsidRPr="00EE3D6B">
        <w:rPr>
          <w:b/>
        </w:rPr>
        <w:t>Disciplinary Hearing Appeal Form – Appendix 10</w:t>
      </w:r>
    </w:p>
    <w:p w14:paraId="699C4B08" w14:textId="77777777" w:rsidR="001B7F56" w:rsidRDefault="001B7F56" w:rsidP="001B7F56">
      <w:pPr>
        <w:ind w:left="-180"/>
        <w:jc w:val="both"/>
      </w:pPr>
    </w:p>
    <w:p w14:paraId="2BF75304" w14:textId="77777777" w:rsidR="001B7F56" w:rsidRDefault="001B7F56" w:rsidP="001B7F56">
      <w:pPr>
        <w:ind w:left="709"/>
        <w:jc w:val="both"/>
        <w:rPr>
          <w:szCs w:val="22"/>
        </w:rPr>
      </w:pPr>
      <w:r w:rsidRPr="001B7E0B">
        <w:rPr>
          <w:szCs w:val="22"/>
        </w:rPr>
        <w:t>In exception</w:t>
      </w:r>
      <w:r>
        <w:rPr>
          <w:szCs w:val="22"/>
        </w:rPr>
        <w:t>al</w:t>
      </w:r>
      <w:r w:rsidRPr="001B7E0B">
        <w:rPr>
          <w:szCs w:val="22"/>
        </w:rPr>
        <w:t xml:space="preserve"> circumstances, these timescales may vary however, ongoing communication must be made with the employee to ensure that they are kept up to date. </w:t>
      </w:r>
    </w:p>
    <w:p w14:paraId="4A388383" w14:textId="77777777" w:rsidR="001B7F56" w:rsidRDefault="001B7F56" w:rsidP="001B7F56">
      <w:pPr>
        <w:ind w:left="360"/>
        <w:jc w:val="both"/>
        <w:rPr>
          <w:szCs w:val="22"/>
        </w:rPr>
      </w:pPr>
    </w:p>
    <w:p w14:paraId="751A283B" w14:textId="77777777" w:rsidR="001B7F56" w:rsidRDefault="001B7F56" w:rsidP="001B7F56">
      <w:pPr>
        <w:ind w:left="709"/>
        <w:jc w:val="both"/>
      </w:pPr>
      <w:r>
        <w:t>Detail in relation to the requirements and format of a disciplinary/appeal hearing is contained in Section 5:10 and 5.11 of the Discipline at Work Policy.</w:t>
      </w:r>
    </w:p>
    <w:p w14:paraId="07865201" w14:textId="77777777" w:rsidR="001B7F56" w:rsidRDefault="001B7F56" w:rsidP="001B7F56">
      <w:pPr>
        <w:ind w:left="360"/>
        <w:jc w:val="both"/>
      </w:pPr>
    </w:p>
    <w:p w14:paraId="47049980" w14:textId="77777777" w:rsidR="001B7F56" w:rsidRPr="00A16BC4" w:rsidRDefault="001B7F56" w:rsidP="001B7F56">
      <w:pPr>
        <w:ind w:left="709"/>
        <w:jc w:val="both"/>
      </w:pPr>
      <w:r>
        <w:t xml:space="preserve">A Disciplinary Hearing Checklist to support managers during the hearing process can also be found in </w:t>
      </w:r>
      <w:r w:rsidRPr="003D7C43">
        <w:rPr>
          <w:b/>
        </w:rPr>
        <w:t>Appendix 11.</w:t>
      </w:r>
    </w:p>
    <w:p w14:paraId="168192A1" w14:textId="77777777" w:rsidR="001B7F56" w:rsidRDefault="001B7F56" w:rsidP="001B7F56">
      <w:pPr>
        <w:tabs>
          <w:tab w:val="left" w:pos="1080"/>
        </w:tabs>
        <w:ind w:left="360"/>
        <w:jc w:val="both"/>
        <w:rPr>
          <w:b/>
          <w:i/>
        </w:rPr>
      </w:pPr>
    </w:p>
    <w:p w14:paraId="03E2D6C6" w14:textId="77777777" w:rsidR="001B7F56" w:rsidRDefault="001B7F56" w:rsidP="001B7F56">
      <w:pPr>
        <w:tabs>
          <w:tab w:val="left" w:pos="1080"/>
        </w:tabs>
        <w:ind w:left="360"/>
        <w:jc w:val="both"/>
        <w:rPr>
          <w:b/>
          <w:i/>
        </w:rPr>
      </w:pPr>
    </w:p>
    <w:p w14:paraId="30562AD2" w14:textId="77777777" w:rsidR="001B7F56" w:rsidRDefault="001B7F56" w:rsidP="001B7F56">
      <w:pPr>
        <w:tabs>
          <w:tab w:val="left" w:pos="1080"/>
        </w:tabs>
        <w:ind w:left="360"/>
        <w:jc w:val="both"/>
        <w:rPr>
          <w:b/>
          <w:i/>
        </w:rPr>
      </w:pPr>
    </w:p>
    <w:p w14:paraId="74B5794D" w14:textId="77777777" w:rsidR="001B7F56" w:rsidRDefault="001B7F56" w:rsidP="001B7F56">
      <w:pPr>
        <w:tabs>
          <w:tab w:val="left" w:pos="1080"/>
        </w:tabs>
        <w:ind w:left="360"/>
        <w:jc w:val="both"/>
        <w:rPr>
          <w:b/>
          <w:i/>
        </w:rPr>
      </w:pPr>
    </w:p>
    <w:p w14:paraId="70FB75F5" w14:textId="77777777" w:rsidR="001B7F56" w:rsidRDefault="001B7F56" w:rsidP="001B7F56">
      <w:pPr>
        <w:tabs>
          <w:tab w:val="left" w:pos="1080"/>
        </w:tabs>
        <w:ind w:left="360"/>
        <w:jc w:val="both"/>
        <w:rPr>
          <w:b/>
          <w:i/>
        </w:rPr>
      </w:pPr>
    </w:p>
    <w:p w14:paraId="79E922EC" w14:textId="77777777" w:rsidR="001B7F56" w:rsidRDefault="001B7F56" w:rsidP="001B7F56">
      <w:pPr>
        <w:tabs>
          <w:tab w:val="left" w:pos="1080"/>
        </w:tabs>
        <w:ind w:left="360"/>
        <w:jc w:val="both"/>
        <w:rPr>
          <w:b/>
          <w:i/>
        </w:rPr>
      </w:pPr>
    </w:p>
    <w:p w14:paraId="7FEDBFBA" w14:textId="77777777" w:rsidR="001B7F56" w:rsidRDefault="001B7F56" w:rsidP="001B7F56">
      <w:pPr>
        <w:tabs>
          <w:tab w:val="left" w:pos="1080"/>
        </w:tabs>
        <w:ind w:left="360"/>
        <w:jc w:val="both"/>
        <w:rPr>
          <w:b/>
          <w:i/>
        </w:rPr>
      </w:pPr>
    </w:p>
    <w:p w14:paraId="5EE1367C" w14:textId="77777777" w:rsidR="001B7F56" w:rsidRPr="00C047F6" w:rsidRDefault="001B7F56" w:rsidP="001B7F56">
      <w:pPr>
        <w:pStyle w:val="Heading3"/>
        <w:numPr>
          <w:ilvl w:val="0"/>
          <w:numId w:val="0"/>
        </w:numPr>
        <w:ind w:left="720" w:hanging="720"/>
        <w:jc w:val="both"/>
        <w:rPr>
          <w:i/>
          <w:color w:val="FF0000"/>
          <w:sz w:val="22"/>
          <w:szCs w:val="22"/>
          <w:lang w:eastAsia="en-US"/>
        </w:rPr>
      </w:pPr>
      <w:bookmarkStart w:id="580" w:name="_Toc27052227"/>
      <w:r w:rsidRPr="00BD1DD7">
        <w:rPr>
          <w:i/>
          <w:color w:val="FF0000"/>
          <w:sz w:val="22"/>
          <w:szCs w:val="22"/>
          <w:lang w:eastAsia="en-US"/>
        </w:rPr>
        <w:t xml:space="preserve">4.12 </w:t>
      </w:r>
      <w:r w:rsidRPr="00BD1DD7">
        <w:rPr>
          <w:i/>
          <w:color w:val="FF0000"/>
          <w:sz w:val="22"/>
          <w:szCs w:val="22"/>
          <w:lang w:eastAsia="en-US"/>
        </w:rPr>
        <w:tab/>
        <w:t>Delegated Authority Table</w:t>
      </w:r>
      <w:bookmarkEnd w:id="580"/>
      <w:r w:rsidRPr="00BD1DD7">
        <w:rPr>
          <w:i/>
          <w:color w:val="FF0000"/>
          <w:sz w:val="22"/>
          <w:szCs w:val="22"/>
          <w:lang w:eastAsia="en-US"/>
        </w:rPr>
        <w:t xml:space="preserve"> </w:t>
      </w:r>
    </w:p>
    <w:p w14:paraId="00F40CE4" w14:textId="77777777" w:rsidR="001B7F56" w:rsidRPr="00CF3678" w:rsidRDefault="001B7F56" w:rsidP="001B7F56">
      <w:pPr>
        <w:tabs>
          <w:tab w:val="left" w:pos="1080"/>
        </w:tabs>
        <w:ind w:left="709"/>
        <w:jc w:val="both"/>
      </w:pPr>
      <w:r w:rsidRPr="00CF3678">
        <w:t>The table below outlines the authorised level of delegation to undertake disciplinary hearings.</w:t>
      </w:r>
    </w:p>
    <w:p w14:paraId="2D9F3223" w14:textId="77777777" w:rsidR="001B7F56" w:rsidRPr="00137AD0" w:rsidRDefault="001B7F56" w:rsidP="001B7F56">
      <w:pPr>
        <w:tabs>
          <w:tab w:val="left" w:pos="1080"/>
        </w:tabs>
        <w:ind w:left="360"/>
        <w:jc w:val="both"/>
        <w:rPr>
          <w:b/>
          <w:szCs w:val="2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60"/>
        <w:gridCol w:w="1620"/>
        <w:gridCol w:w="2340"/>
        <w:gridCol w:w="1440"/>
      </w:tblGrid>
      <w:tr w:rsidR="001B7F56" w:rsidRPr="00E1457D" w14:paraId="423D2403" w14:textId="77777777" w:rsidTr="001247F7">
        <w:trPr>
          <w:jc w:val="center"/>
        </w:trPr>
        <w:tc>
          <w:tcPr>
            <w:tcW w:w="1980" w:type="dxa"/>
            <w:tcBorders>
              <w:right w:val="single" w:sz="4" w:space="0" w:color="auto"/>
            </w:tcBorders>
            <w:shd w:val="clear" w:color="auto" w:fill="FF0000"/>
          </w:tcPr>
          <w:p w14:paraId="4F53421B" w14:textId="77777777" w:rsidR="001B7F56" w:rsidRPr="004B2F2D" w:rsidRDefault="001B7F56" w:rsidP="001247F7">
            <w:pPr>
              <w:pStyle w:val="BodyTextIndent3"/>
              <w:keepLines/>
              <w:ind w:left="0"/>
              <w:rPr>
                <w:b/>
                <w:color w:val="FFFFFF"/>
                <w:sz w:val="19"/>
                <w:szCs w:val="19"/>
              </w:rPr>
            </w:pPr>
            <w:r w:rsidRPr="004B2F2D">
              <w:rPr>
                <w:b/>
                <w:color w:val="FFFFFF"/>
                <w:sz w:val="19"/>
                <w:szCs w:val="19"/>
              </w:rPr>
              <w:t>Disciplinary Action</w:t>
            </w:r>
          </w:p>
        </w:tc>
        <w:tc>
          <w:tcPr>
            <w:tcW w:w="2160" w:type="dxa"/>
            <w:tcBorders>
              <w:left w:val="single" w:sz="4" w:space="0" w:color="auto"/>
              <w:right w:val="single" w:sz="4" w:space="0" w:color="auto"/>
            </w:tcBorders>
            <w:shd w:val="clear" w:color="auto" w:fill="FF0000"/>
          </w:tcPr>
          <w:p w14:paraId="481BDF89" w14:textId="77777777" w:rsidR="001B7F56" w:rsidRPr="004B2F2D" w:rsidRDefault="001B7F56" w:rsidP="001247F7">
            <w:pPr>
              <w:pStyle w:val="BodyTextIndent3"/>
              <w:keepLines/>
              <w:ind w:left="0"/>
              <w:rPr>
                <w:b/>
                <w:color w:val="FFFFFF"/>
                <w:sz w:val="19"/>
                <w:szCs w:val="19"/>
              </w:rPr>
            </w:pPr>
            <w:r w:rsidRPr="004B2F2D">
              <w:rPr>
                <w:b/>
                <w:color w:val="FFFFFF"/>
                <w:sz w:val="19"/>
                <w:szCs w:val="19"/>
              </w:rPr>
              <w:t>Authorised Level of Management to issue Disciplinary Action</w:t>
            </w:r>
          </w:p>
        </w:tc>
        <w:tc>
          <w:tcPr>
            <w:tcW w:w="1620" w:type="dxa"/>
            <w:tcBorders>
              <w:left w:val="single" w:sz="4" w:space="0" w:color="auto"/>
              <w:right w:val="single" w:sz="4" w:space="0" w:color="auto"/>
            </w:tcBorders>
            <w:shd w:val="clear" w:color="auto" w:fill="FF0000"/>
          </w:tcPr>
          <w:p w14:paraId="705B6521" w14:textId="77777777" w:rsidR="001B7F56" w:rsidRPr="004B2F2D" w:rsidRDefault="001B7F56" w:rsidP="001247F7">
            <w:pPr>
              <w:pStyle w:val="BodyTextIndent3"/>
              <w:keepLines/>
              <w:ind w:left="0"/>
              <w:rPr>
                <w:b/>
                <w:color w:val="FFFFFF"/>
                <w:sz w:val="19"/>
                <w:szCs w:val="19"/>
              </w:rPr>
            </w:pPr>
            <w:r w:rsidRPr="004B2F2D">
              <w:rPr>
                <w:b/>
                <w:color w:val="FFFFFF"/>
                <w:sz w:val="19"/>
                <w:szCs w:val="19"/>
              </w:rPr>
              <w:t xml:space="preserve">Consultation with </w:t>
            </w:r>
            <w:r>
              <w:rPr>
                <w:b/>
                <w:color w:val="FFFFFF"/>
                <w:sz w:val="19"/>
                <w:szCs w:val="19"/>
              </w:rPr>
              <w:t xml:space="preserve">HR Operations </w:t>
            </w:r>
            <w:r w:rsidRPr="004B2F2D">
              <w:rPr>
                <w:b/>
                <w:color w:val="FFFFFF"/>
                <w:sz w:val="19"/>
                <w:szCs w:val="19"/>
              </w:rPr>
              <w:t xml:space="preserve"> Team Essential </w:t>
            </w:r>
          </w:p>
        </w:tc>
        <w:tc>
          <w:tcPr>
            <w:tcW w:w="2340" w:type="dxa"/>
            <w:tcBorders>
              <w:left w:val="single" w:sz="4" w:space="0" w:color="auto"/>
              <w:right w:val="single" w:sz="4" w:space="0" w:color="auto"/>
            </w:tcBorders>
            <w:shd w:val="clear" w:color="auto" w:fill="FF0000"/>
          </w:tcPr>
          <w:p w14:paraId="7D43A56F" w14:textId="77777777" w:rsidR="001B7F56" w:rsidRPr="004B2F2D" w:rsidRDefault="001B7F56" w:rsidP="001247F7">
            <w:pPr>
              <w:pStyle w:val="BodyTextIndent3"/>
              <w:keepLines/>
              <w:ind w:left="0"/>
              <w:rPr>
                <w:b/>
                <w:color w:val="FFFFFF"/>
                <w:sz w:val="19"/>
                <w:szCs w:val="19"/>
              </w:rPr>
            </w:pPr>
            <w:r w:rsidRPr="004B2F2D">
              <w:rPr>
                <w:b/>
                <w:color w:val="FFFFFF"/>
                <w:sz w:val="19"/>
                <w:szCs w:val="19"/>
              </w:rPr>
              <w:t>Authorised Level of Management to hear Appeals against Disciplinary Action</w:t>
            </w:r>
          </w:p>
        </w:tc>
        <w:tc>
          <w:tcPr>
            <w:tcW w:w="1440" w:type="dxa"/>
            <w:tcBorders>
              <w:left w:val="single" w:sz="4" w:space="0" w:color="auto"/>
            </w:tcBorders>
            <w:shd w:val="clear" w:color="auto" w:fill="FF0000"/>
          </w:tcPr>
          <w:p w14:paraId="272E9CAB" w14:textId="77777777" w:rsidR="001B7F56" w:rsidRPr="004B2F2D" w:rsidRDefault="001B7F56" w:rsidP="001247F7">
            <w:pPr>
              <w:pStyle w:val="BodyTextIndent3"/>
              <w:keepLines/>
              <w:ind w:left="0"/>
              <w:rPr>
                <w:b/>
                <w:color w:val="FFFFFF"/>
                <w:sz w:val="19"/>
                <w:szCs w:val="19"/>
              </w:rPr>
            </w:pPr>
            <w:r w:rsidRPr="004B2F2D">
              <w:rPr>
                <w:b/>
                <w:color w:val="FFFFFF"/>
                <w:sz w:val="19"/>
                <w:szCs w:val="19"/>
              </w:rPr>
              <w:t>HR Appeal Board Appeal Possible</w:t>
            </w:r>
          </w:p>
        </w:tc>
      </w:tr>
      <w:tr w:rsidR="001B7F56" w:rsidRPr="00E1457D" w14:paraId="13561942" w14:textId="77777777" w:rsidTr="001247F7">
        <w:trPr>
          <w:jc w:val="center"/>
        </w:trPr>
        <w:tc>
          <w:tcPr>
            <w:tcW w:w="1980" w:type="dxa"/>
          </w:tcPr>
          <w:p w14:paraId="3E9B6367" w14:textId="77777777" w:rsidR="001B7F56" w:rsidRPr="001F5D2D" w:rsidRDefault="001B7F56" w:rsidP="001247F7">
            <w:pPr>
              <w:pStyle w:val="BodyTextIndent3"/>
              <w:keepLines/>
              <w:ind w:left="0"/>
              <w:rPr>
                <w:sz w:val="19"/>
                <w:szCs w:val="19"/>
              </w:rPr>
            </w:pPr>
            <w:r w:rsidRPr="001F5D2D">
              <w:rPr>
                <w:sz w:val="19"/>
                <w:szCs w:val="19"/>
              </w:rPr>
              <w:lastRenderedPageBreak/>
              <w:t xml:space="preserve">Formal Improvement Plan - Written Warning </w:t>
            </w:r>
          </w:p>
        </w:tc>
        <w:tc>
          <w:tcPr>
            <w:tcW w:w="2160" w:type="dxa"/>
          </w:tcPr>
          <w:p w14:paraId="6A4137DD" w14:textId="77777777" w:rsidR="001B7F56" w:rsidRPr="001F5D2D" w:rsidRDefault="001B7F56" w:rsidP="001247F7">
            <w:pPr>
              <w:pStyle w:val="BodyTextIndent3"/>
              <w:keepLines/>
              <w:ind w:left="0"/>
              <w:rPr>
                <w:sz w:val="19"/>
                <w:szCs w:val="19"/>
              </w:rPr>
            </w:pPr>
            <w:r>
              <w:rPr>
                <w:sz w:val="19"/>
                <w:szCs w:val="19"/>
              </w:rPr>
              <w:t>5</w:t>
            </w:r>
            <w:r w:rsidRPr="0066496D">
              <w:rPr>
                <w:sz w:val="19"/>
                <w:szCs w:val="19"/>
                <w:vertAlign w:val="superscript"/>
              </w:rPr>
              <w:t>th</w:t>
            </w:r>
            <w:r>
              <w:rPr>
                <w:sz w:val="19"/>
                <w:szCs w:val="19"/>
              </w:rPr>
              <w:t xml:space="preserve"> </w:t>
            </w:r>
            <w:r w:rsidRPr="001F5D2D">
              <w:rPr>
                <w:sz w:val="19"/>
                <w:szCs w:val="19"/>
              </w:rPr>
              <w:t xml:space="preserve">Tier </w:t>
            </w:r>
            <w:r>
              <w:rPr>
                <w:sz w:val="19"/>
                <w:szCs w:val="19"/>
              </w:rPr>
              <w:t xml:space="preserve">Team Leader/Manager or above </w:t>
            </w:r>
          </w:p>
        </w:tc>
        <w:tc>
          <w:tcPr>
            <w:tcW w:w="1620" w:type="dxa"/>
          </w:tcPr>
          <w:p w14:paraId="63090422" w14:textId="77777777" w:rsidR="001B7F56" w:rsidRPr="001F5D2D" w:rsidRDefault="001B7F56" w:rsidP="001247F7">
            <w:pPr>
              <w:pStyle w:val="BodyTextIndent3"/>
              <w:keepLines/>
              <w:ind w:left="0"/>
              <w:rPr>
                <w:sz w:val="19"/>
                <w:szCs w:val="19"/>
              </w:rPr>
            </w:pPr>
            <w:r w:rsidRPr="001F5D2D">
              <w:rPr>
                <w:sz w:val="19"/>
                <w:szCs w:val="19"/>
              </w:rPr>
              <w:t xml:space="preserve">Advisable  </w:t>
            </w:r>
          </w:p>
        </w:tc>
        <w:tc>
          <w:tcPr>
            <w:tcW w:w="2340" w:type="dxa"/>
          </w:tcPr>
          <w:p w14:paraId="6BF066F0" w14:textId="77777777" w:rsidR="001B7F56" w:rsidRPr="001F5D2D" w:rsidRDefault="001B7F56" w:rsidP="001247F7">
            <w:pPr>
              <w:pStyle w:val="BodyTextIndent3"/>
              <w:keepLines/>
              <w:ind w:left="0"/>
              <w:rPr>
                <w:sz w:val="19"/>
                <w:szCs w:val="19"/>
              </w:rPr>
            </w:pPr>
            <w:r w:rsidRPr="001F5D2D">
              <w:rPr>
                <w:sz w:val="19"/>
                <w:szCs w:val="19"/>
              </w:rPr>
              <w:t>Next Level Line Manager</w:t>
            </w:r>
          </w:p>
        </w:tc>
        <w:tc>
          <w:tcPr>
            <w:tcW w:w="1440" w:type="dxa"/>
          </w:tcPr>
          <w:p w14:paraId="00A9F62F" w14:textId="77777777" w:rsidR="001B7F56" w:rsidRPr="00D00073" w:rsidRDefault="001B7F56" w:rsidP="001247F7">
            <w:pPr>
              <w:pStyle w:val="BodyTextIndent3"/>
              <w:keepLines/>
              <w:ind w:left="0"/>
            </w:pPr>
            <w:r>
              <w:t>No</w:t>
            </w:r>
          </w:p>
        </w:tc>
      </w:tr>
      <w:tr w:rsidR="001B7F56" w:rsidRPr="00E1457D" w14:paraId="643FD92D" w14:textId="77777777" w:rsidTr="001247F7">
        <w:trPr>
          <w:jc w:val="center"/>
        </w:trPr>
        <w:tc>
          <w:tcPr>
            <w:tcW w:w="1980" w:type="dxa"/>
          </w:tcPr>
          <w:p w14:paraId="6913A495" w14:textId="77777777" w:rsidR="001B7F56" w:rsidRPr="001F5D2D" w:rsidRDefault="001B7F56" w:rsidP="001247F7">
            <w:pPr>
              <w:pStyle w:val="BodyTextIndent3"/>
              <w:keepLines/>
              <w:ind w:left="0"/>
              <w:rPr>
                <w:sz w:val="19"/>
                <w:szCs w:val="19"/>
              </w:rPr>
            </w:pPr>
            <w:r w:rsidRPr="001F5D2D">
              <w:rPr>
                <w:sz w:val="19"/>
                <w:szCs w:val="19"/>
              </w:rPr>
              <w:t xml:space="preserve">Final Written Warning </w:t>
            </w:r>
          </w:p>
          <w:p w14:paraId="319DE8E5" w14:textId="77777777" w:rsidR="001B7F56" w:rsidRPr="001F5D2D" w:rsidRDefault="001B7F56" w:rsidP="001247F7">
            <w:pPr>
              <w:pStyle w:val="BodyTextIndent3"/>
              <w:keepLines/>
              <w:ind w:left="0"/>
              <w:rPr>
                <w:sz w:val="19"/>
                <w:szCs w:val="19"/>
              </w:rPr>
            </w:pPr>
          </w:p>
        </w:tc>
        <w:tc>
          <w:tcPr>
            <w:tcW w:w="2160" w:type="dxa"/>
          </w:tcPr>
          <w:p w14:paraId="11FC659F" w14:textId="77777777" w:rsidR="001B7F56" w:rsidRPr="001F5D2D" w:rsidRDefault="001B7F56" w:rsidP="001247F7">
            <w:pPr>
              <w:pStyle w:val="BodyTextIndent3"/>
              <w:keepLines/>
              <w:ind w:left="0"/>
              <w:rPr>
                <w:sz w:val="19"/>
                <w:szCs w:val="19"/>
              </w:rPr>
            </w:pPr>
            <w:r>
              <w:rPr>
                <w:sz w:val="19"/>
                <w:szCs w:val="19"/>
              </w:rPr>
              <w:t xml:space="preserve">3rd Tier Manager or above  </w:t>
            </w:r>
          </w:p>
        </w:tc>
        <w:tc>
          <w:tcPr>
            <w:tcW w:w="1620" w:type="dxa"/>
          </w:tcPr>
          <w:p w14:paraId="1AD342BB" w14:textId="77777777" w:rsidR="001B7F56" w:rsidRPr="001F5D2D" w:rsidRDefault="001B7F56" w:rsidP="001247F7">
            <w:pPr>
              <w:pStyle w:val="BodyTextIndent3"/>
              <w:keepLines/>
              <w:ind w:left="0"/>
              <w:rPr>
                <w:sz w:val="19"/>
                <w:szCs w:val="19"/>
              </w:rPr>
            </w:pPr>
            <w:r>
              <w:rPr>
                <w:sz w:val="19"/>
                <w:szCs w:val="19"/>
              </w:rPr>
              <w:t>Yes</w:t>
            </w:r>
          </w:p>
        </w:tc>
        <w:tc>
          <w:tcPr>
            <w:tcW w:w="2340" w:type="dxa"/>
          </w:tcPr>
          <w:p w14:paraId="35B3BBBA" w14:textId="77777777" w:rsidR="001B7F56" w:rsidRPr="001F5D2D" w:rsidRDefault="001B7F56" w:rsidP="001247F7">
            <w:pPr>
              <w:pStyle w:val="BodyTextIndent3"/>
              <w:keepLines/>
              <w:ind w:left="0"/>
              <w:rPr>
                <w:sz w:val="19"/>
                <w:szCs w:val="19"/>
              </w:rPr>
            </w:pPr>
            <w:r w:rsidRPr="001F5D2D">
              <w:rPr>
                <w:sz w:val="19"/>
                <w:szCs w:val="19"/>
              </w:rPr>
              <w:t>Next Level Line Manager</w:t>
            </w:r>
          </w:p>
        </w:tc>
        <w:tc>
          <w:tcPr>
            <w:tcW w:w="1440" w:type="dxa"/>
          </w:tcPr>
          <w:p w14:paraId="4B35A676" w14:textId="77777777" w:rsidR="001B7F56" w:rsidRPr="00D00073" w:rsidRDefault="001B7F56" w:rsidP="001247F7">
            <w:pPr>
              <w:pStyle w:val="BodyTextIndent3"/>
              <w:keepLines/>
              <w:ind w:left="0"/>
            </w:pPr>
            <w:r>
              <w:t>No</w:t>
            </w:r>
          </w:p>
        </w:tc>
      </w:tr>
      <w:tr w:rsidR="001B7F56" w:rsidRPr="00E1457D" w14:paraId="053606CF" w14:textId="77777777" w:rsidTr="001247F7">
        <w:trPr>
          <w:jc w:val="center"/>
        </w:trPr>
        <w:tc>
          <w:tcPr>
            <w:tcW w:w="1980" w:type="dxa"/>
          </w:tcPr>
          <w:p w14:paraId="007B8B2A" w14:textId="77777777" w:rsidR="001B7F56" w:rsidRPr="001F5D2D" w:rsidRDefault="001B7F56" w:rsidP="001247F7">
            <w:pPr>
              <w:pStyle w:val="BodyTextIndent3"/>
              <w:keepLines/>
              <w:ind w:left="0"/>
              <w:rPr>
                <w:sz w:val="19"/>
                <w:szCs w:val="19"/>
              </w:rPr>
            </w:pPr>
            <w:r>
              <w:rPr>
                <w:sz w:val="19"/>
                <w:szCs w:val="19"/>
              </w:rPr>
              <w:t>Punitive Action</w:t>
            </w:r>
          </w:p>
          <w:p w14:paraId="1E966862" w14:textId="77777777" w:rsidR="001B7F56" w:rsidRPr="001F5D2D" w:rsidRDefault="001B7F56" w:rsidP="001247F7">
            <w:pPr>
              <w:pStyle w:val="BodyTextIndent3"/>
              <w:keepLines/>
              <w:ind w:left="0"/>
              <w:rPr>
                <w:sz w:val="19"/>
                <w:szCs w:val="19"/>
              </w:rPr>
            </w:pPr>
          </w:p>
        </w:tc>
        <w:tc>
          <w:tcPr>
            <w:tcW w:w="2160" w:type="dxa"/>
          </w:tcPr>
          <w:p w14:paraId="0B2F2BD5" w14:textId="77777777" w:rsidR="001B7F56" w:rsidRPr="001F5D2D" w:rsidRDefault="001B7F56" w:rsidP="001247F7">
            <w:pPr>
              <w:pStyle w:val="BodyTextIndent3"/>
              <w:keepLines/>
              <w:ind w:left="0"/>
              <w:rPr>
                <w:sz w:val="19"/>
                <w:szCs w:val="19"/>
              </w:rPr>
            </w:pPr>
            <w:r>
              <w:rPr>
                <w:sz w:val="19"/>
                <w:szCs w:val="19"/>
              </w:rPr>
              <w:t>Depute Chief Executive/Executive Officer</w:t>
            </w:r>
          </w:p>
        </w:tc>
        <w:tc>
          <w:tcPr>
            <w:tcW w:w="1620" w:type="dxa"/>
          </w:tcPr>
          <w:p w14:paraId="2BB13A26" w14:textId="77777777" w:rsidR="001B7F56" w:rsidRPr="001F5D2D" w:rsidRDefault="001B7F56" w:rsidP="001247F7">
            <w:pPr>
              <w:pStyle w:val="BodyTextIndent3"/>
              <w:keepLines/>
              <w:ind w:left="0"/>
              <w:rPr>
                <w:sz w:val="19"/>
                <w:szCs w:val="19"/>
              </w:rPr>
            </w:pPr>
            <w:r w:rsidRPr="001F5D2D">
              <w:rPr>
                <w:sz w:val="19"/>
                <w:szCs w:val="19"/>
              </w:rPr>
              <w:t>Yes</w:t>
            </w:r>
          </w:p>
        </w:tc>
        <w:tc>
          <w:tcPr>
            <w:tcW w:w="2340" w:type="dxa"/>
          </w:tcPr>
          <w:p w14:paraId="491082A2" w14:textId="77777777" w:rsidR="001B7F56" w:rsidRPr="001F5D2D" w:rsidRDefault="001B7F56" w:rsidP="001247F7">
            <w:pPr>
              <w:pStyle w:val="BodyTextIndent3"/>
              <w:keepLines/>
              <w:ind w:left="0"/>
              <w:rPr>
                <w:sz w:val="19"/>
                <w:szCs w:val="19"/>
              </w:rPr>
            </w:pPr>
            <w:r w:rsidRPr="001F5D2D">
              <w:rPr>
                <w:sz w:val="19"/>
                <w:szCs w:val="19"/>
              </w:rPr>
              <w:t>HR Appeals Board</w:t>
            </w:r>
          </w:p>
        </w:tc>
        <w:tc>
          <w:tcPr>
            <w:tcW w:w="1440" w:type="dxa"/>
          </w:tcPr>
          <w:p w14:paraId="1970533D" w14:textId="77777777" w:rsidR="001B7F56" w:rsidRPr="00D00073" w:rsidRDefault="001B7F56" w:rsidP="001247F7">
            <w:pPr>
              <w:pStyle w:val="BodyTextIndent3"/>
              <w:keepLines/>
              <w:ind w:left="0"/>
            </w:pPr>
            <w:r>
              <w:t>Yes</w:t>
            </w:r>
          </w:p>
        </w:tc>
      </w:tr>
      <w:tr w:rsidR="001B7F56" w:rsidRPr="00E1457D" w14:paraId="23822700" w14:textId="77777777" w:rsidTr="001247F7">
        <w:trPr>
          <w:jc w:val="center"/>
        </w:trPr>
        <w:tc>
          <w:tcPr>
            <w:tcW w:w="1980" w:type="dxa"/>
          </w:tcPr>
          <w:p w14:paraId="04AFD6CB" w14:textId="77777777" w:rsidR="001B7F56" w:rsidRPr="001F5D2D" w:rsidRDefault="001B7F56" w:rsidP="001247F7">
            <w:pPr>
              <w:pStyle w:val="BodyTextIndent3"/>
              <w:keepLines/>
              <w:ind w:left="0"/>
              <w:rPr>
                <w:sz w:val="19"/>
                <w:szCs w:val="19"/>
              </w:rPr>
            </w:pPr>
            <w:r w:rsidRPr="001F5D2D">
              <w:rPr>
                <w:sz w:val="19"/>
                <w:szCs w:val="19"/>
              </w:rPr>
              <w:t>Dismissal/Summary Dismissal</w:t>
            </w:r>
          </w:p>
        </w:tc>
        <w:tc>
          <w:tcPr>
            <w:tcW w:w="2160" w:type="dxa"/>
          </w:tcPr>
          <w:p w14:paraId="68CFE7EF" w14:textId="77777777" w:rsidR="001B7F56" w:rsidRPr="001F5D2D" w:rsidRDefault="001B7F56" w:rsidP="001247F7">
            <w:pPr>
              <w:pStyle w:val="BodyTextIndent3"/>
              <w:keepLines/>
              <w:ind w:left="0"/>
              <w:rPr>
                <w:sz w:val="19"/>
                <w:szCs w:val="19"/>
              </w:rPr>
            </w:pPr>
            <w:r>
              <w:rPr>
                <w:sz w:val="19"/>
                <w:szCs w:val="19"/>
              </w:rPr>
              <w:t>Depute Chief Executive/Executive Officer</w:t>
            </w:r>
          </w:p>
        </w:tc>
        <w:tc>
          <w:tcPr>
            <w:tcW w:w="1620" w:type="dxa"/>
          </w:tcPr>
          <w:p w14:paraId="0B01B2E4" w14:textId="77777777" w:rsidR="001B7F56" w:rsidRPr="001F5D2D" w:rsidRDefault="001B7F56" w:rsidP="001247F7">
            <w:pPr>
              <w:pStyle w:val="BodyTextIndent3"/>
              <w:keepLines/>
              <w:ind w:left="0"/>
              <w:rPr>
                <w:sz w:val="19"/>
                <w:szCs w:val="19"/>
              </w:rPr>
            </w:pPr>
            <w:r w:rsidRPr="001F5D2D">
              <w:rPr>
                <w:sz w:val="19"/>
                <w:szCs w:val="19"/>
              </w:rPr>
              <w:t>Yes</w:t>
            </w:r>
          </w:p>
        </w:tc>
        <w:tc>
          <w:tcPr>
            <w:tcW w:w="2340" w:type="dxa"/>
          </w:tcPr>
          <w:p w14:paraId="5B3879FE" w14:textId="77777777" w:rsidR="001B7F56" w:rsidRPr="001F5D2D" w:rsidRDefault="001B7F56" w:rsidP="001247F7">
            <w:pPr>
              <w:pStyle w:val="BodyTextIndent3"/>
              <w:keepLines/>
              <w:ind w:left="0"/>
              <w:rPr>
                <w:sz w:val="19"/>
                <w:szCs w:val="19"/>
              </w:rPr>
            </w:pPr>
            <w:r w:rsidRPr="001F5D2D">
              <w:rPr>
                <w:sz w:val="19"/>
                <w:szCs w:val="19"/>
              </w:rPr>
              <w:t xml:space="preserve">HR Appeals Board </w:t>
            </w:r>
          </w:p>
        </w:tc>
        <w:tc>
          <w:tcPr>
            <w:tcW w:w="1440" w:type="dxa"/>
          </w:tcPr>
          <w:p w14:paraId="20ACE2B6" w14:textId="77777777" w:rsidR="001B7F56" w:rsidRPr="00D00073" w:rsidRDefault="001B7F56" w:rsidP="001247F7">
            <w:pPr>
              <w:pStyle w:val="BodyTextIndent3"/>
              <w:keepLines/>
              <w:ind w:left="0"/>
            </w:pPr>
            <w:r>
              <w:t xml:space="preserve">Yes </w:t>
            </w:r>
          </w:p>
        </w:tc>
      </w:tr>
    </w:tbl>
    <w:p w14:paraId="531EFE65" w14:textId="77777777" w:rsidR="001B7F56" w:rsidRDefault="001B7F56" w:rsidP="001B7F56">
      <w:pPr>
        <w:jc w:val="both"/>
        <w:rPr>
          <w:b/>
          <w:color w:val="FF0000"/>
        </w:rPr>
      </w:pPr>
    </w:p>
    <w:p w14:paraId="671248E6" w14:textId="77777777" w:rsidR="001B7F56" w:rsidRPr="00C047F6" w:rsidRDefault="001B7F56" w:rsidP="001B7F56">
      <w:pPr>
        <w:pStyle w:val="Heading3"/>
        <w:numPr>
          <w:ilvl w:val="0"/>
          <w:numId w:val="0"/>
        </w:numPr>
        <w:ind w:left="720" w:hanging="720"/>
        <w:jc w:val="both"/>
        <w:rPr>
          <w:i/>
          <w:color w:val="FF0000"/>
          <w:sz w:val="22"/>
          <w:szCs w:val="22"/>
          <w:lang w:eastAsia="en-US"/>
        </w:rPr>
      </w:pPr>
      <w:bookmarkStart w:id="581" w:name="_Toc27052228"/>
      <w:r w:rsidRPr="00BD1DD7">
        <w:rPr>
          <w:i/>
          <w:color w:val="FF0000"/>
          <w:sz w:val="22"/>
          <w:szCs w:val="22"/>
          <w:lang w:eastAsia="en-US"/>
        </w:rPr>
        <w:t xml:space="preserve">4.13 </w:t>
      </w:r>
      <w:r w:rsidRPr="00BD1DD7">
        <w:rPr>
          <w:i/>
          <w:color w:val="FF0000"/>
          <w:sz w:val="22"/>
          <w:szCs w:val="22"/>
          <w:lang w:eastAsia="en-US"/>
        </w:rPr>
        <w:tab/>
        <w:t>Disciplinary Outcomes</w:t>
      </w:r>
      <w:bookmarkEnd w:id="581"/>
    </w:p>
    <w:p w14:paraId="43838216" w14:textId="77777777" w:rsidR="001B7F56" w:rsidRDefault="001B7F56" w:rsidP="001B7F56">
      <w:pPr>
        <w:ind w:left="720"/>
        <w:jc w:val="both"/>
      </w:pPr>
      <w:r>
        <w:rPr>
          <w:szCs w:val="22"/>
        </w:rPr>
        <w:t>W</w:t>
      </w:r>
      <w:r w:rsidRPr="003759D3">
        <w:rPr>
          <w:szCs w:val="22"/>
        </w:rPr>
        <w:t>here possible, the disciplinary officer should verbally inform the employee of the outcome and follow this up in writing normally, within 7 calendar days</w:t>
      </w:r>
      <w:r>
        <w:rPr>
          <w:szCs w:val="22"/>
        </w:rPr>
        <w:t xml:space="preserve">. </w:t>
      </w:r>
      <w:r>
        <w:t xml:space="preserve"> </w:t>
      </w:r>
      <w:r w:rsidRPr="003759D3">
        <w:rPr>
          <w:szCs w:val="22"/>
        </w:rPr>
        <w:t xml:space="preserve">The employee should be informed of any delays to this timescale.  </w:t>
      </w:r>
    </w:p>
    <w:p w14:paraId="27225A5D" w14:textId="77777777" w:rsidR="001B7F56" w:rsidRDefault="001B7F56" w:rsidP="001B7F56">
      <w:pPr>
        <w:jc w:val="both"/>
      </w:pPr>
    </w:p>
    <w:p w14:paraId="6BF1697D" w14:textId="77777777" w:rsidR="001B7F56" w:rsidRDefault="001B7F56" w:rsidP="001B7F56">
      <w:pPr>
        <w:ind w:left="720"/>
        <w:jc w:val="both"/>
      </w:pPr>
      <w:r>
        <w:t>Template letters for the outcome of Disciplinary Appeal/Hearing can be found in the following:</w:t>
      </w:r>
    </w:p>
    <w:p w14:paraId="2768DA18" w14:textId="77777777" w:rsidR="001B7F56" w:rsidRDefault="001B7F56" w:rsidP="006B5C9A">
      <w:pPr>
        <w:numPr>
          <w:ilvl w:val="0"/>
          <w:numId w:val="44"/>
        </w:numPr>
        <w:jc w:val="both"/>
      </w:pPr>
      <w:r>
        <w:t>No action following the hearing and/or informal recommendations  - Appendix 12b</w:t>
      </w:r>
    </w:p>
    <w:p w14:paraId="7C83A3F4" w14:textId="77777777" w:rsidR="001B7F56" w:rsidRDefault="001B7F56" w:rsidP="006B5C9A">
      <w:pPr>
        <w:numPr>
          <w:ilvl w:val="0"/>
          <w:numId w:val="44"/>
        </w:numPr>
        <w:jc w:val="both"/>
      </w:pPr>
      <w:r>
        <w:t>Formal Written Warning/Improvement Plan – Appendix 12c</w:t>
      </w:r>
    </w:p>
    <w:p w14:paraId="6135D4A7" w14:textId="77777777" w:rsidR="001B7F56" w:rsidRDefault="001B7F56" w:rsidP="006B5C9A">
      <w:pPr>
        <w:numPr>
          <w:ilvl w:val="0"/>
          <w:numId w:val="44"/>
        </w:numPr>
        <w:jc w:val="both"/>
      </w:pPr>
      <w:r>
        <w:t>Final Written Warning (and Punitive Action – Appendix 12d</w:t>
      </w:r>
    </w:p>
    <w:p w14:paraId="692C052C" w14:textId="77777777" w:rsidR="001B7F56" w:rsidRDefault="001B7F56" w:rsidP="006B5C9A">
      <w:pPr>
        <w:numPr>
          <w:ilvl w:val="0"/>
          <w:numId w:val="44"/>
        </w:numPr>
        <w:jc w:val="both"/>
      </w:pPr>
      <w:r>
        <w:t>Letter of Dismissal – Appendix 12e</w:t>
      </w:r>
    </w:p>
    <w:p w14:paraId="58CF6883" w14:textId="77777777" w:rsidR="001B7F56" w:rsidRDefault="001B7F56" w:rsidP="001B7F56">
      <w:pPr>
        <w:jc w:val="both"/>
      </w:pPr>
    </w:p>
    <w:p w14:paraId="27E94946" w14:textId="77777777" w:rsidR="001B7F56" w:rsidRDefault="001B7F56" w:rsidP="001B7F56">
      <w:pPr>
        <w:ind w:left="720"/>
        <w:jc w:val="both"/>
      </w:pPr>
      <w:r>
        <w:t xml:space="preserve">Disciplinary hearing outcomes are outlined in section 5.14 of the Disciplinary at Work Policy and are given in line with The Delegated Authority Table. </w:t>
      </w:r>
    </w:p>
    <w:p w14:paraId="3BACDA8C" w14:textId="77777777" w:rsidR="001B7F56" w:rsidRDefault="001B7F56" w:rsidP="001B7F56">
      <w:pPr>
        <w:jc w:val="both"/>
      </w:pPr>
    </w:p>
    <w:p w14:paraId="7148F7B6" w14:textId="77777777" w:rsidR="001B7F56" w:rsidRDefault="001B7F56" w:rsidP="001B7F56">
      <w:pPr>
        <w:ind w:left="720"/>
        <w:jc w:val="both"/>
        <w:rPr>
          <w:b/>
        </w:rPr>
      </w:pPr>
      <w:r>
        <w:t>The outcome of all disciplinary hearings should be recorded on the Record</w:t>
      </w:r>
      <w:r w:rsidRPr="005318EA">
        <w:rPr>
          <w:b/>
        </w:rPr>
        <w:t xml:space="preserve"> of Discipline Form (Appendix 13)</w:t>
      </w:r>
    </w:p>
    <w:p w14:paraId="1753EC91" w14:textId="77777777" w:rsidR="001B7F56" w:rsidRPr="00B57B56" w:rsidRDefault="001B7F56" w:rsidP="001B7F56">
      <w:pPr>
        <w:ind w:left="720"/>
        <w:jc w:val="both"/>
        <w:rPr>
          <w:b/>
        </w:rPr>
      </w:pPr>
    </w:p>
    <w:p w14:paraId="09A73C70" w14:textId="77777777" w:rsidR="001B7F56" w:rsidRPr="00BD1DD7" w:rsidRDefault="001B7F56" w:rsidP="001B7F56">
      <w:pPr>
        <w:ind w:firstLine="709"/>
        <w:jc w:val="both"/>
        <w:rPr>
          <w:b/>
          <w:color w:val="FF0000"/>
        </w:rPr>
      </w:pPr>
      <w:r w:rsidRPr="00BD1DD7">
        <w:rPr>
          <w:b/>
          <w:color w:val="FF0000"/>
        </w:rPr>
        <w:t xml:space="preserve">Formal Improvement Plan Guidance </w:t>
      </w:r>
    </w:p>
    <w:p w14:paraId="6FC64C48" w14:textId="77777777" w:rsidR="001B7F56" w:rsidRPr="00B57B56" w:rsidRDefault="001B7F56" w:rsidP="001B7F56">
      <w:pPr>
        <w:ind w:left="720"/>
        <w:jc w:val="both"/>
        <w:rPr>
          <w:rFonts w:cs="Arial"/>
        </w:rPr>
      </w:pPr>
      <w:r w:rsidRPr="00B57B56">
        <w:rPr>
          <w:rFonts w:cs="Arial"/>
        </w:rPr>
        <w:t xml:space="preserve">Formal Improvement </w:t>
      </w:r>
      <w:r>
        <w:rPr>
          <w:rFonts w:cs="Arial"/>
        </w:rPr>
        <w:t>P</w:t>
      </w:r>
      <w:r w:rsidRPr="00B57B56">
        <w:rPr>
          <w:rFonts w:cs="Arial"/>
        </w:rPr>
        <w:t xml:space="preserve">lans may be used as part of the disciplinary procedure to address concerns relating to an employee’s conduct and or performance. The employee will be advised of the need for a Formal Improvement Plan in the letter confirming the outcome of the disciplinary hearing.  This will form the Written Warning stage of the procedures and will normally remain live for a period of 6 months. </w:t>
      </w:r>
    </w:p>
    <w:p w14:paraId="25695DD2" w14:textId="77777777" w:rsidR="001B7F56" w:rsidRPr="00B57B56" w:rsidRDefault="001B7F56" w:rsidP="001B7F56">
      <w:pPr>
        <w:jc w:val="both"/>
        <w:rPr>
          <w:rFonts w:cs="Arial"/>
        </w:rPr>
      </w:pPr>
    </w:p>
    <w:p w14:paraId="5640F7E9" w14:textId="77777777" w:rsidR="001B7F56" w:rsidRPr="00B57B56" w:rsidRDefault="001B7F56" w:rsidP="001B7F56">
      <w:pPr>
        <w:ind w:left="720"/>
        <w:jc w:val="both"/>
        <w:rPr>
          <w:rFonts w:cs="Arial"/>
        </w:rPr>
      </w:pPr>
      <w:r w:rsidRPr="00B57B56">
        <w:rPr>
          <w:rFonts w:cs="Arial"/>
        </w:rPr>
        <w:t>In dealing with some cases, the use of Improvement Planning at the formal stage may not be deemed appropriate due to the nature of the case.</w:t>
      </w:r>
    </w:p>
    <w:p w14:paraId="15738F72" w14:textId="77777777" w:rsidR="001B7F56" w:rsidRDefault="001B7F56" w:rsidP="001B7F56">
      <w:pPr>
        <w:ind w:firstLine="709"/>
        <w:jc w:val="both"/>
        <w:rPr>
          <w:b/>
          <w:color w:val="FF0000"/>
        </w:rPr>
      </w:pPr>
    </w:p>
    <w:p w14:paraId="0D52CE2D" w14:textId="77777777" w:rsidR="001B7F56" w:rsidRDefault="001B7F56" w:rsidP="001B7F56">
      <w:pPr>
        <w:ind w:firstLine="709"/>
        <w:jc w:val="both"/>
        <w:rPr>
          <w:b/>
          <w:color w:val="FF0000"/>
        </w:rPr>
      </w:pPr>
    </w:p>
    <w:p w14:paraId="3CBC4BF2" w14:textId="77777777" w:rsidR="001B7F56" w:rsidRDefault="001B7F56" w:rsidP="001B7F56">
      <w:pPr>
        <w:ind w:firstLine="709"/>
        <w:jc w:val="both"/>
        <w:rPr>
          <w:b/>
          <w:color w:val="FF0000"/>
        </w:rPr>
      </w:pPr>
    </w:p>
    <w:p w14:paraId="1EBA5437" w14:textId="77777777" w:rsidR="001B7F56" w:rsidRPr="00BD1DD7" w:rsidRDefault="001B7F56" w:rsidP="001B7F56">
      <w:pPr>
        <w:ind w:firstLine="709"/>
        <w:jc w:val="both"/>
        <w:rPr>
          <w:b/>
          <w:color w:val="FF0000"/>
        </w:rPr>
      </w:pPr>
      <w:r w:rsidRPr="00BD1DD7">
        <w:rPr>
          <w:b/>
          <w:color w:val="FF0000"/>
        </w:rPr>
        <w:t>Setting Improvement Plans</w:t>
      </w:r>
    </w:p>
    <w:p w14:paraId="6D3D7887" w14:textId="77777777" w:rsidR="001B7F56" w:rsidRPr="00B57B56" w:rsidRDefault="001B7F56" w:rsidP="001B7F56">
      <w:pPr>
        <w:ind w:left="720"/>
        <w:jc w:val="both"/>
        <w:rPr>
          <w:rFonts w:cs="Arial"/>
        </w:rPr>
      </w:pPr>
      <w:r w:rsidRPr="00B57B56">
        <w:rPr>
          <w:rFonts w:cs="Arial"/>
        </w:rPr>
        <w:t xml:space="preserve">It may be appropriate to set the improvement at a disciplinary hearing where the level of improvement is clear.   The employee will be issued with a copy/additional copy of the agreed Formal Improvement Plan </w:t>
      </w:r>
      <w:r>
        <w:rPr>
          <w:rFonts w:cs="Arial"/>
        </w:rPr>
        <w:t xml:space="preserve">following the Disciplinary Hearing. </w:t>
      </w:r>
      <w:r w:rsidRPr="00B57B56">
        <w:rPr>
          <w:rFonts w:cs="Arial"/>
        </w:rPr>
        <w:t xml:space="preserve"> </w:t>
      </w:r>
    </w:p>
    <w:p w14:paraId="6A45B5DF" w14:textId="77777777" w:rsidR="001B7F56" w:rsidRPr="00B57B56" w:rsidRDefault="001B7F56" w:rsidP="001B7F56">
      <w:pPr>
        <w:jc w:val="both"/>
        <w:rPr>
          <w:rFonts w:cs="Arial"/>
        </w:rPr>
      </w:pPr>
    </w:p>
    <w:p w14:paraId="0F5F1C55" w14:textId="77777777" w:rsidR="001B7F56" w:rsidRPr="00B57B56" w:rsidRDefault="001B7F56" w:rsidP="001B7F56">
      <w:pPr>
        <w:ind w:left="720"/>
        <w:jc w:val="both"/>
        <w:rPr>
          <w:rFonts w:cs="Arial"/>
        </w:rPr>
      </w:pPr>
      <w:r w:rsidRPr="00B57B56">
        <w:rPr>
          <w:rFonts w:cs="Arial"/>
        </w:rPr>
        <w:t xml:space="preserve">Improvement planning provides a two way communication process for the employee and line manager to work together to address concerns. The line manager should: </w:t>
      </w:r>
    </w:p>
    <w:p w14:paraId="4ECEA712" w14:textId="77777777" w:rsidR="001B7F56" w:rsidRDefault="001B7F56" w:rsidP="006B5C9A">
      <w:pPr>
        <w:numPr>
          <w:ilvl w:val="0"/>
          <w:numId w:val="45"/>
        </w:numPr>
        <w:jc w:val="both"/>
        <w:rPr>
          <w:rFonts w:cs="Arial"/>
        </w:rPr>
      </w:pPr>
      <w:r w:rsidRPr="00B57B56">
        <w:rPr>
          <w:rFonts w:cs="Arial"/>
        </w:rPr>
        <w:lastRenderedPageBreak/>
        <w:t xml:space="preserve">Discuss and complete the ‘Formal Improvement Plan Agreement’ </w:t>
      </w:r>
      <w:r>
        <w:rPr>
          <w:rFonts w:cs="Arial"/>
        </w:rPr>
        <w:t>following the Disciplinary Hearing</w:t>
      </w:r>
      <w:r w:rsidRPr="00B57B56">
        <w:rPr>
          <w:rFonts w:cs="Arial"/>
        </w:rPr>
        <w:t xml:space="preserve"> where the facts of the case are clear.</w:t>
      </w:r>
    </w:p>
    <w:p w14:paraId="68EC2E3C" w14:textId="77777777" w:rsidR="001B7F56" w:rsidRPr="00B57B56" w:rsidRDefault="001B7F56" w:rsidP="006B5C9A">
      <w:pPr>
        <w:numPr>
          <w:ilvl w:val="0"/>
          <w:numId w:val="45"/>
        </w:numPr>
        <w:jc w:val="both"/>
        <w:rPr>
          <w:rFonts w:cs="Arial"/>
        </w:rPr>
      </w:pPr>
      <w:r w:rsidRPr="00B57B56">
        <w:rPr>
          <w:rFonts w:cs="Arial"/>
        </w:rPr>
        <w:t xml:space="preserve">Discuss where performance/conduct has been considered to be unsatisfactory </w:t>
      </w:r>
    </w:p>
    <w:p w14:paraId="47B6A5B0" w14:textId="77777777" w:rsidR="001B7F56" w:rsidRPr="00B57B56" w:rsidRDefault="001B7F56" w:rsidP="006B5C9A">
      <w:pPr>
        <w:numPr>
          <w:ilvl w:val="0"/>
          <w:numId w:val="45"/>
        </w:numPr>
        <w:jc w:val="both"/>
        <w:rPr>
          <w:rFonts w:cs="Arial"/>
        </w:rPr>
      </w:pPr>
      <w:r w:rsidRPr="00B57B56">
        <w:rPr>
          <w:rFonts w:cs="Arial"/>
        </w:rPr>
        <w:t xml:space="preserve">Consider the shortfalls in performance/conduct which require to be addressed </w:t>
      </w:r>
    </w:p>
    <w:p w14:paraId="44FF2E60" w14:textId="77777777" w:rsidR="001B7F56" w:rsidRPr="00B57B56" w:rsidRDefault="001B7F56" w:rsidP="006B5C9A">
      <w:pPr>
        <w:numPr>
          <w:ilvl w:val="0"/>
          <w:numId w:val="45"/>
        </w:numPr>
        <w:jc w:val="both"/>
        <w:rPr>
          <w:rFonts w:cs="Arial"/>
        </w:rPr>
      </w:pPr>
      <w:r w:rsidRPr="00B57B56">
        <w:rPr>
          <w:rFonts w:cs="Arial"/>
        </w:rPr>
        <w:t>Discuss timescales for improvement and discuss the 6 month deadline for the improvement to be met</w:t>
      </w:r>
    </w:p>
    <w:p w14:paraId="0CA2DFC3" w14:textId="77777777" w:rsidR="001B7F56" w:rsidRPr="00B57B56" w:rsidRDefault="001B7F56" w:rsidP="006B5C9A">
      <w:pPr>
        <w:numPr>
          <w:ilvl w:val="0"/>
          <w:numId w:val="45"/>
        </w:numPr>
        <w:jc w:val="both"/>
        <w:rPr>
          <w:rFonts w:cs="Arial"/>
        </w:rPr>
      </w:pPr>
      <w:r w:rsidRPr="00B57B56">
        <w:rPr>
          <w:rFonts w:cs="Arial"/>
        </w:rPr>
        <w:t xml:space="preserve">Highlight that failure to reach the appropriate levels of improvement may lead to further action being taken </w:t>
      </w:r>
    </w:p>
    <w:p w14:paraId="5F6EE8DF" w14:textId="77777777" w:rsidR="001B7F56" w:rsidRPr="00B57B56" w:rsidRDefault="001B7F56" w:rsidP="006B5C9A">
      <w:pPr>
        <w:numPr>
          <w:ilvl w:val="0"/>
          <w:numId w:val="45"/>
        </w:numPr>
        <w:jc w:val="both"/>
        <w:rPr>
          <w:rFonts w:cs="Arial"/>
        </w:rPr>
      </w:pPr>
      <w:r w:rsidRPr="00B57B56">
        <w:rPr>
          <w:rFonts w:cs="Arial"/>
        </w:rPr>
        <w:t xml:space="preserve">Inform the employee that any further issues within the 6 month period may lead to further action being taken which could include dismissal  </w:t>
      </w:r>
    </w:p>
    <w:p w14:paraId="3CE89338" w14:textId="77777777" w:rsidR="001B7F56" w:rsidRPr="00B57B56" w:rsidRDefault="001B7F56" w:rsidP="006B5C9A">
      <w:pPr>
        <w:numPr>
          <w:ilvl w:val="0"/>
          <w:numId w:val="45"/>
        </w:numPr>
        <w:jc w:val="both"/>
        <w:rPr>
          <w:rFonts w:cs="Arial"/>
        </w:rPr>
      </w:pPr>
      <w:r>
        <w:rPr>
          <w:rFonts w:cs="Arial"/>
        </w:rPr>
        <w:t>Review meetings</w:t>
      </w:r>
      <w:r w:rsidRPr="00B57B56">
        <w:rPr>
          <w:rFonts w:cs="Arial"/>
        </w:rPr>
        <w:t xml:space="preserve"> must be arranged to ensure that the employee and line manager have an opportunity to discuss progress prior to the 6 month deadline being met. The review can be recorded using the ‘Performance Improvement Review Form’ </w:t>
      </w:r>
    </w:p>
    <w:p w14:paraId="4164ADE0" w14:textId="77777777" w:rsidR="001B7F56" w:rsidRPr="00B57B56" w:rsidRDefault="001B7F56" w:rsidP="006B5C9A">
      <w:pPr>
        <w:numPr>
          <w:ilvl w:val="0"/>
          <w:numId w:val="45"/>
        </w:numPr>
        <w:jc w:val="both"/>
        <w:rPr>
          <w:rFonts w:cs="Arial"/>
        </w:rPr>
      </w:pPr>
      <w:r w:rsidRPr="00B57B56">
        <w:rPr>
          <w:rFonts w:cs="Arial"/>
        </w:rPr>
        <w:t>The employee will have the right to be accompanied at the progress review</w:t>
      </w:r>
      <w:r>
        <w:rPr>
          <w:rFonts w:cs="Arial"/>
        </w:rPr>
        <w:t>s</w:t>
      </w:r>
      <w:r w:rsidRPr="00B57B56">
        <w:rPr>
          <w:rFonts w:cs="Arial"/>
        </w:rPr>
        <w:t xml:space="preserve"> and final review of the improvement plan</w:t>
      </w:r>
    </w:p>
    <w:p w14:paraId="4E6F3EBE" w14:textId="77777777" w:rsidR="001B7F56" w:rsidRPr="00B57B56" w:rsidRDefault="001B7F56" w:rsidP="006B5C9A">
      <w:pPr>
        <w:numPr>
          <w:ilvl w:val="0"/>
          <w:numId w:val="45"/>
        </w:numPr>
        <w:jc w:val="both"/>
        <w:rPr>
          <w:rFonts w:cs="Arial"/>
        </w:rPr>
      </w:pPr>
      <w:r w:rsidRPr="00B57B56">
        <w:rPr>
          <w:rFonts w:cs="Arial"/>
        </w:rPr>
        <w:t xml:space="preserve">The employee should be informed when they have met the improvement levels expected </w:t>
      </w:r>
    </w:p>
    <w:p w14:paraId="1CC6ED18" w14:textId="77777777" w:rsidR="001B7F56" w:rsidRPr="00B57B56" w:rsidRDefault="001B7F56" w:rsidP="006B5C9A">
      <w:pPr>
        <w:numPr>
          <w:ilvl w:val="0"/>
          <w:numId w:val="45"/>
        </w:numPr>
        <w:jc w:val="both"/>
        <w:rPr>
          <w:rFonts w:cs="Arial"/>
        </w:rPr>
      </w:pPr>
      <w:r w:rsidRPr="00B57B56">
        <w:rPr>
          <w:rFonts w:cs="Arial"/>
        </w:rPr>
        <w:t>Where the improvement has been met the standard expected, the employee should be informed that the Formal Written Warning will be removed from their record</w:t>
      </w:r>
    </w:p>
    <w:p w14:paraId="1682850B" w14:textId="77777777" w:rsidR="001B7F56" w:rsidRDefault="001B7F56" w:rsidP="001B7F56">
      <w:pPr>
        <w:jc w:val="both"/>
        <w:rPr>
          <w:rFonts w:cs="Arial"/>
          <w:highlight w:val="yellow"/>
        </w:rPr>
      </w:pPr>
    </w:p>
    <w:p w14:paraId="2836A9E0" w14:textId="77777777" w:rsidR="001B7F56" w:rsidRDefault="001B7F56" w:rsidP="001B7F56">
      <w:pPr>
        <w:ind w:left="720"/>
        <w:jc w:val="both"/>
        <w:rPr>
          <w:b/>
        </w:rPr>
      </w:pPr>
      <w:r>
        <w:rPr>
          <w:b/>
        </w:rPr>
        <w:t>The template for a Formal Improvement Plan Agreement can be found in Appendix 14</w:t>
      </w:r>
      <w:r w:rsidRPr="00A16BC4">
        <w:rPr>
          <w:b/>
        </w:rPr>
        <w:t xml:space="preserve">. </w:t>
      </w:r>
    </w:p>
    <w:p w14:paraId="541FB6AA" w14:textId="77777777" w:rsidR="001B7F56" w:rsidRPr="00B57B56" w:rsidRDefault="001B7F56" w:rsidP="001B7F56">
      <w:pPr>
        <w:ind w:left="720"/>
        <w:jc w:val="both"/>
        <w:rPr>
          <w:b/>
        </w:rPr>
      </w:pPr>
    </w:p>
    <w:p w14:paraId="5FAF6BC0" w14:textId="77777777" w:rsidR="001B7F56" w:rsidRPr="00BD1DD7" w:rsidRDefault="001B7F56" w:rsidP="001B7F56">
      <w:pPr>
        <w:ind w:firstLine="709"/>
        <w:jc w:val="both"/>
        <w:rPr>
          <w:b/>
          <w:color w:val="FF0000"/>
        </w:rPr>
      </w:pPr>
      <w:r w:rsidRPr="00BD1DD7">
        <w:rPr>
          <w:b/>
          <w:color w:val="FF0000"/>
        </w:rPr>
        <w:t xml:space="preserve">Other Disciplinary Action </w:t>
      </w:r>
    </w:p>
    <w:p w14:paraId="67C59657" w14:textId="77777777" w:rsidR="001B7F56" w:rsidRDefault="001B7F56" w:rsidP="001B7F56">
      <w:pPr>
        <w:ind w:left="720"/>
        <w:jc w:val="both"/>
      </w:pPr>
      <w:r>
        <w:t xml:space="preserve">Other disciplinary action may be appropriate depending on the circumstances surrounding the individual case.  These may include: </w:t>
      </w:r>
    </w:p>
    <w:p w14:paraId="22256F88" w14:textId="77777777" w:rsidR="001B7F56" w:rsidRDefault="001B7F56" w:rsidP="006B5C9A">
      <w:pPr>
        <w:numPr>
          <w:ilvl w:val="0"/>
          <w:numId w:val="46"/>
        </w:numPr>
        <w:jc w:val="both"/>
      </w:pPr>
      <w:r>
        <w:t xml:space="preserve">Disciplinary Transfer </w:t>
      </w:r>
    </w:p>
    <w:p w14:paraId="11348BC7" w14:textId="77777777" w:rsidR="001B7F56" w:rsidRDefault="001B7F56" w:rsidP="006B5C9A">
      <w:pPr>
        <w:numPr>
          <w:ilvl w:val="0"/>
          <w:numId w:val="46"/>
        </w:numPr>
        <w:jc w:val="both"/>
      </w:pPr>
      <w:r>
        <w:t xml:space="preserve">Disciplinary Suspension without pay (up to 5 working days) </w:t>
      </w:r>
    </w:p>
    <w:p w14:paraId="27E2FCD4" w14:textId="77777777" w:rsidR="001B7F56" w:rsidRDefault="001B7F56" w:rsidP="006B5C9A">
      <w:pPr>
        <w:numPr>
          <w:ilvl w:val="0"/>
          <w:numId w:val="46"/>
        </w:numPr>
        <w:jc w:val="both"/>
      </w:pPr>
      <w:r>
        <w:t xml:space="preserve">Demotion </w:t>
      </w:r>
    </w:p>
    <w:p w14:paraId="4A0A18F2" w14:textId="77777777" w:rsidR="001B7F56" w:rsidRDefault="001B7F56" w:rsidP="006B5C9A">
      <w:pPr>
        <w:numPr>
          <w:ilvl w:val="0"/>
          <w:numId w:val="46"/>
        </w:numPr>
        <w:jc w:val="both"/>
      </w:pPr>
      <w:r>
        <w:t xml:space="preserve">Loss of seniority </w:t>
      </w:r>
    </w:p>
    <w:p w14:paraId="006BE425" w14:textId="77777777" w:rsidR="001B7F56" w:rsidRPr="00017BB6" w:rsidRDefault="001B7F56" w:rsidP="006B5C9A">
      <w:pPr>
        <w:numPr>
          <w:ilvl w:val="0"/>
          <w:numId w:val="46"/>
        </w:numPr>
        <w:jc w:val="both"/>
      </w:pPr>
      <w:r>
        <w:t xml:space="preserve">Loss of increment </w:t>
      </w:r>
    </w:p>
    <w:p w14:paraId="461C05F4" w14:textId="77777777" w:rsidR="001B7F56" w:rsidRDefault="001B7F56" w:rsidP="001B7F56">
      <w:pPr>
        <w:jc w:val="both"/>
      </w:pPr>
    </w:p>
    <w:p w14:paraId="3C1D496B" w14:textId="77777777" w:rsidR="001B7F56" w:rsidRDefault="001B7F56" w:rsidP="001B7F56">
      <w:pPr>
        <w:ind w:left="720"/>
        <w:jc w:val="both"/>
      </w:pPr>
      <w:r>
        <w:t xml:space="preserve">Any decisions made under the Discipline at Work policy should consider the reasonableness of the decision relating to the circumstances of the issue.  </w:t>
      </w:r>
    </w:p>
    <w:p w14:paraId="4A9662C4" w14:textId="77777777" w:rsidR="001B7F56" w:rsidRDefault="001B7F56" w:rsidP="001B7F56">
      <w:pPr>
        <w:jc w:val="both"/>
      </w:pPr>
      <w:r>
        <w:br w:type="page"/>
      </w:r>
    </w:p>
    <w:p w14:paraId="0657CB54" w14:textId="77777777" w:rsidR="001B7F56" w:rsidRPr="00BD1DD7" w:rsidRDefault="001B7F56" w:rsidP="001B7F56">
      <w:pPr>
        <w:pStyle w:val="Heading3"/>
        <w:numPr>
          <w:ilvl w:val="0"/>
          <w:numId w:val="0"/>
        </w:numPr>
        <w:ind w:left="720" w:hanging="720"/>
        <w:jc w:val="both"/>
        <w:rPr>
          <w:i/>
          <w:color w:val="FF0000"/>
          <w:sz w:val="22"/>
          <w:szCs w:val="22"/>
          <w:lang w:eastAsia="en-US"/>
        </w:rPr>
      </w:pPr>
      <w:bookmarkStart w:id="582" w:name="_Toc27052229"/>
      <w:r w:rsidRPr="00BD1DD7">
        <w:rPr>
          <w:i/>
          <w:color w:val="FF0000"/>
          <w:sz w:val="22"/>
          <w:szCs w:val="22"/>
          <w:lang w:eastAsia="en-US"/>
        </w:rPr>
        <w:lastRenderedPageBreak/>
        <w:t>4.14</w:t>
      </w:r>
      <w:r w:rsidRPr="00BD1DD7">
        <w:rPr>
          <w:i/>
          <w:color w:val="FF0000"/>
          <w:sz w:val="22"/>
          <w:szCs w:val="22"/>
          <w:lang w:eastAsia="en-US"/>
        </w:rPr>
        <w:tab/>
        <w:t xml:space="preserve"> Appeals</w:t>
      </w:r>
      <w:bookmarkEnd w:id="582"/>
    </w:p>
    <w:p w14:paraId="71200BFC" w14:textId="77777777" w:rsidR="001B7F56" w:rsidRDefault="001B7F56" w:rsidP="001B7F56">
      <w:pPr>
        <w:ind w:left="720"/>
        <w:jc w:val="both"/>
        <w:rPr>
          <w:b/>
        </w:rPr>
      </w:pPr>
      <w:r w:rsidRPr="00974C32">
        <w:rPr>
          <w:rFonts w:cs="Arial"/>
          <w:color w:val="000000"/>
          <w:szCs w:val="22"/>
          <w:lang w:eastAsia="ja-JP"/>
        </w:rPr>
        <w:t>Employee</w:t>
      </w:r>
      <w:r>
        <w:rPr>
          <w:rFonts w:cs="Arial"/>
          <w:color w:val="000000"/>
          <w:szCs w:val="22"/>
          <w:lang w:eastAsia="ja-JP"/>
        </w:rPr>
        <w:t>s</w:t>
      </w:r>
      <w:r w:rsidRPr="00974C32">
        <w:rPr>
          <w:rFonts w:cs="Arial"/>
          <w:color w:val="000000"/>
          <w:szCs w:val="22"/>
          <w:lang w:eastAsia="ja-JP"/>
        </w:rPr>
        <w:t xml:space="preserve"> have the right to appeal the decision of the disciplinary he</w:t>
      </w:r>
      <w:r>
        <w:rPr>
          <w:rFonts w:cs="Arial"/>
          <w:color w:val="000000"/>
          <w:szCs w:val="22"/>
          <w:lang w:eastAsia="ja-JP"/>
        </w:rPr>
        <w:t>aring within 14 Calendar</w:t>
      </w:r>
      <w:r w:rsidRPr="00974C32">
        <w:rPr>
          <w:rFonts w:cs="Arial"/>
          <w:color w:val="000000"/>
          <w:szCs w:val="22"/>
          <w:lang w:eastAsia="ja-JP"/>
        </w:rPr>
        <w:t xml:space="preserve"> of </w:t>
      </w:r>
      <w:r>
        <w:t xml:space="preserve">receipt of written confirmation of the hearing outcome using the Notification of </w:t>
      </w:r>
      <w:r w:rsidRPr="00CF3678">
        <w:rPr>
          <w:b/>
        </w:rPr>
        <w:t>Disciplinary Appeal Form – Appendix 10</w:t>
      </w:r>
      <w:r>
        <w:rPr>
          <w:b/>
        </w:rPr>
        <w:t xml:space="preserve">. </w:t>
      </w:r>
    </w:p>
    <w:p w14:paraId="7578C4C5" w14:textId="77777777" w:rsidR="001B7F56" w:rsidRDefault="001B7F56" w:rsidP="001B7F56">
      <w:pPr>
        <w:jc w:val="both"/>
        <w:rPr>
          <w:b/>
        </w:rPr>
      </w:pPr>
    </w:p>
    <w:p w14:paraId="3521AE15" w14:textId="77777777" w:rsidR="001B7F56" w:rsidRDefault="001B7F56" w:rsidP="001B7F56">
      <w:pPr>
        <w:ind w:left="720"/>
        <w:jc w:val="both"/>
      </w:pPr>
      <w:r>
        <w:t>The Appeals Hearing format is the same as for Disciplinary Hearings as is outlined in Section 5.11 of the Discipline at Work Policy. All Appeals will be considered by a Manager and/or Executive Officer who is impartial and has not been involved in the case at any stage.</w:t>
      </w:r>
    </w:p>
    <w:p w14:paraId="6820207C" w14:textId="77777777" w:rsidR="001B7F56" w:rsidRDefault="001B7F56" w:rsidP="001B7F56">
      <w:pPr>
        <w:jc w:val="both"/>
      </w:pPr>
    </w:p>
    <w:p w14:paraId="338B327A" w14:textId="77777777" w:rsidR="001B7F56" w:rsidRDefault="001B7F56" w:rsidP="001B7F56">
      <w:pPr>
        <w:ind w:firstLine="720"/>
        <w:jc w:val="both"/>
      </w:pPr>
      <w:r>
        <w:t>Template letters are contained within the following Appendices:</w:t>
      </w:r>
    </w:p>
    <w:p w14:paraId="7E1C4EB4" w14:textId="77777777" w:rsidR="001B7F56" w:rsidRDefault="001B7F56" w:rsidP="006B5C9A">
      <w:pPr>
        <w:numPr>
          <w:ilvl w:val="0"/>
          <w:numId w:val="47"/>
        </w:numPr>
        <w:ind w:left="993" w:hanging="284"/>
        <w:jc w:val="both"/>
      </w:pPr>
      <w:r>
        <w:t xml:space="preserve">Appendix 16 – </w:t>
      </w:r>
      <w:r w:rsidRPr="007205A4">
        <w:rPr>
          <w:b/>
        </w:rPr>
        <w:t>Invite to Appeal Hearing</w:t>
      </w:r>
    </w:p>
    <w:p w14:paraId="1F044E2C" w14:textId="77777777" w:rsidR="001B7F56" w:rsidRDefault="001B7F56" w:rsidP="006B5C9A">
      <w:pPr>
        <w:numPr>
          <w:ilvl w:val="0"/>
          <w:numId w:val="47"/>
        </w:numPr>
        <w:ind w:left="993" w:hanging="284"/>
        <w:jc w:val="both"/>
      </w:pPr>
      <w:r>
        <w:t xml:space="preserve">Appendix 17a – </w:t>
      </w:r>
      <w:r>
        <w:rPr>
          <w:b/>
          <w:szCs w:val="22"/>
        </w:rPr>
        <w:t>Outcome of Disciplinary Appeal Letter – Appeal Upheld</w:t>
      </w:r>
    </w:p>
    <w:p w14:paraId="0337AE5A" w14:textId="77777777" w:rsidR="001B7F56" w:rsidRPr="006E4C94" w:rsidRDefault="001B7F56" w:rsidP="006B5C9A">
      <w:pPr>
        <w:numPr>
          <w:ilvl w:val="0"/>
          <w:numId w:val="47"/>
        </w:numPr>
        <w:ind w:left="851" w:hanging="153"/>
        <w:jc w:val="both"/>
        <w:rPr>
          <w:b/>
        </w:rPr>
      </w:pPr>
      <w:r>
        <w:t xml:space="preserve">  </w:t>
      </w:r>
      <w:r w:rsidRPr="006E4C94">
        <w:t>Appendix 1</w:t>
      </w:r>
      <w:r>
        <w:t>7</w:t>
      </w:r>
      <w:r w:rsidRPr="006E4C94">
        <w:t xml:space="preserve">b – </w:t>
      </w:r>
      <w:r w:rsidRPr="006E4C94">
        <w:rPr>
          <w:b/>
          <w:szCs w:val="22"/>
        </w:rPr>
        <w:t>Outcome of Disciplinary Appeal Letter – Appeal not Upheld</w:t>
      </w:r>
    </w:p>
    <w:p w14:paraId="0A28674C" w14:textId="77777777" w:rsidR="001B7F56" w:rsidRPr="00BD1DD7" w:rsidRDefault="001B7F56" w:rsidP="001B7F56">
      <w:pPr>
        <w:pStyle w:val="Heading3"/>
        <w:numPr>
          <w:ilvl w:val="0"/>
          <w:numId w:val="0"/>
        </w:numPr>
        <w:ind w:left="720" w:hanging="720"/>
        <w:jc w:val="both"/>
        <w:rPr>
          <w:i/>
          <w:color w:val="FF0000"/>
          <w:sz w:val="22"/>
          <w:szCs w:val="22"/>
          <w:lang w:eastAsia="en-US"/>
        </w:rPr>
      </w:pPr>
      <w:bookmarkStart w:id="583" w:name="_Toc27052230"/>
      <w:r w:rsidRPr="00BD1DD7">
        <w:rPr>
          <w:i/>
          <w:color w:val="FF0000"/>
          <w:sz w:val="22"/>
          <w:szCs w:val="22"/>
          <w:lang w:eastAsia="en-US"/>
        </w:rPr>
        <w:t>4.15</w:t>
      </w:r>
      <w:r w:rsidRPr="00BD1DD7">
        <w:rPr>
          <w:i/>
          <w:color w:val="FF0000"/>
          <w:sz w:val="22"/>
          <w:szCs w:val="22"/>
          <w:lang w:eastAsia="en-US"/>
        </w:rPr>
        <w:tab/>
        <w:t>HR Appeals Board</w:t>
      </w:r>
      <w:bookmarkEnd w:id="583"/>
    </w:p>
    <w:p w14:paraId="4B0F95B8" w14:textId="77777777" w:rsidR="001B7F56" w:rsidRDefault="001B7F56" w:rsidP="001B7F56">
      <w:pPr>
        <w:ind w:left="709"/>
        <w:jc w:val="both"/>
        <w:rPr>
          <w:rFonts w:cs="Arial"/>
          <w:szCs w:val="22"/>
          <w:lang w:eastAsia="ja-JP"/>
        </w:rPr>
      </w:pPr>
      <w:r>
        <w:rPr>
          <w:rFonts w:cs="Arial"/>
          <w:szCs w:val="22"/>
          <w:lang w:eastAsia="ja-JP"/>
        </w:rPr>
        <w:t xml:space="preserve">Appeals against dismissal will be heard by the HR Appeals Board. The process to be followed as outlined in the </w:t>
      </w:r>
      <w:r w:rsidRPr="00367659">
        <w:rPr>
          <w:rFonts w:cs="Arial"/>
          <w:b/>
          <w:szCs w:val="22"/>
          <w:lang w:eastAsia="ja-JP"/>
        </w:rPr>
        <w:t>Appendix 2 of the Discipline at Work Policy</w:t>
      </w:r>
      <w:r>
        <w:rPr>
          <w:rFonts w:cs="Arial"/>
          <w:szCs w:val="22"/>
          <w:lang w:eastAsia="ja-JP"/>
        </w:rPr>
        <w:t xml:space="preserve"> however, </w:t>
      </w:r>
      <w:r w:rsidRPr="009F495D">
        <w:rPr>
          <w:rFonts w:cs="Arial"/>
          <w:b/>
          <w:szCs w:val="22"/>
          <w:lang w:eastAsia="ja-JP"/>
        </w:rPr>
        <w:t>Guidance Notes for Managers</w:t>
      </w:r>
      <w:r>
        <w:rPr>
          <w:rFonts w:cs="Arial"/>
          <w:szCs w:val="22"/>
          <w:lang w:eastAsia="ja-JP"/>
        </w:rPr>
        <w:t xml:space="preserve"> in preparing for a HR Appeals Board can be found in </w:t>
      </w:r>
      <w:r w:rsidRPr="009F495D">
        <w:rPr>
          <w:rFonts w:cs="Arial"/>
          <w:b/>
          <w:szCs w:val="22"/>
          <w:lang w:eastAsia="ja-JP"/>
        </w:rPr>
        <w:t>Appendix 1</w:t>
      </w:r>
      <w:r>
        <w:rPr>
          <w:rFonts w:cs="Arial"/>
          <w:b/>
          <w:szCs w:val="22"/>
          <w:lang w:eastAsia="ja-JP"/>
        </w:rPr>
        <w:t>8</w:t>
      </w:r>
      <w:r>
        <w:rPr>
          <w:rFonts w:cs="Arial"/>
          <w:szCs w:val="22"/>
          <w:lang w:eastAsia="ja-JP"/>
        </w:rPr>
        <w:t xml:space="preserve"> of this toolkit.</w:t>
      </w:r>
    </w:p>
    <w:p w14:paraId="2FEF8CC7" w14:textId="77777777" w:rsidR="001B7F56" w:rsidRDefault="001B7F56" w:rsidP="001B7F56">
      <w:pPr>
        <w:ind w:left="709"/>
        <w:jc w:val="both"/>
        <w:rPr>
          <w:rFonts w:cs="Arial"/>
          <w:szCs w:val="22"/>
          <w:lang w:eastAsia="ja-JP"/>
        </w:rPr>
      </w:pPr>
    </w:p>
    <w:p w14:paraId="13F869CA" w14:textId="77777777" w:rsidR="001B7F56" w:rsidRPr="007C3D28" w:rsidRDefault="001B7F56" w:rsidP="001B7F56">
      <w:pPr>
        <w:pStyle w:val="Heading1"/>
        <w:keepLines/>
        <w:numPr>
          <w:ilvl w:val="0"/>
          <w:numId w:val="1"/>
        </w:numPr>
        <w:shd w:val="clear" w:color="auto" w:fill="FF0000"/>
        <w:spacing w:after="0" w:line="259" w:lineRule="auto"/>
        <w:jc w:val="both"/>
        <w:rPr>
          <w:bCs w:val="0"/>
          <w:color w:val="FFFFFF"/>
          <w:kern w:val="0"/>
          <w:szCs w:val="22"/>
          <w:lang w:eastAsia="en-US"/>
        </w:rPr>
      </w:pPr>
      <w:bookmarkStart w:id="584" w:name="_Toc27052231"/>
      <w:r>
        <w:rPr>
          <w:bCs w:val="0"/>
          <w:color w:val="FFFFFF"/>
          <w:kern w:val="0"/>
          <w:szCs w:val="22"/>
          <w:lang w:eastAsia="en-US"/>
        </w:rPr>
        <w:t>Contacts</w:t>
      </w:r>
      <w:bookmarkEnd w:id="584"/>
    </w:p>
    <w:p w14:paraId="3BFF2667" w14:textId="77777777" w:rsidR="001B7F56" w:rsidRPr="00BD2A9E" w:rsidRDefault="001B7F56" w:rsidP="001B7F56">
      <w:pPr>
        <w:pStyle w:val="ListParagraph"/>
        <w:numPr>
          <w:ilvl w:val="0"/>
          <w:numId w:val="1"/>
        </w:numPr>
        <w:ind w:left="3414"/>
        <w:jc w:val="both"/>
        <w:rPr>
          <w:rFonts w:eastAsia="Calibri"/>
          <w:vanish/>
          <w:lang w:eastAsia="en-US"/>
        </w:rPr>
      </w:pPr>
    </w:p>
    <w:p w14:paraId="467103DA" w14:textId="77777777" w:rsidR="001B7F56" w:rsidRPr="00EE3D6B" w:rsidRDefault="001B7F56" w:rsidP="001B7F56">
      <w:pPr>
        <w:pStyle w:val="ListParagraph"/>
        <w:ind w:left="0"/>
        <w:jc w:val="both"/>
        <w:rPr>
          <w:rFonts w:cs="Arial"/>
          <w:szCs w:val="22"/>
          <w:lang w:eastAsia="ja-JP"/>
        </w:rPr>
      </w:pPr>
    </w:p>
    <w:p w14:paraId="78AD9224" w14:textId="77777777" w:rsidR="001B7F56" w:rsidRDefault="001B7F56" w:rsidP="001B7F56">
      <w:pPr>
        <w:tabs>
          <w:tab w:val="left" w:pos="2460"/>
        </w:tabs>
        <w:jc w:val="both"/>
      </w:pPr>
      <w:r>
        <w:t>HR Case Adviser contact details can also be found on the hub at:</w:t>
      </w:r>
    </w:p>
    <w:p w14:paraId="35CC6803" w14:textId="77777777" w:rsidR="001B7F56" w:rsidRDefault="001B7F56" w:rsidP="001B7F56">
      <w:pPr>
        <w:tabs>
          <w:tab w:val="left" w:pos="2460"/>
        </w:tabs>
        <w:jc w:val="both"/>
      </w:pPr>
    </w:p>
    <w:p w14:paraId="7DBF1B85" w14:textId="77777777" w:rsidR="001B7F56" w:rsidRDefault="00000000" w:rsidP="001B7F56">
      <w:pPr>
        <w:tabs>
          <w:tab w:val="left" w:pos="2460"/>
        </w:tabs>
        <w:jc w:val="both"/>
      </w:pPr>
      <w:hyperlink r:id="rId8" w:history="1">
        <w:r w:rsidR="001B7F56" w:rsidRPr="00491F85">
          <w:rPr>
            <w:rStyle w:val="Hyperlink"/>
          </w:rPr>
          <w:t>Workforce Strategy Contact List</w:t>
        </w:r>
      </w:hyperlink>
    </w:p>
    <w:p w14:paraId="278FB4C1" w14:textId="77777777" w:rsidR="001B7F56" w:rsidRDefault="001B7F56" w:rsidP="001B7F56">
      <w:pPr>
        <w:jc w:val="both"/>
        <w:rPr>
          <w:rFonts w:cs="Arial"/>
          <w:szCs w:val="22"/>
          <w:lang w:eastAsia="ja-JP"/>
        </w:rPr>
      </w:pPr>
    </w:p>
    <w:p w14:paraId="4F161845" w14:textId="77777777" w:rsidR="001B7F56" w:rsidRDefault="001B7F56" w:rsidP="001B7F56">
      <w:pPr>
        <w:jc w:val="both"/>
        <w:rPr>
          <w:rFonts w:cs="Arial"/>
          <w:szCs w:val="22"/>
          <w:lang w:eastAsia="ja-JP"/>
        </w:rPr>
      </w:pPr>
    </w:p>
    <w:p w14:paraId="1DADE5D6" w14:textId="77777777" w:rsidR="001B7F56" w:rsidRDefault="001B7F56" w:rsidP="001B7F56">
      <w:pPr>
        <w:jc w:val="both"/>
        <w:rPr>
          <w:rFonts w:cs="Arial"/>
          <w:szCs w:val="22"/>
          <w:lang w:eastAsia="ja-JP"/>
        </w:rPr>
      </w:pPr>
    </w:p>
    <w:p w14:paraId="33570342" w14:textId="77777777" w:rsidR="001B7F56" w:rsidRPr="00351EA6" w:rsidRDefault="001B7F56" w:rsidP="001B7F56">
      <w:pPr>
        <w:jc w:val="both"/>
        <w:rPr>
          <w:rFonts w:cs="Arial"/>
          <w:b/>
          <w:color w:val="FF0000"/>
          <w:szCs w:val="22"/>
          <w:lang w:eastAsia="ja-JP"/>
        </w:rPr>
      </w:pPr>
    </w:p>
    <w:p w14:paraId="2C24BD84" w14:textId="77777777" w:rsidR="001B7F56" w:rsidRDefault="001B7F56" w:rsidP="001B7F56">
      <w:pPr>
        <w:jc w:val="both"/>
        <w:rPr>
          <w:rFonts w:cs="Arial"/>
          <w:szCs w:val="22"/>
          <w:lang w:eastAsia="ja-JP"/>
        </w:rPr>
      </w:pPr>
    </w:p>
    <w:p w14:paraId="18872FD2" w14:textId="77777777" w:rsidR="001B7F56" w:rsidRDefault="001B7F56" w:rsidP="001B7F56">
      <w:pPr>
        <w:jc w:val="both"/>
        <w:rPr>
          <w:rFonts w:cs="Arial"/>
          <w:szCs w:val="22"/>
          <w:lang w:eastAsia="ja-JP"/>
        </w:rPr>
      </w:pPr>
    </w:p>
    <w:p w14:paraId="15424DFA" w14:textId="77777777" w:rsidR="001B7F56" w:rsidRDefault="001B7F56" w:rsidP="001B7F56">
      <w:pPr>
        <w:jc w:val="both"/>
        <w:rPr>
          <w:rFonts w:cs="Arial"/>
          <w:szCs w:val="22"/>
          <w:lang w:eastAsia="ja-JP"/>
        </w:rPr>
      </w:pPr>
    </w:p>
    <w:p w14:paraId="2BB63CA0" w14:textId="77777777" w:rsidR="001B7F56" w:rsidRDefault="001B7F56" w:rsidP="001B7F56">
      <w:pPr>
        <w:jc w:val="both"/>
        <w:rPr>
          <w:rFonts w:cs="Arial"/>
          <w:szCs w:val="22"/>
          <w:lang w:eastAsia="ja-JP"/>
        </w:rPr>
      </w:pPr>
    </w:p>
    <w:p w14:paraId="09408093" w14:textId="77777777" w:rsidR="001B7F56" w:rsidRDefault="001B7F56" w:rsidP="001B7F56">
      <w:pPr>
        <w:jc w:val="both"/>
        <w:rPr>
          <w:rFonts w:cs="Arial"/>
          <w:szCs w:val="22"/>
          <w:lang w:eastAsia="ja-JP"/>
        </w:rPr>
      </w:pPr>
    </w:p>
    <w:p w14:paraId="0A912E98" w14:textId="77777777" w:rsidR="001B7F56" w:rsidRDefault="001B7F56" w:rsidP="001B7F56">
      <w:pPr>
        <w:jc w:val="both"/>
        <w:rPr>
          <w:rFonts w:cs="Arial"/>
          <w:szCs w:val="22"/>
          <w:lang w:eastAsia="ja-JP"/>
        </w:rPr>
      </w:pPr>
    </w:p>
    <w:p w14:paraId="7EB5309E" w14:textId="77777777" w:rsidR="001B7F56" w:rsidRDefault="001B7F56" w:rsidP="001B7F56">
      <w:pPr>
        <w:jc w:val="both"/>
        <w:rPr>
          <w:rFonts w:cs="Arial"/>
          <w:szCs w:val="22"/>
          <w:lang w:eastAsia="ja-JP"/>
        </w:rPr>
      </w:pPr>
    </w:p>
    <w:p w14:paraId="08170E78" w14:textId="77777777" w:rsidR="001B7F56" w:rsidRDefault="001B7F56" w:rsidP="001B7F56">
      <w:pPr>
        <w:jc w:val="both"/>
        <w:rPr>
          <w:rFonts w:cs="Arial"/>
          <w:szCs w:val="22"/>
          <w:lang w:eastAsia="ja-JP"/>
        </w:rPr>
      </w:pPr>
    </w:p>
    <w:p w14:paraId="7792C8D0" w14:textId="77777777" w:rsidR="001B7F56" w:rsidRDefault="001B7F56" w:rsidP="001B7F56">
      <w:pPr>
        <w:jc w:val="both"/>
        <w:rPr>
          <w:rFonts w:cs="Arial"/>
          <w:szCs w:val="22"/>
          <w:lang w:eastAsia="ja-JP"/>
        </w:rPr>
      </w:pPr>
    </w:p>
    <w:p w14:paraId="552ECEBE" w14:textId="77777777" w:rsidR="001B7F56" w:rsidRDefault="001B7F56" w:rsidP="001B7F56">
      <w:pPr>
        <w:jc w:val="both"/>
        <w:rPr>
          <w:rFonts w:cs="Arial"/>
          <w:szCs w:val="22"/>
          <w:lang w:eastAsia="ja-JP"/>
        </w:rPr>
      </w:pPr>
    </w:p>
    <w:p w14:paraId="7FBE4089" w14:textId="77777777" w:rsidR="001B7F56" w:rsidRDefault="001B7F56" w:rsidP="001B7F56">
      <w:pPr>
        <w:jc w:val="both"/>
        <w:rPr>
          <w:rFonts w:cs="Arial"/>
          <w:szCs w:val="22"/>
          <w:lang w:eastAsia="ja-JP"/>
        </w:rPr>
      </w:pPr>
    </w:p>
    <w:p w14:paraId="40BECF17" w14:textId="77777777" w:rsidR="001B7F56" w:rsidRDefault="001B7F56" w:rsidP="001B7F56">
      <w:pPr>
        <w:jc w:val="both"/>
        <w:rPr>
          <w:rFonts w:cs="Arial"/>
          <w:szCs w:val="22"/>
          <w:lang w:eastAsia="ja-JP"/>
        </w:rPr>
      </w:pPr>
    </w:p>
    <w:p w14:paraId="731B80FD" w14:textId="77777777" w:rsidR="001B7F56" w:rsidRDefault="001B7F56" w:rsidP="001B7F56">
      <w:pPr>
        <w:jc w:val="both"/>
        <w:rPr>
          <w:rFonts w:cs="Arial"/>
          <w:szCs w:val="22"/>
          <w:lang w:eastAsia="ja-JP"/>
        </w:rPr>
      </w:pPr>
    </w:p>
    <w:p w14:paraId="01306FBC" w14:textId="77777777" w:rsidR="001B7F56" w:rsidRDefault="001B7F56" w:rsidP="001B7F56">
      <w:pPr>
        <w:jc w:val="both"/>
        <w:rPr>
          <w:rFonts w:cs="Arial"/>
          <w:szCs w:val="22"/>
          <w:lang w:eastAsia="ja-JP"/>
        </w:rPr>
      </w:pPr>
    </w:p>
    <w:p w14:paraId="3A3B42A8" w14:textId="77777777" w:rsidR="001B7F56" w:rsidRDefault="001B7F56" w:rsidP="001B7F56">
      <w:pPr>
        <w:jc w:val="both"/>
        <w:rPr>
          <w:rFonts w:cs="Arial"/>
          <w:szCs w:val="22"/>
          <w:lang w:eastAsia="ja-JP"/>
        </w:rPr>
      </w:pPr>
    </w:p>
    <w:p w14:paraId="0E790C30" w14:textId="77777777" w:rsidR="001B7F56" w:rsidRDefault="001B7F56" w:rsidP="001B7F56">
      <w:pPr>
        <w:jc w:val="both"/>
        <w:rPr>
          <w:rFonts w:cs="Arial"/>
          <w:szCs w:val="22"/>
          <w:lang w:eastAsia="ja-JP"/>
        </w:rPr>
      </w:pPr>
    </w:p>
    <w:p w14:paraId="54D5549E" w14:textId="77777777" w:rsidR="001B7F56" w:rsidRDefault="001B7F56" w:rsidP="001B7F56">
      <w:pPr>
        <w:jc w:val="both"/>
        <w:rPr>
          <w:rFonts w:cs="Arial"/>
          <w:szCs w:val="22"/>
          <w:lang w:eastAsia="ja-JP"/>
        </w:rPr>
      </w:pPr>
    </w:p>
    <w:p w14:paraId="171C20AB" w14:textId="77777777" w:rsidR="001B7F56" w:rsidRDefault="001B7F56" w:rsidP="001B7F56">
      <w:pPr>
        <w:jc w:val="both"/>
        <w:rPr>
          <w:rFonts w:cs="Arial"/>
          <w:szCs w:val="22"/>
          <w:lang w:eastAsia="ja-JP"/>
        </w:rPr>
      </w:pPr>
    </w:p>
    <w:p w14:paraId="2D1E0FD9" w14:textId="77777777" w:rsidR="001B7F56" w:rsidRPr="00137AD0" w:rsidRDefault="001B7F56" w:rsidP="001B7F56">
      <w:pPr>
        <w:jc w:val="both"/>
        <w:rPr>
          <w:rFonts w:cs="Arial"/>
          <w:szCs w:val="22"/>
          <w:lang w:eastAsia="ja-JP"/>
        </w:rPr>
      </w:pPr>
    </w:p>
    <w:p w14:paraId="7552B57F" w14:textId="77777777" w:rsidR="001B7F56" w:rsidRPr="00BD1DD7" w:rsidRDefault="001B7F56" w:rsidP="001B7F56">
      <w:pPr>
        <w:pStyle w:val="Heading1"/>
        <w:keepLines/>
        <w:spacing w:after="0" w:line="259" w:lineRule="auto"/>
        <w:jc w:val="both"/>
        <w:rPr>
          <w:bCs w:val="0"/>
          <w:color w:val="auto"/>
          <w:kern w:val="0"/>
          <w:szCs w:val="22"/>
          <w:lang w:eastAsia="en-US"/>
        </w:rPr>
      </w:pPr>
      <w:bookmarkStart w:id="585" w:name="_Toc27052232"/>
      <w:r w:rsidRPr="00BD1DD7">
        <w:rPr>
          <w:bCs w:val="0"/>
          <w:color w:val="auto"/>
          <w:kern w:val="0"/>
          <w:szCs w:val="22"/>
          <w:lang w:eastAsia="en-US"/>
        </w:rPr>
        <w:lastRenderedPageBreak/>
        <w:t>Appendix 1: Suspension Risk Assessment Form</w:t>
      </w:r>
      <w:bookmarkEnd w:id="585"/>
    </w:p>
    <w:p w14:paraId="0109B5C9" w14:textId="77777777" w:rsidR="001B7F56" w:rsidRDefault="001B7F56" w:rsidP="001B7F56">
      <w:pPr>
        <w:jc w:val="both"/>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0"/>
        <w:gridCol w:w="2234"/>
        <w:gridCol w:w="212"/>
        <w:gridCol w:w="1489"/>
        <w:gridCol w:w="956"/>
        <w:gridCol w:w="2446"/>
      </w:tblGrid>
      <w:tr w:rsidR="001B7F56" w14:paraId="5D4DA776" w14:textId="77777777" w:rsidTr="001247F7">
        <w:tc>
          <w:tcPr>
            <w:tcW w:w="9782" w:type="dxa"/>
            <w:gridSpan w:val="7"/>
            <w:shd w:val="clear" w:color="auto" w:fill="FF0000"/>
          </w:tcPr>
          <w:p w14:paraId="6C8FA22E" w14:textId="77777777" w:rsidR="001B7F56" w:rsidRPr="00A34E50" w:rsidRDefault="001B7F56" w:rsidP="001247F7">
            <w:pPr>
              <w:jc w:val="both"/>
              <w:rPr>
                <w:b/>
                <w:color w:val="FFFFFF"/>
              </w:rPr>
            </w:pPr>
            <w:r w:rsidRPr="00A34E50">
              <w:rPr>
                <w:b/>
                <w:color w:val="FFFFFF"/>
              </w:rPr>
              <w:t>Employee Details</w:t>
            </w:r>
          </w:p>
        </w:tc>
      </w:tr>
      <w:tr w:rsidR="001B7F56" w14:paraId="328C379B" w14:textId="77777777" w:rsidTr="001247F7">
        <w:tc>
          <w:tcPr>
            <w:tcW w:w="1985" w:type="dxa"/>
            <w:shd w:val="clear" w:color="auto" w:fill="E7E6E6"/>
          </w:tcPr>
          <w:p w14:paraId="071E3CB4" w14:textId="77777777" w:rsidR="001B7F56" w:rsidRPr="00BC7F87" w:rsidRDefault="001B7F56" w:rsidP="001247F7">
            <w:pPr>
              <w:jc w:val="both"/>
            </w:pPr>
            <w:r>
              <w:t>Employee Name</w:t>
            </w:r>
          </w:p>
        </w:tc>
        <w:tc>
          <w:tcPr>
            <w:tcW w:w="2694" w:type="dxa"/>
            <w:gridSpan w:val="2"/>
            <w:shd w:val="clear" w:color="auto" w:fill="auto"/>
          </w:tcPr>
          <w:p w14:paraId="2E0B68E8" w14:textId="77777777" w:rsidR="001B7F56" w:rsidRDefault="001B7F56" w:rsidP="001247F7">
            <w:pPr>
              <w:jc w:val="both"/>
            </w:pPr>
          </w:p>
          <w:p w14:paraId="06C469DF" w14:textId="77777777" w:rsidR="001B7F56" w:rsidRDefault="001B7F56" w:rsidP="001247F7">
            <w:pPr>
              <w:jc w:val="both"/>
            </w:pPr>
          </w:p>
          <w:p w14:paraId="381E3E78" w14:textId="77777777" w:rsidR="001B7F56" w:rsidRDefault="001B7F56" w:rsidP="001247F7">
            <w:pPr>
              <w:jc w:val="both"/>
            </w:pPr>
          </w:p>
        </w:tc>
        <w:tc>
          <w:tcPr>
            <w:tcW w:w="1701" w:type="dxa"/>
            <w:gridSpan w:val="2"/>
            <w:shd w:val="clear" w:color="auto" w:fill="E7E6E6"/>
          </w:tcPr>
          <w:p w14:paraId="7B4F4CBE" w14:textId="77777777" w:rsidR="001B7F56" w:rsidRDefault="001B7F56" w:rsidP="001247F7">
            <w:pPr>
              <w:jc w:val="both"/>
            </w:pPr>
            <w:r>
              <w:t>Employee Reference Number:</w:t>
            </w:r>
          </w:p>
        </w:tc>
        <w:tc>
          <w:tcPr>
            <w:tcW w:w="3402" w:type="dxa"/>
            <w:gridSpan w:val="2"/>
            <w:shd w:val="clear" w:color="auto" w:fill="auto"/>
          </w:tcPr>
          <w:p w14:paraId="2C401C58" w14:textId="77777777" w:rsidR="001B7F56" w:rsidRDefault="001B7F56" w:rsidP="001247F7">
            <w:pPr>
              <w:jc w:val="both"/>
            </w:pPr>
          </w:p>
        </w:tc>
      </w:tr>
      <w:tr w:rsidR="001B7F56" w14:paraId="5C096E48" w14:textId="77777777" w:rsidTr="001247F7">
        <w:tc>
          <w:tcPr>
            <w:tcW w:w="1985" w:type="dxa"/>
            <w:shd w:val="clear" w:color="auto" w:fill="E7E6E6"/>
          </w:tcPr>
          <w:p w14:paraId="483E14C4" w14:textId="77777777" w:rsidR="001B7F56" w:rsidRDefault="001B7F56" w:rsidP="001247F7">
            <w:pPr>
              <w:jc w:val="both"/>
            </w:pPr>
            <w:r>
              <w:t>Job Title</w:t>
            </w:r>
          </w:p>
        </w:tc>
        <w:tc>
          <w:tcPr>
            <w:tcW w:w="2694" w:type="dxa"/>
            <w:gridSpan w:val="2"/>
            <w:shd w:val="clear" w:color="auto" w:fill="auto"/>
          </w:tcPr>
          <w:p w14:paraId="10AF8CC8" w14:textId="77777777" w:rsidR="001B7F56" w:rsidRDefault="001B7F56" w:rsidP="001247F7">
            <w:pPr>
              <w:jc w:val="both"/>
            </w:pPr>
          </w:p>
          <w:p w14:paraId="39B88583" w14:textId="77777777" w:rsidR="001B7F56" w:rsidRDefault="001B7F56" w:rsidP="001247F7">
            <w:pPr>
              <w:jc w:val="both"/>
            </w:pPr>
          </w:p>
          <w:p w14:paraId="76E6B68C" w14:textId="77777777" w:rsidR="001B7F56" w:rsidRDefault="001B7F56" w:rsidP="001247F7">
            <w:pPr>
              <w:jc w:val="both"/>
            </w:pPr>
          </w:p>
        </w:tc>
        <w:tc>
          <w:tcPr>
            <w:tcW w:w="1701" w:type="dxa"/>
            <w:gridSpan w:val="2"/>
            <w:shd w:val="clear" w:color="auto" w:fill="E7E6E6"/>
          </w:tcPr>
          <w:p w14:paraId="0BF60F66" w14:textId="77777777" w:rsidR="001B7F56" w:rsidRDefault="001B7F56" w:rsidP="001247F7">
            <w:pPr>
              <w:jc w:val="both"/>
            </w:pPr>
            <w:r>
              <w:t>Location</w:t>
            </w:r>
          </w:p>
        </w:tc>
        <w:tc>
          <w:tcPr>
            <w:tcW w:w="3402" w:type="dxa"/>
            <w:gridSpan w:val="2"/>
            <w:shd w:val="clear" w:color="auto" w:fill="auto"/>
          </w:tcPr>
          <w:p w14:paraId="79B97D50" w14:textId="77777777" w:rsidR="001B7F56" w:rsidRDefault="001B7F56" w:rsidP="001247F7">
            <w:pPr>
              <w:jc w:val="both"/>
            </w:pPr>
          </w:p>
        </w:tc>
      </w:tr>
      <w:tr w:rsidR="001B7F56" w14:paraId="41E60E4F" w14:textId="77777777" w:rsidTr="001247F7">
        <w:tc>
          <w:tcPr>
            <w:tcW w:w="9782" w:type="dxa"/>
            <w:gridSpan w:val="7"/>
            <w:shd w:val="clear" w:color="auto" w:fill="FF0000"/>
          </w:tcPr>
          <w:p w14:paraId="70D8A2AF" w14:textId="77777777" w:rsidR="001B7F56" w:rsidRPr="00A34E50" w:rsidRDefault="001B7F56" w:rsidP="001247F7">
            <w:pPr>
              <w:jc w:val="both"/>
              <w:rPr>
                <w:b/>
              </w:rPr>
            </w:pPr>
            <w:r w:rsidRPr="00A34E50">
              <w:rPr>
                <w:b/>
                <w:color w:val="FFFFFF"/>
              </w:rPr>
              <w:t>Allegation</w:t>
            </w:r>
          </w:p>
        </w:tc>
      </w:tr>
      <w:tr w:rsidR="001B7F56" w14:paraId="158D461E" w14:textId="77777777" w:rsidTr="001247F7">
        <w:tc>
          <w:tcPr>
            <w:tcW w:w="9782" w:type="dxa"/>
            <w:gridSpan w:val="7"/>
            <w:shd w:val="clear" w:color="auto" w:fill="auto"/>
          </w:tcPr>
          <w:p w14:paraId="31BFB48F" w14:textId="77777777" w:rsidR="001B7F56" w:rsidRDefault="001B7F56" w:rsidP="001247F7">
            <w:pPr>
              <w:jc w:val="both"/>
            </w:pPr>
            <w:r>
              <w:t>Description &amp; Date Allegation Raised</w:t>
            </w:r>
          </w:p>
          <w:p w14:paraId="227E8CD8" w14:textId="77777777" w:rsidR="001B7F56" w:rsidRDefault="001B7F56" w:rsidP="001247F7">
            <w:pPr>
              <w:jc w:val="both"/>
            </w:pPr>
          </w:p>
          <w:p w14:paraId="6BEE0B77" w14:textId="77777777" w:rsidR="001B7F56" w:rsidRDefault="001B7F56" w:rsidP="001247F7">
            <w:pPr>
              <w:jc w:val="both"/>
            </w:pPr>
          </w:p>
          <w:p w14:paraId="263ABBA2" w14:textId="77777777" w:rsidR="001B7F56" w:rsidRDefault="001B7F56" w:rsidP="001247F7">
            <w:pPr>
              <w:jc w:val="both"/>
            </w:pPr>
          </w:p>
          <w:p w14:paraId="363D02CE" w14:textId="77777777" w:rsidR="001B7F56" w:rsidRDefault="001B7F56" w:rsidP="001247F7">
            <w:pPr>
              <w:jc w:val="both"/>
            </w:pPr>
          </w:p>
          <w:p w14:paraId="5DA16137" w14:textId="77777777" w:rsidR="001B7F56" w:rsidRDefault="001B7F56" w:rsidP="001247F7">
            <w:pPr>
              <w:jc w:val="both"/>
            </w:pPr>
          </w:p>
          <w:p w14:paraId="131B66A8" w14:textId="77777777" w:rsidR="001B7F56" w:rsidRDefault="001B7F56" w:rsidP="001247F7">
            <w:pPr>
              <w:jc w:val="both"/>
            </w:pPr>
          </w:p>
          <w:p w14:paraId="1D3DEF2F" w14:textId="77777777" w:rsidR="001B7F56" w:rsidRDefault="001B7F56" w:rsidP="001247F7">
            <w:pPr>
              <w:jc w:val="both"/>
            </w:pPr>
          </w:p>
          <w:p w14:paraId="6C0DA1BB" w14:textId="77777777" w:rsidR="001B7F56" w:rsidRDefault="001B7F56" w:rsidP="001247F7">
            <w:pPr>
              <w:jc w:val="both"/>
            </w:pPr>
          </w:p>
          <w:p w14:paraId="620283F5" w14:textId="77777777" w:rsidR="001B7F56" w:rsidRDefault="001B7F56" w:rsidP="001247F7">
            <w:pPr>
              <w:jc w:val="both"/>
            </w:pPr>
          </w:p>
        </w:tc>
      </w:tr>
      <w:tr w:rsidR="001B7F56" w14:paraId="715A694B" w14:textId="77777777" w:rsidTr="001247F7">
        <w:tc>
          <w:tcPr>
            <w:tcW w:w="9782" w:type="dxa"/>
            <w:gridSpan w:val="7"/>
            <w:shd w:val="clear" w:color="auto" w:fill="FF0000"/>
          </w:tcPr>
          <w:p w14:paraId="67C7A6E4" w14:textId="77777777" w:rsidR="001B7F56" w:rsidRPr="00A34E50" w:rsidRDefault="001B7F56" w:rsidP="001247F7">
            <w:pPr>
              <w:jc w:val="both"/>
              <w:rPr>
                <w:b/>
              </w:rPr>
            </w:pPr>
            <w:r w:rsidRPr="00A34E50">
              <w:rPr>
                <w:b/>
                <w:color w:val="FFFFFF"/>
              </w:rPr>
              <w:t>Risk Assessment</w:t>
            </w:r>
          </w:p>
        </w:tc>
      </w:tr>
      <w:tr w:rsidR="001B7F56" w14:paraId="287E0E2D" w14:textId="77777777" w:rsidTr="001247F7">
        <w:tc>
          <w:tcPr>
            <w:tcW w:w="4679" w:type="dxa"/>
            <w:gridSpan w:val="3"/>
            <w:shd w:val="clear" w:color="auto" w:fill="auto"/>
          </w:tcPr>
          <w:p w14:paraId="348654BD" w14:textId="77777777" w:rsidR="001B7F56" w:rsidRDefault="001B7F56" w:rsidP="001247F7">
            <w:pPr>
              <w:jc w:val="both"/>
            </w:pPr>
            <w:r>
              <w:t>Is the matter considered Gross Misconduct</w:t>
            </w:r>
          </w:p>
        </w:tc>
        <w:tc>
          <w:tcPr>
            <w:tcW w:w="5103" w:type="dxa"/>
            <w:gridSpan w:val="4"/>
            <w:shd w:val="clear" w:color="auto" w:fill="auto"/>
          </w:tcPr>
          <w:p w14:paraId="206D9F1E" w14:textId="77777777" w:rsidR="001B7F56" w:rsidRPr="00A34E50" w:rsidRDefault="001B7F56" w:rsidP="001247F7">
            <w:pPr>
              <w:jc w:val="both"/>
              <w:rPr>
                <w:b/>
              </w:rPr>
            </w:pPr>
            <w:r w:rsidRPr="00A34E50">
              <w:rPr>
                <w:b/>
              </w:rPr>
              <w:t>Yes/No</w:t>
            </w:r>
          </w:p>
        </w:tc>
      </w:tr>
      <w:tr w:rsidR="001B7F56" w14:paraId="1AC834E2" w14:textId="77777777" w:rsidTr="001247F7">
        <w:tc>
          <w:tcPr>
            <w:tcW w:w="4679" w:type="dxa"/>
            <w:gridSpan w:val="3"/>
            <w:shd w:val="clear" w:color="auto" w:fill="auto"/>
          </w:tcPr>
          <w:p w14:paraId="06F2AABE" w14:textId="77777777" w:rsidR="001B7F56" w:rsidRDefault="001B7F56" w:rsidP="001247F7">
            <w:pPr>
              <w:jc w:val="both"/>
            </w:pPr>
            <w:r>
              <w:t>Initial facts available</w:t>
            </w:r>
          </w:p>
        </w:tc>
        <w:tc>
          <w:tcPr>
            <w:tcW w:w="5103" w:type="dxa"/>
            <w:gridSpan w:val="4"/>
            <w:shd w:val="clear" w:color="auto" w:fill="auto"/>
          </w:tcPr>
          <w:p w14:paraId="268CFF0F" w14:textId="77777777" w:rsidR="001B7F56" w:rsidRDefault="001B7F56" w:rsidP="001247F7">
            <w:pPr>
              <w:jc w:val="both"/>
            </w:pPr>
          </w:p>
          <w:p w14:paraId="0A21B998" w14:textId="77777777" w:rsidR="001B7F56" w:rsidRDefault="001B7F56" w:rsidP="001247F7">
            <w:pPr>
              <w:jc w:val="both"/>
            </w:pPr>
          </w:p>
          <w:p w14:paraId="4AD9B936" w14:textId="77777777" w:rsidR="001B7F56" w:rsidRDefault="001B7F56" w:rsidP="001247F7">
            <w:pPr>
              <w:jc w:val="both"/>
            </w:pPr>
          </w:p>
          <w:p w14:paraId="1DA320EA" w14:textId="77777777" w:rsidR="001B7F56" w:rsidRDefault="001B7F56" w:rsidP="001247F7">
            <w:pPr>
              <w:jc w:val="both"/>
            </w:pPr>
          </w:p>
          <w:p w14:paraId="163271C0" w14:textId="77777777" w:rsidR="001B7F56" w:rsidRDefault="001B7F56" w:rsidP="001247F7">
            <w:pPr>
              <w:jc w:val="both"/>
            </w:pPr>
          </w:p>
          <w:p w14:paraId="284283D4" w14:textId="77777777" w:rsidR="001B7F56" w:rsidRDefault="001B7F56" w:rsidP="001247F7">
            <w:pPr>
              <w:jc w:val="both"/>
            </w:pPr>
          </w:p>
        </w:tc>
      </w:tr>
      <w:tr w:rsidR="001B7F56" w14:paraId="05AF6560" w14:textId="77777777" w:rsidTr="001247F7">
        <w:tc>
          <w:tcPr>
            <w:tcW w:w="4679" w:type="dxa"/>
            <w:gridSpan w:val="3"/>
            <w:shd w:val="clear" w:color="auto" w:fill="auto"/>
          </w:tcPr>
          <w:p w14:paraId="0DA185EA" w14:textId="77777777" w:rsidR="001B7F56" w:rsidRDefault="001B7F56" w:rsidP="001247F7">
            <w:pPr>
              <w:jc w:val="both"/>
            </w:pPr>
            <w:r>
              <w:t xml:space="preserve">Physical evidence </w:t>
            </w:r>
          </w:p>
        </w:tc>
        <w:tc>
          <w:tcPr>
            <w:tcW w:w="5103" w:type="dxa"/>
            <w:gridSpan w:val="4"/>
            <w:shd w:val="clear" w:color="auto" w:fill="auto"/>
          </w:tcPr>
          <w:p w14:paraId="089B2440" w14:textId="77777777" w:rsidR="001B7F56" w:rsidRDefault="001B7F56" w:rsidP="001247F7">
            <w:pPr>
              <w:jc w:val="both"/>
            </w:pPr>
          </w:p>
          <w:p w14:paraId="42CA4E3E" w14:textId="77777777" w:rsidR="001B7F56" w:rsidRDefault="001B7F56" w:rsidP="001247F7">
            <w:pPr>
              <w:jc w:val="both"/>
            </w:pPr>
          </w:p>
          <w:p w14:paraId="662873B1" w14:textId="77777777" w:rsidR="001B7F56" w:rsidRDefault="001B7F56" w:rsidP="001247F7">
            <w:pPr>
              <w:jc w:val="both"/>
            </w:pPr>
          </w:p>
          <w:p w14:paraId="38EB3EF8" w14:textId="77777777" w:rsidR="001B7F56" w:rsidRDefault="001B7F56" w:rsidP="001247F7">
            <w:pPr>
              <w:jc w:val="both"/>
            </w:pPr>
          </w:p>
          <w:p w14:paraId="33DB78A0" w14:textId="77777777" w:rsidR="001B7F56" w:rsidRDefault="001B7F56" w:rsidP="001247F7">
            <w:pPr>
              <w:jc w:val="both"/>
            </w:pPr>
          </w:p>
        </w:tc>
      </w:tr>
      <w:tr w:rsidR="001B7F56" w14:paraId="5DE115A5" w14:textId="77777777" w:rsidTr="001247F7">
        <w:tc>
          <w:tcPr>
            <w:tcW w:w="4679" w:type="dxa"/>
            <w:gridSpan w:val="3"/>
            <w:shd w:val="clear" w:color="auto" w:fill="auto"/>
          </w:tcPr>
          <w:p w14:paraId="34D0BFC9" w14:textId="77777777" w:rsidR="001B7F56" w:rsidRDefault="001B7F56" w:rsidP="001247F7">
            <w:pPr>
              <w:jc w:val="both"/>
            </w:pPr>
            <w:r>
              <w:t>Source of evidence</w:t>
            </w:r>
          </w:p>
        </w:tc>
        <w:tc>
          <w:tcPr>
            <w:tcW w:w="5103" w:type="dxa"/>
            <w:gridSpan w:val="4"/>
            <w:shd w:val="clear" w:color="auto" w:fill="auto"/>
          </w:tcPr>
          <w:p w14:paraId="475A466E" w14:textId="77777777" w:rsidR="001B7F56" w:rsidRDefault="001B7F56" w:rsidP="001247F7">
            <w:pPr>
              <w:jc w:val="both"/>
            </w:pPr>
          </w:p>
          <w:p w14:paraId="6D4CBD94" w14:textId="77777777" w:rsidR="001B7F56" w:rsidRDefault="001B7F56" w:rsidP="001247F7">
            <w:pPr>
              <w:jc w:val="both"/>
            </w:pPr>
          </w:p>
          <w:p w14:paraId="3411CBE1" w14:textId="77777777" w:rsidR="001B7F56" w:rsidRDefault="001B7F56" w:rsidP="001247F7">
            <w:pPr>
              <w:jc w:val="both"/>
            </w:pPr>
          </w:p>
          <w:p w14:paraId="29C74CFC" w14:textId="77777777" w:rsidR="001B7F56" w:rsidRDefault="001B7F56" w:rsidP="001247F7">
            <w:pPr>
              <w:jc w:val="both"/>
            </w:pPr>
          </w:p>
        </w:tc>
      </w:tr>
      <w:tr w:rsidR="001B7F56" w14:paraId="1AF70EFE" w14:textId="77777777" w:rsidTr="001247F7">
        <w:tc>
          <w:tcPr>
            <w:tcW w:w="4679" w:type="dxa"/>
            <w:gridSpan w:val="3"/>
            <w:shd w:val="clear" w:color="auto" w:fill="auto"/>
          </w:tcPr>
          <w:p w14:paraId="1F083A54" w14:textId="77777777" w:rsidR="001B7F56" w:rsidRDefault="001B7F56" w:rsidP="001247F7">
            <w:pPr>
              <w:jc w:val="both"/>
            </w:pPr>
            <w:r>
              <w:t>Witnesses</w:t>
            </w:r>
          </w:p>
        </w:tc>
        <w:tc>
          <w:tcPr>
            <w:tcW w:w="5103" w:type="dxa"/>
            <w:gridSpan w:val="4"/>
            <w:shd w:val="clear" w:color="auto" w:fill="auto"/>
          </w:tcPr>
          <w:p w14:paraId="19B264C3" w14:textId="77777777" w:rsidR="001B7F56" w:rsidRDefault="001B7F56" w:rsidP="001247F7">
            <w:pPr>
              <w:jc w:val="both"/>
            </w:pPr>
          </w:p>
          <w:p w14:paraId="6BD041D0" w14:textId="77777777" w:rsidR="001B7F56" w:rsidRDefault="001B7F56" w:rsidP="001247F7">
            <w:pPr>
              <w:jc w:val="both"/>
            </w:pPr>
          </w:p>
          <w:p w14:paraId="2F79B283" w14:textId="77777777" w:rsidR="001B7F56" w:rsidRDefault="001B7F56" w:rsidP="001247F7">
            <w:pPr>
              <w:jc w:val="both"/>
            </w:pPr>
          </w:p>
          <w:p w14:paraId="6AC21F6F" w14:textId="77777777" w:rsidR="001B7F56" w:rsidRDefault="001B7F56" w:rsidP="001247F7">
            <w:pPr>
              <w:jc w:val="both"/>
            </w:pPr>
          </w:p>
          <w:p w14:paraId="343CC8FB" w14:textId="77777777" w:rsidR="001B7F56" w:rsidRDefault="001B7F56" w:rsidP="001247F7">
            <w:pPr>
              <w:jc w:val="both"/>
            </w:pPr>
          </w:p>
        </w:tc>
      </w:tr>
      <w:tr w:rsidR="001B7F56" w14:paraId="0CAE055B" w14:textId="77777777" w:rsidTr="001247F7">
        <w:tc>
          <w:tcPr>
            <w:tcW w:w="4679" w:type="dxa"/>
            <w:gridSpan w:val="3"/>
            <w:shd w:val="clear" w:color="auto" w:fill="auto"/>
          </w:tcPr>
          <w:p w14:paraId="1306D688" w14:textId="77777777" w:rsidR="001B7F56" w:rsidRDefault="001B7F56" w:rsidP="001247F7">
            <w:pPr>
              <w:jc w:val="both"/>
            </w:pPr>
            <w:r>
              <w:t>Professional views/history</w:t>
            </w:r>
          </w:p>
        </w:tc>
        <w:tc>
          <w:tcPr>
            <w:tcW w:w="5103" w:type="dxa"/>
            <w:gridSpan w:val="4"/>
            <w:shd w:val="clear" w:color="auto" w:fill="auto"/>
          </w:tcPr>
          <w:p w14:paraId="0860D1FD" w14:textId="77777777" w:rsidR="001B7F56" w:rsidRDefault="001B7F56" w:rsidP="001247F7">
            <w:pPr>
              <w:jc w:val="both"/>
            </w:pPr>
          </w:p>
          <w:p w14:paraId="05647B54" w14:textId="77777777" w:rsidR="001B7F56" w:rsidRDefault="001B7F56" w:rsidP="001247F7">
            <w:pPr>
              <w:jc w:val="both"/>
            </w:pPr>
          </w:p>
          <w:p w14:paraId="7ADC03A1" w14:textId="77777777" w:rsidR="001B7F56" w:rsidRDefault="001B7F56" w:rsidP="001247F7">
            <w:pPr>
              <w:jc w:val="both"/>
            </w:pPr>
          </w:p>
          <w:p w14:paraId="65842794" w14:textId="77777777" w:rsidR="001B7F56" w:rsidRDefault="001B7F56" w:rsidP="001247F7">
            <w:pPr>
              <w:jc w:val="both"/>
            </w:pPr>
          </w:p>
          <w:p w14:paraId="19EF4EC8" w14:textId="77777777" w:rsidR="001B7F56" w:rsidRDefault="001B7F56" w:rsidP="001247F7">
            <w:pPr>
              <w:jc w:val="both"/>
            </w:pPr>
          </w:p>
        </w:tc>
      </w:tr>
      <w:tr w:rsidR="001B7F56" w14:paraId="120DB7AC" w14:textId="77777777" w:rsidTr="001247F7">
        <w:tc>
          <w:tcPr>
            <w:tcW w:w="4679" w:type="dxa"/>
            <w:gridSpan w:val="3"/>
            <w:shd w:val="clear" w:color="auto" w:fill="auto"/>
          </w:tcPr>
          <w:p w14:paraId="0B103E77" w14:textId="77777777" w:rsidR="001B7F56" w:rsidRDefault="001B7F56" w:rsidP="001247F7">
            <w:pPr>
              <w:jc w:val="both"/>
            </w:pPr>
            <w:r>
              <w:t>Response from employee</w:t>
            </w:r>
          </w:p>
        </w:tc>
        <w:tc>
          <w:tcPr>
            <w:tcW w:w="5103" w:type="dxa"/>
            <w:gridSpan w:val="4"/>
            <w:shd w:val="clear" w:color="auto" w:fill="auto"/>
          </w:tcPr>
          <w:p w14:paraId="09391CDF" w14:textId="77777777" w:rsidR="001B7F56" w:rsidRDefault="001B7F56" w:rsidP="001247F7">
            <w:pPr>
              <w:jc w:val="both"/>
            </w:pPr>
          </w:p>
          <w:p w14:paraId="6F154EFB" w14:textId="77777777" w:rsidR="001B7F56" w:rsidRDefault="001B7F56" w:rsidP="001247F7">
            <w:pPr>
              <w:jc w:val="both"/>
            </w:pPr>
          </w:p>
          <w:p w14:paraId="1F83E753" w14:textId="77777777" w:rsidR="001B7F56" w:rsidRDefault="001B7F56" w:rsidP="001247F7">
            <w:pPr>
              <w:jc w:val="both"/>
            </w:pPr>
          </w:p>
          <w:p w14:paraId="224E239C" w14:textId="77777777" w:rsidR="001B7F56" w:rsidRDefault="001B7F56" w:rsidP="001247F7">
            <w:pPr>
              <w:jc w:val="both"/>
            </w:pPr>
          </w:p>
          <w:p w14:paraId="2AB8E3F3" w14:textId="77777777" w:rsidR="001B7F56" w:rsidRDefault="001B7F56" w:rsidP="001247F7">
            <w:pPr>
              <w:jc w:val="both"/>
            </w:pPr>
          </w:p>
        </w:tc>
      </w:tr>
      <w:tr w:rsidR="001B7F56" w14:paraId="74A4E9DB" w14:textId="77777777" w:rsidTr="001247F7">
        <w:tc>
          <w:tcPr>
            <w:tcW w:w="4679" w:type="dxa"/>
            <w:gridSpan w:val="3"/>
            <w:shd w:val="clear" w:color="auto" w:fill="auto"/>
          </w:tcPr>
          <w:p w14:paraId="334C0585" w14:textId="77777777" w:rsidR="001B7F56" w:rsidRDefault="001B7F56" w:rsidP="001247F7">
            <w:pPr>
              <w:jc w:val="both"/>
            </w:pPr>
            <w:r>
              <w:lastRenderedPageBreak/>
              <w:t>Police involvement</w:t>
            </w:r>
          </w:p>
        </w:tc>
        <w:tc>
          <w:tcPr>
            <w:tcW w:w="5103" w:type="dxa"/>
            <w:gridSpan w:val="4"/>
            <w:shd w:val="clear" w:color="auto" w:fill="auto"/>
          </w:tcPr>
          <w:p w14:paraId="067C9676" w14:textId="77777777" w:rsidR="001B7F56" w:rsidRPr="00A34E50" w:rsidRDefault="001B7F56" w:rsidP="001247F7">
            <w:pPr>
              <w:jc w:val="both"/>
              <w:rPr>
                <w:b/>
              </w:rPr>
            </w:pPr>
            <w:r w:rsidRPr="00A34E50">
              <w:rPr>
                <w:b/>
              </w:rPr>
              <w:t>Yes/No</w:t>
            </w:r>
          </w:p>
        </w:tc>
      </w:tr>
      <w:tr w:rsidR="001B7F56" w14:paraId="1FCBF057" w14:textId="77777777" w:rsidTr="001247F7">
        <w:tc>
          <w:tcPr>
            <w:tcW w:w="4679" w:type="dxa"/>
            <w:gridSpan w:val="3"/>
            <w:shd w:val="clear" w:color="auto" w:fill="auto"/>
          </w:tcPr>
          <w:p w14:paraId="75AC7137" w14:textId="77777777" w:rsidR="001B7F56" w:rsidRDefault="001B7F56" w:rsidP="001247F7">
            <w:pPr>
              <w:jc w:val="both"/>
            </w:pPr>
            <w:r>
              <w:t>Additional information</w:t>
            </w:r>
          </w:p>
        </w:tc>
        <w:tc>
          <w:tcPr>
            <w:tcW w:w="5103" w:type="dxa"/>
            <w:gridSpan w:val="4"/>
            <w:shd w:val="clear" w:color="auto" w:fill="auto"/>
          </w:tcPr>
          <w:p w14:paraId="73803227" w14:textId="77777777" w:rsidR="001B7F56" w:rsidRDefault="001B7F56" w:rsidP="001247F7">
            <w:pPr>
              <w:jc w:val="both"/>
            </w:pPr>
          </w:p>
          <w:p w14:paraId="18110705" w14:textId="77777777" w:rsidR="001B7F56" w:rsidRDefault="001B7F56" w:rsidP="001247F7">
            <w:pPr>
              <w:jc w:val="both"/>
            </w:pPr>
          </w:p>
          <w:p w14:paraId="6047003D" w14:textId="77777777" w:rsidR="001B7F56" w:rsidRDefault="001B7F56" w:rsidP="001247F7">
            <w:pPr>
              <w:jc w:val="both"/>
            </w:pPr>
          </w:p>
          <w:p w14:paraId="1EE1118F" w14:textId="77777777" w:rsidR="001B7F56" w:rsidRDefault="001B7F56" w:rsidP="001247F7">
            <w:pPr>
              <w:jc w:val="both"/>
            </w:pPr>
          </w:p>
          <w:p w14:paraId="3B6B55EB" w14:textId="77777777" w:rsidR="001B7F56" w:rsidRDefault="001B7F56" w:rsidP="001247F7">
            <w:pPr>
              <w:jc w:val="both"/>
            </w:pPr>
          </w:p>
        </w:tc>
      </w:tr>
      <w:tr w:rsidR="001B7F56" w14:paraId="51E4B2A1" w14:textId="77777777" w:rsidTr="001247F7">
        <w:tc>
          <w:tcPr>
            <w:tcW w:w="4679" w:type="dxa"/>
            <w:gridSpan w:val="3"/>
            <w:shd w:val="clear" w:color="auto" w:fill="auto"/>
          </w:tcPr>
          <w:p w14:paraId="6DCFF685" w14:textId="77777777" w:rsidR="001B7F56" w:rsidRDefault="001B7F56" w:rsidP="001247F7">
            <w:pPr>
              <w:jc w:val="both"/>
            </w:pPr>
            <w:r>
              <w:t>How can the effect be minimised</w:t>
            </w:r>
          </w:p>
        </w:tc>
        <w:tc>
          <w:tcPr>
            <w:tcW w:w="5103" w:type="dxa"/>
            <w:gridSpan w:val="4"/>
            <w:shd w:val="clear" w:color="auto" w:fill="auto"/>
          </w:tcPr>
          <w:p w14:paraId="5E314001" w14:textId="77777777" w:rsidR="001B7F56" w:rsidRDefault="001B7F56" w:rsidP="001247F7">
            <w:pPr>
              <w:jc w:val="both"/>
            </w:pPr>
          </w:p>
          <w:p w14:paraId="22715196" w14:textId="77777777" w:rsidR="001B7F56" w:rsidRDefault="001B7F56" w:rsidP="001247F7">
            <w:pPr>
              <w:jc w:val="both"/>
            </w:pPr>
          </w:p>
          <w:p w14:paraId="7053BE8E" w14:textId="77777777" w:rsidR="001B7F56" w:rsidRDefault="001B7F56" w:rsidP="001247F7">
            <w:pPr>
              <w:jc w:val="both"/>
            </w:pPr>
          </w:p>
          <w:p w14:paraId="57C25056" w14:textId="77777777" w:rsidR="001B7F56" w:rsidRDefault="001B7F56" w:rsidP="001247F7">
            <w:pPr>
              <w:jc w:val="both"/>
            </w:pPr>
          </w:p>
          <w:p w14:paraId="5490CBBB" w14:textId="77777777" w:rsidR="001B7F56" w:rsidRDefault="001B7F56" w:rsidP="001247F7">
            <w:pPr>
              <w:jc w:val="both"/>
            </w:pPr>
          </w:p>
        </w:tc>
      </w:tr>
      <w:tr w:rsidR="001B7F56" w14:paraId="6AEA4E45" w14:textId="77777777" w:rsidTr="001247F7">
        <w:tc>
          <w:tcPr>
            <w:tcW w:w="4679" w:type="dxa"/>
            <w:gridSpan w:val="3"/>
            <w:shd w:val="clear" w:color="auto" w:fill="auto"/>
          </w:tcPr>
          <w:p w14:paraId="4DA5A154" w14:textId="77777777" w:rsidR="001B7F56" w:rsidRDefault="001B7F56" w:rsidP="001247F7">
            <w:pPr>
              <w:jc w:val="both"/>
            </w:pPr>
            <w:r>
              <w:t>Nature of work – does continuing in work: compromise the position of the council/employee; affect the emotional/physical wellbeing of employee; prejudice the disciplinary investigation</w:t>
            </w:r>
          </w:p>
        </w:tc>
        <w:tc>
          <w:tcPr>
            <w:tcW w:w="5103" w:type="dxa"/>
            <w:gridSpan w:val="4"/>
            <w:shd w:val="clear" w:color="auto" w:fill="auto"/>
          </w:tcPr>
          <w:p w14:paraId="662B015C" w14:textId="77777777" w:rsidR="001B7F56" w:rsidRDefault="001B7F56" w:rsidP="001247F7">
            <w:pPr>
              <w:jc w:val="both"/>
            </w:pPr>
          </w:p>
          <w:p w14:paraId="1AE00B34" w14:textId="77777777" w:rsidR="001B7F56" w:rsidRDefault="001B7F56" w:rsidP="001247F7">
            <w:pPr>
              <w:jc w:val="both"/>
            </w:pPr>
          </w:p>
          <w:p w14:paraId="201A8922" w14:textId="77777777" w:rsidR="001B7F56" w:rsidRDefault="001B7F56" w:rsidP="001247F7">
            <w:pPr>
              <w:jc w:val="both"/>
            </w:pPr>
          </w:p>
          <w:p w14:paraId="350B9C84" w14:textId="77777777" w:rsidR="001B7F56" w:rsidRDefault="001B7F56" w:rsidP="001247F7">
            <w:pPr>
              <w:jc w:val="both"/>
            </w:pPr>
          </w:p>
          <w:p w14:paraId="19805284" w14:textId="77777777" w:rsidR="001B7F56" w:rsidRDefault="001B7F56" w:rsidP="001247F7">
            <w:pPr>
              <w:jc w:val="both"/>
            </w:pPr>
          </w:p>
        </w:tc>
      </w:tr>
      <w:tr w:rsidR="001B7F56" w14:paraId="048E1558" w14:textId="77777777" w:rsidTr="001247F7">
        <w:tc>
          <w:tcPr>
            <w:tcW w:w="9782" w:type="dxa"/>
            <w:gridSpan w:val="7"/>
            <w:shd w:val="clear" w:color="auto" w:fill="FF0000"/>
          </w:tcPr>
          <w:p w14:paraId="39C98F5F" w14:textId="77777777" w:rsidR="001B7F56" w:rsidRPr="00A34E50" w:rsidRDefault="001B7F56" w:rsidP="001247F7">
            <w:pPr>
              <w:jc w:val="both"/>
              <w:rPr>
                <w:b/>
              </w:rPr>
            </w:pPr>
            <w:r w:rsidRPr="00A34E50">
              <w:rPr>
                <w:b/>
                <w:color w:val="FFFFFF"/>
              </w:rPr>
              <w:t>Decision</w:t>
            </w:r>
          </w:p>
        </w:tc>
      </w:tr>
      <w:tr w:rsidR="001B7F56" w14:paraId="215CC218" w14:textId="77777777" w:rsidTr="001247F7">
        <w:tc>
          <w:tcPr>
            <w:tcW w:w="2445" w:type="dxa"/>
            <w:gridSpan w:val="2"/>
            <w:shd w:val="clear" w:color="auto" w:fill="auto"/>
          </w:tcPr>
          <w:p w14:paraId="59D57EAC" w14:textId="77777777" w:rsidR="001B7F56" w:rsidRPr="003E5C82" w:rsidRDefault="001B7F56" w:rsidP="001247F7">
            <w:pPr>
              <w:jc w:val="both"/>
            </w:pPr>
            <w:r>
              <w:t>Suspension Considered Appropriate (provide reason)</w:t>
            </w:r>
          </w:p>
        </w:tc>
        <w:tc>
          <w:tcPr>
            <w:tcW w:w="2234" w:type="dxa"/>
            <w:shd w:val="clear" w:color="auto" w:fill="auto"/>
          </w:tcPr>
          <w:p w14:paraId="6E69850B" w14:textId="77777777" w:rsidR="001B7F56" w:rsidRPr="00A34E50" w:rsidRDefault="001B7F56" w:rsidP="001247F7">
            <w:pPr>
              <w:jc w:val="both"/>
              <w:rPr>
                <w:b/>
              </w:rPr>
            </w:pPr>
            <w:r w:rsidRPr="00A34E50">
              <w:rPr>
                <w:b/>
              </w:rPr>
              <w:t>Yes/No</w:t>
            </w:r>
          </w:p>
          <w:p w14:paraId="6121DACD" w14:textId="77777777" w:rsidR="001B7F56" w:rsidRPr="00A34E50" w:rsidRDefault="001B7F56" w:rsidP="001247F7">
            <w:pPr>
              <w:jc w:val="both"/>
              <w:rPr>
                <w:b/>
                <w:color w:val="FFFFFF"/>
              </w:rPr>
            </w:pPr>
          </w:p>
          <w:p w14:paraId="6AD3C236" w14:textId="77777777" w:rsidR="001B7F56" w:rsidRPr="00A34E50" w:rsidRDefault="001B7F56" w:rsidP="001247F7">
            <w:pPr>
              <w:jc w:val="both"/>
              <w:rPr>
                <w:b/>
                <w:color w:val="FFFFFF"/>
              </w:rPr>
            </w:pPr>
          </w:p>
          <w:p w14:paraId="58CE865B" w14:textId="77777777" w:rsidR="001B7F56" w:rsidRPr="00A34E50" w:rsidRDefault="001B7F56" w:rsidP="001247F7">
            <w:pPr>
              <w:jc w:val="both"/>
              <w:rPr>
                <w:b/>
                <w:color w:val="FFFFFF"/>
              </w:rPr>
            </w:pPr>
          </w:p>
          <w:p w14:paraId="06052AE7" w14:textId="77777777" w:rsidR="001B7F56" w:rsidRPr="00A34E50" w:rsidRDefault="001B7F56" w:rsidP="001247F7">
            <w:pPr>
              <w:jc w:val="both"/>
              <w:rPr>
                <w:b/>
                <w:color w:val="FFFFFF"/>
              </w:rPr>
            </w:pPr>
          </w:p>
        </w:tc>
        <w:tc>
          <w:tcPr>
            <w:tcW w:w="2657" w:type="dxa"/>
            <w:gridSpan w:val="3"/>
            <w:shd w:val="clear" w:color="auto" w:fill="auto"/>
          </w:tcPr>
          <w:p w14:paraId="0F4B8B3B" w14:textId="77777777" w:rsidR="001B7F56" w:rsidRPr="003E5C82" w:rsidRDefault="001B7F56" w:rsidP="001247F7">
            <w:pPr>
              <w:jc w:val="both"/>
            </w:pPr>
            <w:r>
              <w:t>Temp Redeployment Considered Appropriate (provide reason)</w:t>
            </w:r>
          </w:p>
        </w:tc>
        <w:tc>
          <w:tcPr>
            <w:tcW w:w="2446" w:type="dxa"/>
            <w:shd w:val="clear" w:color="auto" w:fill="auto"/>
          </w:tcPr>
          <w:p w14:paraId="60290975" w14:textId="77777777" w:rsidR="001B7F56" w:rsidRPr="00A34E50" w:rsidRDefault="001B7F56" w:rsidP="001247F7">
            <w:pPr>
              <w:jc w:val="both"/>
              <w:rPr>
                <w:b/>
              </w:rPr>
            </w:pPr>
            <w:r w:rsidRPr="00A34E50">
              <w:rPr>
                <w:b/>
              </w:rPr>
              <w:t>Yes/No</w:t>
            </w:r>
          </w:p>
        </w:tc>
      </w:tr>
      <w:tr w:rsidR="001B7F56" w14:paraId="2C4BE3E9" w14:textId="77777777" w:rsidTr="001247F7">
        <w:tc>
          <w:tcPr>
            <w:tcW w:w="9782" w:type="dxa"/>
            <w:gridSpan w:val="7"/>
            <w:shd w:val="clear" w:color="auto" w:fill="auto"/>
          </w:tcPr>
          <w:p w14:paraId="7E8EDE78" w14:textId="77777777" w:rsidR="001B7F56" w:rsidRPr="003E5C82" w:rsidRDefault="001B7F56" w:rsidP="001247F7">
            <w:pPr>
              <w:jc w:val="both"/>
            </w:pPr>
            <w:r>
              <w:t>Additional Comments</w:t>
            </w:r>
          </w:p>
          <w:p w14:paraId="49F993EF" w14:textId="77777777" w:rsidR="001B7F56" w:rsidRPr="00A34E50" w:rsidRDefault="001B7F56" w:rsidP="001247F7">
            <w:pPr>
              <w:jc w:val="both"/>
              <w:rPr>
                <w:b/>
              </w:rPr>
            </w:pPr>
          </w:p>
          <w:p w14:paraId="06AD18DC" w14:textId="77777777" w:rsidR="001B7F56" w:rsidRPr="00A34E50" w:rsidRDefault="001B7F56" w:rsidP="001247F7">
            <w:pPr>
              <w:jc w:val="both"/>
              <w:rPr>
                <w:b/>
              </w:rPr>
            </w:pPr>
          </w:p>
          <w:p w14:paraId="399F6C04" w14:textId="77777777" w:rsidR="001B7F56" w:rsidRPr="00A34E50" w:rsidRDefault="001B7F56" w:rsidP="001247F7">
            <w:pPr>
              <w:jc w:val="both"/>
              <w:rPr>
                <w:b/>
              </w:rPr>
            </w:pPr>
          </w:p>
          <w:p w14:paraId="33FFA2DB" w14:textId="77777777" w:rsidR="001B7F56" w:rsidRPr="00A34E50" w:rsidRDefault="001B7F56" w:rsidP="001247F7">
            <w:pPr>
              <w:jc w:val="both"/>
              <w:rPr>
                <w:b/>
              </w:rPr>
            </w:pPr>
          </w:p>
          <w:p w14:paraId="71177762" w14:textId="77777777" w:rsidR="001B7F56" w:rsidRPr="00A34E50" w:rsidRDefault="001B7F56" w:rsidP="001247F7">
            <w:pPr>
              <w:jc w:val="both"/>
              <w:rPr>
                <w:b/>
              </w:rPr>
            </w:pPr>
          </w:p>
        </w:tc>
      </w:tr>
      <w:tr w:rsidR="001B7F56" w14:paraId="3E30D08C" w14:textId="77777777" w:rsidTr="001247F7">
        <w:tc>
          <w:tcPr>
            <w:tcW w:w="9782" w:type="dxa"/>
            <w:gridSpan w:val="7"/>
            <w:shd w:val="clear" w:color="auto" w:fill="FF0000"/>
          </w:tcPr>
          <w:p w14:paraId="76733E7A" w14:textId="77777777" w:rsidR="001B7F56" w:rsidRPr="00A34E50" w:rsidRDefault="001B7F56" w:rsidP="001247F7">
            <w:pPr>
              <w:jc w:val="both"/>
              <w:rPr>
                <w:b/>
              </w:rPr>
            </w:pPr>
            <w:r w:rsidRPr="00A34E50">
              <w:rPr>
                <w:b/>
                <w:color w:val="FFFFFF"/>
              </w:rPr>
              <w:t>Review</w:t>
            </w:r>
          </w:p>
        </w:tc>
      </w:tr>
      <w:tr w:rsidR="001B7F56" w14:paraId="2ABEE45F" w14:textId="77777777" w:rsidTr="001247F7">
        <w:tc>
          <w:tcPr>
            <w:tcW w:w="2445" w:type="dxa"/>
            <w:gridSpan w:val="2"/>
            <w:shd w:val="clear" w:color="auto" w:fill="auto"/>
          </w:tcPr>
          <w:p w14:paraId="71BD5902" w14:textId="77777777" w:rsidR="001B7F56" w:rsidRPr="002C4090" w:rsidRDefault="001B7F56" w:rsidP="001247F7">
            <w:pPr>
              <w:jc w:val="both"/>
            </w:pPr>
            <w:r>
              <w:t>Line Manager</w:t>
            </w:r>
          </w:p>
        </w:tc>
        <w:tc>
          <w:tcPr>
            <w:tcW w:w="2446" w:type="dxa"/>
            <w:gridSpan w:val="2"/>
            <w:shd w:val="clear" w:color="auto" w:fill="auto"/>
          </w:tcPr>
          <w:p w14:paraId="080C8CE1" w14:textId="77777777" w:rsidR="001B7F56" w:rsidRPr="00A34E50" w:rsidRDefault="001B7F56" w:rsidP="001247F7">
            <w:pPr>
              <w:jc w:val="both"/>
              <w:rPr>
                <w:b/>
                <w:color w:val="FFFFFF"/>
              </w:rPr>
            </w:pPr>
          </w:p>
          <w:p w14:paraId="64853D9F" w14:textId="77777777" w:rsidR="001B7F56" w:rsidRPr="00A34E50" w:rsidRDefault="001B7F56" w:rsidP="001247F7">
            <w:pPr>
              <w:jc w:val="both"/>
              <w:rPr>
                <w:b/>
                <w:color w:val="FFFFFF"/>
              </w:rPr>
            </w:pPr>
          </w:p>
          <w:p w14:paraId="6699EB34" w14:textId="77777777" w:rsidR="001B7F56" w:rsidRPr="00A34E50" w:rsidRDefault="001B7F56" w:rsidP="001247F7">
            <w:pPr>
              <w:jc w:val="both"/>
              <w:rPr>
                <w:b/>
                <w:color w:val="FFFFFF"/>
              </w:rPr>
            </w:pPr>
          </w:p>
        </w:tc>
        <w:tc>
          <w:tcPr>
            <w:tcW w:w="2445" w:type="dxa"/>
            <w:gridSpan w:val="2"/>
            <w:shd w:val="clear" w:color="auto" w:fill="auto"/>
          </w:tcPr>
          <w:p w14:paraId="39E1200E" w14:textId="77777777" w:rsidR="001B7F56" w:rsidRPr="002C4090" w:rsidRDefault="001B7F56" w:rsidP="001247F7">
            <w:pPr>
              <w:jc w:val="both"/>
            </w:pPr>
            <w:r>
              <w:t>Liaison Officer</w:t>
            </w:r>
          </w:p>
        </w:tc>
        <w:tc>
          <w:tcPr>
            <w:tcW w:w="2446" w:type="dxa"/>
            <w:shd w:val="clear" w:color="auto" w:fill="auto"/>
          </w:tcPr>
          <w:p w14:paraId="0C977DB9" w14:textId="77777777" w:rsidR="001B7F56" w:rsidRPr="00A34E50" w:rsidRDefault="001B7F56" w:rsidP="001247F7">
            <w:pPr>
              <w:jc w:val="both"/>
              <w:rPr>
                <w:b/>
                <w:color w:val="FFFFFF"/>
              </w:rPr>
            </w:pPr>
          </w:p>
        </w:tc>
      </w:tr>
      <w:tr w:rsidR="001B7F56" w14:paraId="1CA9F210" w14:textId="77777777" w:rsidTr="001247F7">
        <w:tc>
          <w:tcPr>
            <w:tcW w:w="2445" w:type="dxa"/>
            <w:gridSpan w:val="2"/>
            <w:shd w:val="clear" w:color="auto" w:fill="auto"/>
          </w:tcPr>
          <w:p w14:paraId="784BD2E5" w14:textId="77777777" w:rsidR="001B7F56" w:rsidRDefault="001B7F56" w:rsidP="001247F7">
            <w:pPr>
              <w:jc w:val="both"/>
            </w:pPr>
            <w:r>
              <w:t>Investigating Officer</w:t>
            </w:r>
          </w:p>
        </w:tc>
        <w:tc>
          <w:tcPr>
            <w:tcW w:w="2446" w:type="dxa"/>
            <w:gridSpan w:val="2"/>
            <w:shd w:val="clear" w:color="auto" w:fill="auto"/>
          </w:tcPr>
          <w:p w14:paraId="0FE698D9" w14:textId="77777777" w:rsidR="001B7F56" w:rsidRPr="00A34E50" w:rsidRDefault="001B7F56" w:rsidP="001247F7">
            <w:pPr>
              <w:jc w:val="both"/>
              <w:rPr>
                <w:b/>
                <w:color w:val="FFFFFF"/>
              </w:rPr>
            </w:pPr>
          </w:p>
        </w:tc>
        <w:tc>
          <w:tcPr>
            <w:tcW w:w="2445" w:type="dxa"/>
            <w:gridSpan w:val="2"/>
            <w:shd w:val="clear" w:color="auto" w:fill="auto"/>
          </w:tcPr>
          <w:p w14:paraId="1C8287D6" w14:textId="77777777" w:rsidR="001B7F56" w:rsidRDefault="001B7F56" w:rsidP="001247F7">
            <w:pPr>
              <w:jc w:val="both"/>
            </w:pPr>
            <w:r>
              <w:t>HR Adviser</w:t>
            </w:r>
          </w:p>
          <w:p w14:paraId="56A1EFC3" w14:textId="77777777" w:rsidR="001B7F56" w:rsidRDefault="001B7F56" w:rsidP="001247F7">
            <w:pPr>
              <w:jc w:val="both"/>
            </w:pPr>
          </w:p>
          <w:p w14:paraId="1D77EF92" w14:textId="77777777" w:rsidR="001B7F56" w:rsidRPr="002C4090" w:rsidRDefault="001B7F56" w:rsidP="001247F7">
            <w:pPr>
              <w:jc w:val="both"/>
            </w:pPr>
          </w:p>
        </w:tc>
        <w:tc>
          <w:tcPr>
            <w:tcW w:w="2446" w:type="dxa"/>
            <w:shd w:val="clear" w:color="auto" w:fill="auto"/>
          </w:tcPr>
          <w:p w14:paraId="1D2E84D0" w14:textId="77777777" w:rsidR="001B7F56" w:rsidRPr="00A34E50" w:rsidRDefault="001B7F56" w:rsidP="001247F7">
            <w:pPr>
              <w:jc w:val="both"/>
              <w:rPr>
                <w:b/>
                <w:color w:val="FFFFFF"/>
              </w:rPr>
            </w:pPr>
          </w:p>
        </w:tc>
      </w:tr>
      <w:tr w:rsidR="001B7F56" w14:paraId="344EE076" w14:textId="77777777" w:rsidTr="001247F7">
        <w:tc>
          <w:tcPr>
            <w:tcW w:w="9782" w:type="dxa"/>
            <w:gridSpan w:val="7"/>
            <w:shd w:val="clear" w:color="auto" w:fill="FF0000"/>
          </w:tcPr>
          <w:p w14:paraId="3EB802C4" w14:textId="77777777" w:rsidR="001B7F56" w:rsidRPr="00A34E50" w:rsidRDefault="001B7F56" w:rsidP="001247F7">
            <w:pPr>
              <w:jc w:val="both"/>
              <w:rPr>
                <w:b/>
                <w:color w:val="FF0000"/>
              </w:rPr>
            </w:pPr>
            <w:r w:rsidRPr="00A34E50">
              <w:rPr>
                <w:b/>
                <w:color w:val="FFFFFF"/>
              </w:rPr>
              <w:t>Follow Up Notes</w:t>
            </w:r>
          </w:p>
        </w:tc>
      </w:tr>
      <w:tr w:rsidR="001B7F56" w14:paraId="399E8E04" w14:textId="77777777" w:rsidTr="001247F7">
        <w:tc>
          <w:tcPr>
            <w:tcW w:w="4891" w:type="dxa"/>
            <w:gridSpan w:val="4"/>
            <w:shd w:val="clear" w:color="auto" w:fill="FFFFFF"/>
          </w:tcPr>
          <w:p w14:paraId="5105DEBD" w14:textId="77777777" w:rsidR="001B7F56" w:rsidRPr="002C4090" w:rsidRDefault="001B7F56" w:rsidP="001247F7">
            <w:pPr>
              <w:jc w:val="both"/>
            </w:pPr>
            <w:r w:rsidRPr="002C4090">
              <w:t>Date:</w:t>
            </w:r>
          </w:p>
        </w:tc>
        <w:tc>
          <w:tcPr>
            <w:tcW w:w="4891" w:type="dxa"/>
            <w:gridSpan w:val="3"/>
            <w:shd w:val="clear" w:color="auto" w:fill="FFFFFF"/>
          </w:tcPr>
          <w:p w14:paraId="693EEAA0" w14:textId="77777777" w:rsidR="001B7F56" w:rsidRPr="00A34E50" w:rsidRDefault="001B7F56" w:rsidP="001247F7">
            <w:pPr>
              <w:jc w:val="both"/>
              <w:rPr>
                <w:b/>
                <w:color w:val="FFFFFF"/>
              </w:rPr>
            </w:pPr>
          </w:p>
          <w:p w14:paraId="2DBBE088" w14:textId="77777777" w:rsidR="001B7F56" w:rsidRPr="00A34E50" w:rsidRDefault="001B7F56" w:rsidP="001247F7">
            <w:pPr>
              <w:jc w:val="both"/>
              <w:rPr>
                <w:b/>
                <w:color w:val="FFFFFF"/>
              </w:rPr>
            </w:pPr>
          </w:p>
          <w:p w14:paraId="1BA1842B" w14:textId="77777777" w:rsidR="001B7F56" w:rsidRPr="00A34E50" w:rsidRDefault="001B7F56" w:rsidP="001247F7">
            <w:pPr>
              <w:jc w:val="both"/>
              <w:rPr>
                <w:b/>
                <w:color w:val="FFFFFF"/>
              </w:rPr>
            </w:pPr>
          </w:p>
          <w:p w14:paraId="1E583965" w14:textId="77777777" w:rsidR="001B7F56" w:rsidRPr="00A34E50" w:rsidRDefault="001B7F56" w:rsidP="001247F7">
            <w:pPr>
              <w:jc w:val="both"/>
              <w:rPr>
                <w:b/>
                <w:color w:val="FFFFFF"/>
              </w:rPr>
            </w:pPr>
          </w:p>
        </w:tc>
      </w:tr>
      <w:tr w:rsidR="001B7F56" w14:paraId="73CD1550" w14:textId="77777777" w:rsidTr="001247F7">
        <w:tc>
          <w:tcPr>
            <w:tcW w:w="4891" w:type="dxa"/>
            <w:gridSpan w:val="4"/>
            <w:shd w:val="clear" w:color="auto" w:fill="FFFFFF"/>
          </w:tcPr>
          <w:p w14:paraId="12BAFD62" w14:textId="77777777" w:rsidR="001B7F56" w:rsidRPr="002C4090" w:rsidRDefault="001B7F56" w:rsidP="001247F7">
            <w:pPr>
              <w:jc w:val="both"/>
            </w:pPr>
            <w:r>
              <w:t>Date:</w:t>
            </w:r>
          </w:p>
        </w:tc>
        <w:tc>
          <w:tcPr>
            <w:tcW w:w="4891" w:type="dxa"/>
            <w:gridSpan w:val="3"/>
            <w:shd w:val="clear" w:color="auto" w:fill="FFFFFF"/>
          </w:tcPr>
          <w:p w14:paraId="2A97487B" w14:textId="77777777" w:rsidR="001B7F56" w:rsidRPr="00A34E50" w:rsidRDefault="001B7F56" w:rsidP="001247F7">
            <w:pPr>
              <w:jc w:val="both"/>
              <w:rPr>
                <w:b/>
                <w:color w:val="FFFFFF"/>
              </w:rPr>
            </w:pPr>
          </w:p>
          <w:p w14:paraId="08C47326" w14:textId="77777777" w:rsidR="001B7F56" w:rsidRPr="00A34E50" w:rsidRDefault="001B7F56" w:rsidP="001247F7">
            <w:pPr>
              <w:jc w:val="both"/>
              <w:rPr>
                <w:b/>
                <w:color w:val="FFFFFF"/>
              </w:rPr>
            </w:pPr>
          </w:p>
          <w:p w14:paraId="738231D3" w14:textId="77777777" w:rsidR="001B7F56" w:rsidRPr="00A34E50" w:rsidRDefault="001B7F56" w:rsidP="001247F7">
            <w:pPr>
              <w:jc w:val="both"/>
              <w:rPr>
                <w:b/>
                <w:color w:val="FFFFFF"/>
              </w:rPr>
            </w:pPr>
          </w:p>
          <w:p w14:paraId="64BE4E42" w14:textId="77777777" w:rsidR="001B7F56" w:rsidRPr="00A34E50" w:rsidRDefault="001B7F56" w:rsidP="001247F7">
            <w:pPr>
              <w:jc w:val="both"/>
              <w:rPr>
                <w:b/>
                <w:color w:val="FFFFFF"/>
              </w:rPr>
            </w:pPr>
          </w:p>
        </w:tc>
      </w:tr>
      <w:tr w:rsidR="001B7F56" w14:paraId="1D69797C" w14:textId="77777777" w:rsidTr="001247F7">
        <w:tc>
          <w:tcPr>
            <w:tcW w:w="4891" w:type="dxa"/>
            <w:gridSpan w:val="4"/>
            <w:shd w:val="clear" w:color="auto" w:fill="FFFFFF"/>
          </w:tcPr>
          <w:p w14:paraId="1DB78803" w14:textId="77777777" w:rsidR="001B7F56" w:rsidRPr="002C4090" w:rsidRDefault="001B7F56" w:rsidP="001247F7">
            <w:pPr>
              <w:jc w:val="both"/>
            </w:pPr>
            <w:r>
              <w:t>Date:</w:t>
            </w:r>
          </w:p>
        </w:tc>
        <w:tc>
          <w:tcPr>
            <w:tcW w:w="4891" w:type="dxa"/>
            <w:gridSpan w:val="3"/>
            <w:shd w:val="clear" w:color="auto" w:fill="FFFFFF"/>
          </w:tcPr>
          <w:p w14:paraId="24E9AEF0" w14:textId="77777777" w:rsidR="001B7F56" w:rsidRPr="00A34E50" w:rsidRDefault="001B7F56" w:rsidP="001247F7">
            <w:pPr>
              <w:jc w:val="both"/>
              <w:rPr>
                <w:b/>
                <w:color w:val="FFFFFF"/>
              </w:rPr>
            </w:pPr>
          </w:p>
          <w:p w14:paraId="33E8EA7B" w14:textId="77777777" w:rsidR="001B7F56" w:rsidRPr="00A34E50" w:rsidRDefault="001B7F56" w:rsidP="001247F7">
            <w:pPr>
              <w:jc w:val="both"/>
              <w:rPr>
                <w:b/>
                <w:color w:val="FFFFFF"/>
              </w:rPr>
            </w:pPr>
          </w:p>
          <w:p w14:paraId="09783A7E" w14:textId="77777777" w:rsidR="001B7F56" w:rsidRPr="00A34E50" w:rsidRDefault="001B7F56" w:rsidP="001247F7">
            <w:pPr>
              <w:jc w:val="both"/>
              <w:rPr>
                <w:b/>
                <w:color w:val="FFFFFF"/>
              </w:rPr>
            </w:pPr>
          </w:p>
          <w:p w14:paraId="6468A406" w14:textId="77777777" w:rsidR="001B7F56" w:rsidRPr="00A34E50" w:rsidRDefault="001B7F56" w:rsidP="001247F7">
            <w:pPr>
              <w:jc w:val="both"/>
              <w:rPr>
                <w:b/>
                <w:color w:val="FFFFFF"/>
              </w:rPr>
            </w:pPr>
          </w:p>
        </w:tc>
      </w:tr>
      <w:tr w:rsidR="001B7F56" w14:paraId="3543119C" w14:textId="77777777" w:rsidTr="001247F7">
        <w:tc>
          <w:tcPr>
            <w:tcW w:w="4891" w:type="dxa"/>
            <w:gridSpan w:val="4"/>
            <w:shd w:val="clear" w:color="auto" w:fill="FFFFFF"/>
          </w:tcPr>
          <w:p w14:paraId="726654D3" w14:textId="77777777" w:rsidR="001B7F56" w:rsidRDefault="001B7F56" w:rsidP="001247F7">
            <w:pPr>
              <w:jc w:val="both"/>
            </w:pPr>
            <w:r>
              <w:t>Date:</w:t>
            </w:r>
          </w:p>
          <w:p w14:paraId="5AD10721" w14:textId="77777777" w:rsidR="001B7F56" w:rsidRDefault="001B7F56" w:rsidP="001247F7">
            <w:pPr>
              <w:jc w:val="both"/>
            </w:pPr>
          </w:p>
          <w:p w14:paraId="200B6D29" w14:textId="77777777" w:rsidR="001B7F56" w:rsidRDefault="001B7F56" w:rsidP="001247F7">
            <w:pPr>
              <w:jc w:val="both"/>
            </w:pPr>
          </w:p>
          <w:p w14:paraId="71676E25" w14:textId="77777777" w:rsidR="001B7F56" w:rsidRDefault="001B7F56" w:rsidP="001247F7">
            <w:pPr>
              <w:jc w:val="both"/>
            </w:pPr>
          </w:p>
          <w:p w14:paraId="27F980BF" w14:textId="77777777" w:rsidR="001B7F56" w:rsidRPr="002C4090" w:rsidRDefault="001B7F56" w:rsidP="001247F7">
            <w:pPr>
              <w:jc w:val="both"/>
            </w:pPr>
          </w:p>
        </w:tc>
        <w:tc>
          <w:tcPr>
            <w:tcW w:w="4891" w:type="dxa"/>
            <w:gridSpan w:val="3"/>
            <w:shd w:val="clear" w:color="auto" w:fill="FFFFFF"/>
          </w:tcPr>
          <w:p w14:paraId="29CCEA3E" w14:textId="77777777" w:rsidR="001B7F56" w:rsidRPr="00A34E50" w:rsidRDefault="001B7F56" w:rsidP="001247F7">
            <w:pPr>
              <w:jc w:val="both"/>
              <w:rPr>
                <w:b/>
              </w:rPr>
            </w:pPr>
          </w:p>
        </w:tc>
      </w:tr>
      <w:tr w:rsidR="001B7F56" w14:paraId="4B6A6C8B" w14:textId="77777777" w:rsidTr="001247F7">
        <w:tc>
          <w:tcPr>
            <w:tcW w:w="4891" w:type="dxa"/>
            <w:gridSpan w:val="4"/>
            <w:shd w:val="clear" w:color="auto" w:fill="FFFFFF"/>
          </w:tcPr>
          <w:p w14:paraId="69075347" w14:textId="77777777" w:rsidR="001B7F56" w:rsidRPr="002C4090" w:rsidRDefault="001B7F56" w:rsidP="001247F7">
            <w:pPr>
              <w:jc w:val="both"/>
            </w:pPr>
            <w:r>
              <w:t>Date:</w:t>
            </w:r>
          </w:p>
          <w:p w14:paraId="5912C12E" w14:textId="77777777" w:rsidR="001B7F56" w:rsidRPr="00A34E50" w:rsidRDefault="001B7F56" w:rsidP="001247F7">
            <w:pPr>
              <w:jc w:val="both"/>
              <w:rPr>
                <w:b/>
                <w:color w:val="FFFFFF"/>
              </w:rPr>
            </w:pPr>
          </w:p>
          <w:p w14:paraId="3F89DB40" w14:textId="77777777" w:rsidR="001B7F56" w:rsidRPr="00A34E50" w:rsidRDefault="001B7F56" w:rsidP="001247F7">
            <w:pPr>
              <w:jc w:val="both"/>
              <w:rPr>
                <w:b/>
                <w:color w:val="FFFFFF"/>
              </w:rPr>
            </w:pPr>
          </w:p>
          <w:p w14:paraId="26AD026A" w14:textId="77777777" w:rsidR="001B7F56" w:rsidRPr="00A34E50" w:rsidRDefault="001B7F56" w:rsidP="001247F7">
            <w:pPr>
              <w:jc w:val="both"/>
              <w:rPr>
                <w:b/>
                <w:color w:val="FFFFFF"/>
              </w:rPr>
            </w:pPr>
          </w:p>
        </w:tc>
        <w:tc>
          <w:tcPr>
            <w:tcW w:w="4891" w:type="dxa"/>
            <w:gridSpan w:val="3"/>
            <w:shd w:val="clear" w:color="auto" w:fill="FFFFFF"/>
          </w:tcPr>
          <w:p w14:paraId="56426004" w14:textId="77777777" w:rsidR="001B7F56" w:rsidRPr="00A34E50" w:rsidRDefault="001B7F56" w:rsidP="001247F7">
            <w:pPr>
              <w:jc w:val="both"/>
              <w:rPr>
                <w:b/>
                <w:color w:val="FFFFFF"/>
              </w:rPr>
            </w:pPr>
          </w:p>
        </w:tc>
      </w:tr>
      <w:tr w:rsidR="001B7F56" w14:paraId="7D2A0E9E" w14:textId="77777777" w:rsidTr="001247F7">
        <w:tc>
          <w:tcPr>
            <w:tcW w:w="4891" w:type="dxa"/>
            <w:gridSpan w:val="4"/>
            <w:shd w:val="clear" w:color="auto" w:fill="FFFFFF"/>
          </w:tcPr>
          <w:p w14:paraId="4CD2EA56" w14:textId="77777777" w:rsidR="001B7F56" w:rsidRDefault="001B7F56" w:rsidP="001247F7">
            <w:pPr>
              <w:jc w:val="both"/>
            </w:pPr>
            <w:r>
              <w:t>Date:</w:t>
            </w:r>
          </w:p>
          <w:p w14:paraId="5274B6EA" w14:textId="77777777" w:rsidR="001B7F56" w:rsidRDefault="001B7F56" w:rsidP="001247F7">
            <w:pPr>
              <w:jc w:val="both"/>
            </w:pPr>
          </w:p>
          <w:p w14:paraId="629A0865" w14:textId="77777777" w:rsidR="001B7F56" w:rsidRDefault="001B7F56" w:rsidP="001247F7">
            <w:pPr>
              <w:jc w:val="both"/>
            </w:pPr>
          </w:p>
          <w:p w14:paraId="4A40FF48" w14:textId="77777777" w:rsidR="001B7F56" w:rsidRDefault="001B7F56" w:rsidP="001247F7">
            <w:pPr>
              <w:jc w:val="both"/>
            </w:pPr>
          </w:p>
        </w:tc>
        <w:tc>
          <w:tcPr>
            <w:tcW w:w="4891" w:type="dxa"/>
            <w:gridSpan w:val="3"/>
            <w:shd w:val="clear" w:color="auto" w:fill="FFFFFF"/>
          </w:tcPr>
          <w:p w14:paraId="3A8E38E9" w14:textId="77777777" w:rsidR="001B7F56" w:rsidRPr="00A34E50" w:rsidRDefault="001B7F56" w:rsidP="001247F7">
            <w:pPr>
              <w:jc w:val="both"/>
              <w:rPr>
                <w:b/>
                <w:color w:val="FFFFFF"/>
              </w:rPr>
            </w:pPr>
          </w:p>
        </w:tc>
      </w:tr>
      <w:tr w:rsidR="001B7F56" w14:paraId="4D228B26" w14:textId="77777777" w:rsidTr="001247F7">
        <w:tc>
          <w:tcPr>
            <w:tcW w:w="4891" w:type="dxa"/>
            <w:gridSpan w:val="4"/>
            <w:shd w:val="clear" w:color="auto" w:fill="FFFFFF"/>
          </w:tcPr>
          <w:p w14:paraId="517FCAA5" w14:textId="77777777" w:rsidR="001B7F56" w:rsidRDefault="001B7F56" w:rsidP="001247F7">
            <w:pPr>
              <w:jc w:val="both"/>
            </w:pPr>
            <w:r>
              <w:t>Date:</w:t>
            </w:r>
          </w:p>
          <w:p w14:paraId="2E8DF089" w14:textId="77777777" w:rsidR="001B7F56" w:rsidRDefault="001B7F56" w:rsidP="001247F7">
            <w:pPr>
              <w:jc w:val="both"/>
            </w:pPr>
          </w:p>
          <w:p w14:paraId="16519462" w14:textId="77777777" w:rsidR="001B7F56" w:rsidRDefault="001B7F56" w:rsidP="001247F7">
            <w:pPr>
              <w:jc w:val="both"/>
            </w:pPr>
          </w:p>
          <w:p w14:paraId="52B63A8F" w14:textId="77777777" w:rsidR="001B7F56" w:rsidRDefault="001B7F56" w:rsidP="001247F7">
            <w:pPr>
              <w:jc w:val="both"/>
            </w:pPr>
          </w:p>
        </w:tc>
        <w:tc>
          <w:tcPr>
            <w:tcW w:w="4891" w:type="dxa"/>
            <w:gridSpan w:val="3"/>
            <w:shd w:val="clear" w:color="auto" w:fill="FFFFFF"/>
          </w:tcPr>
          <w:p w14:paraId="33F15A50" w14:textId="77777777" w:rsidR="001B7F56" w:rsidRPr="00A34E50" w:rsidRDefault="001B7F56" w:rsidP="001247F7">
            <w:pPr>
              <w:jc w:val="both"/>
              <w:rPr>
                <w:b/>
                <w:color w:val="FFFFFF"/>
              </w:rPr>
            </w:pPr>
          </w:p>
        </w:tc>
      </w:tr>
      <w:tr w:rsidR="001B7F56" w14:paraId="406C6F5F" w14:textId="77777777" w:rsidTr="001247F7">
        <w:tc>
          <w:tcPr>
            <w:tcW w:w="4891" w:type="dxa"/>
            <w:gridSpan w:val="4"/>
            <w:shd w:val="clear" w:color="auto" w:fill="FFFFFF"/>
          </w:tcPr>
          <w:p w14:paraId="414113B6" w14:textId="77777777" w:rsidR="001B7F56" w:rsidRDefault="001B7F56" w:rsidP="001247F7">
            <w:pPr>
              <w:jc w:val="both"/>
            </w:pPr>
            <w:r>
              <w:t>Date:</w:t>
            </w:r>
          </w:p>
          <w:p w14:paraId="789DFDF6" w14:textId="77777777" w:rsidR="001B7F56" w:rsidRDefault="001B7F56" w:rsidP="001247F7">
            <w:pPr>
              <w:jc w:val="both"/>
            </w:pPr>
          </w:p>
          <w:p w14:paraId="6024C631" w14:textId="77777777" w:rsidR="001B7F56" w:rsidRDefault="001B7F56" w:rsidP="001247F7">
            <w:pPr>
              <w:jc w:val="both"/>
            </w:pPr>
          </w:p>
          <w:p w14:paraId="7DD44181" w14:textId="77777777" w:rsidR="001B7F56" w:rsidRDefault="001B7F56" w:rsidP="001247F7">
            <w:pPr>
              <w:jc w:val="both"/>
            </w:pPr>
          </w:p>
        </w:tc>
        <w:tc>
          <w:tcPr>
            <w:tcW w:w="4891" w:type="dxa"/>
            <w:gridSpan w:val="3"/>
            <w:shd w:val="clear" w:color="auto" w:fill="FFFFFF"/>
          </w:tcPr>
          <w:p w14:paraId="52E1EDCB" w14:textId="77777777" w:rsidR="001B7F56" w:rsidRPr="00A34E50" w:rsidRDefault="001B7F56" w:rsidP="001247F7">
            <w:pPr>
              <w:jc w:val="both"/>
              <w:rPr>
                <w:b/>
                <w:color w:val="FFFFFF"/>
              </w:rPr>
            </w:pPr>
          </w:p>
        </w:tc>
      </w:tr>
      <w:tr w:rsidR="001B7F56" w14:paraId="6158477E" w14:textId="77777777" w:rsidTr="001247F7">
        <w:tc>
          <w:tcPr>
            <w:tcW w:w="4891" w:type="dxa"/>
            <w:gridSpan w:val="4"/>
            <w:shd w:val="clear" w:color="auto" w:fill="FFFFFF"/>
          </w:tcPr>
          <w:p w14:paraId="1AF95533" w14:textId="77777777" w:rsidR="001B7F56" w:rsidRDefault="001B7F56" w:rsidP="001247F7">
            <w:pPr>
              <w:jc w:val="both"/>
            </w:pPr>
            <w:r>
              <w:t>Date:</w:t>
            </w:r>
          </w:p>
          <w:p w14:paraId="6A463627" w14:textId="77777777" w:rsidR="001B7F56" w:rsidRDefault="001B7F56" w:rsidP="001247F7">
            <w:pPr>
              <w:jc w:val="both"/>
            </w:pPr>
          </w:p>
          <w:p w14:paraId="229871F4" w14:textId="77777777" w:rsidR="001B7F56" w:rsidRDefault="001B7F56" w:rsidP="001247F7">
            <w:pPr>
              <w:jc w:val="both"/>
            </w:pPr>
          </w:p>
          <w:p w14:paraId="4D5853D0" w14:textId="77777777" w:rsidR="001B7F56" w:rsidRDefault="001B7F56" w:rsidP="001247F7">
            <w:pPr>
              <w:jc w:val="both"/>
            </w:pPr>
          </w:p>
        </w:tc>
        <w:tc>
          <w:tcPr>
            <w:tcW w:w="4891" w:type="dxa"/>
            <w:gridSpan w:val="3"/>
            <w:shd w:val="clear" w:color="auto" w:fill="FFFFFF"/>
          </w:tcPr>
          <w:p w14:paraId="509438EA" w14:textId="77777777" w:rsidR="001B7F56" w:rsidRPr="00A34E50" w:rsidRDefault="001B7F56" w:rsidP="001247F7">
            <w:pPr>
              <w:jc w:val="both"/>
              <w:rPr>
                <w:b/>
                <w:color w:val="FFFFFF"/>
              </w:rPr>
            </w:pPr>
          </w:p>
        </w:tc>
      </w:tr>
      <w:tr w:rsidR="001B7F56" w14:paraId="59856903" w14:textId="77777777" w:rsidTr="001247F7">
        <w:tc>
          <w:tcPr>
            <w:tcW w:w="4891" w:type="dxa"/>
            <w:gridSpan w:val="4"/>
            <w:shd w:val="clear" w:color="auto" w:fill="FFFFFF"/>
          </w:tcPr>
          <w:p w14:paraId="12BB887D" w14:textId="77777777" w:rsidR="001B7F56" w:rsidRDefault="001B7F56" w:rsidP="001247F7">
            <w:pPr>
              <w:jc w:val="both"/>
            </w:pPr>
            <w:r>
              <w:t>Date:</w:t>
            </w:r>
          </w:p>
          <w:p w14:paraId="3F6FE379" w14:textId="77777777" w:rsidR="001B7F56" w:rsidRDefault="001B7F56" w:rsidP="001247F7">
            <w:pPr>
              <w:jc w:val="both"/>
            </w:pPr>
          </w:p>
          <w:p w14:paraId="42767E69" w14:textId="77777777" w:rsidR="001B7F56" w:rsidRDefault="001B7F56" w:rsidP="001247F7">
            <w:pPr>
              <w:jc w:val="both"/>
            </w:pPr>
          </w:p>
          <w:p w14:paraId="56DC59BC" w14:textId="77777777" w:rsidR="001B7F56" w:rsidRDefault="001B7F56" w:rsidP="001247F7">
            <w:pPr>
              <w:jc w:val="both"/>
            </w:pPr>
          </w:p>
        </w:tc>
        <w:tc>
          <w:tcPr>
            <w:tcW w:w="4891" w:type="dxa"/>
            <w:gridSpan w:val="3"/>
            <w:shd w:val="clear" w:color="auto" w:fill="FFFFFF"/>
          </w:tcPr>
          <w:p w14:paraId="5E6B6819" w14:textId="77777777" w:rsidR="001B7F56" w:rsidRPr="00A34E50" w:rsidRDefault="001B7F56" w:rsidP="001247F7">
            <w:pPr>
              <w:jc w:val="both"/>
              <w:rPr>
                <w:b/>
                <w:color w:val="FFFFFF"/>
              </w:rPr>
            </w:pPr>
          </w:p>
        </w:tc>
      </w:tr>
      <w:tr w:rsidR="001B7F56" w14:paraId="1A5CCDA9" w14:textId="77777777" w:rsidTr="001247F7">
        <w:tc>
          <w:tcPr>
            <w:tcW w:w="4891" w:type="dxa"/>
            <w:gridSpan w:val="4"/>
            <w:shd w:val="clear" w:color="auto" w:fill="FFFFFF"/>
          </w:tcPr>
          <w:p w14:paraId="6E1A8170" w14:textId="77777777" w:rsidR="001B7F56" w:rsidRPr="00A34E50" w:rsidRDefault="001B7F56" w:rsidP="001247F7">
            <w:pPr>
              <w:jc w:val="both"/>
              <w:rPr>
                <w:b/>
              </w:rPr>
            </w:pPr>
            <w:r w:rsidRPr="00A34E50">
              <w:rPr>
                <w:b/>
              </w:rPr>
              <w:t>Outcome: Details of outcome including any disciplinary actions taken, support mechanism required and key dates</w:t>
            </w:r>
          </w:p>
        </w:tc>
        <w:tc>
          <w:tcPr>
            <w:tcW w:w="4891" w:type="dxa"/>
            <w:gridSpan w:val="3"/>
            <w:shd w:val="clear" w:color="auto" w:fill="FFFFFF"/>
          </w:tcPr>
          <w:p w14:paraId="09E48E5E" w14:textId="77777777" w:rsidR="001B7F56" w:rsidRPr="00A34E50" w:rsidRDefault="001B7F56" w:rsidP="001247F7">
            <w:pPr>
              <w:jc w:val="both"/>
              <w:rPr>
                <w:b/>
                <w:color w:val="FFFFFF"/>
              </w:rPr>
            </w:pPr>
          </w:p>
          <w:p w14:paraId="2036562F" w14:textId="77777777" w:rsidR="001B7F56" w:rsidRPr="00A34E50" w:rsidRDefault="001B7F56" w:rsidP="001247F7">
            <w:pPr>
              <w:jc w:val="both"/>
              <w:rPr>
                <w:b/>
                <w:color w:val="FFFFFF"/>
              </w:rPr>
            </w:pPr>
          </w:p>
          <w:p w14:paraId="5F951F17" w14:textId="77777777" w:rsidR="001B7F56" w:rsidRPr="00A34E50" w:rsidRDefault="001B7F56" w:rsidP="001247F7">
            <w:pPr>
              <w:jc w:val="both"/>
              <w:rPr>
                <w:b/>
                <w:color w:val="FFFFFF"/>
              </w:rPr>
            </w:pPr>
          </w:p>
          <w:p w14:paraId="76D6A346" w14:textId="77777777" w:rsidR="001B7F56" w:rsidRPr="00A34E50" w:rsidRDefault="001B7F56" w:rsidP="001247F7">
            <w:pPr>
              <w:jc w:val="both"/>
              <w:rPr>
                <w:b/>
                <w:color w:val="FFFFFF"/>
              </w:rPr>
            </w:pPr>
          </w:p>
          <w:p w14:paraId="2342A02E" w14:textId="77777777" w:rsidR="001B7F56" w:rsidRPr="00A34E50" w:rsidRDefault="001B7F56" w:rsidP="001247F7">
            <w:pPr>
              <w:jc w:val="both"/>
              <w:rPr>
                <w:b/>
                <w:color w:val="FFFFFF"/>
              </w:rPr>
            </w:pPr>
          </w:p>
          <w:p w14:paraId="4E07BFFB" w14:textId="77777777" w:rsidR="001B7F56" w:rsidRPr="00A34E50" w:rsidRDefault="001B7F56" w:rsidP="001247F7">
            <w:pPr>
              <w:jc w:val="both"/>
              <w:rPr>
                <w:b/>
                <w:color w:val="FFFFFF"/>
              </w:rPr>
            </w:pPr>
          </w:p>
        </w:tc>
      </w:tr>
    </w:tbl>
    <w:p w14:paraId="754A9F30" w14:textId="77777777" w:rsidR="001B7F56" w:rsidRDefault="001B7F56" w:rsidP="001B7F56">
      <w:pPr>
        <w:jc w:val="both"/>
        <w:rPr>
          <w:rFonts w:cs="Arial"/>
          <w:szCs w:val="22"/>
          <w:lang w:eastAsia="ja-JP"/>
        </w:rPr>
      </w:pPr>
    </w:p>
    <w:p w14:paraId="4AC9E9A0" w14:textId="77777777" w:rsidR="001B7F56" w:rsidRPr="00BD1DD7" w:rsidRDefault="001B7F56" w:rsidP="001B7F56">
      <w:pPr>
        <w:pStyle w:val="Heading1"/>
        <w:keepLines/>
        <w:spacing w:after="0" w:line="259" w:lineRule="auto"/>
        <w:jc w:val="both"/>
        <w:rPr>
          <w:color w:val="auto"/>
          <w:szCs w:val="22"/>
          <w:lang w:eastAsia="ja-JP"/>
        </w:rPr>
      </w:pPr>
      <w:r w:rsidRPr="00BD1DD7">
        <w:rPr>
          <w:color w:val="auto"/>
          <w:szCs w:val="22"/>
          <w:lang w:eastAsia="ja-JP"/>
        </w:rPr>
        <w:br w:type="page"/>
      </w:r>
      <w:bookmarkStart w:id="586" w:name="_Toc27052233"/>
      <w:r w:rsidRPr="00BD1DD7">
        <w:rPr>
          <w:bCs w:val="0"/>
          <w:color w:val="auto"/>
          <w:kern w:val="0"/>
          <w:szCs w:val="22"/>
          <w:lang w:eastAsia="en-US"/>
        </w:rPr>
        <w:lastRenderedPageBreak/>
        <w:t>Appendix 2: Suspension Checklist</w:t>
      </w:r>
      <w:bookmarkEnd w:id="586"/>
    </w:p>
    <w:p w14:paraId="3F147C43" w14:textId="77777777" w:rsidR="001B7F56" w:rsidRDefault="001B7F56" w:rsidP="001B7F56">
      <w:pPr>
        <w:ind w:left="-180"/>
        <w:jc w:val="both"/>
        <w:rPr>
          <w:b/>
          <w:color w:val="FF0000"/>
          <w:sz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37"/>
        <w:gridCol w:w="94"/>
        <w:gridCol w:w="1347"/>
        <w:gridCol w:w="3969"/>
      </w:tblGrid>
      <w:tr w:rsidR="001B7F56" w14:paraId="3139548F" w14:textId="77777777" w:rsidTr="001247F7">
        <w:tc>
          <w:tcPr>
            <w:tcW w:w="1985" w:type="dxa"/>
            <w:shd w:val="clear" w:color="auto" w:fill="E7E6E6"/>
          </w:tcPr>
          <w:p w14:paraId="0FEFE7B7" w14:textId="77777777" w:rsidR="001B7F56" w:rsidRPr="00A34E50" w:rsidRDefault="001B7F56" w:rsidP="001247F7">
            <w:pPr>
              <w:jc w:val="both"/>
              <w:rPr>
                <w:b/>
              </w:rPr>
            </w:pPr>
            <w:r>
              <w:rPr>
                <w:b/>
              </w:rPr>
              <w:t>Employee Name</w:t>
            </w:r>
          </w:p>
        </w:tc>
        <w:tc>
          <w:tcPr>
            <w:tcW w:w="3237" w:type="dxa"/>
            <w:shd w:val="clear" w:color="auto" w:fill="auto"/>
          </w:tcPr>
          <w:p w14:paraId="01991500" w14:textId="77777777" w:rsidR="001B7F56" w:rsidRPr="00A34E50" w:rsidRDefault="001B7F56" w:rsidP="001247F7">
            <w:pPr>
              <w:jc w:val="both"/>
              <w:rPr>
                <w:b/>
              </w:rPr>
            </w:pPr>
          </w:p>
          <w:p w14:paraId="68C75958" w14:textId="77777777" w:rsidR="001B7F56" w:rsidRPr="00A34E50" w:rsidRDefault="001B7F56" w:rsidP="001247F7">
            <w:pPr>
              <w:jc w:val="both"/>
              <w:rPr>
                <w:b/>
              </w:rPr>
            </w:pPr>
          </w:p>
          <w:p w14:paraId="42BB7596" w14:textId="77777777" w:rsidR="001B7F56" w:rsidRPr="00A34E50" w:rsidRDefault="001B7F56" w:rsidP="001247F7">
            <w:pPr>
              <w:jc w:val="both"/>
              <w:rPr>
                <w:b/>
              </w:rPr>
            </w:pPr>
          </w:p>
        </w:tc>
        <w:tc>
          <w:tcPr>
            <w:tcW w:w="1441" w:type="dxa"/>
            <w:gridSpan w:val="2"/>
            <w:shd w:val="clear" w:color="auto" w:fill="E7E6E6"/>
          </w:tcPr>
          <w:p w14:paraId="2C9AE106" w14:textId="77777777" w:rsidR="001B7F56" w:rsidRPr="00A34E50" w:rsidRDefault="001B7F56" w:rsidP="001247F7">
            <w:pPr>
              <w:jc w:val="both"/>
              <w:rPr>
                <w:b/>
              </w:rPr>
            </w:pPr>
            <w:r w:rsidRPr="00A34E50">
              <w:rPr>
                <w:b/>
              </w:rPr>
              <w:t xml:space="preserve">Employee </w:t>
            </w:r>
            <w:r>
              <w:rPr>
                <w:b/>
              </w:rPr>
              <w:t>Reference Number:</w:t>
            </w:r>
          </w:p>
        </w:tc>
        <w:tc>
          <w:tcPr>
            <w:tcW w:w="3969" w:type="dxa"/>
            <w:shd w:val="clear" w:color="auto" w:fill="auto"/>
          </w:tcPr>
          <w:p w14:paraId="4CB75B60" w14:textId="77777777" w:rsidR="001B7F56" w:rsidRDefault="001B7F56" w:rsidP="001247F7">
            <w:pPr>
              <w:jc w:val="both"/>
            </w:pPr>
          </w:p>
        </w:tc>
      </w:tr>
      <w:tr w:rsidR="001B7F56" w14:paraId="5C5B68B6" w14:textId="77777777" w:rsidTr="001247F7">
        <w:tc>
          <w:tcPr>
            <w:tcW w:w="1985" w:type="dxa"/>
            <w:shd w:val="clear" w:color="auto" w:fill="E7E6E6"/>
          </w:tcPr>
          <w:p w14:paraId="7F6DADE3" w14:textId="77777777" w:rsidR="001B7F56" w:rsidRPr="00A34E50" w:rsidRDefault="001B7F56" w:rsidP="001247F7">
            <w:pPr>
              <w:jc w:val="both"/>
              <w:rPr>
                <w:b/>
              </w:rPr>
            </w:pPr>
            <w:r w:rsidRPr="00A34E50">
              <w:rPr>
                <w:b/>
              </w:rPr>
              <w:t>Job Title</w:t>
            </w:r>
          </w:p>
        </w:tc>
        <w:tc>
          <w:tcPr>
            <w:tcW w:w="3237" w:type="dxa"/>
            <w:shd w:val="clear" w:color="auto" w:fill="auto"/>
          </w:tcPr>
          <w:p w14:paraId="2DB4E9A8" w14:textId="77777777" w:rsidR="001B7F56" w:rsidRDefault="001B7F56" w:rsidP="001247F7">
            <w:pPr>
              <w:jc w:val="both"/>
            </w:pPr>
          </w:p>
          <w:p w14:paraId="1074A62E" w14:textId="77777777" w:rsidR="001B7F56" w:rsidRDefault="001B7F56" w:rsidP="001247F7">
            <w:pPr>
              <w:jc w:val="both"/>
            </w:pPr>
          </w:p>
          <w:p w14:paraId="6617E583" w14:textId="77777777" w:rsidR="001B7F56" w:rsidRDefault="001B7F56" w:rsidP="001247F7">
            <w:pPr>
              <w:jc w:val="both"/>
            </w:pPr>
          </w:p>
        </w:tc>
        <w:tc>
          <w:tcPr>
            <w:tcW w:w="1441" w:type="dxa"/>
            <w:gridSpan w:val="2"/>
            <w:shd w:val="clear" w:color="auto" w:fill="E7E6E6"/>
          </w:tcPr>
          <w:p w14:paraId="3DCCB246" w14:textId="77777777" w:rsidR="001B7F56" w:rsidRPr="00A34E50" w:rsidRDefault="001B7F56" w:rsidP="001247F7">
            <w:pPr>
              <w:jc w:val="both"/>
              <w:rPr>
                <w:b/>
              </w:rPr>
            </w:pPr>
            <w:r w:rsidRPr="00A34E50">
              <w:rPr>
                <w:b/>
              </w:rPr>
              <w:t>Location</w:t>
            </w:r>
          </w:p>
        </w:tc>
        <w:tc>
          <w:tcPr>
            <w:tcW w:w="3969" w:type="dxa"/>
            <w:shd w:val="clear" w:color="auto" w:fill="auto"/>
          </w:tcPr>
          <w:p w14:paraId="70DFFF8B" w14:textId="77777777" w:rsidR="001B7F56" w:rsidRDefault="001B7F56" w:rsidP="001247F7">
            <w:pPr>
              <w:jc w:val="both"/>
            </w:pPr>
          </w:p>
        </w:tc>
      </w:tr>
      <w:tr w:rsidR="001B7F56" w14:paraId="00AB2B70" w14:textId="77777777" w:rsidTr="001247F7">
        <w:tc>
          <w:tcPr>
            <w:tcW w:w="10632" w:type="dxa"/>
            <w:gridSpan w:val="5"/>
            <w:shd w:val="clear" w:color="auto" w:fill="FF0000"/>
          </w:tcPr>
          <w:p w14:paraId="39CCF9A4" w14:textId="77777777" w:rsidR="001B7F56" w:rsidRDefault="001B7F56" w:rsidP="001247F7">
            <w:pPr>
              <w:jc w:val="both"/>
            </w:pPr>
          </w:p>
          <w:p w14:paraId="0791D529" w14:textId="77777777" w:rsidR="001B7F56" w:rsidRPr="00A34E50" w:rsidRDefault="001B7F56" w:rsidP="001247F7">
            <w:pPr>
              <w:jc w:val="both"/>
              <w:rPr>
                <w:b/>
              </w:rPr>
            </w:pPr>
            <w:r w:rsidRPr="00A34E50">
              <w:rPr>
                <w:b/>
                <w:color w:val="FFFFFF"/>
              </w:rPr>
              <w:t>Suspension Checklist</w:t>
            </w:r>
          </w:p>
        </w:tc>
      </w:tr>
      <w:tr w:rsidR="001B7F56" w14:paraId="76325834" w14:textId="77777777" w:rsidTr="001247F7">
        <w:tc>
          <w:tcPr>
            <w:tcW w:w="5222" w:type="dxa"/>
            <w:gridSpan w:val="2"/>
            <w:shd w:val="clear" w:color="auto" w:fill="auto"/>
          </w:tcPr>
          <w:p w14:paraId="41AE1B3D" w14:textId="77777777" w:rsidR="001B7F56" w:rsidRPr="00A34E50" w:rsidRDefault="001B7F56" w:rsidP="001247F7">
            <w:pPr>
              <w:jc w:val="both"/>
              <w:rPr>
                <w:b/>
              </w:rPr>
            </w:pPr>
            <w:r w:rsidRPr="00A34E50">
              <w:rPr>
                <w:b/>
              </w:rPr>
              <w:t>Checklist</w:t>
            </w:r>
          </w:p>
        </w:tc>
        <w:tc>
          <w:tcPr>
            <w:tcW w:w="5410" w:type="dxa"/>
            <w:gridSpan w:val="3"/>
            <w:shd w:val="clear" w:color="auto" w:fill="auto"/>
          </w:tcPr>
          <w:p w14:paraId="4F57CBCD" w14:textId="77777777" w:rsidR="001B7F56" w:rsidRPr="00A34E50" w:rsidRDefault="001B7F56" w:rsidP="001247F7">
            <w:pPr>
              <w:jc w:val="both"/>
              <w:rPr>
                <w:b/>
              </w:rPr>
            </w:pPr>
            <w:r w:rsidRPr="00A34E50">
              <w:rPr>
                <w:b/>
              </w:rPr>
              <w:t>Comments</w:t>
            </w:r>
          </w:p>
        </w:tc>
      </w:tr>
      <w:tr w:rsidR="001B7F56" w14:paraId="6911E48E" w14:textId="77777777" w:rsidTr="001247F7">
        <w:tc>
          <w:tcPr>
            <w:tcW w:w="5222" w:type="dxa"/>
            <w:gridSpan w:val="2"/>
            <w:shd w:val="clear" w:color="auto" w:fill="auto"/>
          </w:tcPr>
          <w:p w14:paraId="046EAFD7" w14:textId="77777777" w:rsidR="001B7F56" w:rsidRDefault="001B7F56" w:rsidP="001247F7">
            <w:pPr>
              <w:jc w:val="both"/>
            </w:pPr>
            <w:r>
              <w:t>Why are you considering suspension? i.e. Has there been a critical incident and/or serious allegation(s) made</w:t>
            </w:r>
          </w:p>
        </w:tc>
        <w:tc>
          <w:tcPr>
            <w:tcW w:w="5410" w:type="dxa"/>
            <w:gridSpan w:val="3"/>
            <w:shd w:val="clear" w:color="auto" w:fill="auto"/>
          </w:tcPr>
          <w:p w14:paraId="255C82C7" w14:textId="77777777" w:rsidR="001B7F56" w:rsidRDefault="001B7F56" w:rsidP="001247F7">
            <w:pPr>
              <w:jc w:val="both"/>
            </w:pPr>
          </w:p>
        </w:tc>
      </w:tr>
      <w:tr w:rsidR="001B7F56" w14:paraId="159733B6" w14:textId="77777777" w:rsidTr="001247F7">
        <w:tc>
          <w:tcPr>
            <w:tcW w:w="5222" w:type="dxa"/>
            <w:gridSpan w:val="2"/>
            <w:shd w:val="clear" w:color="auto" w:fill="auto"/>
          </w:tcPr>
          <w:p w14:paraId="6E7A1ABD" w14:textId="77777777" w:rsidR="001B7F56" w:rsidRDefault="001B7F56" w:rsidP="001247F7">
            <w:pPr>
              <w:jc w:val="both"/>
            </w:pPr>
            <w:r>
              <w:t>Is the presence of the employee likely to hinder an initial investigation</w:t>
            </w:r>
          </w:p>
          <w:p w14:paraId="5D60A7DD" w14:textId="77777777" w:rsidR="001B7F56" w:rsidRDefault="001B7F56" w:rsidP="001247F7">
            <w:pPr>
              <w:jc w:val="both"/>
            </w:pPr>
          </w:p>
        </w:tc>
        <w:tc>
          <w:tcPr>
            <w:tcW w:w="5410" w:type="dxa"/>
            <w:gridSpan w:val="3"/>
            <w:shd w:val="clear" w:color="auto" w:fill="auto"/>
          </w:tcPr>
          <w:p w14:paraId="6014B601" w14:textId="77777777" w:rsidR="001B7F56" w:rsidRDefault="001B7F56" w:rsidP="001247F7">
            <w:pPr>
              <w:jc w:val="both"/>
            </w:pPr>
          </w:p>
        </w:tc>
      </w:tr>
      <w:tr w:rsidR="001B7F56" w14:paraId="59235CCF" w14:textId="77777777" w:rsidTr="001247F7">
        <w:tc>
          <w:tcPr>
            <w:tcW w:w="5222" w:type="dxa"/>
            <w:gridSpan w:val="2"/>
            <w:shd w:val="clear" w:color="auto" w:fill="auto"/>
          </w:tcPr>
          <w:p w14:paraId="64A77D72" w14:textId="77777777" w:rsidR="001B7F56" w:rsidRDefault="001B7F56" w:rsidP="001247F7">
            <w:pPr>
              <w:jc w:val="both"/>
            </w:pPr>
            <w:r>
              <w:t>Have you ascertained details of the incident that leads you to think suspension is the only reasonable course of action</w:t>
            </w:r>
          </w:p>
        </w:tc>
        <w:tc>
          <w:tcPr>
            <w:tcW w:w="5410" w:type="dxa"/>
            <w:gridSpan w:val="3"/>
            <w:shd w:val="clear" w:color="auto" w:fill="auto"/>
          </w:tcPr>
          <w:p w14:paraId="08845E53" w14:textId="77777777" w:rsidR="001B7F56" w:rsidRDefault="001B7F56" w:rsidP="001247F7">
            <w:pPr>
              <w:jc w:val="both"/>
            </w:pPr>
          </w:p>
        </w:tc>
      </w:tr>
      <w:tr w:rsidR="001B7F56" w14:paraId="563A909A" w14:textId="77777777" w:rsidTr="001247F7">
        <w:tc>
          <w:tcPr>
            <w:tcW w:w="5222" w:type="dxa"/>
            <w:gridSpan w:val="2"/>
            <w:shd w:val="clear" w:color="auto" w:fill="auto"/>
          </w:tcPr>
          <w:p w14:paraId="3CAC560E" w14:textId="77777777" w:rsidR="001B7F56" w:rsidRDefault="001B7F56" w:rsidP="001247F7">
            <w:pPr>
              <w:jc w:val="both"/>
            </w:pPr>
            <w:r>
              <w:t>Does the allegation against the employee potentially constitute Gross Misconduct</w:t>
            </w:r>
          </w:p>
          <w:p w14:paraId="3A6E1D4B" w14:textId="77777777" w:rsidR="001B7F56" w:rsidRDefault="001B7F56" w:rsidP="001247F7">
            <w:pPr>
              <w:jc w:val="both"/>
            </w:pPr>
          </w:p>
        </w:tc>
        <w:tc>
          <w:tcPr>
            <w:tcW w:w="5410" w:type="dxa"/>
            <w:gridSpan w:val="3"/>
            <w:shd w:val="clear" w:color="auto" w:fill="auto"/>
          </w:tcPr>
          <w:p w14:paraId="2D66A7A8" w14:textId="77777777" w:rsidR="001B7F56" w:rsidRDefault="001B7F56" w:rsidP="001247F7">
            <w:pPr>
              <w:jc w:val="both"/>
            </w:pPr>
          </w:p>
        </w:tc>
      </w:tr>
      <w:tr w:rsidR="001B7F56" w14:paraId="36BAD2EE" w14:textId="77777777" w:rsidTr="001247F7">
        <w:tc>
          <w:tcPr>
            <w:tcW w:w="5222" w:type="dxa"/>
            <w:gridSpan w:val="2"/>
            <w:shd w:val="clear" w:color="auto" w:fill="auto"/>
          </w:tcPr>
          <w:p w14:paraId="1FCA431B" w14:textId="77777777" w:rsidR="001B7F56" w:rsidRDefault="001B7F56" w:rsidP="001247F7">
            <w:pPr>
              <w:jc w:val="both"/>
            </w:pPr>
            <w:r>
              <w:t>Is there a workable alternative to suspension (deployment to another work area, restriction of work duties)</w:t>
            </w:r>
          </w:p>
        </w:tc>
        <w:tc>
          <w:tcPr>
            <w:tcW w:w="5410" w:type="dxa"/>
            <w:gridSpan w:val="3"/>
            <w:shd w:val="clear" w:color="auto" w:fill="auto"/>
          </w:tcPr>
          <w:p w14:paraId="2D7D3083" w14:textId="77777777" w:rsidR="001B7F56" w:rsidRDefault="001B7F56" w:rsidP="001247F7">
            <w:pPr>
              <w:jc w:val="both"/>
            </w:pPr>
          </w:p>
        </w:tc>
      </w:tr>
      <w:tr w:rsidR="001B7F56" w14:paraId="00F4ABD8" w14:textId="77777777" w:rsidTr="001247F7">
        <w:tc>
          <w:tcPr>
            <w:tcW w:w="5222" w:type="dxa"/>
            <w:gridSpan w:val="2"/>
            <w:shd w:val="clear" w:color="auto" w:fill="auto"/>
          </w:tcPr>
          <w:p w14:paraId="383AB6EC" w14:textId="77777777" w:rsidR="001B7F56" w:rsidRDefault="001B7F56" w:rsidP="001247F7">
            <w:pPr>
              <w:jc w:val="both"/>
            </w:pPr>
            <w:r>
              <w:t>Is there a risk of harm to self/others if the employee remains at work</w:t>
            </w:r>
          </w:p>
          <w:p w14:paraId="3F8859FF" w14:textId="77777777" w:rsidR="001B7F56" w:rsidRDefault="001B7F56" w:rsidP="001247F7">
            <w:pPr>
              <w:jc w:val="both"/>
            </w:pPr>
          </w:p>
        </w:tc>
        <w:tc>
          <w:tcPr>
            <w:tcW w:w="5410" w:type="dxa"/>
            <w:gridSpan w:val="3"/>
            <w:shd w:val="clear" w:color="auto" w:fill="auto"/>
          </w:tcPr>
          <w:p w14:paraId="6CF15271" w14:textId="77777777" w:rsidR="001B7F56" w:rsidRDefault="001B7F56" w:rsidP="001247F7">
            <w:pPr>
              <w:jc w:val="both"/>
            </w:pPr>
          </w:p>
        </w:tc>
      </w:tr>
      <w:tr w:rsidR="001B7F56" w14:paraId="1E89E8EE" w14:textId="77777777" w:rsidTr="001247F7">
        <w:tc>
          <w:tcPr>
            <w:tcW w:w="5222" w:type="dxa"/>
            <w:gridSpan w:val="2"/>
            <w:shd w:val="clear" w:color="auto" w:fill="auto"/>
          </w:tcPr>
          <w:p w14:paraId="45713B6F" w14:textId="77777777" w:rsidR="001B7F56" w:rsidRDefault="001B7F56" w:rsidP="001247F7">
            <w:pPr>
              <w:jc w:val="both"/>
            </w:pPr>
            <w:r>
              <w:t>Are you able to explain to the employee the reason(s) for suspension</w:t>
            </w:r>
          </w:p>
          <w:p w14:paraId="2401F37C" w14:textId="77777777" w:rsidR="001B7F56" w:rsidRDefault="001B7F56" w:rsidP="001247F7">
            <w:pPr>
              <w:jc w:val="both"/>
            </w:pPr>
          </w:p>
        </w:tc>
        <w:tc>
          <w:tcPr>
            <w:tcW w:w="5410" w:type="dxa"/>
            <w:gridSpan w:val="3"/>
            <w:shd w:val="clear" w:color="auto" w:fill="auto"/>
          </w:tcPr>
          <w:p w14:paraId="79E69909" w14:textId="77777777" w:rsidR="001B7F56" w:rsidRDefault="001B7F56" w:rsidP="001247F7">
            <w:pPr>
              <w:jc w:val="both"/>
            </w:pPr>
          </w:p>
        </w:tc>
      </w:tr>
      <w:tr w:rsidR="001B7F56" w14:paraId="651FA6D9" w14:textId="77777777" w:rsidTr="001247F7">
        <w:tc>
          <w:tcPr>
            <w:tcW w:w="5222" w:type="dxa"/>
            <w:gridSpan w:val="2"/>
            <w:shd w:val="clear" w:color="auto" w:fill="auto"/>
          </w:tcPr>
          <w:p w14:paraId="2BB9B347" w14:textId="77777777" w:rsidR="001B7F56" w:rsidRDefault="001B7F56" w:rsidP="001247F7">
            <w:pPr>
              <w:jc w:val="both"/>
            </w:pPr>
            <w:r>
              <w:t>Has the employee been sent a formal letter notifying them of the suspension and the allegations to be investigated</w:t>
            </w:r>
          </w:p>
        </w:tc>
        <w:tc>
          <w:tcPr>
            <w:tcW w:w="5410" w:type="dxa"/>
            <w:gridSpan w:val="3"/>
            <w:shd w:val="clear" w:color="auto" w:fill="auto"/>
          </w:tcPr>
          <w:p w14:paraId="0E1F62D8" w14:textId="77777777" w:rsidR="001B7F56" w:rsidRDefault="001B7F56" w:rsidP="001247F7">
            <w:pPr>
              <w:jc w:val="both"/>
            </w:pPr>
          </w:p>
        </w:tc>
      </w:tr>
      <w:tr w:rsidR="001B7F56" w14:paraId="51E4D82D" w14:textId="77777777" w:rsidTr="001247F7">
        <w:tc>
          <w:tcPr>
            <w:tcW w:w="5222" w:type="dxa"/>
            <w:gridSpan w:val="2"/>
            <w:shd w:val="clear" w:color="auto" w:fill="auto"/>
          </w:tcPr>
          <w:p w14:paraId="0A50BD62" w14:textId="77777777" w:rsidR="001B7F56" w:rsidRDefault="001B7F56" w:rsidP="001247F7">
            <w:pPr>
              <w:jc w:val="both"/>
            </w:pPr>
            <w:r>
              <w:t>Have you notified the employee that they will be granted full pay during their suspension</w:t>
            </w:r>
          </w:p>
          <w:p w14:paraId="567E1751" w14:textId="77777777" w:rsidR="001B7F56" w:rsidRDefault="001B7F56" w:rsidP="001247F7">
            <w:pPr>
              <w:jc w:val="both"/>
            </w:pPr>
          </w:p>
        </w:tc>
        <w:tc>
          <w:tcPr>
            <w:tcW w:w="5410" w:type="dxa"/>
            <w:gridSpan w:val="3"/>
            <w:shd w:val="clear" w:color="auto" w:fill="auto"/>
          </w:tcPr>
          <w:p w14:paraId="3E51598A" w14:textId="77777777" w:rsidR="001B7F56" w:rsidRDefault="001B7F56" w:rsidP="001247F7">
            <w:pPr>
              <w:jc w:val="both"/>
            </w:pPr>
          </w:p>
        </w:tc>
      </w:tr>
      <w:tr w:rsidR="001B7F56" w14:paraId="5C7F0D5E" w14:textId="77777777" w:rsidTr="001247F7">
        <w:tc>
          <w:tcPr>
            <w:tcW w:w="5222" w:type="dxa"/>
            <w:gridSpan w:val="2"/>
            <w:shd w:val="clear" w:color="auto" w:fill="auto"/>
          </w:tcPr>
          <w:p w14:paraId="53461668" w14:textId="77777777" w:rsidR="001B7F56" w:rsidRDefault="001B7F56" w:rsidP="001247F7">
            <w:pPr>
              <w:jc w:val="both"/>
            </w:pPr>
            <w:r>
              <w:t>If restriction of duties is to be considered, have you considered what duties you are intending to restrict</w:t>
            </w:r>
          </w:p>
          <w:p w14:paraId="42D66860" w14:textId="77777777" w:rsidR="001B7F56" w:rsidRDefault="001B7F56" w:rsidP="001247F7">
            <w:pPr>
              <w:jc w:val="both"/>
            </w:pPr>
          </w:p>
        </w:tc>
        <w:tc>
          <w:tcPr>
            <w:tcW w:w="5410" w:type="dxa"/>
            <w:gridSpan w:val="3"/>
            <w:shd w:val="clear" w:color="auto" w:fill="auto"/>
          </w:tcPr>
          <w:p w14:paraId="366F077D" w14:textId="77777777" w:rsidR="001B7F56" w:rsidRDefault="001B7F56" w:rsidP="001247F7">
            <w:pPr>
              <w:jc w:val="both"/>
            </w:pPr>
          </w:p>
        </w:tc>
      </w:tr>
      <w:tr w:rsidR="001B7F56" w14:paraId="6BC361F5" w14:textId="77777777" w:rsidTr="001247F7">
        <w:tc>
          <w:tcPr>
            <w:tcW w:w="5222" w:type="dxa"/>
            <w:gridSpan w:val="2"/>
            <w:shd w:val="clear" w:color="auto" w:fill="auto"/>
          </w:tcPr>
          <w:p w14:paraId="1130A984" w14:textId="77777777" w:rsidR="001B7F56" w:rsidRDefault="001B7F56" w:rsidP="001247F7">
            <w:pPr>
              <w:jc w:val="both"/>
            </w:pPr>
            <w:r>
              <w:t>Is your course of action reasonable/realistic in the circumstances</w:t>
            </w:r>
          </w:p>
          <w:p w14:paraId="12E3E2AE" w14:textId="77777777" w:rsidR="001B7F56" w:rsidRDefault="001B7F56" w:rsidP="001247F7">
            <w:pPr>
              <w:jc w:val="both"/>
            </w:pPr>
          </w:p>
        </w:tc>
        <w:tc>
          <w:tcPr>
            <w:tcW w:w="5410" w:type="dxa"/>
            <w:gridSpan w:val="3"/>
            <w:shd w:val="clear" w:color="auto" w:fill="auto"/>
          </w:tcPr>
          <w:p w14:paraId="4B7BE9C1" w14:textId="77777777" w:rsidR="001B7F56" w:rsidRDefault="001B7F56" w:rsidP="001247F7">
            <w:pPr>
              <w:jc w:val="both"/>
            </w:pPr>
          </w:p>
        </w:tc>
      </w:tr>
      <w:tr w:rsidR="001B7F56" w14:paraId="348EAB67" w14:textId="77777777" w:rsidTr="001247F7">
        <w:tc>
          <w:tcPr>
            <w:tcW w:w="5222" w:type="dxa"/>
            <w:gridSpan w:val="2"/>
            <w:shd w:val="clear" w:color="auto" w:fill="auto"/>
          </w:tcPr>
          <w:p w14:paraId="4191F3D5" w14:textId="77777777" w:rsidR="001B7F56" w:rsidRDefault="001B7F56" w:rsidP="001247F7">
            <w:pPr>
              <w:jc w:val="both"/>
            </w:pPr>
            <w:r>
              <w:t>Have you identified a date when you can meet with the employee as part of the initial investigation and notified the employee</w:t>
            </w:r>
          </w:p>
          <w:p w14:paraId="174407BA" w14:textId="77777777" w:rsidR="001B7F56" w:rsidRDefault="001B7F56" w:rsidP="001247F7">
            <w:pPr>
              <w:jc w:val="both"/>
            </w:pPr>
          </w:p>
        </w:tc>
        <w:tc>
          <w:tcPr>
            <w:tcW w:w="5410" w:type="dxa"/>
            <w:gridSpan w:val="3"/>
            <w:shd w:val="clear" w:color="auto" w:fill="auto"/>
          </w:tcPr>
          <w:p w14:paraId="27E919C7" w14:textId="77777777" w:rsidR="001B7F56" w:rsidRDefault="001B7F56" w:rsidP="001247F7">
            <w:pPr>
              <w:jc w:val="both"/>
            </w:pPr>
          </w:p>
        </w:tc>
      </w:tr>
      <w:tr w:rsidR="001B7F56" w14:paraId="5BA0B072" w14:textId="77777777" w:rsidTr="001247F7">
        <w:tc>
          <w:tcPr>
            <w:tcW w:w="5222" w:type="dxa"/>
            <w:gridSpan w:val="2"/>
            <w:shd w:val="clear" w:color="auto" w:fill="auto"/>
          </w:tcPr>
          <w:p w14:paraId="60526C87" w14:textId="77777777" w:rsidR="001B7F56" w:rsidRDefault="001B7F56" w:rsidP="001247F7">
            <w:pPr>
              <w:jc w:val="both"/>
            </w:pPr>
            <w:r>
              <w:t>Have you identified and notified the appropriate individual of your course of action?</w:t>
            </w:r>
          </w:p>
        </w:tc>
        <w:tc>
          <w:tcPr>
            <w:tcW w:w="5410" w:type="dxa"/>
            <w:gridSpan w:val="3"/>
            <w:shd w:val="clear" w:color="auto" w:fill="auto"/>
          </w:tcPr>
          <w:p w14:paraId="551A5647" w14:textId="77777777" w:rsidR="001B7F56" w:rsidRDefault="001B7F56" w:rsidP="001247F7">
            <w:pPr>
              <w:jc w:val="both"/>
            </w:pPr>
          </w:p>
          <w:p w14:paraId="6E6CB676" w14:textId="77777777" w:rsidR="001B7F56" w:rsidRDefault="001B7F56" w:rsidP="001247F7">
            <w:pPr>
              <w:jc w:val="both"/>
            </w:pPr>
          </w:p>
        </w:tc>
      </w:tr>
      <w:tr w:rsidR="001B7F56" w14:paraId="1BA8E9A4" w14:textId="77777777" w:rsidTr="001247F7">
        <w:tc>
          <w:tcPr>
            <w:tcW w:w="5222" w:type="dxa"/>
            <w:gridSpan w:val="2"/>
            <w:shd w:val="clear" w:color="auto" w:fill="auto"/>
          </w:tcPr>
          <w:p w14:paraId="3E9DEEB0" w14:textId="77777777" w:rsidR="001B7F56" w:rsidRDefault="001B7F56" w:rsidP="001247F7">
            <w:pPr>
              <w:jc w:val="both"/>
            </w:pPr>
            <w:r>
              <w:lastRenderedPageBreak/>
              <w:t>Have you allocated a Support Officer to support the employee during their suspension</w:t>
            </w:r>
          </w:p>
          <w:p w14:paraId="4BDAB7A5" w14:textId="77777777" w:rsidR="001B7F56" w:rsidRDefault="001B7F56" w:rsidP="001247F7">
            <w:pPr>
              <w:jc w:val="both"/>
            </w:pPr>
          </w:p>
        </w:tc>
        <w:tc>
          <w:tcPr>
            <w:tcW w:w="5410" w:type="dxa"/>
            <w:gridSpan w:val="3"/>
            <w:shd w:val="clear" w:color="auto" w:fill="auto"/>
          </w:tcPr>
          <w:p w14:paraId="20C40963" w14:textId="77777777" w:rsidR="001B7F56" w:rsidRDefault="001B7F56" w:rsidP="001247F7">
            <w:pPr>
              <w:jc w:val="both"/>
            </w:pPr>
          </w:p>
        </w:tc>
      </w:tr>
      <w:tr w:rsidR="001B7F56" w14:paraId="24E5B2E6" w14:textId="77777777" w:rsidTr="001247F7">
        <w:tc>
          <w:tcPr>
            <w:tcW w:w="5222" w:type="dxa"/>
            <w:gridSpan w:val="2"/>
            <w:shd w:val="clear" w:color="auto" w:fill="auto"/>
          </w:tcPr>
          <w:p w14:paraId="3A1807C7" w14:textId="77777777" w:rsidR="001B7F56" w:rsidRDefault="001B7F56" w:rsidP="001247F7">
            <w:pPr>
              <w:jc w:val="both"/>
            </w:pPr>
            <w:r>
              <w:t>Have you identified the frequency of contact between the Support Officer and the employee</w:t>
            </w:r>
          </w:p>
          <w:p w14:paraId="46EF36E8" w14:textId="77777777" w:rsidR="001B7F56" w:rsidRDefault="001B7F56" w:rsidP="001247F7">
            <w:pPr>
              <w:jc w:val="both"/>
            </w:pPr>
          </w:p>
        </w:tc>
        <w:tc>
          <w:tcPr>
            <w:tcW w:w="5410" w:type="dxa"/>
            <w:gridSpan w:val="3"/>
            <w:shd w:val="clear" w:color="auto" w:fill="auto"/>
          </w:tcPr>
          <w:p w14:paraId="621A4569" w14:textId="77777777" w:rsidR="001B7F56" w:rsidRDefault="001B7F56" w:rsidP="001247F7">
            <w:pPr>
              <w:jc w:val="both"/>
            </w:pPr>
          </w:p>
        </w:tc>
      </w:tr>
      <w:tr w:rsidR="001B7F56" w14:paraId="4166CA1A" w14:textId="77777777" w:rsidTr="001247F7">
        <w:tc>
          <w:tcPr>
            <w:tcW w:w="5222" w:type="dxa"/>
            <w:gridSpan w:val="2"/>
            <w:shd w:val="clear" w:color="auto" w:fill="auto"/>
          </w:tcPr>
          <w:p w14:paraId="1B0CEEA9" w14:textId="77777777" w:rsidR="001B7F56" w:rsidRDefault="001B7F56" w:rsidP="001247F7">
            <w:pPr>
              <w:jc w:val="both"/>
            </w:pPr>
            <w:r>
              <w:t>Have you identified an Investigating Officer who will be able to give priority to the initial investigation</w:t>
            </w:r>
          </w:p>
          <w:p w14:paraId="5A2C7959" w14:textId="77777777" w:rsidR="001B7F56" w:rsidRDefault="001B7F56" w:rsidP="001247F7">
            <w:pPr>
              <w:jc w:val="both"/>
            </w:pPr>
          </w:p>
        </w:tc>
        <w:tc>
          <w:tcPr>
            <w:tcW w:w="5410" w:type="dxa"/>
            <w:gridSpan w:val="3"/>
            <w:shd w:val="clear" w:color="auto" w:fill="auto"/>
          </w:tcPr>
          <w:p w14:paraId="77382EC2" w14:textId="77777777" w:rsidR="001B7F56" w:rsidRDefault="001B7F56" w:rsidP="001247F7">
            <w:pPr>
              <w:jc w:val="both"/>
            </w:pPr>
          </w:p>
        </w:tc>
      </w:tr>
      <w:tr w:rsidR="001B7F56" w14:paraId="1497DEA3" w14:textId="77777777" w:rsidTr="001247F7">
        <w:tc>
          <w:tcPr>
            <w:tcW w:w="5222" w:type="dxa"/>
            <w:gridSpan w:val="2"/>
            <w:shd w:val="clear" w:color="auto" w:fill="auto"/>
          </w:tcPr>
          <w:p w14:paraId="1F642A94" w14:textId="77777777" w:rsidR="001B7F56" w:rsidRDefault="001B7F56" w:rsidP="001247F7">
            <w:pPr>
              <w:jc w:val="both"/>
            </w:pPr>
            <w:r>
              <w:t>Have you informed the employee that they should be available for alternative work should work become available</w:t>
            </w:r>
          </w:p>
        </w:tc>
        <w:tc>
          <w:tcPr>
            <w:tcW w:w="5410" w:type="dxa"/>
            <w:gridSpan w:val="3"/>
            <w:shd w:val="clear" w:color="auto" w:fill="auto"/>
          </w:tcPr>
          <w:p w14:paraId="60C22F27" w14:textId="77777777" w:rsidR="001B7F56" w:rsidRDefault="001B7F56" w:rsidP="001247F7">
            <w:pPr>
              <w:jc w:val="both"/>
            </w:pPr>
          </w:p>
        </w:tc>
      </w:tr>
      <w:tr w:rsidR="001B7F56" w14:paraId="2FA6C9FD" w14:textId="77777777" w:rsidTr="001247F7">
        <w:tc>
          <w:tcPr>
            <w:tcW w:w="5222" w:type="dxa"/>
            <w:gridSpan w:val="2"/>
            <w:shd w:val="clear" w:color="auto" w:fill="auto"/>
          </w:tcPr>
          <w:p w14:paraId="2144C32C" w14:textId="77777777" w:rsidR="001B7F56" w:rsidRDefault="001B7F56" w:rsidP="001247F7">
            <w:pPr>
              <w:jc w:val="both"/>
            </w:pPr>
            <w:r>
              <w:t>Have you informed the employee that they should follow normal sickness reporting procedures and notify their Support Officer</w:t>
            </w:r>
          </w:p>
        </w:tc>
        <w:tc>
          <w:tcPr>
            <w:tcW w:w="5410" w:type="dxa"/>
            <w:gridSpan w:val="3"/>
            <w:shd w:val="clear" w:color="auto" w:fill="auto"/>
          </w:tcPr>
          <w:p w14:paraId="66002C0D" w14:textId="77777777" w:rsidR="001B7F56" w:rsidRDefault="001B7F56" w:rsidP="001247F7">
            <w:pPr>
              <w:jc w:val="both"/>
            </w:pPr>
          </w:p>
        </w:tc>
      </w:tr>
      <w:tr w:rsidR="001B7F56" w14:paraId="5E799A43" w14:textId="77777777" w:rsidTr="001247F7">
        <w:tc>
          <w:tcPr>
            <w:tcW w:w="5222" w:type="dxa"/>
            <w:gridSpan w:val="2"/>
            <w:shd w:val="clear" w:color="auto" w:fill="auto"/>
          </w:tcPr>
          <w:p w14:paraId="2C9FAB87" w14:textId="77777777" w:rsidR="001B7F56" w:rsidRDefault="001B7F56" w:rsidP="001247F7">
            <w:pPr>
              <w:jc w:val="both"/>
            </w:pPr>
            <w:r>
              <w:t>Have you notified the employee that they should apply for Annual Leave using the normal procedure using their Support Officer</w:t>
            </w:r>
          </w:p>
        </w:tc>
        <w:tc>
          <w:tcPr>
            <w:tcW w:w="5410" w:type="dxa"/>
            <w:gridSpan w:val="3"/>
            <w:shd w:val="clear" w:color="auto" w:fill="auto"/>
          </w:tcPr>
          <w:p w14:paraId="048431DD" w14:textId="77777777" w:rsidR="001B7F56" w:rsidRDefault="001B7F56" w:rsidP="001247F7">
            <w:pPr>
              <w:jc w:val="both"/>
            </w:pPr>
          </w:p>
        </w:tc>
      </w:tr>
      <w:tr w:rsidR="001B7F56" w14:paraId="6B6BE151" w14:textId="77777777" w:rsidTr="001247F7">
        <w:tc>
          <w:tcPr>
            <w:tcW w:w="5222" w:type="dxa"/>
            <w:gridSpan w:val="2"/>
            <w:shd w:val="clear" w:color="auto" w:fill="auto"/>
          </w:tcPr>
          <w:p w14:paraId="7A1FF845" w14:textId="77777777" w:rsidR="001B7F56" w:rsidRDefault="001B7F56" w:rsidP="001247F7">
            <w:pPr>
              <w:jc w:val="both"/>
            </w:pPr>
            <w:r>
              <w:t>Has IT been notified to temporarily lock the employee’s account, retain all information and not to delete the account</w:t>
            </w:r>
          </w:p>
        </w:tc>
        <w:tc>
          <w:tcPr>
            <w:tcW w:w="5410" w:type="dxa"/>
            <w:gridSpan w:val="3"/>
            <w:shd w:val="clear" w:color="auto" w:fill="auto"/>
          </w:tcPr>
          <w:p w14:paraId="3784598A" w14:textId="77777777" w:rsidR="001B7F56" w:rsidRDefault="001B7F56" w:rsidP="001247F7">
            <w:pPr>
              <w:jc w:val="both"/>
            </w:pPr>
          </w:p>
        </w:tc>
      </w:tr>
      <w:tr w:rsidR="001B7F56" w14:paraId="2D5CB063" w14:textId="77777777" w:rsidTr="001247F7">
        <w:tc>
          <w:tcPr>
            <w:tcW w:w="5222" w:type="dxa"/>
            <w:gridSpan w:val="2"/>
            <w:shd w:val="clear" w:color="auto" w:fill="auto"/>
          </w:tcPr>
          <w:p w14:paraId="24AFC6A1" w14:textId="77777777" w:rsidR="001B7F56" w:rsidRDefault="001B7F56" w:rsidP="001247F7">
            <w:pPr>
              <w:jc w:val="both"/>
            </w:pPr>
            <w:r>
              <w:t>Have you updated Itrent in relation to the employee’s suspension</w:t>
            </w:r>
          </w:p>
          <w:p w14:paraId="0663DF0A" w14:textId="77777777" w:rsidR="001B7F56" w:rsidRDefault="001B7F56" w:rsidP="001247F7">
            <w:pPr>
              <w:jc w:val="both"/>
            </w:pPr>
          </w:p>
        </w:tc>
        <w:tc>
          <w:tcPr>
            <w:tcW w:w="5410" w:type="dxa"/>
            <w:gridSpan w:val="3"/>
            <w:shd w:val="clear" w:color="auto" w:fill="auto"/>
          </w:tcPr>
          <w:p w14:paraId="40704039" w14:textId="77777777" w:rsidR="001B7F56" w:rsidRDefault="001B7F56" w:rsidP="001247F7">
            <w:pPr>
              <w:jc w:val="both"/>
            </w:pPr>
          </w:p>
        </w:tc>
      </w:tr>
      <w:tr w:rsidR="001B7F56" w14:paraId="7DEFE54B" w14:textId="77777777" w:rsidTr="001247F7">
        <w:tc>
          <w:tcPr>
            <w:tcW w:w="5222" w:type="dxa"/>
            <w:gridSpan w:val="2"/>
            <w:shd w:val="clear" w:color="auto" w:fill="auto"/>
          </w:tcPr>
          <w:p w14:paraId="57E78C19" w14:textId="77777777" w:rsidR="001B7F56" w:rsidRDefault="001B7F56" w:rsidP="001247F7">
            <w:pPr>
              <w:jc w:val="both"/>
            </w:pPr>
            <w:r>
              <w:t>Has the employee returned their ID badge, phone, laptop and any other council property</w:t>
            </w:r>
          </w:p>
          <w:p w14:paraId="68F67585" w14:textId="77777777" w:rsidR="001B7F56" w:rsidRDefault="001B7F56" w:rsidP="001247F7">
            <w:pPr>
              <w:jc w:val="both"/>
            </w:pPr>
          </w:p>
        </w:tc>
        <w:tc>
          <w:tcPr>
            <w:tcW w:w="5410" w:type="dxa"/>
            <w:gridSpan w:val="3"/>
            <w:shd w:val="clear" w:color="auto" w:fill="auto"/>
          </w:tcPr>
          <w:p w14:paraId="5207525F" w14:textId="77777777" w:rsidR="001B7F56" w:rsidRDefault="001B7F56" w:rsidP="001247F7">
            <w:pPr>
              <w:jc w:val="both"/>
            </w:pPr>
          </w:p>
        </w:tc>
      </w:tr>
      <w:tr w:rsidR="001B7F56" w14:paraId="2EFD9AD1" w14:textId="77777777" w:rsidTr="001247F7">
        <w:tc>
          <w:tcPr>
            <w:tcW w:w="5222" w:type="dxa"/>
            <w:gridSpan w:val="2"/>
            <w:shd w:val="clear" w:color="auto" w:fill="auto"/>
          </w:tcPr>
          <w:p w14:paraId="773C65D4" w14:textId="77777777" w:rsidR="001B7F56" w:rsidRDefault="001B7F56" w:rsidP="001247F7">
            <w:pPr>
              <w:jc w:val="both"/>
            </w:pPr>
            <w:r>
              <w:t>Have you asked the employee if they need to collect any belongings prior to leaving and have you supported and facilitated this</w:t>
            </w:r>
          </w:p>
        </w:tc>
        <w:tc>
          <w:tcPr>
            <w:tcW w:w="5410" w:type="dxa"/>
            <w:gridSpan w:val="3"/>
            <w:shd w:val="clear" w:color="auto" w:fill="auto"/>
          </w:tcPr>
          <w:p w14:paraId="631B7252" w14:textId="77777777" w:rsidR="001B7F56" w:rsidRDefault="001B7F56" w:rsidP="001247F7">
            <w:pPr>
              <w:jc w:val="both"/>
            </w:pPr>
          </w:p>
        </w:tc>
      </w:tr>
      <w:tr w:rsidR="001B7F56" w14:paraId="63F0EB6E" w14:textId="77777777" w:rsidTr="001247F7">
        <w:tc>
          <w:tcPr>
            <w:tcW w:w="5222" w:type="dxa"/>
            <w:gridSpan w:val="2"/>
            <w:shd w:val="clear" w:color="auto" w:fill="auto"/>
          </w:tcPr>
          <w:p w14:paraId="52291466" w14:textId="77777777" w:rsidR="001B7F56" w:rsidRDefault="001B7F56" w:rsidP="001247F7">
            <w:pPr>
              <w:jc w:val="both"/>
            </w:pPr>
            <w:r>
              <w:t>Have you notified the employee that they should not enter their place of work or have contact with work colleagues or clients</w:t>
            </w:r>
          </w:p>
        </w:tc>
        <w:tc>
          <w:tcPr>
            <w:tcW w:w="5410" w:type="dxa"/>
            <w:gridSpan w:val="3"/>
            <w:shd w:val="clear" w:color="auto" w:fill="auto"/>
          </w:tcPr>
          <w:p w14:paraId="0D006A0B" w14:textId="77777777" w:rsidR="001B7F56" w:rsidRDefault="001B7F56" w:rsidP="001247F7">
            <w:pPr>
              <w:jc w:val="both"/>
            </w:pPr>
          </w:p>
        </w:tc>
      </w:tr>
      <w:tr w:rsidR="001B7F56" w14:paraId="4491C827" w14:textId="77777777" w:rsidTr="001247F7">
        <w:tc>
          <w:tcPr>
            <w:tcW w:w="5222" w:type="dxa"/>
            <w:gridSpan w:val="2"/>
            <w:shd w:val="clear" w:color="auto" w:fill="auto"/>
          </w:tcPr>
          <w:p w14:paraId="2C84C715" w14:textId="77777777" w:rsidR="001B7F56" w:rsidRDefault="001B7F56" w:rsidP="001247F7">
            <w:pPr>
              <w:jc w:val="both"/>
            </w:pPr>
            <w:r>
              <w:t>Confirm correspondence address, telephone numbers, email address and preferred method of contact</w:t>
            </w:r>
          </w:p>
        </w:tc>
        <w:tc>
          <w:tcPr>
            <w:tcW w:w="5410" w:type="dxa"/>
            <w:gridSpan w:val="3"/>
            <w:shd w:val="clear" w:color="auto" w:fill="auto"/>
          </w:tcPr>
          <w:p w14:paraId="7CD64E96" w14:textId="77777777" w:rsidR="001B7F56" w:rsidRDefault="001B7F56" w:rsidP="001247F7">
            <w:pPr>
              <w:jc w:val="both"/>
            </w:pPr>
          </w:p>
        </w:tc>
      </w:tr>
      <w:tr w:rsidR="001B7F56" w14:paraId="7543B627" w14:textId="77777777" w:rsidTr="001247F7">
        <w:tc>
          <w:tcPr>
            <w:tcW w:w="5222" w:type="dxa"/>
            <w:gridSpan w:val="2"/>
            <w:shd w:val="clear" w:color="auto" w:fill="auto"/>
          </w:tcPr>
          <w:p w14:paraId="27B85D28" w14:textId="77777777" w:rsidR="001B7F56" w:rsidRDefault="001B7F56" w:rsidP="001247F7">
            <w:pPr>
              <w:jc w:val="both"/>
            </w:pPr>
            <w:r>
              <w:t xml:space="preserve">Signpost to counselling services or in lieu of this a referral to Occupational Health </w:t>
            </w:r>
          </w:p>
          <w:p w14:paraId="66DA8AF7" w14:textId="77777777" w:rsidR="001B7F56" w:rsidRDefault="001B7F56" w:rsidP="001247F7">
            <w:pPr>
              <w:jc w:val="both"/>
            </w:pPr>
          </w:p>
        </w:tc>
        <w:tc>
          <w:tcPr>
            <w:tcW w:w="5410" w:type="dxa"/>
            <w:gridSpan w:val="3"/>
            <w:shd w:val="clear" w:color="auto" w:fill="auto"/>
          </w:tcPr>
          <w:p w14:paraId="691211DA" w14:textId="77777777" w:rsidR="001B7F56" w:rsidRDefault="001B7F56" w:rsidP="001247F7">
            <w:pPr>
              <w:jc w:val="both"/>
            </w:pPr>
          </w:p>
        </w:tc>
      </w:tr>
      <w:tr w:rsidR="001B7F56" w14:paraId="1543BB01" w14:textId="77777777" w:rsidTr="001247F7">
        <w:tc>
          <w:tcPr>
            <w:tcW w:w="10632" w:type="dxa"/>
            <w:gridSpan w:val="5"/>
            <w:shd w:val="clear" w:color="auto" w:fill="FF0000"/>
          </w:tcPr>
          <w:p w14:paraId="41AFEDD4" w14:textId="77777777" w:rsidR="001B7F56" w:rsidRPr="00A34E50" w:rsidRDefault="001B7F56" w:rsidP="001247F7">
            <w:pPr>
              <w:jc w:val="both"/>
              <w:rPr>
                <w:b/>
              </w:rPr>
            </w:pPr>
            <w:r w:rsidRPr="00A34E50">
              <w:rPr>
                <w:b/>
                <w:color w:val="FFFFFF"/>
              </w:rPr>
              <w:t>Ending Suspension Checklist</w:t>
            </w:r>
          </w:p>
        </w:tc>
      </w:tr>
      <w:tr w:rsidR="001B7F56" w14:paraId="00291366" w14:textId="77777777" w:rsidTr="001247F7">
        <w:tc>
          <w:tcPr>
            <w:tcW w:w="5316" w:type="dxa"/>
            <w:gridSpan w:val="3"/>
            <w:shd w:val="clear" w:color="auto" w:fill="auto"/>
          </w:tcPr>
          <w:p w14:paraId="6269D8CC" w14:textId="77777777" w:rsidR="001B7F56" w:rsidRPr="00A34E50" w:rsidRDefault="001B7F56" w:rsidP="001247F7">
            <w:pPr>
              <w:jc w:val="both"/>
              <w:rPr>
                <w:b/>
              </w:rPr>
            </w:pPr>
            <w:r w:rsidRPr="00A34E50">
              <w:rPr>
                <w:b/>
              </w:rPr>
              <w:t>Checklist</w:t>
            </w:r>
          </w:p>
        </w:tc>
        <w:tc>
          <w:tcPr>
            <w:tcW w:w="5316" w:type="dxa"/>
            <w:gridSpan w:val="2"/>
            <w:shd w:val="clear" w:color="auto" w:fill="auto"/>
          </w:tcPr>
          <w:p w14:paraId="11AEF63C" w14:textId="77777777" w:rsidR="001B7F56" w:rsidRPr="00A34E50" w:rsidRDefault="001B7F56" w:rsidP="001247F7">
            <w:pPr>
              <w:jc w:val="both"/>
              <w:rPr>
                <w:b/>
              </w:rPr>
            </w:pPr>
            <w:r w:rsidRPr="00A34E50">
              <w:rPr>
                <w:b/>
              </w:rPr>
              <w:t>Comments</w:t>
            </w:r>
          </w:p>
        </w:tc>
      </w:tr>
      <w:tr w:rsidR="001B7F56" w:rsidRPr="00EF4EEE" w14:paraId="51751D4F" w14:textId="77777777" w:rsidTr="001247F7">
        <w:tc>
          <w:tcPr>
            <w:tcW w:w="5316" w:type="dxa"/>
            <w:gridSpan w:val="3"/>
            <w:shd w:val="clear" w:color="auto" w:fill="auto"/>
          </w:tcPr>
          <w:p w14:paraId="42D9DAFD" w14:textId="77777777" w:rsidR="001B7F56" w:rsidRDefault="001B7F56" w:rsidP="001247F7">
            <w:pPr>
              <w:jc w:val="both"/>
            </w:pPr>
            <w:r>
              <w:t>Has the employee been notified of the change, if so, by whom, how and when</w:t>
            </w:r>
          </w:p>
          <w:p w14:paraId="3AB2F8D3" w14:textId="77777777" w:rsidR="001B7F56" w:rsidRPr="00EF4EEE" w:rsidRDefault="001B7F56" w:rsidP="001247F7">
            <w:pPr>
              <w:jc w:val="both"/>
            </w:pPr>
          </w:p>
        </w:tc>
        <w:tc>
          <w:tcPr>
            <w:tcW w:w="5316" w:type="dxa"/>
            <w:gridSpan w:val="2"/>
            <w:shd w:val="clear" w:color="auto" w:fill="auto"/>
          </w:tcPr>
          <w:p w14:paraId="7F008181" w14:textId="77777777" w:rsidR="001B7F56" w:rsidRPr="00EF4EEE" w:rsidRDefault="001B7F56" w:rsidP="001247F7">
            <w:pPr>
              <w:jc w:val="both"/>
            </w:pPr>
          </w:p>
        </w:tc>
      </w:tr>
      <w:tr w:rsidR="001B7F56" w:rsidRPr="00EF4EEE" w14:paraId="05569CC6" w14:textId="77777777" w:rsidTr="001247F7">
        <w:tc>
          <w:tcPr>
            <w:tcW w:w="5316" w:type="dxa"/>
            <w:gridSpan w:val="3"/>
            <w:shd w:val="clear" w:color="auto" w:fill="auto"/>
          </w:tcPr>
          <w:p w14:paraId="14F24BD3" w14:textId="77777777" w:rsidR="001B7F56" w:rsidRDefault="001B7F56" w:rsidP="001247F7">
            <w:pPr>
              <w:jc w:val="both"/>
            </w:pPr>
            <w:r>
              <w:t>Has this been confirmed in writing to the employee</w:t>
            </w:r>
          </w:p>
          <w:p w14:paraId="2E539540" w14:textId="77777777" w:rsidR="001B7F56" w:rsidRDefault="001B7F56" w:rsidP="001247F7">
            <w:pPr>
              <w:jc w:val="both"/>
            </w:pPr>
          </w:p>
        </w:tc>
        <w:tc>
          <w:tcPr>
            <w:tcW w:w="5316" w:type="dxa"/>
            <w:gridSpan w:val="2"/>
            <w:shd w:val="clear" w:color="auto" w:fill="auto"/>
          </w:tcPr>
          <w:p w14:paraId="5791898C" w14:textId="77777777" w:rsidR="001B7F56" w:rsidRPr="00EF4EEE" w:rsidRDefault="001B7F56" w:rsidP="001247F7">
            <w:pPr>
              <w:jc w:val="both"/>
            </w:pPr>
          </w:p>
        </w:tc>
      </w:tr>
      <w:tr w:rsidR="001B7F56" w:rsidRPr="00EF4EEE" w14:paraId="3B814CF7" w14:textId="77777777" w:rsidTr="001247F7">
        <w:tc>
          <w:tcPr>
            <w:tcW w:w="5316" w:type="dxa"/>
            <w:gridSpan w:val="3"/>
            <w:shd w:val="clear" w:color="auto" w:fill="auto"/>
          </w:tcPr>
          <w:p w14:paraId="66C91465" w14:textId="77777777" w:rsidR="001B7F56" w:rsidRDefault="001B7F56" w:rsidP="001247F7">
            <w:pPr>
              <w:jc w:val="both"/>
            </w:pPr>
            <w:r>
              <w:t>Has the Line Manager been informed</w:t>
            </w:r>
          </w:p>
          <w:p w14:paraId="4B2056EF" w14:textId="77777777" w:rsidR="001B7F56" w:rsidRDefault="001B7F56" w:rsidP="001247F7">
            <w:pPr>
              <w:jc w:val="both"/>
            </w:pPr>
          </w:p>
        </w:tc>
        <w:tc>
          <w:tcPr>
            <w:tcW w:w="5316" w:type="dxa"/>
            <w:gridSpan w:val="2"/>
            <w:shd w:val="clear" w:color="auto" w:fill="auto"/>
          </w:tcPr>
          <w:p w14:paraId="32B3EC69" w14:textId="77777777" w:rsidR="001B7F56" w:rsidRPr="00EF4EEE" w:rsidRDefault="001B7F56" w:rsidP="001247F7">
            <w:pPr>
              <w:jc w:val="both"/>
            </w:pPr>
          </w:p>
        </w:tc>
      </w:tr>
      <w:tr w:rsidR="001B7F56" w:rsidRPr="00EF4EEE" w14:paraId="0D7BB7F1" w14:textId="77777777" w:rsidTr="001247F7">
        <w:tc>
          <w:tcPr>
            <w:tcW w:w="5316" w:type="dxa"/>
            <w:gridSpan w:val="3"/>
            <w:shd w:val="clear" w:color="auto" w:fill="auto"/>
          </w:tcPr>
          <w:p w14:paraId="6A726AE2" w14:textId="77777777" w:rsidR="001B7F56" w:rsidRDefault="001B7F56" w:rsidP="001247F7">
            <w:pPr>
              <w:jc w:val="both"/>
            </w:pPr>
            <w:r>
              <w:t>Has the Investigating Officer been informed</w:t>
            </w:r>
          </w:p>
        </w:tc>
        <w:tc>
          <w:tcPr>
            <w:tcW w:w="5316" w:type="dxa"/>
            <w:gridSpan w:val="2"/>
            <w:shd w:val="clear" w:color="auto" w:fill="auto"/>
          </w:tcPr>
          <w:p w14:paraId="427B410F" w14:textId="77777777" w:rsidR="001B7F56" w:rsidRPr="00EF4EEE" w:rsidRDefault="001B7F56" w:rsidP="001247F7">
            <w:pPr>
              <w:jc w:val="both"/>
            </w:pPr>
          </w:p>
        </w:tc>
      </w:tr>
      <w:tr w:rsidR="001B7F56" w:rsidRPr="00EF4EEE" w14:paraId="58BE693B" w14:textId="77777777" w:rsidTr="001247F7">
        <w:tc>
          <w:tcPr>
            <w:tcW w:w="5316" w:type="dxa"/>
            <w:gridSpan w:val="3"/>
            <w:shd w:val="clear" w:color="auto" w:fill="auto"/>
          </w:tcPr>
          <w:p w14:paraId="5E4C43B5" w14:textId="77777777" w:rsidR="001B7F56" w:rsidRDefault="001B7F56" w:rsidP="001247F7">
            <w:pPr>
              <w:jc w:val="both"/>
            </w:pPr>
            <w:r>
              <w:t>Has the Executive Officer been informed</w:t>
            </w:r>
          </w:p>
          <w:p w14:paraId="2ECE6892" w14:textId="77777777" w:rsidR="001B7F56" w:rsidRDefault="001B7F56" w:rsidP="001247F7">
            <w:pPr>
              <w:jc w:val="both"/>
            </w:pPr>
          </w:p>
        </w:tc>
        <w:tc>
          <w:tcPr>
            <w:tcW w:w="5316" w:type="dxa"/>
            <w:gridSpan w:val="2"/>
            <w:shd w:val="clear" w:color="auto" w:fill="auto"/>
          </w:tcPr>
          <w:p w14:paraId="3F8E7F82" w14:textId="77777777" w:rsidR="001B7F56" w:rsidRPr="00EF4EEE" w:rsidRDefault="001B7F56" w:rsidP="001247F7">
            <w:pPr>
              <w:jc w:val="both"/>
            </w:pPr>
          </w:p>
        </w:tc>
      </w:tr>
      <w:tr w:rsidR="001B7F56" w:rsidRPr="00EF4EEE" w14:paraId="385C9884" w14:textId="77777777" w:rsidTr="001247F7">
        <w:tc>
          <w:tcPr>
            <w:tcW w:w="5316" w:type="dxa"/>
            <w:gridSpan w:val="3"/>
            <w:shd w:val="clear" w:color="auto" w:fill="auto"/>
          </w:tcPr>
          <w:p w14:paraId="1BD7CF75" w14:textId="77777777" w:rsidR="001B7F56" w:rsidRDefault="001B7F56" w:rsidP="001247F7">
            <w:pPr>
              <w:jc w:val="both"/>
            </w:pPr>
            <w:r>
              <w:lastRenderedPageBreak/>
              <w:t>Are there any other individuals/bodies that have to be informed, if so, who and how will they be informed</w:t>
            </w:r>
          </w:p>
          <w:p w14:paraId="413E78DF" w14:textId="77777777" w:rsidR="001B7F56" w:rsidRDefault="001B7F56" w:rsidP="001247F7">
            <w:pPr>
              <w:jc w:val="both"/>
            </w:pPr>
          </w:p>
        </w:tc>
        <w:tc>
          <w:tcPr>
            <w:tcW w:w="5316" w:type="dxa"/>
            <w:gridSpan w:val="2"/>
            <w:shd w:val="clear" w:color="auto" w:fill="auto"/>
          </w:tcPr>
          <w:p w14:paraId="14AFD3CA" w14:textId="77777777" w:rsidR="001B7F56" w:rsidRPr="00EF4EEE" w:rsidRDefault="001B7F56" w:rsidP="001247F7">
            <w:pPr>
              <w:jc w:val="both"/>
            </w:pPr>
          </w:p>
        </w:tc>
      </w:tr>
      <w:tr w:rsidR="001B7F56" w:rsidRPr="00EF4EEE" w14:paraId="6831E325" w14:textId="77777777" w:rsidTr="001247F7">
        <w:tc>
          <w:tcPr>
            <w:tcW w:w="5316" w:type="dxa"/>
            <w:gridSpan w:val="3"/>
            <w:shd w:val="clear" w:color="auto" w:fill="auto"/>
          </w:tcPr>
          <w:p w14:paraId="5353D944" w14:textId="77777777" w:rsidR="001B7F56" w:rsidRDefault="001B7F56" w:rsidP="001247F7">
            <w:pPr>
              <w:jc w:val="both"/>
            </w:pPr>
            <w:r>
              <w:t>Have you updated Itrent ending the suspension</w:t>
            </w:r>
          </w:p>
          <w:p w14:paraId="52C2F353" w14:textId="77777777" w:rsidR="001B7F56" w:rsidRDefault="001B7F56" w:rsidP="001247F7">
            <w:pPr>
              <w:jc w:val="both"/>
            </w:pPr>
          </w:p>
        </w:tc>
        <w:tc>
          <w:tcPr>
            <w:tcW w:w="5316" w:type="dxa"/>
            <w:gridSpan w:val="2"/>
            <w:shd w:val="clear" w:color="auto" w:fill="auto"/>
          </w:tcPr>
          <w:p w14:paraId="1BFD8707" w14:textId="77777777" w:rsidR="001B7F56" w:rsidRPr="00EF4EEE" w:rsidRDefault="001B7F56" w:rsidP="001247F7">
            <w:pPr>
              <w:jc w:val="both"/>
            </w:pPr>
          </w:p>
        </w:tc>
      </w:tr>
      <w:tr w:rsidR="001B7F56" w:rsidRPr="00EF4EEE" w14:paraId="7CDDFBFC" w14:textId="77777777" w:rsidTr="001247F7">
        <w:tc>
          <w:tcPr>
            <w:tcW w:w="5316" w:type="dxa"/>
            <w:gridSpan w:val="3"/>
            <w:shd w:val="clear" w:color="auto" w:fill="auto"/>
          </w:tcPr>
          <w:p w14:paraId="5CE3E6D8" w14:textId="77777777" w:rsidR="001B7F56" w:rsidRDefault="001B7F56" w:rsidP="001247F7">
            <w:pPr>
              <w:jc w:val="both"/>
            </w:pPr>
            <w:r>
              <w:t>If the employee was not suspended but placed on restricted duties has the manager altered this back to their original status</w:t>
            </w:r>
          </w:p>
        </w:tc>
        <w:tc>
          <w:tcPr>
            <w:tcW w:w="5316" w:type="dxa"/>
            <w:gridSpan w:val="2"/>
            <w:shd w:val="clear" w:color="auto" w:fill="auto"/>
          </w:tcPr>
          <w:p w14:paraId="2E1BD598" w14:textId="77777777" w:rsidR="001B7F56" w:rsidRPr="00EF4EEE" w:rsidRDefault="001B7F56" w:rsidP="001247F7">
            <w:pPr>
              <w:jc w:val="both"/>
            </w:pPr>
          </w:p>
        </w:tc>
      </w:tr>
      <w:tr w:rsidR="001B7F56" w:rsidRPr="00EF4EEE" w14:paraId="13597D6B" w14:textId="77777777" w:rsidTr="001247F7">
        <w:tc>
          <w:tcPr>
            <w:tcW w:w="5316" w:type="dxa"/>
            <w:gridSpan w:val="3"/>
            <w:shd w:val="clear" w:color="auto" w:fill="auto"/>
          </w:tcPr>
          <w:p w14:paraId="6B18F598" w14:textId="77777777" w:rsidR="001B7F56" w:rsidRDefault="001B7F56" w:rsidP="001247F7">
            <w:pPr>
              <w:jc w:val="both"/>
            </w:pPr>
            <w:r>
              <w:t>Have arrangements been made to meet with the employee on their return to work with a return to work meeting</w:t>
            </w:r>
          </w:p>
        </w:tc>
        <w:tc>
          <w:tcPr>
            <w:tcW w:w="5316" w:type="dxa"/>
            <w:gridSpan w:val="2"/>
            <w:shd w:val="clear" w:color="auto" w:fill="auto"/>
          </w:tcPr>
          <w:p w14:paraId="3792BC95" w14:textId="77777777" w:rsidR="001B7F56" w:rsidRPr="00EF4EEE" w:rsidRDefault="001B7F56" w:rsidP="001247F7">
            <w:pPr>
              <w:jc w:val="both"/>
            </w:pPr>
          </w:p>
        </w:tc>
      </w:tr>
      <w:tr w:rsidR="001B7F56" w:rsidRPr="00EF4EEE" w14:paraId="185D3D04" w14:textId="77777777" w:rsidTr="001247F7">
        <w:tc>
          <w:tcPr>
            <w:tcW w:w="5316" w:type="dxa"/>
            <w:gridSpan w:val="3"/>
            <w:shd w:val="clear" w:color="auto" w:fill="auto"/>
          </w:tcPr>
          <w:p w14:paraId="6B2D2AD0" w14:textId="77777777" w:rsidR="001B7F56" w:rsidRDefault="001B7F56" w:rsidP="001247F7">
            <w:pPr>
              <w:jc w:val="both"/>
            </w:pPr>
            <w:r>
              <w:t>Has a plan been implemented to integrate the employee back in to the workplace</w:t>
            </w:r>
          </w:p>
          <w:p w14:paraId="3ED06F90" w14:textId="77777777" w:rsidR="001B7F56" w:rsidRDefault="001B7F56" w:rsidP="001247F7">
            <w:pPr>
              <w:jc w:val="both"/>
            </w:pPr>
          </w:p>
        </w:tc>
        <w:tc>
          <w:tcPr>
            <w:tcW w:w="5316" w:type="dxa"/>
            <w:gridSpan w:val="2"/>
            <w:shd w:val="clear" w:color="auto" w:fill="auto"/>
          </w:tcPr>
          <w:p w14:paraId="5D54C6D8" w14:textId="77777777" w:rsidR="001B7F56" w:rsidRPr="00EF4EEE" w:rsidRDefault="001B7F56" w:rsidP="001247F7">
            <w:pPr>
              <w:jc w:val="both"/>
            </w:pPr>
          </w:p>
        </w:tc>
      </w:tr>
      <w:tr w:rsidR="001B7F56" w:rsidRPr="00EF4EEE" w14:paraId="30894700" w14:textId="77777777" w:rsidTr="001247F7">
        <w:tc>
          <w:tcPr>
            <w:tcW w:w="5316" w:type="dxa"/>
            <w:gridSpan w:val="3"/>
            <w:shd w:val="clear" w:color="auto" w:fill="auto"/>
          </w:tcPr>
          <w:p w14:paraId="4BFA6F2F" w14:textId="77777777" w:rsidR="001B7F56" w:rsidRDefault="001B7F56" w:rsidP="001247F7">
            <w:pPr>
              <w:jc w:val="both"/>
            </w:pPr>
            <w:r>
              <w:t xml:space="preserve">If the employee has been dismissed, has the relevant individual been informed </w:t>
            </w:r>
          </w:p>
          <w:p w14:paraId="618848C5" w14:textId="77777777" w:rsidR="001B7F56" w:rsidRDefault="001B7F56" w:rsidP="001247F7">
            <w:pPr>
              <w:jc w:val="both"/>
            </w:pPr>
          </w:p>
        </w:tc>
        <w:tc>
          <w:tcPr>
            <w:tcW w:w="5316" w:type="dxa"/>
            <w:gridSpan w:val="2"/>
            <w:shd w:val="clear" w:color="auto" w:fill="auto"/>
          </w:tcPr>
          <w:p w14:paraId="445CA095" w14:textId="77777777" w:rsidR="001B7F56" w:rsidRPr="00EF4EEE" w:rsidRDefault="001B7F56" w:rsidP="001247F7">
            <w:pPr>
              <w:jc w:val="both"/>
            </w:pPr>
          </w:p>
        </w:tc>
      </w:tr>
      <w:tr w:rsidR="001B7F56" w:rsidRPr="00EF4EEE" w14:paraId="115D80DA" w14:textId="77777777" w:rsidTr="001247F7">
        <w:tc>
          <w:tcPr>
            <w:tcW w:w="5316" w:type="dxa"/>
            <w:gridSpan w:val="3"/>
            <w:shd w:val="clear" w:color="auto" w:fill="auto"/>
          </w:tcPr>
          <w:p w14:paraId="1D75A0CC" w14:textId="77777777" w:rsidR="001B7F56" w:rsidRDefault="001B7F56" w:rsidP="001247F7">
            <w:pPr>
              <w:jc w:val="both"/>
            </w:pPr>
            <w:r>
              <w:t>Has a debrief session been arranged with those affected</w:t>
            </w:r>
          </w:p>
          <w:p w14:paraId="44A664C3" w14:textId="77777777" w:rsidR="001B7F56" w:rsidRDefault="001B7F56" w:rsidP="001247F7">
            <w:pPr>
              <w:jc w:val="both"/>
            </w:pPr>
          </w:p>
        </w:tc>
        <w:tc>
          <w:tcPr>
            <w:tcW w:w="5316" w:type="dxa"/>
            <w:gridSpan w:val="2"/>
            <w:shd w:val="clear" w:color="auto" w:fill="auto"/>
          </w:tcPr>
          <w:p w14:paraId="3E745E96" w14:textId="77777777" w:rsidR="001B7F56" w:rsidRPr="00EF4EEE" w:rsidRDefault="001B7F56" w:rsidP="001247F7">
            <w:pPr>
              <w:jc w:val="both"/>
            </w:pPr>
          </w:p>
        </w:tc>
      </w:tr>
    </w:tbl>
    <w:p w14:paraId="4B24F54D" w14:textId="77777777" w:rsidR="001B7F56" w:rsidRDefault="001B7F56" w:rsidP="001B7F56">
      <w:pPr>
        <w:jc w:val="both"/>
      </w:pPr>
    </w:p>
    <w:p w14:paraId="63E35719" w14:textId="77777777" w:rsidR="001B7F56" w:rsidRDefault="001B7F56" w:rsidP="001B7F56">
      <w:pPr>
        <w:jc w:val="both"/>
      </w:pPr>
    </w:p>
    <w:p w14:paraId="239148E7" w14:textId="77777777" w:rsidR="001B7F56" w:rsidRDefault="001B7F56" w:rsidP="001B7F56">
      <w:pPr>
        <w:jc w:val="both"/>
      </w:pPr>
      <w:r>
        <w:t>Line Manager Signed:</w:t>
      </w:r>
      <w:r>
        <w:tab/>
      </w:r>
      <w:r>
        <w:tab/>
      </w:r>
      <w:r>
        <w:tab/>
      </w:r>
      <w:r>
        <w:tab/>
      </w:r>
      <w:r>
        <w:tab/>
      </w:r>
      <w:r>
        <w:tab/>
      </w:r>
      <w:r>
        <w:tab/>
        <w:t>Date:</w:t>
      </w:r>
    </w:p>
    <w:p w14:paraId="17A69233" w14:textId="77777777" w:rsidR="001B7F56" w:rsidRDefault="001B7F56" w:rsidP="001B7F56">
      <w:pPr>
        <w:jc w:val="both"/>
      </w:pPr>
    </w:p>
    <w:p w14:paraId="6C435E8E" w14:textId="77777777" w:rsidR="001B7F56" w:rsidRDefault="001B7F56" w:rsidP="001B7F56">
      <w:pPr>
        <w:jc w:val="both"/>
        <w:rPr>
          <w:rFonts w:cs="Arial"/>
          <w:szCs w:val="22"/>
          <w:lang w:eastAsia="ja-JP"/>
        </w:rPr>
      </w:pPr>
      <w:r>
        <w:t>HR Case Adviser Signed:</w:t>
      </w:r>
      <w:r>
        <w:tab/>
      </w:r>
      <w:r>
        <w:tab/>
      </w:r>
      <w:r>
        <w:tab/>
      </w:r>
      <w:r>
        <w:tab/>
      </w:r>
      <w:r>
        <w:tab/>
      </w:r>
      <w:r>
        <w:tab/>
        <w:t>Date:</w:t>
      </w:r>
    </w:p>
    <w:p w14:paraId="6F8F57FB" w14:textId="77777777" w:rsidR="001B7F56" w:rsidRPr="00BD1DD7" w:rsidRDefault="001B7F56" w:rsidP="001B7F56">
      <w:pPr>
        <w:pStyle w:val="Heading1"/>
        <w:keepLines/>
        <w:spacing w:after="0" w:line="259" w:lineRule="auto"/>
        <w:jc w:val="both"/>
        <w:rPr>
          <w:b w:val="0"/>
          <w:color w:val="auto"/>
        </w:rPr>
      </w:pPr>
      <w:r w:rsidRPr="00BD1DD7">
        <w:rPr>
          <w:color w:val="auto"/>
          <w:szCs w:val="22"/>
          <w:lang w:eastAsia="ja-JP"/>
        </w:rPr>
        <w:br w:type="page"/>
      </w:r>
      <w:bookmarkStart w:id="587" w:name="_Toc27052234"/>
      <w:r w:rsidRPr="00BD1DD7">
        <w:rPr>
          <w:bCs w:val="0"/>
          <w:color w:val="auto"/>
          <w:kern w:val="0"/>
          <w:szCs w:val="22"/>
          <w:lang w:eastAsia="en-US"/>
        </w:rPr>
        <w:lastRenderedPageBreak/>
        <w:t>Appendix 3a: Suspension Template Letter</w:t>
      </w:r>
      <w:bookmarkEnd w:id="587"/>
    </w:p>
    <w:p w14:paraId="692F35B0" w14:textId="77777777" w:rsidR="001B7F56" w:rsidRDefault="001B7F56" w:rsidP="001B7F56">
      <w:pPr>
        <w:ind w:left="-180"/>
        <w:jc w:val="both"/>
        <w:rPr>
          <w:b/>
          <w:color w:val="FF0000"/>
          <w:sz w:val="24"/>
        </w:rPr>
      </w:pPr>
    </w:p>
    <w:p w14:paraId="532B845E" w14:textId="77777777" w:rsidR="001B7F56" w:rsidRDefault="001B7F56" w:rsidP="001B7F56">
      <w:pPr>
        <w:jc w:val="both"/>
        <w:rPr>
          <w:b/>
        </w:rPr>
      </w:pPr>
      <w:r>
        <w:rPr>
          <w:b/>
        </w:rPr>
        <w:t>Private and Confidential</w:t>
      </w:r>
    </w:p>
    <w:p w14:paraId="4781E569" w14:textId="77777777" w:rsidR="001B7F56" w:rsidRDefault="001B7F56" w:rsidP="001B7F56">
      <w:pPr>
        <w:jc w:val="both"/>
        <w:rPr>
          <w:b/>
        </w:rPr>
      </w:pPr>
    </w:p>
    <w:p w14:paraId="5D4AD020" w14:textId="77777777" w:rsidR="001B7F56" w:rsidRDefault="001B7F56" w:rsidP="001B7F56">
      <w:pPr>
        <w:jc w:val="both"/>
        <w:rPr>
          <w:b/>
        </w:rPr>
      </w:pPr>
      <w:r>
        <w:rPr>
          <w:b/>
        </w:rPr>
        <w:t xml:space="preserve">NAME </w:t>
      </w:r>
    </w:p>
    <w:p w14:paraId="1A1F3372" w14:textId="77777777" w:rsidR="001B7F56" w:rsidRDefault="001B7F56" w:rsidP="001B7F56">
      <w:pPr>
        <w:jc w:val="both"/>
        <w:rPr>
          <w:b/>
        </w:rPr>
      </w:pPr>
      <w:r>
        <w:rPr>
          <w:b/>
        </w:rPr>
        <w:t>ADDRESS</w:t>
      </w:r>
    </w:p>
    <w:p w14:paraId="3A054B65" w14:textId="77777777" w:rsidR="001B7F56" w:rsidRDefault="001B7F56" w:rsidP="001B7F56">
      <w:pPr>
        <w:jc w:val="both"/>
        <w:rPr>
          <w:b/>
        </w:rPr>
      </w:pPr>
      <w:r>
        <w:rPr>
          <w:b/>
        </w:rPr>
        <w:t>POSTCODE</w:t>
      </w:r>
    </w:p>
    <w:p w14:paraId="782A3742" w14:textId="77777777" w:rsidR="001B7F56" w:rsidRDefault="001B7F56" w:rsidP="001B7F56">
      <w:pPr>
        <w:jc w:val="both"/>
        <w:rPr>
          <w:b/>
        </w:rPr>
      </w:pPr>
    </w:p>
    <w:p w14:paraId="0696C974" w14:textId="77777777" w:rsidR="001B7F56" w:rsidRDefault="001B7F56" w:rsidP="001B7F56">
      <w:pPr>
        <w:jc w:val="both"/>
        <w:rPr>
          <w:b/>
        </w:rPr>
      </w:pPr>
      <w:r>
        <w:rPr>
          <w:b/>
        </w:rPr>
        <w:t>Date:</w:t>
      </w:r>
    </w:p>
    <w:p w14:paraId="61BB1EF6" w14:textId="77777777" w:rsidR="001B7F56" w:rsidRDefault="001B7F56" w:rsidP="001B7F56">
      <w:pPr>
        <w:jc w:val="both"/>
        <w:rPr>
          <w:b/>
        </w:rPr>
      </w:pPr>
    </w:p>
    <w:p w14:paraId="629FA991" w14:textId="77777777" w:rsidR="001B7F56" w:rsidRDefault="001B7F56" w:rsidP="001B7F56">
      <w:pPr>
        <w:jc w:val="both"/>
      </w:pPr>
      <w:r>
        <w:t xml:space="preserve">Dear </w:t>
      </w:r>
      <w:r>
        <w:rPr>
          <w:color w:val="FF0000"/>
        </w:rPr>
        <w:t>[insert employee name]</w:t>
      </w:r>
      <w:r>
        <w:t>,</w:t>
      </w:r>
    </w:p>
    <w:p w14:paraId="22391697" w14:textId="77777777" w:rsidR="001B7F56" w:rsidRDefault="001B7F56" w:rsidP="001B7F56">
      <w:pPr>
        <w:jc w:val="both"/>
      </w:pPr>
      <w:r>
        <w:t xml:space="preserve">Following our meeting on (date) This letter confirms that you are suspended from work from </w:t>
      </w:r>
      <w:r>
        <w:rPr>
          <w:color w:val="FF0000"/>
        </w:rPr>
        <w:t xml:space="preserve">[insert date] </w:t>
      </w:r>
      <w:r>
        <w:t xml:space="preserve">until further notice while a Fact Finding is carried out regarding </w:t>
      </w:r>
      <w:r>
        <w:rPr>
          <w:color w:val="FF0000"/>
        </w:rPr>
        <w:t>[insert concern/issue]</w:t>
      </w:r>
      <w:r>
        <w:t>.</w:t>
      </w:r>
    </w:p>
    <w:p w14:paraId="03245C73" w14:textId="77777777" w:rsidR="001B7F56" w:rsidRDefault="001B7F56" w:rsidP="001B7F56">
      <w:pPr>
        <w:jc w:val="both"/>
      </w:pPr>
    </w:p>
    <w:p w14:paraId="24FB6718" w14:textId="77777777" w:rsidR="001B7F56" w:rsidRDefault="001B7F56" w:rsidP="001B7F56">
      <w:pPr>
        <w:autoSpaceDE w:val="0"/>
        <w:autoSpaceDN w:val="0"/>
        <w:adjustRightInd w:val="0"/>
        <w:jc w:val="both"/>
        <w:rPr>
          <w:rFonts w:cs="Arial"/>
          <w:color w:val="000000"/>
          <w:szCs w:val="22"/>
        </w:rPr>
      </w:pPr>
      <w:r>
        <w:rPr>
          <w:rFonts w:cs="Arial"/>
          <w:color w:val="000000"/>
          <w:szCs w:val="22"/>
        </w:rPr>
        <w:t xml:space="preserve">The suspension will be with full contractual pay and is a temporary measure which will be subject to regular review. This suspension does not constitute disciplinary action and therefore there is no right of appeal against suspension.  Suspension will be as short as possible and initially will be for a maximum period of 14 days and will be reviewed on a fortnightly basis.  Any extensions to this suspension will be confirmed in writing to you. </w:t>
      </w:r>
    </w:p>
    <w:p w14:paraId="5BAEC9DA" w14:textId="77777777" w:rsidR="001B7F56" w:rsidRDefault="001B7F56" w:rsidP="001B7F56">
      <w:pPr>
        <w:autoSpaceDE w:val="0"/>
        <w:autoSpaceDN w:val="0"/>
        <w:adjustRightInd w:val="0"/>
        <w:jc w:val="both"/>
        <w:rPr>
          <w:rFonts w:cs="Arial"/>
          <w:color w:val="000000"/>
          <w:szCs w:val="22"/>
        </w:rPr>
      </w:pPr>
    </w:p>
    <w:p w14:paraId="5B82A1A3" w14:textId="77777777" w:rsidR="001B7F56" w:rsidRDefault="001B7F56" w:rsidP="001B7F56">
      <w:pPr>
        <w:autoSpaceDE w:val="0"/>
        <w:autoSpaceDN w:val="0"/>
        <w:adjustRightInd w:val="0"/>
        <w:jc w:val="both"/>
        <w:rPr>
          <w:rFonts w:cs="Arial"/>
          <w:color w:val="000000"/>
          <w:szCs w:val="22"/>
        </w:rPr>
      </w:pPr>
      <w:r>
        <w:rPr>
          <w:rFonts w:cs="Arial"/>
          <w:color w:val="000000"/>
          <w:szCs w:val="22"/>
        </w:rPr>
        <w:t>During this time your named Contact Support Officer will be (name) and they can be contacted at (number/email).</w:t>
      </w:r>
    </w:p>
    <w:p w14:paraId="3D7FC434" w14:textId="77777777" w:rsidR="001B7F56" w:rsidRDefault="001B7F56" w:rsidP="001B7F56">
      <w:pPr>
        <w:autoSpaceDE w:val="0"/>
        <w:autoSpaceDN w:val="0"/>
        <w:adjustRightInd w:val="0"/>
        <w:jc w:val="both"/>
        <w:rPr>
          <w:rFonts w:cs="Arial"/>
          <w:color w:val="000000"/>
          <w:szCs w:val="22"/>
        </w:rPr>
      </w:pPr>
    </w:p>
    <w:p w14:paraId="6996DE7F" w14:textId="77777777" w:rsidR="001B7F56" w:rsidRDefault="001B7F56" w:rsidP="001B7F56">
      <w:pPr>
        <w:jc w:val="both"/>
      </w:pPr>
      <w:r>
        <w:rPr>
          <w:rFonts w:cs="Arial"/>
          <w:color w:val="000000"/>
          <w:szCs w:val="22"/>
        </w:rPr>
        <w:t xml:space="preserve">As your suspension can be reviewed at any time or if an alternative to suspension is identified you should be available for recall at work at any time during this period. </w:t>
      </w:r>
    </w:p>
    <w:p w14:paraId="5BE2A5A5" w14:textId="77777777" w:rsidR="001B7F56" w:rsidRDefault="001B7F56" w:rsidP="001B7F56">
      <w:pPr>
        <w:jc w:val="both"/>
      </w:pPr>
      <w:r>
        <w:rPr>
          <w:rFonts w:cs="Arial"/>
          <w:color w:val="000000"/>
          <w:szCs w:val="22"/>
        </w:rPr>
        <w:t xml:space="preserve">Therefore, if you require any form of leave including sick leave or annual leave you should follow the agreed request and reporting procedures during this time through the Contact Support Officer. </w:t>
      </w:r>
      <w:r>
        <w:t>Your availability for recall to work at any time is inclusive of attending workplace meetings.</w:t>
      </w:r>
    </w:p>
    <w:p w14:paraId="20F9A048" w14:textId="77777777" w:rsidR="001B7F56" w:rsidRDefault="001B7F56" w:rsidP="001B7F56">
      <w:pPr>
        <w:jc w:val="both"/>
      </w:pPr>
    </w:p>
    <w:p w14:paraId="2386AEDE" w14:textId="77777777" w:rsidR="001B7F56" w:rsidRDefault="001B7F56" w:rsidP="001B7F56">
      <w:pPr>
        <w:jc w:val="both"/>
      </w:pPr>
      <w:r>
        <w:t xml:space="preserve">The annual holidays you have already arranged to take from </w:t>
      </w:r>
      <w:r w:rsidRPr="006D5A15">
        <w:rPr>
          <w:color w:val="FF0000"/>
        </w:rPr>
        <w:t xml:space="preserve">[insert date] </w:t>
      </w:r>
      <w:r>
        <w:t xml:space="preserve">to </w:t>
      </w:r>
      <w:r w:rsidRPr="006D5A15">
        <w:rPr>
          <w:color w:val="FF0000"/>
        </w:rPr>
        <w:t xml:space="preserve">[insert date] </w:t>
      </w:r>
      <w:r>
        <w:t>will not be affected by your suspension, and you will not be required to come to any investigation or other meetings, or work-related matters during that time.</w:t>
      </w:r>
    </w:p>
    <w:p w14:paraId="00EF43C8" w14:textId="77777777" w:rsidR="001B7F56" w:rsidRDefault="001B7F56" w:rsidP="001B7F56">
      <w:pPr>
        <w:jc w:val="both"/>
      </w:pPr>
      <w:r>
        <w:t>If you wish to apply to take additional annual holidays you must apply through the normal process by contacting (employee contact). If you become sick during your suspension, you should follow the normal absence reporting procedure in line with East Dunbartonshire Council’s Wellbeing at Work policy.</w:t>
      </w:r>
    </w:p>
    <w:p w14:paraId="76080DEB" w14:textId="77777777" w:rsidR="001B7F56" w:rsidRDefault="001B7F56" w:rsidP="001B7F56">
      <w:pPr>
        <w:jc w:val="both"/>
      </w:pPr>
    </w:p>
    <w:p w14:paraId="2E0AEE67" w14:textId="77777777" w:rsidR="001B7F56" w:rsidRDefault="001B7F56" w:rsidP="001B7F56">
      <w:pPr>
        <w:jc w:val="both"/>
      </w:pPr>
      <w:r>
        <w:t xml:space="preserve">While you are suspended you must not carry out any work related duties and you should not enter any Council location unless agreed with </w:t>
      </w:r>
      <w:r w:rsidRPr="000677D0">
        <w:rPr>
          <w:color w:val="FF0000"/>
        </w:rPr>
        <w:t>[insert name]</w:t>
      </w:r>
      <w:r>
        <w:t>. You will be required to hand in your ID badge, mobile phone, laptop and any other council property to your [employee contact] during the period of suspension. As this matter is confidential, you are not permitted to discuss this matter with any Council employee.</w:t>
      </w:r>
    </w:p>
    <w:p w14:paraId="7468B85C" w14:textId="77777777" w:rsidR="001B7F56" w:rsidRDefault="001B7F56" w:rsidP="001B7F56">
      <w:pPr>
        <w:jc w:val="both"/>
      </w:pPr>
    </w:p>
    <w:p w14:paraId="7075A48B" w14:textId="77777777" w:rsidR="001B7F56" w:rsidRDefault="001B7F56" w:rsidP="001B7F56">
      <w:pPr>
        <w:jc w:val="both"/>
      </w:pPr>
      <w:r>
        <w:t>When the investigation is complete we will let you know the outcome.</w:t>
      </w:r>
    </w:p>
    <w:p w14:paraId="6C3663E7" w14:textId="77777777" w:rsidR="001B7F56" w:rsidRDefault="001B7F56" w:rsidP="001B7F56">
      <w:pPr>
        <w:jc w:val="both"/>
      </w:pPr>
    </w:p>
    <w:p w14:paraId="7DA3750C" w14:textId="77777777" w:rsidR="001B7F56" w:rsidRDefault="001B7F56" w:rsidP="001B7F56">
      <w:pPr>
        <w:jc w:val="both"/>
        <w:rPr>
          <w:szCs w:val="22"/>
        </w:rPr>
      </w:pPr>
      <w:r w:rsidRPr="00883BD4">
        <w:rPr>
          <w:szCs w:val="22"/>
        </w:rPr>
        <w:t xml:space="preserve">A copy of the letter has been forwarded to your Trade Union Representative </w:t>
      </w:r>
      <w:r>
        <w:rPr>
          <w:szCs w:val="22"/>
        </w:rPr>
        <w:t xml:space="preserve">(if appropriate) </w:t>
      </w:r>
      <w:r w:rsidRPr="00883BD4">
        <w:rPr>
          <w:szCs w:val="22"/>
        </w:rPr>
        <w:t xml:space="preserve">and to the </w:t>
      </w:r>
      <w:r>
        <w:rPr>
          <w:szCs w:val="22"/>
        </w:rPr>
        <w:t>Executive Officer – Organisational Transformation.</w:t>
      </w:r>
      <w:r w:rsidRPr="00883BD4">
        <w:rPr>
          <w:szCs w:val="22"/>
        </w:rPr>
        <w:t xml:space="preserve">  </w:t>
      </w:r>
    </w:p>
    <w:p w14:paraId="02CE4F5D" w14:textId="77777777" w:rsidR="001B7F56" w:rsidRDefault="001B7F56" w:rsidP="001B7F56">
      <w:pPr>
        <w:jc w:val="both"/>
      </w:pPr>
    </w:p>
    <w:p w14:paraId="3FC75BF5" w14:textId="77777777" w:rsidR="001B7F56" w:rsidRDefault="001B7F56" w:rsidP="001B7F56">
      <w:pPr>
        <w:jc w:val="both"/>
      </w:pPr>
    </w:p>
    <w:p w14:paraId="5E1F902F" w14:textId="77777777" w:rsidR="001B7F56" w:rsidRDefault="001B7F56" w:rsidP="001B7F56">
      <w:pPr>
        <w:jc w:val="both"/>
      </w:pPr>
      <w:r>
        <w:lastRenderedPageBreak/>
        <w:t>Should you have any questions in relation to the content of this letter or your suspension please contact your Contact Support Officer. If you require additional support at this time the details of the Council’s Employee Assistance Programme is as follows:</w:t>
      </w:r>
    </w:p>
    <w:p w14:paraId="7BEB452B" w14:textId="77777777" w:rsidR="001B7F56" w:rsidRDefault="001B7F56" w:rsidP="001B7F56">
      <w:pPr>
        <w:jc w:val="both"/>
      </w:pPr>
    </w:p>
    <w:p w14:paraId="0BC98A9F" w14:textId="77777777" w:rsidR="001B7F56" w:rsidRPr="006E5F96" w:rsidRDefault="001B7F56" w:rsidP="001B7F56">
      <w:pPr>
        <w:autoSpaceDE w:val="0"/>
        <w:autoSpaceDN w:val="0"/>
        <w:adjustRightInd w:val="0"/>
        <w:jc w:val="both"/>
        <w:rPr>
          <w:rFonts w:cs="Arial"/>
          <w:color w:val="000000"/>
        </w:rPr>
      </w:pPr>
      <w:r w:rsidRPr="006E5F96">
        <w:rPr>
          <w:rFonts w:cs="Arial"/>
          <w:color w:val="000000"/>
        </w:rPr>
        <w:t>Telephone: 0800 9703980</w:t>
      </w:r>
    </w:p>
    <w:p w14:paraId="4DD79CF3" w14:textId="77777777" w:rsidR="001B7F56" w:rsidRPr="006E5F96" w:rsidRDefault="001B7F56" w:rsidP="001B7F56">
      <w:pPr>
        <w:autoSpaceDE w:val="0"/>
        <w:autoSpaceDN w:val="0"/>
        <w:adjustRightInd w:val="0"/>
        <w:jc w:val="both"/>
        <w:rPr>
          <w:rFonts w:cs="Arial"/>
          <w:color w:val="000000"/>
        </w:rPr>
      </w:pPr>
      <w:r w:rsidRPr="006E5F96">
        <w:rPr>
          <w:rFonts w:cs="Arial"/>
          <w:color w:val="000000"/>
        </w:rPr>
        <w:t xml:space="preserve">Email: </w:t>
      </w:r>
      <w:hyperlink r:id="rId9" w:history="1">
        <w:r w:rsidRPr="006E5F96">
          <w:rPr>
            <w:rFonts w:cs="Arial"/>
            <w:color w:val="0000FF"/>
            <w:u w:val="single"/>
          </w:rPr>
          <w:t>admin@timefortalking.co.uk</w:t>
        </w:r>
      </w:hyperlink>
    </w:p>
    <w:p w14:paraId="63ACF00A" w14:textId="77777777" w:rsidR="001B7F56" w:rsidRPr="006E5F96" w:rsidRDefault="001B7F56" w:rsidP="001B7F56">
      <w:pPr>
        <w:autoSpaceDE w:val="0"/>
        <w:autoSpaceDN w:val="0"/>
        <w:adjustRightInd w:val="0"/>
        <w:jc w:val="both"/>
        <w:rPr>
          <w:rFonts w:cs="Arial"/>
          <w:color w:val="000000"/>
        </w:rPr>
      </w:pPr>
      <w:r w:rsidRPr="006E5F96">
        <w:rPr>
          <w:rFonts w:cs="Arial"/>
          <w:color w:val="000000"/>
        </w:rPr>
        <w:t xml:space="preserve">Website: </w:t>
      </w:r>
      <w:hyperlink r:id="rId10" w:history="1">
        <w:r w:rsidRPr="006E5F96">
          <w:rPr>
            <w:rStyle w:val="Hyperlink"/>
            <w:rFonts w:cs="Arial"/>
          </w:rPr>
          <w:t>www.timefortalking.co.uk</w:t>
        </w:r>
      </w:hyperlink>
    </w:p>
    <w:p w14:paraId="7C81A0B2" w14:textId="77777777" w:rsidR="001B7F56" w:rsidRPr="006E5F96" w:rsidRDefault="001B7F56" w:rsidP="001B7F56">
      <w:pPr>
        <w:autoSpaceDE w:val="0"/>
        <w:autoSpaceDN w:val="0"/>
        <w:adjustRightInd w:val="0"/>
        <w:jc w:val="both"/>
        <w:rPr>
          <w:rFonts w:cs="Arial"/>
          <w:color w:val="000000"/>
        </w:rPr>
      </w:pPr>
      <w:r w:rsidRPr="006E5F96">
        <w:rPr>
          <w:rFonts w:cs="Arial"/>
          <w:color w:val="000000"/>
        </w:rPr>
        <w:t>Online Chat Password: TfTnow</w:t>
      </w:r>
    </w:p>
    <w:p w14:paraId="13FED08A" w14:textId="77777777" w:rsidR="001B7F56" w:rsidRDefault="001B7F56" w:rsidP="001B7F56">
      <w:pPr>
        <w:jc w:val="both"/>
      </w:pPr>
    </w:p>
    <w:p w14:paraId="31930BFC" w14:textId="77777777" w:rsidR="001B7F56" w:rsidRDefault="001B7F56" w:rsidP="001B7F56">
      <w:pPr>
        <w:jc w:val="both"/>
      </w:pPr>
      <w:r>
        <w:t>Yours sincerely,</w:t>
      </w:r>
    </w:p>
    <w:p w14:paraId="713F91D1" w14:textId="77777777" w:rsidR="001B7F56" w:rsidRDefault="001B7F56" w:rsidP="001B7F56">
      <w:pPr>
        <w:jc w:val="both"/>
      </w:pPr>
    </w:p>
    <w:p w14:paraId="2ECA05DF" w14:textId="77777777" w:rsidR="001B7F56" w:rsidRDefault="001B7F56" w:rsidP="001B7F56">
      <w:pPr>
        <w:jc w:val="both"/>
      </w:pPr>
    </w:p>
    <w:p w14:paraId="17501B19" w14:textId="77777777" w:rsidR="001B7F56" w:rsidRDefault="001B7F56" w:rsidP="001B7F56">
      <w:pPr>
        <w:jc w:val="both"/>
        <w:rPr>
          <w:color w:val="FF0000"/>
        </w:rPr>
      </w:pPr>
      <w:r w:rsidRPr="006D5A15">
        <w:rPr>
          <w:color w:val="FF0000"/>
        </w:rPr>
        <w:t>[insert name]</w:t>
      </w:r>
    </w:p>
    <w:p w14:paraId="772C54D0" w14:textId="77777777" w:rsidR="001B7F56" w:rsidRDefault="001B7F56" w:rsidP="001B7F56">
      <w:pPr>
        <w:jc w:val="both"/>
        <w:rPr>
          <w:rFonts w:cs="Arial"/>
          <w:szCs w:val="22"/>
          <w:lang w:eastAsia="ja-JP"/>
        </w:rPr>
      </w:pPr>
    </w:p>
    <w:p w14:paraId="7ABE9B62" w14:textId="77777777" w:rsidR="001B7F56" w:rsidRPr="00BD1DD7" w:rsidRDefault="001B7F56" w:rsidP="001B7F56">
      <w:pPr>
        <w:pStyle w:val="Heading1"/>
        <w:keepLines/>
        <w:spacing w:after="0" w:line="259" w:lineRule="auto"/>
        <w:jc w:val="both"/>
        <w:rPr>
          <w:b w:val="0"/>
          <w:color w:val="auto"/>
        </w:rPr>
      </w:pPr>
      <w:r w:rsidRPr="00BD1DD7">
        <w:rPr>
          <w:color w:val="auto"/>
          <w:szCs w:val="22"/>
          <w:lang w:eastAsia="ja-JP"/>
        </w:rPr>
        <w:br w:type="page"/>
      </w:r>
      <w:bookmarkStart w:id="588" w:name="_Toc27052235"/>
      <w:r w:rsidRPr="00BD1DD7">
        <w:rPr>
          <w:bCs w:val="0"/>
          <w:color w:val="auto"/>
          <w:kern w:val="0"/>
          <w:szCs w:val="22"/>
          <w:lang w:eastAsia="en-US"/>
        </w:rPr>
        <w:lastRenderedPageBreak/>
        <w:t>Appendix 3b: Extension of Suspension Letter</w:t>
      </w:r>
      <w:bookmarkEnd w:id="588"/>
    </w:p>
    <w:p w14:paraId="7D5BE720" w14:textId="77777777" w:rsidR="001B7F56" w:rsidRDefault="001B7F56" w:rsidP="001B7F56">
      <w:pPr>
        <w:jc w:val="both"/>
        <w:rPr>
          <w:b/>
        </w:rPr>
      </w:pPr>
    </w:p>
    <w:p w14:paraId="49BE9F73" w14:textId="77777777" w:rsidR="001B7F56" w:rsidRDefault="001B7F56" w:rsidP="001B7F56">
      <w:pPr>
        <w:jc w:val="both"/>
        <w:rPr>
          <w:b/>
        </w:rPr>
      </w:pPr>
      <w:r>
        <w:rPr>
          <w:b/>
        </w:rPr>
        <w:t>Private and Confidential</w:t>
      </w:r>
    </w:p>
    <w:p w14:paraId="30F7DD1D" w14:textId="77777777" w:rsidR="001B7F56" w:rsidRDefault="001B7F56" w:rsidP="001B7F56">
      <w:pPr>
        <w:jc w:val="both"/>
        <w:rPr>
          <w:b/>
        </w:rPr>
      </w:pPr>
    </w:p>
    <w:p w14:paraId="2FEA6F50" w14:textId="77777777" w:rsidR="001B7F56" w:rsidRDefault="001B7F56" w:rsidP="001B7F56">
      <w:pPr>
        <w:jc w:val="both"/>
        <w:rPr>
          <w:b/>
        </w:rPr>
      </w:pPr>
      <w:r>
        <w:rPr>
          <w:b/>
        </w:rPr>
        <w:t xml:space="preserve">NAME </w:t>
      </w:r>
    </w:p>
    <w:p w14:paraId="4FBD185E" w14:textId="77777777" w:rsidR="001B7F56" w:rsidRDefault="001B7F56" w:rsidP="001B7F56">
      <w:pPr>
        <w:jc w:val="both"/>
        <w:rPr>
          <w:b/>
        </w:rPr>
      </w:pPr>
      <w:r>
        <w:rPr>
          <w:b/>
        </w:rPr>
        <w:t>ADDRESS</w:t>
      </w:r>
    </w:p>
    <w:p w14:paraId="245CB2DB" w14:textId="77777777" w:rsidR="001B7F56" w:rsidRDefault="001B7F56" w:rsidP="001B7F56">
      <w:pPr>
        <w:jc w:val="both"/>
        <w:rPr>
          <w:b/>
        </w:rPr>
      </w:pPr>
      <w:r>
        <w:rPr>
          <w:b/>
        </w:rPr>
        <w:t>POSTCODE</w:t>
      </w:r>
    </w:p>
    <w:p w14:paraId="134633D5" w14:textId="77777777" w:rsidR="001B7F56" w:rsidRDefault="001B7F56" w:rsidP="001B7F56">
      <w:pPr>
        <w:jc w:val="both"/>
        <w:rPr>
          <w:b/>
        </w:rPr>
      </w:pPr>
    </w:p>
    <w:p w14:paraId="073F35AB" w14:textId="77777777" w:rsidR="001B7F56" w:rsidRDefault="001B7F56" w:rsidP="001B7F56">
      <w:pPr>
        <w:jc w:val="both"/>
        <w:rPr>
          <w:b/>
        </w:rPr>
      </w:pPr>
      <w:r>
        <w:rPr>
          <w:b/>
        </w:rPr>
        <w:t>Date:</w:t>
      </w:r>
    </w:p>
    <w:p w14:paraId="1EFA98F2" w14:textId="77777777" w:rsidR="001B7F56" w:rsidRDefault="001B7F56" w:rsidP="001B7F56">
      <w:pPr>
        <w:jc w:val="both"/>
        <w:rPr>
          <w:b/>
        </w:rPr>
      </w:pPr>
    </w:p>
    <w:p w14:paraId="0ECA3BC2" w14:textId="77777777" w:rsidR="001B7F56" w:rsidRPr="00BE5CDF" w:rsidRDefault="001B7F56" w:rsidP="001B7F56">
      <w:pPr>
        <w:jc w:val="both"/>
        <w:rPr>
          <w:b/>
        </w:rPr>
      </w:pPr>
    </w:p>
    <w:p w14:paraId="7F632BA8" w14:textId="77777777" w:rsidR="001B7F56" w:rsidRPr="00883BD4" w:rsidRDefault="001B7F56" w:rsidP="001B7F56">
      <w:pPr>
        <w:jc w:val="both"/>
        <w:rPr>
          <w:szCs w:val="22"/>
        </w:rPr>
      </w:pPr>
      <w:r w:rsidRPr="00883BD4">
        <w:rPr>
          <w:szCs w:val="22"/>
        </w:rPr>
        <w:t xml:space="preserve">I refer to </w:t>
      </w:r>
      <w:r>
        <w:rPr>
          <w:szCs w:val="22"/>
        </w:rPr>
        <w:t xml:space="preserve">your current suspension as outlined in </w:t>
      </w:r>
      <w:r w:rsidRPr="00883BD4">
        <w:rPr>
          <w:szCs w:val="22"/>
        </w:rPr>
        <w:t xml:space="preserve">the </w:t>
      </w:r>
      <w:r>
        <w:rPr>
          <w:szCs w:val="22"/>
        </w:rPr>
        <w:t xml:space="preserve">letter </w:t>
      </w:r>
      <w:r w:rsidRPr="00883BD4">
        <w:rPr>
          <w:szCs w:val="22"/>
        </w:rPr>
        <w:t xml:space="preserve">(date) to (date) to enable </w:t>
      </w:r>
      <w:r>
        <w:rPr>
          <w:szCs w:val="22"/>
        </w:rPr>
        <w:t>a fact finding</w:t>
      </w:r>
      <w:r w:rsidRPr="00883BD4">
        <w:rPr>
          <w:szCs w:val="22"/>
        </w:rPr>
        <w:t xml:space="preserve"> </w:t>
      </w:r>
      <w:r>
        <w:rPr>
          <w:szCs w:val="22"/>
        </w:rPr>
        <w:t xml:space="preserve"> to take</w:t>
      </w:r>
      <w:r w:rsidRPr="00883BD4">
        <w:rPr>
          <w:szCs w:val="22"/>
        </w:rPr>
        <w:t xml:space="preserve"> place on the issue of (issue). </w:t>
      </w:r>
    </w:p>
    <w:p w14:paraId="1A8ED65A" w14:textId="77777777" w:rsidR="001B7F56" w:rsidRPr="00883BD4" w:rsidRDefault="001B7F56" w:rsidP="001B7F56">
      <w:pPr>
        <w:jc w:val="both"/>
        <w:rPr>
          <w:szCs w:val="22"/>
        </w:rPr>
      </w:pPr>
    </w:p>
    <w:p w14:paraId="74C1FA28" w14:textId="77777777" w:rsidR="001B7F56" w:rsidRPr="00883BD4" w:rsidRDefault="001B7F56" w:rsidP="001B7F56">
      <w:pPr>
        <w:jc w:val="both"/>
        <w:rPr>
          <w:szCs w:val="22"/>
        </w:rPr>
      </w:pPr>
      <w:r>
        <w:rPr>
          <w:szCs w:val="22"/>
        </w:rPr>
        <w:t xml:space="preserve">A review of the suspension has taken place and I write to </w:t>
      </w:r>
      <w:r w:rsidRPr="00883BD4">
        <w:rPr>
          <w:szCs w:val="22"/>
        </w:rPr>
        <w:t>ad</w:t>
      </w:r>
      <w:r>
        <w:rPr>
          <w:szCs w:val="22"/>
        </w:rPr>
        <w:t>vise</w:t>
      </w:r>
      <w:r w:rsidRPr="00883BD4">
        <w:rPr>
          <w:szCs w:val="22"/>
        </w:rPr>
        <w:t xml:space="preserve"> the </w:t>
      </w:r>
      <w:r>
        <w:rPr>
          <w:szCs w:val="22"/>
        </w:rPr>
        <w:t>fact finding</w:t>
      </w:r>
      <w:r w:rsidRPr="00883BD4">
        <w:rPr>
          <w:szCs w:val="22"/>
        </w:rPr>
        <w:t xml:space="preserve"> </w:t>
      </w:r>
      <w:r>
        <w:rPr>
          <w:szCs w:val="22"/>
        </w:rPr>
        <w:t xml:space="preserve">remains on-going </w:t>
      </w:r>
      <w:r w:rsidRPr="00883BD4">
        <w:rPr>
          <w:szCs w:val="22"/>
        </w:rPr>
        <w:t>and the</w:t>
      </w:r>
      <w:r>
        <w:rPr>
          <w:szCs w:val="22"/>
        </w:rPr>
        <w:t xml:space="preserve"> decision for suspension remains. Therefore your</w:t>
      </w:r>
      <w:r w:rsidRPr="00883BD4">
        <w:rPr>
          <w:szCs w:val="22"/>
        </w:rPr>
        <w:t xml:space="preserve"> period of suspension will now be extended from (date) to (date). </w:t>
      </w:r>
    </w:p>
    <w:p w14:paraId="50A6CAF7" w14:textId="77777777" w:rsidR="001B7F56" w:rsidRPr="00883BD4" w:rsidRDefault="001B7F56" w:rsidP="001B7F56">
      <w:pPr>
        <w:jc w:val="both"/>
        <w:rPr>
          <w:szCs w:val="22"/>
        </w:rPr>
      </w:pPr>
    </w:p>
    <w:p w14:paraId="29C53814" w14:textId="77777777" w:rsidR="001B7F56" w:rsidRDefault="001B7F56" w:rsidP="001B7F56">
      <w:pPr>
        <w:jc w:val="both"/>
        <w:rPr>
          <w:szCs w:val="22"/>
        </w:rPr>
      </w:pPr>
      <w:r>
        <w:rPr>
          <w:szCs w:val="22"/>
        </w:rPr>
        <w:t>As previously advised t</w:t>
      </w:r>
      <w:r w:rsidRPr="00883BD4">
        <w:rPr>
          <w:szCs w:val="22"/>
        </w:rPr>
        <w:t xml:space="preserve">he suspension will be with full </w:t>
      </w:r>
      <w:r>
        <w:rPr>
          <w:szCs w:val="22"/>
        </w:rPr>
        <w:t>contractual earnings</w:t>
      </w:r>
      <w:r w:rsidRPr="00883BD4">
        <w:rPr>
          <w:szCs w:val="22"/>
        </w:rPr>
        <w:t xml:space="preserve"> and is a temporary measure which </w:t>
      </w:r>
      <w:r>
        <w:rPr>
          <w:szCs w:val="22"/>
        </w:rPr>
        <w:t xml:space="preserve">will continue to be regularly reviewed and </w:t>
      </w:r>
      <w:r w:rsidRPr="00883BD4">
        <w:rPr>
          <w:szCs w:val="22"/>
        </w:rPr>
        <w:t>does not form disciplinary action</w:t>
      </w:r>
      <w:r>
        <w:rPr>
          <w:szCs w:val="22"/>
        </w:rPr>
        <w:t xml:space="preserve">, therefore you do </w:t>
      </w:r>
      <w:r w:rsidRPr="00883BD4">
        <w:rPr>
          <w:szCs w:val="22"/>
        </w:rPr>
        <w:t>no</w:t>
      </w:r>
      <w:r>
        <w:rPr>
          <w:szCs w:val="22"/>
        </w:rPr>
        <w:t>t</w:t>
      </w:r>
      <w:r w:rsidRPr="00883BD4">
        <w:rPr>
          <w:szCs w:val="22"/>
        </w:rPr>
        <w:t xml:space="preserve"> h</w:t>
      </w:r>
      <w:r>
        <w:rPr>
          <w:szCs w:val="22"/>
        </w:rPr>
        <w:t>ave the right of appeal against this decision.</w:t>
      </w:r>
    </w:p>
    <w:p w14:paraId="0E0522A6" w14:textId="77777777" w:rsidR="001B7F56" w:rsidRPr="00883BD4" w:rsidRDefault="001B7F56" w:rsidP="001B7F56">
      <w:pPr>
        <w:jc w:val="both"/>
        <w:rPr>
          <w:szCs w:val="22"/>
        </w:rPr>
      </w:pPr>
    </w:p>
    <w:p w14:paraId="760EE370" w14:textId="77777777" w:rsidR="001B7F56" w:rsidRPr="00883BD4" w:rsidRDefault="001B7F56" w:rsidP="001B7F56">
      <w:pPr>
        <w:jc w:val="both"/>
        <w:rPr>
          <w:szCs w:val="22"/>
        </w:rPr>
      </w:pPr>
      <w:r w:rsidRPr="00883BD4">
        <w:rPr>
          <w:szCs w:val="22"/>
        </w:rPr>
        <w:t xml:space="preserve">You should be available for recall at work any time during this period and you should follow the agreed absence reporting and leave request procedures during this time. </w:t>
      </w:r>
    </w:p>
    <w:p w14:paraId="3438352D" w14:textId="77777777" w:rsidR="001B7F56" w:rsidRPr="00883BD4" w:rsidRDefault="001B7F56" w:rsidP="001B7F56">
      <w:pPr>
        <w:jc w:val="both"/>
        <w:rPr>
          <w:szCs w:val="22"/>
        </w:rPr>
      </w:pPr>
    </w:p>
    <w:p w14:paraId="6B5CD1FE" w14:textId="77777777" w:rsidR="001B7F56" w:rsidRPr="00883BD4" w:rsidRDefault="001B7F56" w:rsidP="001B7F56">
      <w:pPr>
        <w:jc w:val="both"/>
        <w:rPr>
          <w:szCs w:val="22"/>
        </w:rPr>
      </w:pPr>
      <w:r w:rsidRPr="00883BD4">
        <w:rPr>
          <w:szCs w:val="22"/>
        </w:rPr>
        <w:t>You will be advise</w:t>
      </w:r>
      <w:r>
        <w:rPr>
          <w:szCs w:val="22"/>
        </w:rPr>
        <w:t>d</w:t>
      </w:r>
      <w:r w:rsidRPr="00883BD4">
        <w:rPr>
          <w:szCs w:val="22"/>
        </w:rPr>
        <w:t xml:space="preserve"> as soon as possible of the outcome of the </w:t>
      </w:r>
      <w:r>
        <w:rPr>
          <w:szCs w:val="22"/>
        </w:rPr>
        <w:t>fact finding process</w:t>
      </w:r>
      <w:r w:rsidRPr="00883BD4">
        <w:rPr>
          <w:szCs w:val="22"/>
        </w:rPr>
        <w:t xml:space="preserve"> and </w:t>
      </w:r>
      <w:r>
        <w:rPr>
          <w:szCs w:val="22"/>
        </w:rPr>
        <w:t xml:space="preserve">you </w:t>
      </w:r>
      <w:r w:rsidRPr="00883BD4">
        <w:rPr>
          <w:szCs w:val="22"/>
        </w:rPr>
        <w:t xml:space="preserve">will be notified in writing of any further action to be taken. </w:t>
      </w:r>
    </w:p>
    <w:p w14:paraId="62F0E486" w14:textId="77777777" w:rsidR="001B7F56" w:rsidRPr="00883BD4" w:rsidRDefault="001B7F56" w:rsidP="001B7F56">
      <w:pPr>
        <w:jc w:val="both"/>
        <w:rPr>
          <w:szCs w:val="22"/>
        </w:rPr>
      </w:pPr>
    </w:p>
    <w:p w14:paraId="4E7BCE35" w14:textId="77777777" w:rsidR="001B7F56" w:rsidRPr="00883BD4" w:rsidRDefault="001B7F56" w:rsidP="001B7F56">
      <w:pPr>
        <w:jc w:val="both"/>
        <w:rPr>
          <w:szCs w:val="22"/>
        </w:rPr>
      </w:pPr>
      <w:r w:rsidRPr="00883BD4">
        <w:rPr>
          <w:szCs w:val="22"/>
        </w:rPr>
        <w:t xml:space="preserve">Any extensions to this suspension will be confirmed in writing. </w:t>
      </w:r>
    </w:p>
    <w:p w14:paraId="7EA2A5CF" w14:textId="77777777" w:rsidR="001B7F56" w:rsidRPr="00883BD4" w:rsidRDefault="001B7F56" w:rsidP="001B7F56">
      <w:pPr>
        <w:jc w:val="both"/>
        <w:rPr>
          <w:szCs w:val="22"/>
        </w:rPr>
      </w:pPr>
    </w:p>
    <w:p w14:paraId="40BFFF3E" w14:textId="77777777" w:rsidR="001B7F56" w:rsidRDefault="001B7F56" w:rsidP="001B7F56">
      <w:pPr>
        <w:jc w:val="both"/>
        <w:rPr>
          <w:szCs w:val="22"/>
        </w:rPr>
      </w:pPr>
      <w:r w:rsidRPr="00883BD4">
        <w:rPr>
          <w:szCs w:val="22"/>
        </w:rPr>
        <w:t xml:space="preserve">A copy of the letter has been forwarded to your Trade Union Representative </w:t>
      </w:r>
      <w:r>
        <w:rPr>
          <w:szCs w:val="22"/>
        </w:rPr>
        <w:t xml:space="preserve">(if appropriate) </w:t>
      </w:r>
      <w:r w:rsidRPr="00883BD4">
        <w:rPr>
          <w:szCs w:val="22"/>
        </w:rPr>
        <w:t xml:space="preserve">and to the </w:t>
      </w:r>
      <w:r>
        <w:rPr>
          <w:szCs w:val="22"/>
        </w:rPr>
        <w:t>Executive Officer – Organisational Transformation.</w:t>
      </w:r>
      <w:r w:rsidRPr="00883BD4">
        <w:rPr>
          <w:szCs w:val="22"/>
        </w:rPr>
        <w:t xml:space="preserve">  </w:t>
      </w:r>
    </w:p>
    <w:p w14:paraId="20AFCFE8" w14:textId="77777777" w:rsidR="001B7F56" w:rsidRDefault="001B7F56" w:rsidP="001B7F56">
      <w:pPr>
        <w:jc w:val="both"/>
        <w:rPr>
          <w:szCs w:val="22"/>
        </w:rPr>
      </w:pPr>
    </w:p>
    <w:p w14:paraId="13C7BDB8" w14:textId="77777777" w:rsidR="001B7F56" w:rsidRDefault="001B7F56" w:rsidP="001B7F56">
      <w:pPr>
        <w:jc w:val="both"/>
      </w:pPr>
      <w:r>
        <w:t>Should you have any questions in relation to the content of this letter or your suspension please contact your Contact Support Officer. If you require additional support at this time the details of the Council’s Employee Assistance Programme is as follows:</w:t>
      </w:r>
    </w:p>
    <w:p w14:paraId="70C5E56D" w14:textId="77777777" w:rsidR="001B7F56" w:rsidRDefault="001B7F56" w:rsidP="001B7F56">
      <w:pPr>
        <w:jc w:val="both"/>
      </w:pPr>
    </w:p>
    <w:p w14:paraId="72FF7F87" w14:textId="77777777" w:rsidR="001B7F56" w:rsidRDefault="001B7F56" w:rsidP="001B7F56">
      <w:pPr>
        <w:jc w:val="both"/>
      </w:pPr>
    </w:p>
    <w:p w14:paraId="4ECC64D7" w14:textId="77777777" w:rsidR="001B7F56" w:rsidRDefault="001B7F56" w:rsidP="001B7F56">
      <w:pPr>
        <w:jc w:val="both"/>
      </w:pPr>
    </w:p>
    <w:p w14:paraId="12455D42" w14:textId="77777777" w:rsidR="001B7F56" w:rsidRPr="006E5F96" w:rsidRDefault="001B7F56" w:rsidP="001B7F56">
      <w:pPr>
        <w:autoSpaceDE w:val="0"/>
        <w:autoSpaceDN w:val="0"/>
        <w:adjustRightInd w:val="0"/>
        <w:jc w:val="both"/>
        <w:rPr>
          <w:rFonts w:cs="Arial"/>
          <w:color w:val="000000"/>
        </w:rPr>
      </w:pPr>
      <w:r w:rsidRPr="006E5F96">
        <w:rPr>
          <w:rFonts w:cs="Arial"/>
          <w:color w:val="000000"/>
        </w:rPr>
        <w:t>Telephone: 0800 9703980</w:t>
      </w:r>
    </w:p>
    <w:p w14:paraId="0A175597" w14:textId="77777777" w:rsidR="001B7F56" w:rsidRPr="006E5F96" w:rsidRDefault="001B7F56" w:rsidP="001B7F56">
      <w:pPr>
        <w:autoSpaceDE w:val="0"/>
        <w:autoSpaceDN w:val="0"/>
        <w:adjustRightInd w:val="0"/>
        <w:jc w:val="both"/>
        <w:rPr>
          <w:rFonts w:cs="Arial"/>
          <w:color w:val="000000"/>
        </w:rPr>
      </w:pPr>
      <w:r w:rsidRPr="006E5F96">
        <w:rPr>
          <w:rFonts w:cs="Arial"/>
          <w:color w:val="000000"/>
        </w:rPr>
        <w:t xml:space="preserve">Email: </w:t>
      </w:r>
      <w:hyperlink r:id="rId11" w:history="1">
        <w:r w:rsidRPr="006E5F96">
          <w:rPr>
            <w:rFonts w:cs="Arial"/>
            <w:color w:val="0000FF"/>
            <w:u w:val="single"/>
          </w:rPr>
          <w:t>admin@timefortalking.co.uk</w:t>
        </w:r>
      </w:hyperlink>
    </w:p>
    <w:p w14:paraId="3C3B4691" w14:textId="77777777" w:rsidR="001B7F56" w:rsidRPr="006E5F96" w:rsidRDefault="001B7F56" w:rsidP="001B7F56">
      <w:pPr>
        <w:autoSpaceDE w:val="0"/>
        <w:autoSpaceDN w:val="0"/>
        <w:adjustRightInd w:val="0"/>
        <w:jc w:val="both"/>
        <w:rPr>
          <w:rFonts w:cs="Arial"/>
          <w:color w:val="000000"/>
        </w:rPr>
      </w:pPr>
      <w:r w:rsidRPr="006E5F96">
        <w:rPr>
          <w:rFonts w:cs="Arial"/>
          <w:color w:val="000000"/>
        </w:rPr>
        <w:t xml:space="preserve">Website: </w:t>
      </w:r>
      <w:hyperlink r:id="rId12" w:history="1">
        <w:r w:rsidRPr="006E5F96">
          <w:rPr>
            <w:rStyle w:val="Hyperlink"/>
            <w:rFonts w:cs="Arial"/>
          </w:rPr>
          <w:t>www.timefortalking.co.uk</w:t>
        </w:r>
      </w:hyperlink>
    </w:p>
    <w:p w14:paraId="490EF1CE" w14:textId="77777777" w:rsidR="001B7F56" w:rsidRPr="006E5F96" w:rsidRDefault="001B7F56" w:rsidP="001B7F56">
      <w:pPr>
        <w:autoSpaceDE w:val="0"/>
        <w:autoSpaceDN w:val="0"/>
        <w:adjustRightInd w:val="0"/>
        <w:jc w:val="both"/>
        <w:rPr>
          <w:rFonts w:cs="Arial"/>
          <w:color w:val="000000"/>
        </w:rPr>
      </w:pPr>
      <w:r w:rsidRPr="006E5F96">
        <w:rPr>
          <w:rFonts w:cs="Arial"/>
          <w:color w:val="000000"/>
        </w:rPr>
        <w:t>Online Chat Password: TfTnow</w:t>
      </w:r>
    </w:p>
    <w:p w14:paraId="5D5F5077" w14:textId="77777777" w:rsidR="001B7F56" w:rsidRDefault="001B7F56" w:rsidP="001B7F56">
      <w:pPr>
        <w:jc w:val="both"/>
      </w:pPr>
    </w:p>
    <w:p w14:paraId="2C9EBCE6" w14:textId="77777777" w:rsidR="001B7F56" w:rsidRDefault="001B7F56" w:rsidP="001B7F56">
      <w:pPr>
        <w:jc w:val="both"/>
      </w:pPr>
      <w:r>
        <w:t>Yours sincerely,</w:t>
      </w:r>
    </w:p>
    <w:p w14:paraId="60C18AF6" w14:textId="77777777" w:rsidR="001B7F56" w:rsidRDefault="001B7F56" w:rsidP="001B7F56">
      <w:pPr>
        <w:jc w:val="both"/>
      </w:pPr>
    </w:p>
    <w:p w14:paraId="7BFCDD2D" w14:textId="77777777" w:rsidR="001B7F56" w:rsidRDefault="001B7F56" w:rsidP="001B7F56">
      <w:pPr>
        <w:jc w:val="both"/>
      </w:pPr>
    </w:p>
    <w:p w14:paraId="2EBDF113" w14:textId="77777777" w:rsidR="001B7F56" w:rsidRDefault="001B7F56" w:rsidP="001B7F56">
      <w:pPr>
        <w:jc w:val="both"/>
        <w:rPr>
          <w:color w:val="FF0000"/>
        </w:rPr>
      </w:pPr>
      <w:r w:rsidRPr="006D5A15">
        <w:rPr>
          <w:color w:val="FF0000"/>
        </w:rPr>
        <w:t>[insert name]</w:t>
      </w:r>
    </w:p>
    <w:p w14:paraId="47D624C4" w14:textId="77777777" w:rsidR="001B7F56" w:rsidRPr="00883BD4" w:rsidRDefault="001B7F56" w:rsidP="001B7F56">
      <w:pPr>
        <w:jc w:val="both"/>
        <w:rPr>
          <w:szCs w:val="22"/>
        </w:rPr>
      </w:pPr>
    </w:p>
    <w:p w14:paraId="7D4D5C40" w14:textId="77777777" w:rsidR="001B7F56" w:rsidRPr="00BD1DD7" w:rsidRDefault="001B7F56" w:rsidP="001B7F56">
      <w:pPr>
        <w:pStyle w:val="Heading1"/>
        <w:keepLines/>
        <w:spacing w:after="0" w:line="259" w:lineRule="auto"/>
        <w:jc w:val="both"/>
        <w:rPr>
          <w:bCs w:val="0"/>
          <w:color w:val="auto"/>
          <w:kern w:val="0"/>
          <w:szCs w:val="22"/>
          <w:lang w:eastAsia="en-US"/>
        </w:rPr>
      </w:pPr>
      <w:r w:rsidRPr="00BD1DD7">
        <w:rPr>
          <w:color w:val="auto"/>
          <w:szCs w:val="22"/>
        </w:rPr>
        <w:br w:type="page"/>
      </w:r>
      <w:bookmarkStart w:id="589" w:name="_Toc27052236"/>
      <w:r w:rsidRPr="00BD1DD7">
        <w:rPr>
          <w:bCs w:val="0"/>
          <w:color w:val="auto"/>
          <w:kern w:val="0"/>
          <w:szCs w:val="22"/>
          <w:lang w:eastAsia="en-US"/>
        </w:rPr>
        <w:lastRenderedPageBreak/>
        <w:t>Appendix 4: Criminal Charges/Offences Risk Assessment Form</w:t>
      </w:r>
      <w:bookmarkEnd w:id="589"/>
    </w:p>
    <w:p w14:paraId="1BD8F66B" w14:textId="77777777" w:rsidR="001B7F56" w:rsidRDefault="001B7F56" w:rsidP="001B7F56">
      <w:pPr>
        <w:jc w:val="both"/>
        <w:rPr>
          <w:b/>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23"/>
        <w:gridCol w:w="1276"/>
        <w:gridCol w:w="1125"/>
        <w:gridCol w:w="2254"/>
      </w:tblGrid>
      <w:tr w:rsidR="001B7F56" w:rsidRPr="00D3351C" w14:paraId="4E77CDD9" w14:textId="77777777" w:rsidTr="001247F7">
        <w:tc>
          <w:tcPr>
            <w:tcW w:w="9016" w:type="dxa"/>
            <w:gridSpan w:val="5"/>
            <w:shd w:val="clear" w:color="auto" w:fill="FF0000"/>
          </w:tcPr>
          <w:p w14:paraId="6D722163" w14:textId="77777777" w:rsidR="001B7F56" w:rsidRPr="00D3351C" w:rsidRDefault="001B7F56" w:rsidP="001247F7">
            <w:pPr>
              <w:jc w:val="both"/>
              <w:rPr>
                <w:rFonts w:ascii="Calibri" w:eastAsia="Calibri" w:hAnsi="Calibri"/>
                <w:b/>
                <w:szCs w:val="22"/>
                <w:lang w:eastAsia="en-US"/>
              </w:rPr>
            </w:pPr>
            <w:r w:rsidRPr="00D3351C">
              <w:rPr>
                <w:rFonts w:ascii="Calibri" w:eastAsia="Calibri" w:hAnsi="Calibri"/>
                <w:b/>
                <w:color w:val="FFFFFF"/>
                <w:szCs w:val="22"/>
                <w:lang w:eastAsia="en-US"/>
              </w:rPr>
              <w:t>Employee Details</w:t>
            </w:r>
          </w:p>
        </w:tc>
      </w:tr>
      <w:tr w:rsidR="001B7F56" w:rsidRPr="00D3351C" w14:paraId="6B15CF64" w14:textId="77777777" w:rsidTr="001247F7">
        <w:tc>
          <w:tcPr>
            <w:tcW w:w="1838" w:type="dxa"/>
            <w:shd w:val="clear" w:color="auto" w:fill="E7E6E6"/>
          </w:tcPr>
          <w:p w14:paraId="6520D379" w14:textId="77777777" w:rsidR="001B7F56" w:rsidRPr="00D3351C" w:rsidRDefault="001B7F56" w:rsidP="001247F7">
            <w:pPr>
              <w:jc w:val="both"/>
              <w:rPr>
                <w:rFonts w:ascii="Calibri" w:eastAsia="Calibri" w:hAnsi="Calibri"/>
                <w:szCs w:val="22"/>
                <w:lang w:eastAsia="en-US"/>
              </w:rPr>
            </w:pPr>
            <w:r w:rsidRPr="00D3351C">
              <w:rPr>
                <w:rFonts w:ascii="Calibri" w:eastAsia="Calibri" w:hAnsi="Calibri"/>
                <w:szCs w:val="22"/>
                <w:lang w:eastAsia="en-US"/>
              </w:rPr>
              <w:t>Employee Name:</w:t>
            </w:r>
          </w:p>
          <w:p w14:paraId="375DBA66" w14:textId="77777777" w:rsidR="001B7F56" w:rsidRPr="00D3351C" w:rsidRDefault="001B7F56" w:rsidP="001247F7">
            <w:pPr>
              <w:jc w:val="both"/>
              <w:rPr>
                <w:rFonts w:ascii="Calibri" w:eastAsia="Calibri" w:hAnsi="Calibri"/>
                <w:szCs w:val="22"/>
                <w:lang w:eastAsia="en-US"/>
              </w:rPr>
            </w:pPr>
          </w:p>
          <w:p w14:paraId="21C4B50C" w14:textId="77777777" w:rsidR="001B7F56" w:rsidRPr="00D3351C" w:rsidRDefault="001B7F56" w:rsidP="001247F7">
            <w:pPr>
              <w:jc w:val="both"/>
              <w:rPr>
                <w:rFonts w:ascii="Calibri" w:eastAsia="Calibri" w:hAnsi="Calibri"/>
                <w:szCs w:val="22"/>
                <w:lang w:eastAsia="en-US"/>
              </w:rPr>
            </w:pPr>
          </w:p>
        </w:tc>
        <w:tc>
          <w:tcPr>
            <w:tcW w:w="2523" w:type="dxa"/>
            <w:shd w:val="clear" w:color="auto" w:fill="auto"/>
          </w:tcPr>
          <w:p w14:paraId="1262469C" w14:textId="77777777" w:rsidR="001B7F56" w:rsidRPr="00D3351C" w:rsidRDefault="001B7F56" w:rsidP="001247F7">
            <w:pPr>
              <w:jc w:val="both"/>
              <w:rPr>
                <w:rFonts w:ascii="Calibri" w:eastAsia="Calibri" w:hAnsi="Calibri"/>
                <w:szCs w:val="22"/>
                <w:lang w:eastAsia="en-US"/>
              </w:rPr>
            </w:pPr>
          </w:p>
        </w:tc>
        <w:tc>
          <w:tcPr>
            <w:tcW w:w="2401" w:type="dxa"/>
            <w:gridSpan w:val="2"/>
            <w:shd w:val="clear" w:color="auto" w:fill="E7E6E6"/>
          </w:tcPr>
          <w:p w14:paraId="5F3B7974" w14:textId="77777777" w:rsidR="001B7F56" w:rsidRPr="00D3351C" w:rsidRDefault="001B7F56" w:rsidP="001247F7">
            <w:pPr>
              <w:jc w:val="both"/>
              <w:rPr>
                <w:rFonts w:ascii="Calibri" w:eastAsia="Calibri" w:hAnsi="Calibri"/>
                <w:szCs w:val="22"/>
                <w:lang w:eastAsia="en-US"/>
              </w:rPr>
            </w:pPr>
            <w:r w:rsidRPr="00D3351C">
              <w:rPr>
                <w:rFonts w:ascii="Calibri" w:eastAsia="Calibri" w:hAnsi="Calibri"/>
                <w:szCs w:val="22"/>
                <w:lang w:eastAsia="en-US"/>
              </w:rPr>
              <w:t xml:space="preserve">Employee </w:t>
            </w:r>
            <w:r>
              <w:rPr>
                <w:rFonts w:ascii="Calibri" w:eastAsia="Calibri" w:hAnsi="Calibri"/>
                <w:szCs w:val="22"/>
                <w:lang w:eastAsia="en-US"/>
              </w:rPr>
              <w:t>Reference Number:</w:t>
            </w:r>
          </w:p>
        </w:tc>
        <w:tc>
          <w:tcPr>
            <w:tcW w:w="2254" w:type="dxa"/>
            <w:shd w:val="clear" w:color="auto" w:fill="auto"/>
          </w:tcPr>
          <w:p w14:paraId="07AF4C7B" w14:textId="77777777" w:rsidR="001B7F56" w:rsidRPr="00D3351C" w:rsidRDefault="001B7F56" w:rsidP="001247F7">
            <w:pPr>
              <w:jc w:val="both"/>
              <w:rPr>
                <w:rFonts w:ascii="Calibri" w:eastAsia="Calibri" w:hAnsi="Calibri"/>
                <w:szCs w:val="22"/>
                <w:lang w:eastAsia="en-US"/>
              </w:rPr>
            </w:pPr>
          </w:p>
        </w:tc>
      </w:tr>
      <w:tr w:rsidR="001B7F56" w:rsidRPr="00D3351C" w14:paraId="6DFCCA15" w14:textId="77777777" w:rsidTr="001247F7">
        <w:tc>
          <w:tcPr>
            <w:tcW w:w="1838" w:type="dxa"/>
            <w:shd w:val="clear" w:color="auto" w:fill="E7E6E6"/>
          </w:tcPr>
          <w:p w14:paraId="3EC21ED2" w14:textId="77777777" w:rsidR="001B7F56" w:rsidRPr="00D3351C" w:rsidRDefault="001B7F56" w:rsidP="001247F7">
            <w:pPr>
              <w:jc w:val="both"/>
              <w:rPr>
                <w:rFonts w:ascii="Calibri" w:eastAsia="Calibri" w:hAnsi="Calibri"/>
                <w:szCs w:val="22"/>
                <w:lang w:eastAsia="en-US"/>
              </w:rPr>
            </w:pPr>
            <w:r w:rsidRPr="00D3351C">
              <w:rPr>
                <w:rFonts w:ascii="Calibri" w:eastAsia="Calibri" w:hAnsi="Calibri"/>
                <w:szCs w:val="22"/>
                <w:lang w:eastAsia="en-US"/>
              </w:rPr>
              <w:t>Job Title:</w:t>
            </w:r>
          </w:p>
        </w:tc>
        <w:tc>
          <w:tcPr>
            <w:tcW w:w="2523" w:type="dxa"/>
            <w:shd w:val="clear" w:color="auto" w:fill="auto"/>
          </w:tcPr>
          <w:p w14:paraId="382542EB" w14:textId="77777777" w:rsidR="001B7F56" w:rsidRPr="00D3351C" w:rsidRDefault="001B7F56" w:rsidP="001247F7">
            <w:pPr>
              <w:jc w:val="both"/>
              <w:rPr>
                <w:rFonts w:ascii="Calibri" w:eastAsia="Calibri" w:hAnsi="Calibri"/>
                <w:szCs w:val="22"/>
                <w:lang w:eastAsia="en-US"/>
              </w:rPr>
            </w:pPr>
          </w:p>
        </w:tc>
        <w:tc>
          <w:tcPr>
            <w:tcW w:w="2401" w:type="dxa"/>
            <w:gridSpan w:val="2"/>
            <w:shd w:val="clear" w:color="auto" w:fill="E7E6E6"/>
          </w:tcPr>
          <w:p w14:paraId="0885090A" w14:textId="77777777" w:rsidR="001B7F56" w:rsidRPr="00D3351C" w:rsidRDefault="001B7F56" w:rsidP="001247F7">
            <w:pPr>
              <w:jc w:val="both"/>
              <w:rPr>
                <w:rFonts w:ascii="Calibri" w:eastAsia="Calibri" w:hAnsi="Calibri"/>
                <w:szCs w:val="22"/>
                <w:lang w:eastAsia="en-US"/>
              </w:rPr>
            </w:pPr>
            <w:r w:rsidRPr="00D3351C">
              <w:rPr>
                <w:rFonts w:ascii="Calibri" w:eastAsia="Calibri" w:hAnsi="Calibri"/>
                <w:szCs w:val="22"/>
                <w:lang w:eastAsia="en-US"/>
              </w:rPr>
              <w:t>Location:</w:t>
            </w:r>
          </w:p>
          <w:p w14:paraId="72B88C09" w14:textId="77777777" w:rsidR="001B7F56" w:rsidRPr="00D3351C" w:rsidRDefault="001B7F56" w:rsidP="001247F7">
            <w:pPr>
              <w:jc w:val="both"/>
              <w:rPr>
                <w:rFonts w:ascii="Calibri" w:eastAsia="Calibri" w:hAnsi="Calibri"/>
                <w:szCs w:val="22"/>
                <w:lang w:eastAsia="en-US"/>
              </w:rPr>
            </w:pPr>
          </w:p>
          <w:p w14:paraId="2CE13972" w14:textId="77777777" w:rsidR="001B7F56" w:rsidRPr="00D3351C" w:rsidRDefault="001B7F56" w:rsidP="001247F7">
            <w:pPr>
              <w:jc w:val="both"/>
              <w:rPr>
                <w:rFonts w:ascii="Calibri" w:eastAsia="Calibri" w:hAnsi="Calibri"/>
                <w:szCs w:val="22"/>
                <w:lang w:eastAsia="en-US"/>
              </w:rPr>
            </w:pPr>
          </w:p>
        </w:tc>
        <w:tc>
          <w:tcPr>
            <w:tcW w:w="2254" w:type="dxa"/>
            <w:shd w:val="clear" w:color="auto" w:fill="auto"/>
          </w:tcPr>
          <w:p w14:paraId="57658DC6" w14:textId="77777777" w:rsidR="001B7F56" w:rsidRPr="00D3351C" w:rsidRDefault="001B7F56" w:rsidP="001247F7">
            <w:pPr>
              <w:jc w:val="both"/>
              <w:rPr>
                <w:rFonts w:ascii="Calibri" w:eastAsia="Calibri" w:hAnsi="Calibri"/>
                <w:szCs w:val="22"/>
                <w:lang w:eastAsia="en-US"/>
              </w:rPr>
            </w:pPr>
          </w:p>
        </w:tc>
      </w:tr>
      <w:tr w:rsidR="001B7F56" w:rsidRPr="00D3351C" w14:paraId="03A13C1E" w14:textId="77777777" w:rsidTr="001247F7">
        <w:tc>
          <w:tcPr>
            <w:tcW w:w="9016" w:type="dxa"/>
            <w:gridSpan w:val="5"/>
            <w:shd w:val="clear" w:color="auto" w:fill="FF0000"/>
          </w:tcPr>
          <w:p w14:paraId="15E169B7" w14:textId="77777777" w:rsidR="001B7F56" w:rsidRPr="00D3351C" w:rsidRDefault="001B7F56" w:rsidP="001247F7">
            <w:pPr>
              <w:jc w:val="both"/>
              <w:rPr>
                <w:rFonts w:ascii="Calibri" w:eastAsia="Calibri" w:hAnsi="Calibri"/>
                <w:b/>
                <w:color w:val="FFFFFF"/>
                <w:szCs w:val="22"/>
                <w:lang w:eastAsia="en-US"/>
              </w:rPr>
            </w:pPr>
            <w:r w:rsidRPr="00D3351C">
              <w:rPr>
                <w:rFonts w:ascii="Calibri" w:eastAsia="Calibri" w:hAnsi="Calibri"/>
                <w:b/>
                <w:color w:val="FFFFFF"/>
                <w:szCs w:val="22"/>
                <w:lang w:eastAsia="en-US"/>
              </w:rPr>
              <w:t>Offence Risk Assessment</w:t>
            </w:r>
          </w:p>
        </w:tc>
      </w:tr>
      <w:tr w:rsidR="001B7F56" w:rsidRPr="00D3351C" w14:paraId="08B8BB95" w14:textId="77777777" w:rsidTr="001247F7">
        <w:tc>
          <w:tcPr>
            <w:tcW w:w="9016" w:type="dxa"/>
            <w:gridSpan w:val="5"/>
            <w:shd w:val="clear" w:color="auto" w:fill="auto"/>
          </w:tcPr>
          <w:p w14:paraId="5B8C0BEF" w14:textId="77777777" w:rsidR="001B7F56" w:rsidRPr="00D3351C" w:rsidRDefault="001B7F56" w:rsidP="001247F7">
            <w:pPr>
              <w:jc w:val="both"/>
              <w:rPr>
                <w:rFonts w:ascii="Calibri" w:eastAsia="Calibri" w:hAnsi="Calibri"/>
                <w:szCs w:val="22"/>
                <w:lang w:eastAsia="en-US"/>
              </w:rPr>
            </w:pPr>
            <w:r w:rsidRPr="00D3351C">
              <w:rPr>
                <w:rFonts w:ascii="Calibri" w:eastAsia="Calibri" w:hAnsi="Calibri"/>
                <w:szCs w:val="22"/>
                <w:lang w:eastAsia="en-US"/>
              </w:rPr>
              <w:t>Offence/declaration:</w:t>
            </w:r>
          </w:p>
          <w:p w14:paraId="26B2C324" w14:textId="77777777" w:rsidR="001B7F56" w:rsidRPr="00D3351C" w:rsidRDefault="001B7F56" w:rsidP="001247F7">
            <w:pPr>
              <w:jc w:val="both"/>
              <w:rPr>
                <w:rFonts w:ascii="Calibri" w:eastAsia="Calibri" w:hAnsi="Calibri"/>
                <w:szCs w:val="22"/>
                <w:lang w:eastAsia="en-US"/>
              </w:rPr>
            </w:pPr>
          </w:p>
          <w:p w14:paraId="32F50476" w14:textId="77777777" w:rsidR="001B7F56" w:rsidRPr="00D3351C" w:rsidRDefault="001B7F56" w:rsidP="001247F7">
            <w:pPr>
              <w:jc w:val="both"/>
              <w:rPr>
                <w:rFonts w:ascii="Calibri" w:eastAsia="Calibri" w:hAnsi="Calibri"/>
                <w:szCs w:val="22"/>
                <w:lang w:eastAsia="en-US"/>
              </w:rPr>
            </w:pPr>
          </w:p>
          <w:p w14:paraId="7CB8E82C" w14:textId="77777777" w:rsidR="001B7F56" w:rsidRPr="00D3351C" w:rsidRDefault="001B7F56" w:rsidP="001247F7">
            <w:pPr>
              <w:jc w:val="both"/>
              <w:rPr>
                <w:rFonts w:ascii="Calibri" w:eastAsia="Calibri" w:hAnsi="Calibri"/>
                <w:szCs w:val="22"/>
                <w:lang w:eastAsia="en-US"/>
              </w:rPr>
            </w:pPr>
          </w:p>
          <w:p w14:paraId="5CAFE0DC" w14:textId="77777777" w:rsidR="001B7F56" w:rsidRPr="00D3351C" w:rsidRDefault="001B7F56" w:rsidP="001247F7">
            <w:pPr>
              <w:jc w:val="both"/>
              <w:rPr>
                <w:rFonts w:ascii="Calibri" w:eastAsia="Calibri" w:hAnsi="Calibri"/>
                <w:szCs w:val="22"/>
                <w:lang w:eastAsia="en-US"/>
              </w:rPr>
            </w:pPr>
          </w:p>
          <w:p w14:paraId="625241F2" w14:textId="77777777" w:rsidR="001B7F56" w:rsidRPr="00D3351C" w:rsidRDefault="001B7F56" w:rsidP="001247F7">
            <w:pPr>
              <w:jc w:val="both"/>
              <w:rPr>
                <w:rFonts w:ascii="Calibri" w:eastAsia="Calibri" w:hAnsi="Calibri"/>
                <w:szCs w:val="22"/>
                <w:lang w:eastAsia="en-US"/>
              </w:rPr>
            </w:pPr>
          </w:p>
        </w:tc>
      </w:tr>
      <w:tr w:rsidR="001B7F56" w:rsidRPr="00D3351C" w14:paraId="7272502C" w14:textId="77777777" w:rsidTr="001247F7">
        <w:tc>
          <w:tcPr>
            <w:tcW w:w="9016" w:type="dxa"/>
            <w:gridSpan w:val="5"/>
            <w:shd w:val="clear" w:color="auto" w:fill="auto"/>
          </w:tcPr>
          <w:p w14:paraId="3200EE5D" w14:textId="77777777" w:rsidR="001B7F56" w:rsidRPr="00D3351C" w:rsidRDefault="001B7F56" w:rsidP="001247F7">
            <w:pPr>
              <w:jc w:val="both"/>
              <w:rPr>
                <w:rFonts w:ascii="Calibri" w:eastAsia="Calibri" w:hAnsi="Calibri"/>
                <w:szCs w:val="22"/>
                <w:lang w:eastAsia="en-US"/>
              </w:rPr>
            </w:pPr>
            <w:r w:rsidRPr="00D3351C">
              <w:rPr>
                <w:rFonts w:ascii="Calibri" w:eastAsia="Calibri" w:hAnsi="Calibri"/>
                <w:szCs w:val="22"/>
                <w:lang w:eastAsia="en-US"/>
              </w:rPr>
              <w:t>Level of Risk</w:t>
            </w:r>
            <w:r>
              <w:rPr>
                <w:rFonts w:ascii="Calibri" w:eastAsia="Calibri" w:hAnsi="Calibri"/>
                <w:szCs w:val="22"/>
                <w:lang w:eastAsia="en-US"/>
              </w:rPr>
              <w:t xml:space="preserve"> (Likelihood and severity)</w:t>
            </w:r>
            <w:r w:rsidRPr="00D3351C">
              <w:rPr>
                <w:rFonts w:ascii="Calibri" w:eastAsia="Calibri" w:hAnsi="Calibri"/>
                <w:szCs w:val="22"/>
                <w:lang w:eastAsia="en-US"/>
              </w:rPr>
              <w:t>:</w:t>
            </w:r>
          </w:p>
          <w:p w14:paraId="68C53834" w14:textId="77777777" w:rsidR="001B7F56" w:rsidRPr="00D3351C" w:rsidRDefault="001B7F56" w:rsidP="001247F7">
            <w:pPr>
              <w:jc w:val="both"/>
              <w:rPr>
                <w:rFonts w:ascii="Calibri" w:eastAsia="Calibri" w:hAnsi="Calibri"/>
                <w:szCs w:val="22"/>
                <w:lang w:eastAsia="en-US"/>
              </w:rPr>
            </w:pPr>
          </w:p>
          <w:p w14:paraId="710A1B99" w14:textId="77777777" w:rsidR="001B7F56" w:rsidRPr="00D3351C" w:rsidRDefault="001B7F56" w:rsidP="001247F7">
            <w:pPr>
              <w:jc w:val="both"/>
              <w:rPr>
                <w:rFonts w:ascii="Calibri" w:eastAsia="Calibri" w:hAnsi="Calibri"/>
                <w:szCs w:val="22"/>
                <w:lang w:eastAsia="en-US"/>
              </w:rPr>
            </w:pPr>
          </w:p>
          <w:p w14:paraId="2BD1AE53" w14:textId="77777777" w:rsidR="001B7F56" w:rsidRPr="00D3351C" w:rsidRDefault="001B7F56" w:rsidP="001247F7">
            <w:pPr>
              <w:jc w:val="both"/>
              <w:rPr>
                <w:rFonts w:ascii="Calibri" w:eastAsia="Calibri" w:hAnsi="Calibri"/>
                <w:szCs w:val="22"/>
                <w:lang w:eastAsia="en-US"/>
              </w:rPr>
            </w:pPr>
          </w:p>
          <w:p w14:paraId="261975CE" w14:textId="77777777" w:rsidR="001B7F56" w:rsidRPr="00D3351C" w:rsidRDefault="001B7F56" w:rsidP="001247F7">
            <w:pPr>
              <w:jc w:val="both"/>
              <w:rPr>
                <w:rFonts w:ascii="Calibri" w:eastAsia="Calibri" w:hAnsi="Calibri"/>
                <w:szCs w:val="22"/>
                <w:lang w:eastAsia="en-US"/>
              </w:rPr>
            </w:pPr>
          </w:p>
          <w:p w14:paraId="39C91689" w14:textId="77777777" w:rsidR="001B7F56" w:rsidRPr="00D3351C" w:rsidRDefault="001B7F56" w:rsidP="001247F7">
            <w:pPr>
              <w:jc w:val="both"/>
              <w:rPr>
                <w:rFonts w:ascii="Calibri" w:eastAsia="Calibri" w:hAnsi="Calibri"/>
                <w:szCs w:val="22"/>
                <w:lang w:eastAsia="en-US"/>
              </w:rPr>
            </w:pPr>
          </w:p>
        </w:tc>
      </w:tr>
      <w:tr w:rsidR="001B7F56" w:rsidRPr="00D3351C" w14:paraId="6F1F9B2E" w14:textId="77777777" w:rsidTr="001247F7">
        <w:tc>
          <w:tcPr>
            <w:tcW w:w="9016" w:type="dxa"/>
            <w:gridSpan w:val="5"/>
            <w:shd w:val="clear" w:color="auto" w:fill="auto"/>
          </w:tcPr>
          <w:p w14:paraId="267A8FFD" w14:textId="77777777" w:rsidR="001B7F56" w:rsidRDefault="001B7F56" w:rsidP="001247F7">
            <w:pPr>
              <w:jc w:val="both"/>
              <w:rPr>
                <w:rFonts w:ascii="Calibri" w:eastAsia="Calibri" w:hAnsi="Calibri"/>
                <w:szCs w:val="22"/>
                <w:lang w:eastAsia="en-US"/>
              </w:rPr>
            </w:pPr>
            <w:r>
              <w:rPr>
                <w:rFonts w:ascii="Calibri" w:eastAsia="Calibri" w:hAnsi="Calibri"/>
                <w:szCs w:val="22"/>
                <w:lang w:eastAsia="en-US"/>
              </w:rPr>
              <w:t>Control Measures/ Management Action Taken:</w:t>
            </w:r>
          </w:p>
          <w:p w14:paraId="46F294E2" w14:textId="77777777" w:rsidR="001B7F56" w:rsidRDefault="001B7F56" w:rsidP="001247F7">
            <w:pPr>
              <w:jc w:val="both"/>
              <w:rPr>
                <w:rFonts w:ascii="Calibri" w:eastAsia="Calibri" w:hAnsi="Calibri"/>
                <w:szCs w:val="22"/>
                <w:lang w:eastAsia="en-US"/>
              </w:rPr>
            </w:pPr>
          </w:p>
          <w:p w14:paraId="63466FE0" w14:textId="77777777" w:rsidR="001B7F56" w:rsidRDefault="001B7F56" w:rsidP="001247F7">
            <w:pPr>
              <w:jc w:val="both"/>
              <w:rPr>
                <w:rFonts w:ascii="Calibri" w:eastAsia="Calibri" w:hAnsi="Calibri"/>
                <w:szCs w:val="22"/>
                <w:lang w:eastAsia="en-US"/>
              </w:rPr>
            </w:pPr>
          </w:p>
          <w:p w14:paraId="203ED30C" w14:textId="77777777" w:rsidR="001B7F56" w:rsidRDefault="001B7F56" w:rsidP="001247F7">
            <w:pPr>
              <w:jc w:val="both"/>
              <w:rPr>
                <w:rFonts w:ascii="Calibri" w:eastAsia="Calibri" w:hAnsi="Calibri"/>
                <w:szCs w:val="22"/>
                <w:lang w:eastAsia="en-US"/>
              </w:rPr>
            </w:pPr>
          </w:p>
          <w:p w14:paraId="253331B4" w14:textId="77777777" w:rsidR="001B7F56" w:rsidRDefault="001B7F56" w:rsidP="001247F7">
            <w:pPr>
              <w:jc w:val="both"/>
              <w:rPr>
                <w:rFonts w:ascii="Calibri" w:eastAsia="Calibri" w:hAnsi="Calibri"/>
                <w:szCs w:val="22"/>
                <w:lang w:eastAsia="en-US"/>
              </w:rPr>
            </w:pPr>
          </w:p>
          <w:p w14:paraId="38067EAA" w14:textId="77777777" w:rsidR="001B7F56" w:rsidRDefault="001B7F56" w:rsidP="001247F7">
            <w:pPr>
              <w:jc w:val="both"/>
              <w:rPr>
                <w:rFonts w:ascii="Calibri" w:eastAsia="Calibri" w:hAnsi="Calibri"/>
                <w:szCs w:val="22"/>
                <w:lang w:eastAsia="en-US"/>
              </w:rPr>
            </w:pPr>
          </w:p>
          <w:p w14:paraId="6C36030B" w14:textId="77777777" w:rsidR="001B7F56" w:rsidRPr="00D3351C" w:rsidRDefault="001B7F56" w:rsidP="001247F7">
            <w:pPr>
              <w:jc w:val="both"/>
              <w:rPr>
                <w:rFonts w:ascii="Calibri" w:eastAsia="Calibri" w:hAnsi="Calibri"/>
                <w:szCs w:val="22"/>
                <w:lang w:eastAsia="en-US"/>
              </w:rPr>
            </w:pPr>
          </w:p>
        </w:tc>
      </w:tr>
      <w:tr w:rsidR="001B7F56" w:rsidRPr="00D3351C" w14:paraId="2D1BC790" w14:textId="77777777" w:rsidTr="001247F7">
        <w:tc>
          <w:tcPr>
            <w:tcW w:w="9016" w:type="dxa"/>
            <w:gridSpan w:val="5"/>
            <w:shd w:val="clear" w:color="auto" w:fill="auto"/>
          </w:tcPr>
          <w:p w14:paraId="2A9119FD" w14:textId="77777777" w:rsidR="001B7F56" w:rsidRPr="00D3351C" w:rsidRDefault="001B7F56" w:rsidP="001247F7">
            <w:pPr>
              <w:jc w:val="both"/>
              <w:rPr>
                <w:rFonts w:ascii="Calibri" w:eastAsia="Calibri" w:hAnsi="Calibri"/>
                <w:szCs w:val="22"/>
                <w:lang w:eastAsia="en-US"/>
              </w:rPr>
            </w:pPr>
            <w:r w:rsidRPr="00D3351C">
              <w:rPr>
                <w:rFonts w:ascii="Calibri" w:eastAsia="Calibri" w:hAnsi="Calibri"/>
                <w:szCs w:val="22"/>
                <w:lang w:eastAsia="en-US"/>
              </w:rPr>
              <w:t>Additional Comments:</w:t>
            </w:r>
          </w:p>
          <w:p w14:paraId="1B9ED681" w14:textId="77777777" w:rsidR="001B7F56" w:rsidRPr="00D3351C" w:rsidRDefault="001B7F56" w:rsidP="001247F7">
            <w:pPr>
              <w:jc w:val="both"/>
              <w:rPr>
                <w:rFonts w:ascii="Calibri" w:eastAsia="Calibri" w:hAnsi="Calibri"/>
                <w:szCs w:val="22"/>
                <w:lang w:eastAsia="en-US"/>
              </w:rPr>
            </w:pPr>
          </w:p>
          <w:p w14:paraId="3797D34D" w14:textId="77777777" w:rsidR="001B7F56" w:rsidRPr="00D3351C" w:rsidRDefault="001B7F56" w:rsidP="001247F7">
            <w:pPr>
              <w:jc w:val="both"/>
              <w:rPr>
                <w:rFonts w:ascii="Calibri" w:eastAsia="Calibri" w:hAnsi="Calibri"/>
                <w:szCs w:val="22"/>
                <w:lang w:eastAsia="en-US"/>
              </w:rPr>
            </w:pPr>
          </w:p>
          <w:p w14:paraId="569212E7" w14:textId="77777777" w:rsidR="001B7F56" w:rsidRPr="00D3351C" w:rsidRDefault="001B7F56" w:rsidP="001247F7">
            <w:pPr>
              <w:jc w:val="both"/>
              <w:rPr>
                <w:rFonts w:ascii="Calibri" w:eastAsia="Calibri" w:hAnsi="Calibri"/>
                <w:szCs w:val="22"/>
                <w:lang w:eastAsia="en-US"/>
              </w:rPr>
            </w:pPr>
          </w:p>
          <w:p w14:paraId="3CEC1145" w14:textId="77777777" w:rsidR="001B7F56" w:rsidRPr="00D3351C" w:rsidRDefault="001B7F56" w:rsidP="001247F7">
            <w:pPr>
              <w:jc w:val="both"/>
              <w:rPr>
                <w:rFonts w:ascii="Calibri" w:eastAsia="Calibri" w:hAnsi="Calibri"/>
                <w:szCs w:val="22"/>
                <w:lang w:eastAsia="en-US"/>
              </w:rPr>
            </w:pPr>
          </w:p>
          <w:p w14:paraId="475F4661" w14:textId="77777777" w:rsidR="001B7F56" w:rsidRPr="00D3351C" w:rsidRDefault="001B7F56" w:rsidP="001247F7">
            <w:pPr>
              <w:jc w:val="both"/>
              <w:rPr>
                <w:rFonts w:ascii="Calibri" w:eastAsia="Calibri" w:hAnsi="Calibri"/>
                <w:szCs w:val="22"/>
                <w:lang w:eastAsia="en-US"/>
              </w:rPr>
            </w:pPr>
          </w:p>
        </w:tc>
      </w:tr>
      <w:tr w:rsidR="001B7F56" w:rsidRPr="00D3351C" w14:paraId="13B0273E" w14:textId="77777777" w:rsidTr="001247F7">
        <w:tc>
          <w:tcPr>
            <w:tcW w:w="5637" w:type="dxa"/>
            <w:gridSpan w:val="3"/>
            <w:shd w:val="clear" w:color="auto" w:fill="auto"/>
          </w:tcPr>
          <w:p w14:paraId="1DC3AE5D" w14:textId="77777777" w:rsidR="001B7F56" w:rsidRPr="00D3351C" w:rsidRDefault="001B7F56" w:rsidP="001247F7">
            <w:pPr>
              <w:jc w:val="both"/>
              <w:rPr>
                <w:rFonts w:ascii="Calibri" w:eastAsia="Calibri" w:hAnsi="Calibri"/>
                <w:szCs w:val="22"/>
                <w:lang w:eastAsia="en-US"/>
              </w:rPr>
            </w:pPr>
            <w:r>
              <w:rPr>
                <w:rFonts w:ascii="Calibri" w:eastAsia="Calibri" w:hAnsi="Calibri"/>
                <w:szCs w:val="22"/>
                <w:lang w:eastAsia="en-US"/>
              </w:rPr>
              <w:t>Line Manager:</w:t>
            </w:r>
          </w:p>
        </w:tc>
        <w:tc>
          <w:tcPr>
            <w:tcW w:w="3379" w:type="dxa"/>
            <w:gridSpan w:val="2"/>
            <w:shd w:val="clear" w:color="auto" w:fill="auto"/>
          </w:tcPr>
          <w:p w14:paraId="7704F176" w14:textId="77777777" w:rsidR="001B7F56" w:rsidRPr="00D3351C" w:rsidRDefault="001B7F56" w:rsidP="001247F7">
            <w:pPr>
              <w:jc w:val="both"/>
              <w:rPr>
                <w:rFonts w:ascii="Calibri" w:eastAsia="Calibri" w:hAnsi="Calibri"/>
                <w:szCs w:val="22"/>
                <w:lang w:eastAsia="en-US"/>
              </w:rPr>
            </w:pPr>
            <w:r>
              <w:rPr>
                <w:rFonts w:ascii="Calibri" w:eastAsia="Calibri" w:hAnsi="Calibri"/>
                <w:szCs w:val="22"/>
                <w:lang w:eastAsia="en-US"/>
              </w:rPr>
              <w:t>Date:</w:t>
            </w:r>
          </w:p>
        </w:tc>
      </w:tr>
      <w:tr w:rsidR="001B7F56" w:rsidRPr="00D3351C" w14:paraId="1BC9C97A" w14:textId="77777777" w:rsidTr="001247F7">
        <w:tc>
          <w:tcPr>
            <w:tcW w:w="5637" w:type="dxa"/>
            <w:gridSpan w:val="3"/>
            <w:shd w:val="clear" w:color="auto" w:fill="auto"/>
          </w:tcPr>
          <w:p w14:paraId="67DE343C" w14:textId="77777777" w:rsidR="001B7F56" w:rsidRDefault="001B7F56" w:rsidP="001247F7">
            <w:pPr>
              <w:jc w:val="both"/>
              <w:rPr>
                <w:rFonts w:ascii="Calibri" w:eastAsia="Calibri" w:hAnsi="Calibri"/>
                <w:szCs w:val="22"/>
                <w:lang w:eastAsia="en-US"/>
              </w:rPr>
            </w:pPr>
            <w:r>
              <w:rPr>
                <w:rFonts w:ascii="Calibri" w:eastAsia="Calibri" w:hAnsi="Calibri"/>
                <w:szCs w:val="22"/>
                <w:lang w:eastAsia="en-US"/>
              </w:rPr>
              <w:t>HR Case Adviser:</w:t>
            </w:r>
          </w:p>
        </w:tc>
        <w:tc>
          <w:tcPr>
            <w:tcW w:w="3379" w:type="dxa"/>
            <w:gridSpan w:val="2"/>
            <w:shd w:val="clear" w:color="auto" w:fill="auto"/>
          </w:tcPr>
          <w:p w14:paraId="5286E346" w14:textId="77777777" w:rsidR="001B7F56" w:rsidRPr="00D3351C" w:rsidRDefault="001B7F56" w:rsidP="001247F7">
            <w:pPr>
              <w:jc w:val="both"/>
              <w:rPr>
                <w:rFonts w:ascii="Calibri" w:eastAsia="Calibri" w:hAnsi="Calibri"/>
                <w:szCs w:val="22"/>
                <w:lang w:eastAsia="en-US"/>
              </w:rPr>
            </w:pPr>
            <w:r>
              <w:rPr>
                <w:rFonts w:ascii="Calibri" w:eastAsia="Calibri" w:hAnsi="Calibri"/>
                <w:szCs w:val="22"/>
                <w:lang w:eastAsia="en-US"/>
              </w:rPr>
              <w:t>Date:</w:t>
            </w:r>
          </w:p>
        </w:tc>
      </w:tr>
    </w:tbl>
    <w:p w14:paraId="27430704" w14:textId="77777777" w:rsidR="001B7F56" w:rsidRDefault="001B7F56" w:rsidP="001B7F56">
      <w:pPr>
        <w:jc w:val="both"/>
        <w:rPr>
          <w:lang w:eastAsia="en-US"/>
        </w:rPr>
      </w:pPr>
    </w:p>
    <w:p w14:paraId="5170F90C" w14:textId="77777777" w:rsidR="001B7F56" w:rsidRDefault="001B7F56" w:rsidP="001B7F56">
      <w:pPr>
        <w:jc w:val="both"/>
        <w:rPr>
          <w:lang w:eastAsia="en-US"/>
        </w:rPr>
      </w:pPr>
    </w:p>
    <w:p w14:paraId="760F1DF8" w14:textId="77777777" w:rsidR="001B7F56" w:rsidRDefault="001B7F56" w:rsidP="001B7F56">
      <w:pPr>
        <w:jc w:val="both"/>
        <w:rPr>
          <w:lang w:eastAsia="en-US"/>
        </w:rPr>
      </w:pPr>
    </w:p>
    <w:p w14:paraId="3CFDA06A" w14:textId="77777777" w:rsidR="001B7F56" w:rsidRDefault="001B7F56" w:rsidP="001B7F56">
      <w:pPr>
        <w:jc w:val="both"/>
        <w:rPr>
          <w:lang w:eastAsia="en-US"/>
        </w:rPr>
      </w:pPr>
    </w:p>
    <w:p w14:paraId="68FFDCF2" w14:textId="77777777" w:rsidR="001B7F56" w:rsidRDefault="001B7F56" w:rsidP="001B7F56">
      <w:pPr>
        <w:jc w:val="both"/>
        <w:rPr>
          <w:lang w:eastAsia="en-US"/>
        </w:rPr>
      </w:pPr>
    </w:p>
    <w:p w14:paraId="3ACC12F8" w14:textId="77777777" w:rsidR="001B7F56" w:rsidRDefault="001B7F56" w:rsidP="001B7F56">
      <w:pPr>
        <w:jc w:val="both"/>
        <w:rPr>
          <w:lang w:eastAsia="en-US"/>
        </w:rPr>
      </w:pPr>
    </w:p>
    <w:p w14:paraId="420092E1" w14:textId="77777777" w:rsidR="001B7F56" w:rsidRDefault="001B7F56" w:rsidP="001B7F56">
      <w:pPr>
        <w:jc w:val="both"/>
        <w:rPr>
          <w:lang w:eastAsia="en-US"/>
        </w:rPr>
      </w:pPr>
    </w:p>
    <w:p w14:paraId="2B0F92F6" w14:textId="77777777" w:rsidR="001B7F56" w:rsidRDefault="001B7F56" w:rsidP="001B7F56">
      <w:pPr>
        <w:jc w:val="both"/>
        <w:rPr>
          <w:rFonts w:cs="Arial"/>
          <w:szCs w:val="22"/>
          <w:lang w:eastAsia="ja-JP"/>
        </w:rPr>
      </w:pPr>
    </w:p>
    <w:p w14:paraId="0F85BD50" w14:textId="77777777" w:rsidR="001B7F56" w:rsidRDefault="001B7F56" w:rsidP="001B7F56">
      <w:pPr>
        <w:jc w:val="both"/>
        <w:rPr>
          <w:rFonts w:cs="Arial"/>
          <w:szCs w:val="22"/>
          <w:lang w:eastAsia="ja-JP"/>
        </w:rPr>
      </w:pPr>
    </w:p>
    <w:p w14:paraId="18BC66A7" w14:textId="77777777" w:rsidR="001B7F56" w:rsidRDefault="001B7F56" w:rsidP="001B7F56">
      <w:pPr>
        <w:jc w:val="both"/>
        <w:rPr>
          <w:rFonts w:cs="Arial"/>
          <w:szCs w:val="22"/>
          <w:lang w:eastAsia="ja-JP"/>
        </w:rPr>
      </w:pPr>
    </w:p>
    <w:p w14:paraId="0EBADE2D" w14:textId="77777777" w:rsidR="001B7F56" w:rsidRDefault="001B7F56" w:rsidP="001B7F56">
      <w:pPr>
        <w:jc w:val="both"/>
        <w:rPr>
          <w:rFonts w:cs="Arial"/>
          <w:szCs w:val="22"/>
          <w:lang w:eastAsia="ja-JP"/>
        </w:rPr>
      </w:pPr>
    </w:p>
    <w:p w14:paraId="31EA1F18" w14:textId="77777777" w:rsidR="001B7F56" w:rsidRPr="00BD1DD7" w:rsidRDefault="001B7F56" w:rsidP="001B7F56">
      <w:pPr>
        <w:pStyle w:val="Heading1"/>
        <w:keepLines/>
        <w:spacing w:after="0" w:line="259" w:lineRule="auto"/>
        <w:jc w:val="both"/>
        <w:rPr>
          <w:bCs w:val="0"/>
          <w:color w:val="auto"/>
          <w:kern w:val="0"/>
          <w:szCs w:val="22"/>
          <w:lang w:eastAsia="en-US"/>
        </w:rPr>
      </w:pPr>
      <w:bookmarkStart w:id="590" w:name="_Toc27052237"/>
      <w:r w:rsidRPr="00BD1DD7">
        <w:rPr>
          <w:bCs w:val="0"/>
          <w:color w:val="auto"/>
          <w:kern w:val="0"/>
          <w:szCs w:val="22"/>
          <w:lang w:eastAsia="en-US"/>
        </w:rPr>
        <w:lastRenderedPageBreak/>
        <w:t>Appendix 5: Special Investigation Procedures Guidance</w:t>
      </w:r>
      <w:bookmarkEnd w:id="590"/>
    </w:p>
    <w:p w14:paraId="7DB79EC7" w14:textId="77777777" w:rsidR="001B7F56" w:rsidRDefault="001B7F56" w:rsidP="001B7F56">
      <w:pPr>
        <w:jc w:val="both"/>
        <w:rPr>
          <w:b/>
        </w:rPr>
      </w:pPr>
    </w:p>
    <w:p w14:paraId="085327F1" w14:textId="77777777" w:rsidR="001B7F56" w:rsidRPr="002D6B3C" w:rsidRDefault="001B7F56" w:rsidP="001B7F56">
      <w:pPr>
        <w:autoSpaceDE w:val="0"/>
        <w:autoSpaceDN w:val="0"/>
        <w:adjustRightInd w:val="0"/>
        <w:jc w:val="both"/>
        <w:rPr>
          <w:rFonts w:cs="Arial"/>
          <w:szCs w:val="22"/>
        </w:rPr>
      </w:pPr>
      <w:r w:rsidRPr="002D6B3C">
        <w:rPr>
          <w:color w:val="000000"/>
        </w:rPr>
        <w:t>In certain instances, where the circumstances relating to an incident/situation warrant special investigation prior to punitive disciplinary action being considered, such investigations shall be carried out in accordance with the procedures below.</w:t>
      </w:r>
    </w:p>
    <w:p w14:paraId="792FEE89" w14:textId="77777777" w:rsidR="001B7F56" w:rsidRDefault="001B7F56" w:rsidP="001B7F56">
      <w:pPr>
        <w:autoSpaceDE w:val="0"/>
        <w:autoSpaceDN w:val="0"/>
        <w:adjustRightInd w:val="0"/>
        <w:jc w:val="both"/>
        <w:rPr>
          <w:rFonts w:cs="Arial"/>
          <w:color w:val="000000"/>
          <w:szCs w:val="22"/>
        </w:rPr>
      </w:pPr>
    </w:p>
    <w:p w14:paraId="3EDF017E" w14:textId="77777777" w:rsidR="001B7F56" w:rsidRDefault="001B7F56" w:rsidP="001B7F56">
      <w:pPr>
        <w:autoSpaceDE w:val="0"/>
        <w:autoSpaceDN w:val="0"/>
        <w:adjustRightInd w:val="0"/>
        <w:jc w:val="both"/>
        <w:rPr>
          <w:rFonts w:cs="Arial"/>
          <w:color w:val="000000"/>
          <w:szCs w:val="22"/>
        </w:rPr>
      </w:pPr>
      <w:r w:rsidRPr="00E1457D">
        <w:rPr>
          <w:rStyle w:val="InitialStyle"/>
          <w:rFonts w:cs="Arial"/>
          <w:b/>
          <w:szCs w:val="22"/>
        </w:rPr>
        <w:t>Pr</w:t>
      </w:r>
      <w:r>
        <w:rPr>
          <w:rStyle w:val="InitialStyle"/>
          <w:rFonts w:cs="Arial"/>
          <w:b/>
          <w:szCs w:val="22"/>
        </w:rPr>
        <w:t>ofessional conduct, competence</w:t>
      </w:r>
    </w:p>
    <w:p w14:paraId="0C492534" w14:textId="77777777" w:rsidR="001B7F56" w:rsidRDefault="001B7F56" w:rsidP="001B7F56">
      <w:pPr>
        <w:autoSpaceDE w:val="0"/>
        <w:autoSpaceDN w:val="0"/>
        <w:adjustRightInd w:val="0"/>
        <w:jc w:val="both"/>
        <w:rPr>
          <w:rFonts w:cs="Arial"/>
          <w:color w:val="000000"/>
          <w:szCs w:val="22"/>
        </w:rPr>
      </w:pPr>
      <w:r>
        <w:rPr>
          <w:rFonts w:cs="Arial"/>
          <w:color w:val="000000"/>
          <w:szCs w:val="22"/>
        </w:rPr>
        <w:t>W</w:t>
      </w:r>
      <w:r w:rsidRPr="00F27971">
        <w:rPr>
          <w:rFonts w:cs="Arial"/>
          <w:color w:val="000000"/>
          <w:szCs w:val="22"/>
        </w:rPr>
        <w:t xml:space="preserve">here it is considered advisable to have </w:t>
      </w:r>
      <w:r>
        <w:rPr>
          <w:rFonts w:cs="Arial"/>
          <w:color w:val="000000"/>
          <w:szCs w:val="22"/>
        </w:rPr>
        <w:t>incident/ situations regarding professional conduct or competence investigated</w:t>
      </w:r>
      <w:r w:rsidRPr="00F27971">
        <w:rPr>
          <w:rFonts w:cs="Arial"/>
          <w:color w:val="000000"/>
          <w:szCs w:val="22"/>
        </w:rPr>
        <w:t xml:space="preserve"> a </w:t>
      </w:r>
      <w:r>
        <w:rPr>
          <w:rFonts w:cs="Arial"/>
          <w:color w:val="000000"/>
          <w:szCs w:val="22"/>
        </w:rPr>
        <w:t xml:space="preserve">special investigation will be commissioned and a </w:t>
      </w:r>
      <w:r w:rsidRPr="00F27971">
        <w:rPr>
          <w:rFonts w:cs="Arial"/>
          <w:color w:val="000000"/>
          <w:szCs w:val="22"/>
        </w:rPr>
        <w:t xml:space="preserve">report prepared by officers qualified to do so and who have no direct involvement in the situation or with local management of the employee(s) involved. </w:t>
      </w:r>
    </w:p>
    <w:p w14:paraId="6D24FAFA" w14:textId="77777777" w:rsidR="001B7F56" w:rsidRPr="002D6B3C" w:rsidRDefault="001B7F56" w:rsidP="001B7F56">
      <w:pPr>
        <w:autoSpaceDE w:val="0"/>
        <w:autoSpaceDN w:val="0"/>
        <w:adjustRightInd w:val="0"/>
        <w:jc w:val="both"/>
        <w:rPr>
          <w:rFonts w:cs="Arial"/>
          <w:b/>
          <w:color w:val="000000"/>
          <w:szCs w:val="22"/>
        </w:rPr>
      </w:pPr>
    </w:p>
    <w:p w14:paraId="3EBD46C6" w14:textId="77777777" w:rsidR="001B7F56" w:rsidRPr="00F27971" w:rsidRDefault="001B7F56" w:rsidP="001B7F56">
      <w:pPr>
        <w:autoSpaceDE w:val="0"/>
        <w:autoSpaceDN w:val="0"/>
        <w:adjustRightInd w:val="0"/>
        <w:jc w:val="both"/>
        <w:rPr>
          <w:rFonts w:cs="Arial"/>
          <w:color w:val="000000"/>
          <w:szCs w:val="22"/>
        </w:rPr>
      </w:pPr>
      <w:r w:rsidRPr="00F27971">
        <w:rPr>
          <w:rFonts w:cs="Arial"/>
          <w:color w:val="000000"/>
          <w:szCs w:val="22"/>
        </w:rPr>
        <w:t xml:space="preserve">Where </w:t>
      </w:r>
      <w:r>
        <w:rPr>
          <w:rFonts w:cs="Arial"/>
          <w:color w:val="000000"/>
          <w:szCs w:val="22"/>
        </w:rPr>
        <w:t>a special investigation is commissioned</w:t>
      </w:r>
      <w:r w:rsidRPr="00F27971">
        <w:rPr>
          <w:rFonts w:cs="Arial"/>
          <w:color w:val="000000"/>
          <w:szCs w:val="22"/>
        </w:rPr>
        <w:t xml:space="preserve"> the following procedures shall apply:- </w:t>
      </w:r>
    </w:p>
    <w:p w14:paraId="7E5100CE" w14:textId="77777777" w:rsidR="001B7F56" w:rsidRPr="00F27971" w:rsidRDefault="001B7F56" w:rsidP="001B7F56">
      <w:pPr>
        <w:autoSpaceDE w:val="0"/>
        <w:autoSpaceDN w:val="0"/>
        <w:adjustRightInd w:val="0"/>
        <w:jc w:val="both"/>
        <w:rPr>
          <w:rFonts w:cs="Arial"/>
          <w:color w:val="000000"/>
          <w:szCs w:val="22"/>
        </w:rPr>
      </w:pPr>
      <w:r w:rsidRPr="00F27971">
        <w:rPr>
          <w:rFonts w:cs="Arial"/>
          <w:color w:val="000000"/>
          <w:szCs w:val="22"/>
        </w:rPr>
        <w:t xml:space="preserve">1) </w:t>
      </w:r>
      <w:r>
        <w:rPr>
          <w:rFonts w:cs="Arial"/>
          <w:color w:val="000000"/>
          <w:szCs w:val="22"/>
        </w:rPr>
        <w:t>The</w:t>
      </w:r>
      <w:r w:rsidRPr="00F27971">
        <w:rPr>
          <w:rFonts w:cs="Arial"/>
          <w:color w:val="000000"/>
          <w:szCs w:val="22"/>
        </w:rPr>
        <w:t xml:space="preserve"> decision shall normally rest with the Deput</w:t>
      </w:r>
      <w:r>
        <w:rPr>
          <w:rFonts w:cs="Arial"/>
          <w:color w:val="000000"/>
          <w:szCs w:val="22"/>
        </w:rPr>
        <w:t>e Chief Executive/Executive Officer</w:t>
      </w:r>
      <w:r w:rsidRPr="00F27971">
        <w:rPr>
          <w:rFonts w:cs="Arial"/>
          <w:color w:val="000000"/>
          <w:szCs w:val="22"/>
        </w:rPr>
        <w:t xml:space="preserve"> and he/she should advise the </w:t>
      </w:r>
      <w:r>
        <w:rPr>
          <w:rFonts w:cs="Arial"/>
          <w:color w:val="000000"/>
          <w:szCs w:val="22"/>
        </w:rPr>
        <w:t>Team Leader – HR Operations</w:t>
      </w:r>
      <w:r w:rsidRPr="00F27971">
        <w:rPr>
          <w:rFonts w:cs="Arial"/>
          <w:color w:val="000000"/>
          <w:szCs w:val="22"/>
        </w:rPr>
        <w:t xml:space="preserve"> of his/her wish to have a '</w:t>
      </w:r>
      <w:r>
        <w:rPr>
          <w:rFonts w:cs="Arial"/>
          <w:color w:val="000000"/>
          <w:szCs w:val="22"/>
        </w:rPr>
        <w:t>Special</w:t>
      </w:r>
      <w:r w:rsidRPr="00F27971">
        <w:rPr>
          <w:rFonts w:cs="Arial"/>
          <w:color w:val="000000"/>
          <w:szCs w:val="22"/>
        </w:rPr>
        <w:t xml:space="preserve"> Investigation' carried out. </w:t>
      </w:r>
    </w:p>
    <w:p w14:paraId="0498C7BD" w14:textId="77777777" w:rsidR="001B7F56" w:rsidRPr="00F27971" w:rsidRDefault="001B7F56" w:rsidP="001B7F56">
      <w:pPr>
        <w:autoSpaceDE w:val="0"/>
        <w:autoSpaceDN w:val="0"/>
        <w:adjustRightInd w:val="0"/>
        <w:jc w:val="both"/>
        <w:rPr>
          <w:rFonts w:cs="Arial"/>
          <w:color w:val="000000"/>
          <w:szCs w:val="22"/>
        </w:rPr>
      </w:pPr>
    </w:p>
    <w:p w14:paraId="74335C86" w14:textId="77777777" w:rsidR="001B7F56" w:rsidRPr="00F27971" w:rsidRDefault="001B7F56" w:rsidP="001B7F56">
      <w:pPr>
        <w:autoSpaceDE w:val="0"/>
        <w:autoSpaceDN w:val="0"/>
        <w:adjustRightInd w:val="0"/>
        <w:jc w:val="both"/>
        <w:rPr>
          <w:rFonts w:cs="Arial"/>
          <w:color w:val="000000"/>
          <w:szCs w:val="22"/>
        </w:rPr>
      </w:pPr>
      <w:r w:rsidRPr="00F27971">
        <w:rPr>
          <w:rFonts w:cs="Arial"/>
          <w:color w:val="000000"/>
          <w:szCs w:val="22"/>
        </w:rPr>
        <w:t>2) Having discussed the situation with the Depute Chief Executive/</w:t>
      </w:r>
      <w:r w:rsidRPr="00D35EC8">
        <w:rPr>
          <w:rFonts w:cs="Arial"/>
          <w:color w:val="000000"/>
          <w:szCs w:val="22"/>
        </w:rPr>
        <w:t xml:space="preserve"> </w:t>
      </w:r>
      <w:r>
        <w:rPr>
          <w:rFonts w:cs="Arial"/>
          <w:color w:val="000000"/>
          <w:szCs w:val="22"/>
        </w:rPr>
        <w:t>Executive Officer</w:t>
      </w:r>
      <w:r w:rsidRPr="00F27971">
        <w:rPr>
          <w:rFonts w:cs="Arial"/>
          <w:color w:val="000000"/>
          <w:szCs w:val="22"/>
        </w:rPr>
        <w:t xml:space="preserve"> and being satisfied that this is the proper course, the </w:t>
      </w:r>
      <w:r>
        <w:rPr>
          <w:rFonts w:cs="Arial"/>
          <w:color w:val="000000"/>
          <w:szCs w:val="22"/>
        </w:rPr>
        <w:t>Team Leader – HR Operations</w:t>
      </w:r>
      <w:r w:rsidRPr="00F27971">
        <w:rPr>
          <w:rFonts w:cs="Arial"/>
          <w:color w:val="000000"/>
          <w:szCs w:val="22"/>
        </w:rPr>
        <w:t xml:space="preserve"> or their representative shall convene a meeting with the full-time officer or senior trade union officials of the appropriate trade union(s) together with the Depute Chief Executive/</w:t>
      </w:r>
      <w:r w:rsidRPr="00D35EC8">
        <w:rPr>
          <w:rFonts w:cs="Arial"/>
          <w:color w:val="000000"/>
          <w:szCs w:val="22"/>
        </w:rPr>
        <w:t xml:space="preserve"> </w:t>
      </w:r>
      <w:r>
        <w:rPr>
          <w:rFonts w:cs="Arial"/>
          <w:color w:val="000000"/>
          <w:szCs w:val="22"/>
        </w:rPr>
        <w:t>Executive Officer</w:t>
      </w:r>
      <w:r w:rsidRPr="00F27971">
        <w:rPr>
          <w:rFonts w:cs="Arial"/>
          <w:color w:val="000000"/>
          <w:szCs w:val="22"/>
        </w:rPr>
        <w:t xml:space="preserve"> and his/her support staff. </w:t>
      </w:r>
    </w:p>
    <w:p w14:paraId="717169BA" w14:textId="77777777" w:rsidR="001B7F56" w:rsidRPr="00F27971" w:rsidRDefault="001B7F56" w:rsidP="001B7F56">
      <w:pPr>
        <w:autoSpaceDE w:val="0"/>
        <w:autoSpaceDN w:val="0"/>
        <w:adjustRightInd w:val="0"/>
        <w:jc w:val="both"/>
        <w:rPr>
          <w:rFonts w:cs="Arial"/>
          <w:color w:val="000000"/>
          <w:szCs w:val="22"/>
        </w:rPr>
      </w:pPr>
    </w:p>
    <w:p w14:paraId="26F1F7E3" w14:textId="77777777" w:rsidR="001B7F56" w:rsidRPr="00F27971" w:rsidRDefault="001B7F56" w:rsidP="001B7F56">
      <w:pPr>
        <w:autoSpaceDE w:val="0"/>
        <w:autoSpaceDN w:val="0"/>
        <w:adjustRightInd w:val="0"/>
        <w:jc w:val="both"/>
        <w:rPr>
          <w:rFonts w:cs="Arial"/>
          <w:color w:val="000000"/>
          <w:szCs w:val="22"/>
        </w:rPr>
      </w:pPr>
      <w:r w:rsidRPr="00F27971">
        <w:rPr>
          <w:rFonts w:cs="Arial"/>
          <w:color w:val="000000"/>
          <w:szCs w:val="22"/>
        </w:rPr>
        <w:t>3) At the meeting, the trade unions will be formally advised of the background to the situation and of the reas</w:t>
      </w:r>
      <w:r>
        <w:rPr>
          <w:rFonts w:cs="Arial"/>
          <w:color w:val="000000"/>
          <w:szCs w:val="22"/>
        </w:rPr>
        <w:t>ons for an 'Special</w:t>
      </w:r>
      <w:r w:rsidRPr="00F27971">
        <w:rPr>
          <w:rFonts w:cs="Arial"/>
          <w:color w:val="000000"/>
          <w:szCs w:val="22"/>
        </w:rPr>
        <w:t xml:space="preserve"> Investigation' being considered necessary. The union representatives will be advised of the officers nominated to undertake the investigation and asked to nominate their own Liaison Officer. </w:t>
      </w:r>
    </w:p>
    <w:p w14:paraId="2BBF87EC" w14:textId="77777777" w:rsidR="001B7F56" w:rsidRPr="00F27971" w:rsidRDefault="001B7F56" w:rsidP="001B7F56">
      <w:pPr>
        <w:autoSpaceDE w:val="0"/>
        <w:autoSpaceDN w:val="0"/>
        <w:adjustRightInd w:val="0"/>
        <w:jc w:val="both"/>
        <w:rPr>
          <w:rFonts w:cs="Arial"/>
          <w:color w:val="000000"/>
          <w:szCs w:val="22"/>
        </w:rPr>
      </w:pPr>
    </w:p>
    <w:p w14:paraId="6DCE3502" w14:textId="77777777" w:rsidR="001B7F56" w:rsidRPr="00F27971" w:rsidRDefault="001B7F56" w:rsidP="001B7F56">
      <w:pPr>
        <w:autoSpaceDE w:val="0"/>
        <w:autoSpaceDN w:val="0"/>
        <w:adjustRightInd w:val="0"/>
        <w:jc w:val="both"/>
        <w:rPr>
          <w:rFonts w:cs="Arial"/>
          <w:color w:val="000000"/>
          <w:szCs w:val="22"/>
        </w:rPr>
      </w:pPr>
      <w:r w:rsidRPr="00F27971">
        <w:rPr>
          <w:rFonts w:cs="Arial"/>
          <w:color w:val="000000"/>
          <w:szCs w:val="22"/>
        </w:rPr>
        <w:t xml:space="preserve">4) At this stage, the terms of reference and the scope of the investigation should be agreed with the trade union(s) and the procedures set in motion. </w:t>
      </w:r>
    </w:p>
    <w:p w14:paraId="1AD48A7C" w14:textId="77777777" w:rsidR="001B7F56" w:rsidRPr="00F27971" w:rsidRDefault="001B7F56" w:rsidP="001B7F56">
      <w:pPr>
        <w:autoSpaceDE w:val="0"/>
        <w:autoSpaceDN w:val="0"/>
        <w:adjustRightInd w:val="0"/>
        <w:jc w:val="both"/>
        <w:rPr>
          <w:rFonts w:cs="Arial"/>
          <w:color w:val="000000"/>
          <w:szCs w:val="22"/>
        </w:rPr>
      </w:pPr>
    </w:p>
    <w:p w14:paraId="66D17B28" w14:textId="77777777" w:rsidR="001B7F56" w:rsidRPr="00F27971" w:rsidRDefault="001B7F56" w:rsidP="001B7F56">
      <w:pPr>
        <w:autoSpaceDE w:val="0"/>
        <w:autoSpaceDN w:val="0"/>
        <w:adjustRightInd w:val="0"/>
        <w:jc w:val="both"/>
        <w:rPr>
          <w:rFonts w:cs="Arial"/>
          <w:color w:val="000000"/>
          <w:szCs w:val="22"/>
        </w:rPr>
      </w:pPr>
      <w:r w:rsidRPr="00F27971">
        <w:rPr>
          <w:rFonts w:cs="Arial"/>
          <w:color w:val="000000"/>
          <w:szCs w:val="22"/>
        </w:rPr>
        <w:t xml:space="preserve">5) All staff to be interviewed shall have the right to be interviewed in the presence of the nominated Liaison Officer or, if a member of a different union, an official of that union if they so wish, and the union(s) shall be kept advised of the progress of the investigation. </w:t>
      </w:r>
    </w:p>
    <w:p w14:paraId="0D6E8BA5" w14:textId="77777777" w:rsidR="001B7F56" w:rsidRPr="00F27971" w:rsidRDefault="001B7F56" w:rsidP="001B7F56">
      <w:pPr>
        <w:autoSpaceDE w:val="0"/>
        <w:autoSpaceDN w:val="0"/>
        <w:adjustRightInd w:val="0"/>
        <w:jc w:val="both"/>
        <w:rPr>
          <w:rFonts w:cs="Arial"/>
          <w:color w:val="000000"/>
          <w:szCs w:val="22"/>
        </w:rPr>
      </w:pPr>
    </w:p>
    <w:p w14:paraId="64EFF1CF" w14:textId="77777777" w:rsidR="001B7F56" w:rsidRPr="00F27971" w:rsidRDefault="001B7F56" w:rsidP="001B7F56">
      <w:pPr>
        <w:autoSpaceDE w:val="0"/>
        <w:autoSpaceDN w:val="0"/>
        <w:adjustRightInd w:val="0"/>
        <w:jc w:val="both"/>
        <w:rPr>
          <w:rFonts w:cs="Arial"/>
          <w:color w:val="000000"/>
          <w:szCs w:val="22"/>
        </w:rPr>
      </w:pPr>
      <w:r w:rsidRPr="00F27971">
        <w:rPr>
          <w:rFonts w:cs="Arial"/>
          <w:color w:val="000000"/>
          <w:szCs w:val="22"/>
        </w:rPr>
        <w:t>6) At the conclusion of the investigation, a report shall be prepared and presented to the Depute Chief Executive/</w:t>
      </w:r>
      <w:r w:rsidRPr="00D35EC8">
        <w:rPr>
          <w:rFonts w:cs="Arial"/>
          <w:color w:val="000000"/>
          <w:szCs w:val="22"/>
        </w:rPr>
        <w:t xml:space="preserve"> </w:t>
      </w:r>
      <w:r>
        <w:rPr>
          <w:rFonts w:cs="Arial"/>
          <w:color w:val="000000"/>
          <w:szCs w:val="22"/>
        </w:rPr>
        <w:t>Executive Officer</w:t>
      </w:r>
      <w:r w:rsidRPr="00F27971">
        <w:rPr>
          <w:rFonts w:cs="Arial"/>
          <w:color w:val="000000"/>
          <w:szCs w:val="22"/>
        </w:rPr>
        <w:t xml:space="preserve"> and the </w:t>
      </w:r>
      <w:r>
        <w:rPr>
          <w:rFonts w:cs="Arial"/>
          <w:color w:val="000000"/>
          <w:szCs w:val="22"/>
        </w:rPr>
        <w:t>Team Leader – HR Operations</w:t>
      </w:r>
      <w:r w:rsidRPr="00F27971">
        <w:rPr>
          <w:rFonts w:cs="Arial"/>
          <w:color w:val="000000"/>
          <w:szCs w:val="22"/>
        </w:rPr>
        <w:t xml:space="preserve"> or nominated representative and arrangements made for the trade union(s) to be likewise provided with a copy. </w:t>
      </w:r>
    </w:p>
    <w:p w14:paraId="641C8D3B" w14:textId="77777777" w:rsidR="001B7F56" w:rsidRPr="00F27971" w:rsidRDefault="001B7F56" w:rsidP="001B7F56">
      <w:pPr>
        <w:autoSpaceDE w:val="0"/>
        <w:autoSpaceDN w:val="0"/>
        <w:adjustRightInd w:val="0"/>
        <w:jc w:val="both"/>
        <w:rPr>
          <w:rFonts w:cs="Arial"/>
          <w:color w:val="000000"/>
          <w:szCs w:val="22"/>
        </w:rPr>
      </w:pPr>
    </w:p>
    <w:p w14:paraId="3662F404" w14:textId="77777777" w:rsidR="001B7F56" w:rsidRPr="00F27971" w:rsidRDefault="001B7F56" w:rsidP="001B7F56">
      <w:pPr>
        <w:autoSpaceDE w:val="0"/>
        <w:autoSpaceDN w:val="0"/>
        <w:adjustRightInd w:val="0"/>
        <w:jc w:val="both"/>
        <w:rPr>
          <w:rFonts w:cs="Arial"/>
          <w:color w:val="000000"/>
          <w:szCs w:val="22"/>
        </w:rPr>
      </w:pPr>
      <w:r w:rsidRPr="00F27971">
        <w:rPr>
          <w:rFonts w:cs="Arial"/>
          <w:color w:val="000000"/>
          <w:szCs w:val="22"/>
        </w:rPr>
        <w:t xml:space="preserve">7) A meeting shall then be arranged, attended by the trade union(s) at which the content and the recommendations of the report will be discussed. </w:t>
      </w:r>
    </w:p>
    <w:p w14:paraId="0D38004B" w14:textId="77777777" w:rsidR="001B7F56" w:rsidRPr="00F27971" w:rsidRDefault="001B7F56" w:rsidP="001B7F56">
      <w:pPr>
        <w:autoSpaceDE w:val="0"/>
        <w:autoSpaceDN w:val="0"/>
        <w:adjustRightInd w:val="0"/>
        <w:jc w:val="both"/>
        <w:rPr>
          <w:rFonts w:cs="Arial"/>
          <w:color w:val="000000"/>
          <w:szCs w:val="22"/>
        </w:rPr>
      </w:pPr>
    </w:p>
    <w:p w14:paraId="386FF19F" w14:textId="77777777" w:rsidR="001B7F56" w:rsidRDefault="001B7F56" w:rsidP="001B7F56">
      <w:pPr>
        <w:autoSpaceDE w:val="0"/>
        <w:autoSpaceDN w:val="0"/>
        <w:adjustRightInd w:val="0"/>
        <w:jc w:val="both"/>
        <w:rPr>
          <w:rFonts w:cs="Arial"/>
          <w:color w:val="000000"/>
          <w:szCs w:val="22"/>
        </w:rPr>
      </w:pPr>
      <w:r w:rsidRPr="00F27971">
        <w:rPr>
          <w:rFonts w:cs="Arial"/>
          <w:color w:val="000000"/>
          <w:szCs w:val="22"/>
        </w:rPr>
        <w:t xml:space="preserve">8) Where the report clearly indicates that remedial action (e.g. further training or guidance and/or counselling etc) as opposed to disciplinary action is indicated, then agreement on this should be sought with the union(s) involved and an agreed statement recorded. </w:t>
      </w:r>
    </w:p>
    <w:p w14:paraId="39953954" w14:textId="77777777" w:rsidR="001B7F56" w:rsidRPr="00F27971" w:rsidRDefault="001B7F56" w:rsidP="001B7F56">
      <w:pPr>
        <w:autoSpaceDE w:val="0"/>
        <w:autoSpaceDN w:val="0"/>
        <w:adjustRightInd w:val="0"/>
        <w:jc w:val="both"/>
        <w:rPr>
          <w:rFonts w:cs="Arial"/>
          <w:sz w:val="24"/>
        </w:rPr>
      </w:pPr>
    </w:p>
    <w:p w14:paraId="2CC519D1" w14:textId="77777777" w:rsidR="001B7F56" w:rsidRPr="00F27971" w:rsidRDefault="001B7F56" w:rsidP="001B7F56">
      <w:pPr>
        <w:autoSpaceDE w:val="0"/>
        <w:autoSpaceDN w:val="0"/>
        <w:adjustRightInd w:val="0"/>
        <w:jc w:val="both"/>
        <w:rPr>
          <w:rFonts w:cs="Arial"/>
          <w:szCs w:val="22"/>
        </w:rPr>
      </w:pPr>
      <w:r w:rsidRPr="00F27971">
        <w:rPr>
          <w:rFonts w:cs="Arial"/>
          <w:szCs w:val="22"/>
        </w:rPr>
        <w:t xml:space="preserve">9) Where, however, the findings are such as to warrant disciplinary action, then management shall indicate to the trade union(s) the course of action they propose taking and thereafter take the appropriate procedural steps in terms of the Discipline at Work procedures. </w:t>
      </w:r>
    </w:p>
    <w:p w14:paraId="207C39A6" w14:textId="77777777" w:rsidR="001B7F56" w:rsidRPr="00F27971" w:rsidRDefault="001B7F56" w:rsidP="001B7F56">
      <w:pPr>
        <w:autoSpaceDE w:val="0"/>
        <w:autoSpaceDN w:val="0"/>
        <w:adjustRightInd w:val="0"/>
        <w:jc w:val="both"/>
        <w:rPr>
          <w:rFonts w:cs="Arial"/>
          <w:szCs w:val="22"/>
        </w:rPr>
      </w:pPr>
    </w:p>
    <w:p w14:paraId="58BC5D29" w14:textId="77777777" w:rsidR="001B7F56" w:rsidRDefault="001B7F56" w:rsidP="001B7F56">
      <w:pPr>
        <w:autoSpaceDE w:val="0"/>
        <w:autoSpaceDN w:val="0"/>
        <w:adjustRightInd w:val="0"/>
        <w:jc w:val="both"/>
        <w:rPr>
          <w:rFonts w:cs="Arial"/>
          <w:szCs w:val="22"/>
        </w:rPr>
      </w:pPr>
      <w:r w:rsidRPr="00F27971">
        <w:rPr>
          <w:rFonts w:cs="Arial"/>
          <w:szCs w:val="22"/>
        </w:rPr>
        <w:lastRenderedPageBreak/>
        <w:t xml:space="preserve">10) Thereafter, the normal discipline at work procedures, rights and privileges etc shall apply, together with the right of appeal, where appropriate. </w:t>
      </w:r>
    </w:p>
    <w:p w14:paraId="4D4ECF27" w14:textId="77777777" w:rsidR="001B7F56" w:rsidRDefault="001B7F56" w:rsidP="001B7F56">
      <w:pPr>
        <w:autoSpaceDE w:val="0"/>
        <w:autoSpaceDN w:val="0"/>
        <w:adjustRightInd w:val="0"/>
        <w:jc w:val="both"/>
        <w:rPr>
          <w:rFonts w:cs="Arial"/>
          <w:szCs w:val="22"/>
        </w:rPr>
      </w:pPr>
    </w:p>
    <w:p w14:paraId="636DDC2A" w14:textId="77777777" w:rsidR="001B7F56" w:rsidRPr="00E1457D" w:rsidRDefault="001B7F56" w:rsidP="001B7F56">
      <w:pPr>
        <w:pStyle w:val="DefaultText"/>
        <w:tabs>
          <w:tab w:val="left" w:pos="567"/>
          <w:tab w:val="left" w:pos="90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Style w:val="InitialStyle"/>
          <w:rFonts w:ascii="Arial" w:hAnsi="Arial" w:cs="Arial"/>
          <w:sz w:val="22"/>
          <w:szCs w:val="22"/>
          <w:lang w:val="en-GB"/>
        </w:rPr>
      </w:pPr>
      <w:r w:rsidRPr="00E1457D">
        <w:rPr>
          <w:rStyle w:val="InitialStyle"/>
          <w:rFonts w:ascii="Arial" w:hAnsi="Arial" w:cs="Arial"/>
          <w:b/>
          <w:sz w:val="22"/>
          <w:szCs w:val="22"/>
          <w:lang w:val="en-GB"/>
        </w:rPr>
        <w:t xml:space="preserve">Defalcation </w:t>
      </w:r>
    </w:p>
    <w:p w14:paraId="08A41EAA" w14:textId="77777777" w:rsidR="001B7F56" w:rsidRDefault="001B7F56" w:rsidP="001B7F56">
      <w:pPr>
        <w:autoSpaceDE w:val="0"/>
        <w:autoSpaceDN w:val="0"/>
        <w:adjustRightInd w:val="0"/>
        <w:jc w:val="both"/>
        <w:rPr>
          <w:rStyle w:val="InitialStyle"/>
          <w:rFonts w:cs="Arial"/>
          <w:color w:val="FF0000"/>
          <w:szCs w:val="22"/>
        </w:rPr>
      </w:pPr>
      <w:r w:rsidRPr="00E1457D">
        <w:rPr>
          <w:rStyle w:val="InitialStyle"/>
          <w:rFonts w:cs="Arial"/>
          <w:szCs w:val="22"/>
        </w:rPr>
        <w:t>Where an incident/situation occurs involving the suspected or actual misappropriation or embezzlement of cash, monies, etc</w:t>
      </w:r>
      <w:r>
        <w:rPr>
          <w:rStyle w:val="InitialStyle"/>
          <w:rFonts w:cs="Arial"/>
          <w:szCs w:val="22"/>
        </w:rPr>
        <w:t>.</w:t>
      </w:r>
      <w:r w:rsidRPr="00E1457D">
        <w:rPr>
          <w:rStyle w:val="InitialStyle"/>
          <w:rFonts w:cs="Arial"/>
          <w:szCs w:val="22"/>
        </w:rPr>
        <w:t xml:space="preserve"> placed in a person's charge</w:t>
      </w:r>
      <w:r>
        <w:rPr>
          <w:rStyle w:val="InitialStyle"/>
          <w:rFonts w:cs="Arial"/>
          <w:szCs w:val="22"/>
        </w:rPr>
        <w:t xml:space="preserve">, this must reported to the Depute Chief Executive/ </w:t>
      </w:r>
      <w:r>
        <w:rPr>
          <w:rFonts w:cs="Arial"/>
          <w:color w:val="000000"/>
          <w:szCs w:val="22"/>
        </w:rPr>
        <w:t>Executive Officer, and</w:t>
      </w:r>
      <w:r>
        <w:rPr>
          <w:rStyle w:val="InitialStyle"/>
          <w:rFonts w:cs="Arial"/>
          <w:szCs w:val="22"/>
        </w:rPr>
        <w:t xml:space="preserve"> an investigation will be conducted by the Corporate Fraud Team in line with the </w:t>
      </w:r>
      <w:r w:rsidRPr="00406EEC">
        <w:rPr>
          <w:rStyle w:val="InitialStyle"/>
          <w:rFonts w:cs="Arial"/>
          <w:color w:val="FF0000"/>
          <w:szCs w:val="22"/>
        </w:rPr>
        <w:t>Corporate Fraud and Corruption Policy</w:t>
      </w:r>
      <w:r>
        <w:rPr>
          <w:rStyle w:val="InitialStyle"/>
          <w:rFonts w:cs="Arial"/>
          <w:color w:val="FF0000"/>
          <w:szCs w:val="22"/>
        </w:rPr>
        <w:t>.</w:t>
      </w:r>
    </w:p>
    <w:p w14:paraId="1B390659" w14:textId="77777777" w:rsidR="001B7F56" w:rsidRDefault="001B7F56" w:rsidP="001B7F56">
      <w:pPr>
        <w:autoSpaceDE w:val="0"/>
        <w:autoSpaceDN w:val="0"/>
        <w:adjustRightInd w:val="0"/>
        <w:jc w:val="both"/>
        <w:rPr>
          <w:rStyle w:val="InitialStyle"/>
          <w:rFonts w:cs="Arial"/>
          <w:color w:val="FF0000"/>
          <w:szCs w:val="22"/>
        </w:rPr>
      </w:pPr>
    </w:p>
    <w:p w14:paraId="75B54CB6" w14:textId="77777777" w:rsidR="001B7F56" w:rsidRDefault="001B7F56" w:rsidP="006B5C9A">
      <w:pPr>
        <w:numPr>
          <w:ilvl w:val="0"/>
          <w:numId w:val="34"/>
        </w:numPr>
        <w:tabs>
          <w:tab w:val="left" w:pos="426"/>
        </w:tabs>
        <w:autoSpaceDE w:val="0"/>
        <w:autoSpaceDN w:val="0"/>
        <w:adjustRightInd w:val="0"/>
        <w:ind w:left="0" w:firstLine="0"/>
        <w:jc w:val="both"/>
        <w:rPr>
          <w:rFonts w:cs="Arial"/>
          <w:i/>
          <w:iCs/>
          <w:szCs w:val="22"/>
        </w:rPr>
      </w:pPr>
      <w:r w:rsidRPr="00F108C7">
        <w:rPr>
          <w:rFonts w:cs="Arial"/>
          <w:szCs w:val="22"/>
        </w:rPr>
        <w:t xml:space="preserve">All </w:t>
      </w:r>
      <w:r>
        <w:rPr>
          <w:rFonts w:cs="Arial"/>
          <w:szCs w:val="22"/>
        </w:rPr>
        <w:t>Depute Chief Executives</w:t>
      </w:r>
      <w:r w:rsidRPr="00F108C7">
        <w:rPr>
          <w:rFonts w:cs="Arial"/>
          <w:szCs w:val="22"/>
        </w:rPr>
        <w:t xml:space="preserve">, </w:t>
      </w:r>
      <w:r>
        <w:rPr>
          <w:rFonts w:cs="Arial"/>
          <w:szCs w:val="22"/>
        </w:rPr>
        <w:t>Executive Officers</w:t>
      </w:r>
      <w:r w:rsidRPr="00F108C7">
        <w:rPr>
          <w:rFonts w:cs="Arial"/>
          <w:szCs w:val="22"/>
        </w:rPr>
        <w:t>, and Departmental Managers shall make arrangements to</w:t>
      </w:r>
      <w:r>
        <w:rPr>
          <w:rFonts w:cs="Arial"/>
          <w:szCs w:val="22"/>
        </w:rPr>
        <w:t xml:space="preserve"> </w:t>
      </w:r>
      <w:r w:rsidRPr="00F108C7">
        <w:rPr>
          <w:rFonts w:cs="Arial"/>
          <w:szCs w:val="22"/>
        </w:rPr>
        <w:t>ensure that, where a suspected or known irregularity has occurred, this must immediately be reported</w:t>
      </w:r>
      <w:r>
        <w:rPr>
          <w:rFonts w:cs="Arial"/>
          <w:szCs w:val="22"/>
        </w:rPr>
        <w:t xml:space="preserve"> </w:t>
      </w:r>
      <w:r w:rsidRPr="00F108C7">
        <w:rPr>
          <w:rFonts w:cs="Arial"/>
          <w:szCs w:val="22"/>
        </w:rPr>
        <w:t xml:space="preserve">to the appropriate </w:t>
      </w:r>
      <w:r>
        <w:rPr>
          <w:rFonts w:cs="Arial"/>
          <w:szCs w:val="22"/>
        </w:rPr>
        <w:t>Depute Chief Executive</w:t>
      </w:r>
      <w:r w:rsidRPr="00F108C7">
        <w:rPr>
          <w:rFonts w:cs="Arial"/>
          <w:szCs w:val="22"/>
        </w:rPr>
        <w:t xml:space="preserve">, </w:t>
      </w:r>
      <w:r>
        <w:rPr>
          <w:rFonts w:cs="Arial"/>
          <w:szCs w:val="22"/>
        </w:rPr>
        <w:t>Executive Officer</w:t>
      </w:r>
      <w:r w:rsidRPr="00F108C7">
        <w:rPr>
          <w:rFonts w:cs="Arial"/>
          <w:szCs w:val="22"/>
        </w:rPr>
        <w:t>, Manager, or other nominated senior officer. An</w:t>
      </w:r>
      <w:r>
        <w:rPr>
          <w:rFonts w:cs="Arial"/>
          <w:szCs w:val="22"/>
        </w:rPr>
        <w:t xml:space="preserve"> </w:t>
      </w:r>
      <w:r w:rsidRPr="00F108C7">
        <w:rPr>
          <w:rFonts w:cs="Arial"/>
          <w:i/>
          <w:iCs/>
          <w:szCs w:val="22"/>
        </w:rPr>
        <w:t xml:space="preserve">‘irregularity’ </w:t>
      </w:r>
      <w:r w:rsidRPr="00F108C7">
        <w:rPr>
          <w:rFonts w:cs="Arial"/>
          <w:szCs w:val="22"/>
        </w:rPr>
        <w:t>is defined as the misappropriation or embezzlement of monies or materials placed in the</w:t>
      </w:r>
      <w:r>
        <w:rPr>
          <w:rFonts w:cs="Arial"/>
          <w:szCs w:val="22"/>
        </w:rPr>
        <w:t xml:space="preserve"> </w:t>
      </w:r>
      <w:r w:rsidRPr="00F108C7">
        <w:rPr>
          <w:rFonts w:cs="Arial"/>
          <w:szCs w:val="22"/>
        </w:rPr>
        <w:t>employee’s charge or any suspected such incident in the exercise of the functions of the Council.</w:t>
      </w:r>
      <w:r>
        <w:rPr>
          <w:rFonts w:cs="Arial"/>
          <w:szCs w:val="22"/>
        </w:rPr>
        <w:t xml:space="preserve"> </w:t>
      </w:r>
      <w:r w:rsidRPr="00F108C7">
        <w:rPr>
          <w:rFonts w:cs="Arial"/>
          <w:szCs w:val="22"/>
        </w:rPr>
        <w:t>Such irregularities shall be dealt with in accordance with the Council’s ‘</w:t>
      </w:r>
      <w:r>
        <w:rPr>
          <w:rFonts w:cs="Arial"/>
          <w:szCs w:val="22"/>
        </w:rPr>
        <w:t xml:space="preserve">Corporate Fraud and Corruption Policy’. </w:t>
      </w:r>
    </w:p>
    <w:p w14:paraId="474CCDCA" w14:textId="77777777" w:rsidR="001B7F56" w:rsidRDefault="001B7F56" w:rsidP="001B7F56">
      <w:pPr>
        <w:autoSpaceDE w:val="0"/>
        <w:autoSpaceDN w:val="0"/>
        <w:adjustRightInd w:val="0"/>
        <w:ind w:left="180" w:hanging="180"/>
        <w:jc w:val="both"/>
        <w:rPr>
          <w:rFonts w:cs="Arial"/>
          <w:i/>
          <w:iCs/>
          <w:szCs w:val="22"/>
        </w:rPr>
      </w:pPr>
    </w:p>
    <w:p w14:paraId="687F98F8" w14:textId="77777777" w:rsidR="001B7F56" w:rsidRDefault="001B7F56" w:rsidP="006B5C9A">
      <w:pPr>
        <w:numPr>
          <w:ilvl w:val="0"/>
          <w:numId w:val="34"/>
        </w:numPr>
        <w:tabs>
          <w:tab w:val="left" w:pos="426"/>
        </w:tabs>
        <w:autoSpaceDE w:val="0"/>
        <w:autoSpaceDN w:val="0"/>
        <w:adjustRightInd w:val="0"/>
        <w:ind w:left="0" w:firstLine="0"/>
        <w:jc w:val="both"/>
        <w:rPr>
          <w:rFonts w:cs="Arial"/>
          <w:szCs w:val="22"/>
        </w:rPr>
      </w:pPr>
      <w:r w:rsidRPr="00F108C7">
        <w:rPr>
          <w:rFonts w:cs="Arial"/>
          <w:szCs w:val="22"/>
        </w:rPr>
        <w:t xml:space="preserve">A </w:t>
      </w:r>
      <w:r>
        <w:rPr>
          <w:rFonts w:cs="Arial"/>
          <w:szCs w:val="22"/>
        </w:rPr>
        <w:t>Depute Chief Executive</w:t>
      </w:r>
      <w:r w:rsidRPr="00F108C7">
        <w:rPr>
          <w:rFonts w:cs="Arial"/>
          <w:szCs w:val="22"/>
        </w:rPr>
        <w:t xml:space="preserve">, </w:t>
      </w:r>
      <w:r>
        <w:rPr>
          <w:rFonts w:cs="Arial"/>
          <w:szCs w:val="22"/>
        </w:rPr>
        <w:t>Executive Officer</w:t>
      </w:r>
      <w:r w:rsidRPr="00F108C7">
        <w:rPr>
          <w:rFonts w:cs="Arial"/>
          <w:szCs w:val="22"/>
        </w:rPr>
        <w:t>, Departmental Manager, or other nominated senior officer,</w:t>
      </w:r>
      <w:r>
        <w:rPr>
          <w:rFonts w:cs="Arial"/>
          <w:szCs w:val="22"/>
        </w:rPr>
        <w:t xml:space="preserve"> </w:t>
      </w:r>
      <w:r w:rsidRPr="00F108C7">
        <w:rPr>
          <w:rFonts w:cs="Arial"/>
          <w:szCs w:val="22"/>
        </w:rPr>
        <w:t>having been informed of a suspected or known irregularity, shall immediately notify the Chief</w:t>
      </w:r>
      <w:r>
        <w:rPr>
          <w:rFonts w:cs="Arial"/>
          <w:szCs w:val="22"/>
        </w:rPr>
        <w:t xml:space="preserve"> Internal Auditor, </w:t>
      </w:r>
      <w:r w:rsidRPr="00F108C7">
        <w:rPr>
          <w:rFonts w:cs="Arial"/>
          <w:szCs w:val="22"/>
        </w:rPr>
        <w:t xml:space="preserve">requesting that a preliminary evaluation be undertaken. The Chief </w:t>
      </w:r>
      <w:r>
        <w:rPr>
          <w:rFonts w:cs="Arial"/>
          <w:szCs w:val="22"/>
        </w:rPr>
        <w:t xml:space="preserve">Internal Auditor </w:t>
      </w:r>
      <w:r w:rsidRPr="00F108C7">
        <w:rPr>
          <w:rFonts w:cs="Arial"/>
          <w:szCs w:val="22"/>
        </w:rPr>
        <w:t>will advise the Chief Executive,</w:t>
      </w:r>
      <w:r>
        <w:rPr>
          <w:rFonts w:cs="Arial"/>
          <w:szCs w:val="22"/>
        </w:rPr>
        <w:t xml:space="preserve"> </w:t>
      </w:r>
      <w:r w:rsidRPr="00F108C7">
        <w:rPr>
          <w:rFonts w:cs="Arial"/>
          <w:szCs w:val="22"/>
        </w:rPr>
        <w:t>thereafter carry</w:t>
      </w:r>
      <w:r>
        <w:rPr>
          <w:rFonts w:cs="Arial"/>
          <w:szCs w:val="22"/>
        </w:rPr>
        <w:t xml:space="preserve"> </w:t>
      </w:r>
      <w:r w:rsidRPr="00F108C7">
        <w:rPr>
          <w:rFonts w:cs="Arial"/>
          <w:szCs w:val="22"/>
        </w:rPr>
        <w:t xml:space="preserve">out a preliminary evaluation, and report back to the </w:t>
      </w:r>
      <w:r>
        <w:rPr>
          <w:rFonts w:cs="Arial"/>
          <w:szCs w:val="22"/>
        </w:rPr>
        <w:t>Depute Chief Executive</w:t>
      </w:r>
      <w:r w:rsidRPr="00F108C7">
        <w:rPr>
          <w:rFonts w:cs="Arial"/>
          <w:szCs w:val="22"/>
        </w:rPr>
        <w:t xml:space="preserve">, </w:t>
      </w:r>
      <w:r>
        <w:rPr>
          <w:rFonts w:cs="Arial"/>
          <w:szCs w:val="22"/>
        </w:rPr>
        <w:t>Executive Officer</w:t>
      </w:r>
      <w:r w:rsidRPr="00F108C7">
        <w:rPr>
          <w:rFonts w:cs="Arial"/>
          <w:szCs w:val="22"/>
        </w:rPr>
        <w:t>, Departmental</w:t>
      </w:r>
      <w:r>
        <w:rPr>
          <w:rFonts w:cs="Arial"/>
          <w:szCs w:val="22"/>
        </w:rPr>
        <w:t xml:space="preserve"> </w:t>
      </w:r>
      <w:r w:rsidRPr="00F108C7">
        <w:rPr>
          <w:rFonts w:cs="Arial"/>
          <w:szCs w:val="22"/>
        </w:rPr>
        <w:t>Manager, or other nominated senior officer.</w:t>
      </w:r>
    </w:p>
    <w:p w14:paraId="021C5317" w14:textId="77777777" w:rsidR="001B7F56" w:rsidRPr="00F108C7" w:rsidRDefault="001B7F56" w:rsidP="001B7F56">
      <w:pPr>
        <w:autoSpaceDE w:val="0"/>
        <w:autoSpaceDN w:val="0"/>
        <w:adjustRightInd w:val="0"/>
        <w:jc w:val="both"/>
        <w:rPr>
          <w:rFonts w:cs="Arial"/>
          <w:szCs w:val="22"/>
        </w:rPr>
      </w:pPr>
    </w:p>
    <w:p w14:paraId="13AC498A" w14:textId="77777777" w:rsidR="001B7F56" w:rsidRPr="00F108C7" w:rsidRDefault="001B7F56" w:rsidP="001B7F56">
      <w:pPr>
        <w:autoSpaceDE w:val="0"/>
        <w:autoSpaceDN w:val="0"/>
        <w:adjustRightInd w:val="0"/>
        <w:jc w:val="both"/>
        <w:rPr>
          <w:rFonts w:cs="Arial"/>
          <w:szCs w:val="22"/>
        </w:rPr>
      </w:pPr>
      <w:r>
        <w:rPr>
          <w:rFonts w:cs="Arial"/>
          <w:szCs w:val="22"/>
        </w:rPr>
        <w:t xml:space="preserve">3) </w:t>
      </w:r>
      <w:r w:rsidRPr="00F108C7">
        <w:rPr>
          <w:rFonts w:cs="Arial"/>
          <w:szCs w:val="22"/>
        </w:rPr>
        <w:t>The Internal Audit Team will thoroughly investigate cases of irregularity. This will include the right,</w:t>
      </w:r>
      <w:r>
        <w:rPr>
          <w:rFonts w:cs="Arial"/>
          <w:szCs w:val="22"/>
        </w:rPr>
        <w:t xml:space="preserve"> </w:t>
      </w:r>
      <w:r w:rsidRPr="00F108C7">
        <w:rPr>
          <w:rFonts w:cs="Arial"/>
          <w:szCs w:val="22"/>
        </w:rPr>
        <w:t xml:space="preserve">in accordance with the agreed Council </w:t>
      </w:r>
      <w:r w:rsidRPr="00F108C7">
        <w:rPr>
          <w:rFonts w:cs="Arial"/>
          <w:i/>
          <w:iCs/>
          <w:szCs w:val="22"/>
        </w:rPr>
        <w:t>‘Financial Regulations’</w:t>
      </w:r>
      <w:r w:rsidRPr="00F108C7">
        <w:rPr>
          <w:rFonts w:cs="Arial"/>
          <w:szCs w:val="22"/>
        </w:rPr>
        <w:t>, and on production of identification,</w:t>
      </w:r>
      <w:r>
        <w:rPr>
          <w:rFonts w:cs="Arial"/>
          <w:szCs w:val="22"/>
        </w:rPr>
        <w:t xml:space="preserve"> </w:t>
      </w:r>
      <w:r w:rsidRPr="00F108C7">
        <w:rPr>
          <w:rFonts w:cs="Arial"/>
          <w:szCs w:val="22"/>
        </w:rPr>
        <w:t>to:-</w:t>
      </w:r>
    </w:p>
    <w:p w14:paraId="538DDEBE" w14:textId="77777777" w:rsidR="001B7F56" w:rsidRPr="00F108C7" w:rsidRDefault="001B7F56" w:rsidP="001B7F56">
      <w:pPr>
        <w:autoSpaceDE w:val="0"/>
        <w:autoSpaceDN w:val="0"/>
        <w:adjustRightInd w:val="0"/>
        <w:ind w:left="180"/>
        <w:jc w:val="both"/>
        <w:rPr>
          <w:rFonts w:cs="Arial"/>
          <w:szCs w:val="22"/>
        </w:rPr>
      </w:pPr>
      <w:r w:rsidRPr="00F108C7">
        <w:rPr>
          <w:rFonts w:cs="Arial"/>
          <w:szCs w:val="22"/>
        </w:rPr>
        <w:t>a) Enter, at all reasonable times, any Council premises or land;</w:t>
      </w:r>
    </w:p>
    <w:p w14:paraId="04A704EE" w14:textId="77777777" w:rsidR="001B7F56" w:rsidRPr="00F108C7" w:rsidRDefault="001B7F56" w:rsidP="001B7F56">
      <w:pPr>
        <w:autoSpaceDE w:val="0"/>
        <w:autoSpaceDN w:val="0"/>
        <w:adjustRightInd w:val="0"/>
        <w:ind w:left="180"/>
        <w:jc w:val="both"/>
        <w:rPr>
          <w:rFonts w:cs="Arial"/>
          <w:szCs w:val="22"/>
        </w:rPr>
      </w:pPr>
      <w:r w:rsidRPr="00F108C7">
        <w:rPr>
          <w:rFonts w:cs="Arial"/>
          <w:szCs w:val="22"/>
        </w:rPr>
        <w:t>b) Have unrestricted access to all records, documents, and correspondence, including</w:t>
      </w:r>
    </w:p>
    <w:p w14:paraId="1674D323" w14:textId="77777777" w:rsidR="001B7F56" w:rsidRPr="00F108C7" w:rsidRDefault="001B7F56" w:rsidP="001B7F56">
      <w:pPr>
        <w:autoSpaceDE w:val="0"/>
        <w:autoSpaceDN w:val="0"/>
        <w:adjustRightInd w:val="0"/>
        <w:ind w:left="360" w:firstLine="66"/>
        <w:jc w:val="both"/>
        <w:rPr>
          <w:rFonts w:cs="Arial"/>
          <w:szCs w:val="22"/>
        </w:rPr>
      </w:pPr>
      <w:r w:rsidRPr="00F108C7">
        <w:rPr>
          <w:rFonts w:cs="Arial"/>
          <w:szCs w:val="22"/>
        </w:rPr>
        <w:t>any data held on computer storage media which relate to the operation, administration</w:t>
      </w:r>
    </w:p>
    <w:p w14:paraId="1AD4B3CB" w14:textId="77777777" w:rsidR="001B7F56" w:rsidRPr="00F108C7" w:rsidRDefault="001B7F56" w:rsidP="001B7F56">
      <w:pPr>
        <w:autoSpaceDE w:val="0"/>
        <w:autoSpaceDN w:val="0"/>
        <w:adjustRightInd w:val="0"/>
        <w:ind w:left="360" w:firstLine="66"/>
        <w:jc w:val="both"/>
        <w:rPr>
          <w:rFonts w:cs="Arial"/>
          <w:szCs w:val="22"/>
        </w:rPr>
      </w:pPr>
      <w:r w:rsidRPr="00F108C7">
        <w:rPr>
          <w:rFonts w:cs="Arial"/>
          <w:szCs w:val="22"/>
        </w:rPr>
        <w:t>and financial transactions of the Council;</w:t>
      </w:r>
    </w:p>
    <w:p w14:paraId="6D02308F" w14:textId="77777777" w:rsidR="001B7F56" w:rsidRPr="00F108C7" w:rsidRDefault="001B7F56" w:rsidP="001B7F56">
      <w:pPr>
        <w:autoSpaceDE w:val="0"/>
        <w:autoSpaceDN w:val="0"/>
        <w:adjustRightInd w:val="0"/>
        <w:ind w:left="180"/>
        <w:jc w:val="both"/>
        <w:rPr>
          <w:rFonts w:cs="Arial"/>
          <w:szCs w:val="22"/>
        </w:rPr>
      </w:pPr>
      <w:r w:rsidRPr="00F108C7">
        <w:rPr>
          <w:rFonts w:cs="Arial"/>
          <w:szCs w:val="22"/>
        </w:rPr>
        <w:t>c) Require and receive such explanations as are considered necessary concerning any</w:t>
      </w:r>
    </w:p>
    <w:p w14:paraId="080DD889" w14:textId="77777777" w:rsidR="001B7F56" w:rsidRPr="00F108C7" w:rsidRDefault="001B7F56" w:rsidP="001B7F56">
      <w:pPr>
        <w:autoSpaceDE w:val="0"/>
        <w:autoSpaceDN w:val="0"/>
        <w:adjustRightInd w:val="0"/>
        <w:ind w:left="426"/>
        <w:jc w:val="both"/>
        <w:rPr>
          <w:rFonts w:cs="Arial"/>
          <w:szCs w:val="22"/>
        </w:rPr>
      </w:pPr>
      <w:r w:rsidRPr="00F108C7">
        <w:rPr>
          <w:rFonts w:cs="Arial"/>
          <w:szCs w:val="22"/>
        </w:rPr>
        <w:t>matter under examination; and</w:t>
      </w:r>
    </w:p>
    <w:p w14:paraId="1638B98B" w14:textId="77777777" w:rsidR="001B7F56" w:rsidRPr="00F108C7" w:rsidRDefault="001B7F56" w:rsidP="001B7F56">
      <w:pPr>
        <w:autoSpaceDE w:val="0"/>
        <w:autoSpaceDN w:val="0"/>
        <w:adjustRightInd w:val="0"/>
        <w:ind w:left="180"/>
        <w:jc w:val="both"/>
        <w:rPr>
          <w:rFonts w:cs="Arial"/>
          <w:szCs w:val="22"/>
        </w:rPr>
      </w:pPr>
      <w:r w:rsidRPr="00F108C7">
        <w:rPr>
          <w:rFonts w:cs="Arial"/>
          <w:szCs w:val="22"/>
        </w:rPr>
        <w:t>d) Require any employee, or agent, of the Council to produce on demand, cash, stores,</w:t>
      </w:r>
    </w:p>
    <w:p w14:paraId="1932BEB3" w14:textId="77777777" w:rsidR="001B7F56" w:rsidRPr="00F108C7" w:rsidRDefault="001B7F56" w:rsidP="001B7F56">
      <w:pPr>
        <w:autoSpaceDE w:val="0"/>
        <w:autoSpaceDN w:val="0"/>
        <w:adjustRightInd w:val="0"/>
        <w:ind w:left="360" w:firstLine="66"/>
        <w:jc w:val="both"/>
        <w:rPr>
          <w:rFonts w:cs="Arial"/>
          <w:szCs w:val="22"/>
        </w:rPr>
      </w:pPr>
      <w:r w:rsidRPr="00F108C7">
        <w:rPr>
          <w:rFonts w:cs="Arial"/>
          <w:szCs w:val="22"/>
        </w:rPr>
        <w:t>or any other Council property under their control or to which they have access.</w:t>
      </w:r>
    </w:p>
    <w:p w14:paraId="4ACA8B27" w14:textId="77777777" w:rsidR="001B7F56" w:rsidRDefault="001B7F56" w:rsidP="001B7F56">
      <w:pPr>
        <w:autoSpaceDE w:val="0"/>
        <w:autoSpaceDN w:val="0"/>
        <w:adjustRightInd w:val="0"/>
        <w:ind w:left="360"/>
        <w:jc w:val="both"/>
        <w:rPr>
          <w:rFonts w:cs="Arial"/>
          <w:szCs w:val="22"/>
        </w:rPr>
      </w:pPr>
    </w:p>
    <w:p w14:paraId="574944DD" w14:textId="77777777" w:rsidR="001B7F56" w:rsidRDefault="001B7F56" w:rsidP="001B7F56">
      <w:pPr>
        <w:autoSpaceDE w:val="0"/>
        <w:autoSpaceDN w:val="0"/>
        <w:adjustRightInd w:val="0"/>
        <w:jc w:val="both"/>
        <w:rPr>
          <w:rFonts w:cs="Arial"/>
          <w:szCs w:val="22"/>
        </w:rPr>
      </w:pPr>
      <w:r w:rsidRPr="00F108C7">
        <w:rPr>
          <w:rFonts w:cs="Arial"/>
          <w:szCs w:val="22"/>
        </w:rPr>
        <w:t>A preliminary evaluation will be undertaken by the Internal Audit Team to ascertain whether or not</w:t>
      </w:r>
      <w:r>
        <w:rPr>
          <w:rFonts w:cs="Arial"/>
          <w:szCs w:val="22"/>
        </w:rPr>
        <w:t xml:space="preserve"> </w:t>
      </w:r>
      <w:r w:rsidRPr="00F108C7">
        <w:rPr>
          <w:rFonts w:cs="Arial"/>
          <w:szCs w:val="22"/>
        </w:rPr>
        <w:t>there is any substance to the allegations, which may include obtaining information and explanations</w:t>
      </w:r>
      <w:r>
        <w:rPr>
          <w:rFonts w:cs="Arial"/>
          <w:szCs w:val="22"/>
        </w:rPr>
        <w:t xml:space="preserve"> </w:t>
      </w:r>
      <w:r w:rsidRPr="00F108C7">
        <w:rPr>
          <w:rFonts w:cs="Arial"/>
          <w:szCs w:val="22"/>
        </w:rPr>
        <w:t>from Council employees, as considered appropriate. Employees may be required to provide</w:t>
      </w:r>
      <w:r>
        <w:rPr>
          <w:rFonts w:cs="Arial"/>
          <w:szCs w:val="22"/>
        </w:rPr>
        <w:t xml:space="preserve"> </w:t>
      </w:r>
      <w:r w:rsidRPr="00F108C7">
        <w:rPr>
          <w:rFonts w:cs="Arial"/>
          <w:szCs w:val="22"/>
        </w:rPr>
        <w:t>information to establish the facts, and as such should not require representation at this stage.</w:t>
      </w:r>
      <w:r>
        <w:rPr>
          <w:rFonts w:cs="Arial"/>
          <w:szCs w:val="22"/>
        </w:rPr>
        <w:t xml:space="preserve"> </w:t>
      </w:r>
    </w:p>
    <w:p w14:paraId="30E3A921" w14:textId="77777777" w:rsidR="001B7F56" w:rsidRDefault="001B7F56" w:rsidP="001B7F56">
      <w:pPr>
        <w:autoSpaceDE w:val="0"/>
        <w:autoSpaceDN w:val="0"/>
        <w:adjustRightInd w:val="0"/>
        <w:ind w:left="180"/>
        <w:jc w:val="both"/>
        <w:rPr>
          <w:rFonts w:cs="Arial"/>
          <w:szCs w:val="22"/>
        </w:rPr>
      </w:pPr>
    </w:p>
    <w:p w14:paraId="28DC1E79" w14:textId="77777777" w:rsidR="001B7F56" w:rsidRDefault="001B7F56" w:rsidP="001B7F56">
      <w:pPr>
        <w:autoSpaceDE w:val="0"/>
        <w:autoSpaceDN w:val="0"/>
        <w:adjustRightInd w:val="0"/>
        <w:jc w:val="both"/>
        <w:rPr>
          <w:rFonts w:cs="Arial"/>
          <w:szCs w:val="22"/>
        </w:rPr>
      </w:pPr>
      <w:r w:rsidRPr="00F108C7">
        <w:rPr>
          <w:rFonts w:cs="Arial"/>
          <w:szCs w:val="22"/>
        </w:rPr>
        <w:t xml:space="preserve">An adverse audit report may form the basis of a further audit and/or a </w:t>
      </w:r>
      <w:r>
        <w:rPr>
          <w:rFonts w:cs="Arial"/>
          <w:szCs w:val="22"/>
        </w:rPr>
        <w:t>fact finding investigation under the council’s Discipline at Work Policy as</w:t>
      </w:r>
      <w:r w:rsidRPr="00F108C7">
        <w:rPr>
          <w:rFonts w:cs="Arial"/>
          <w:szCs w:val="22"/>
        </w:rPr>
        <w:t xml:space="preserve"> </w:t>
      </w:r>
      <w:r>
        <w:rPr>
          <w:rFonts w:cs="Arial"/>
          <w:szCs w:val="22"/>
        </w:rPr>
        <w:t>may be decided</w:t>
      </w:r>
      <w:r w:rsidRPr="00F108C7">
        <w:rPr>
          <w:rFonts w:cs="Arial"/>
          <w:szCs w:val="22"/>
        </w:rPr>
        <w:t xml:space="preserve"> by the </w:t>
      </w:r>
      <w:r>
        <w:rPr>
          <w:rFonts w:cs="Arial"/>
          <w:szCs w:val="22"/>
        </w:rPr>
        <w:t>Depute Chief Executive</w:t>
      </w:r>
      <w:r w:rsidRPr="00F108C7">
        <w:rPr>
          <w:rFonts w:cs="Arial"/>
          <w:szCs w:val="22"/>
        </w:rPr>
        <w:t xml:space="preserve">, </w:t>
      </w:r>
      <w:r>
        <w:rPr>
          <w:rFonts w:cs="Arial"/>
          <w:szCs w:val="22"/>
        </w:rPr>
        <w:t>Executive Officer</w:t>
      </w:r>
      <w:r w:rsidRPr="00F108C7">
        <w:rPr>
          <w:rFonts w:cs="Arial"/>
          <w:szCs w:val="22"/>
        </w:rPr>
        <w:t>, Departmental Manager, or other nominated senior officer. It</w:t>
      </w:r>
      <w:r>
        <w:rPr>
          <w:rFonts w:cs="Arial"/>
          <w:szCs w:val="22"/>
        </w:rPr>
        <w:t xml:space="preserve"> </w:t>
      </w:r>
      <w:r w:rsidRPr="00F108C7">
        <w:rPr>
          <w:rFonts w:cs="Arial"/>
          <w:szCs w:val="22"/>
        </w:rPr>
        <w:t xml:space="preserve">would subsequently be the duty of that person to conduct a </w:t>
      </w:r>
      <w:r>
        <w:rPr>
          <w:rFonts w:cs="Arial"/>
          <w:szCs w:val="22"/>
        </w:rPr>
        <w:t>Fact Finding under the Discipline at Work Policy.</w:t>
      </w:r>
      <w:r w:rsidRPr="00F108C7">
        <w:rPr>
          <w:rFonts w:cs="Arial"/>
          <w:szCs w:val="22"/>
        </w:rPr>
        <w:t xml:space="preserve"> </w:t>
      </w:r>
    </w:p>
    <w:p w14:paraId="1F89C660" w14:textId="77777777" w:rsidR="001B7F56" w:rsidRPr="00F108C7" w:rsidRDefault="001B7F56" w:rsidP="001B7F56">
      <w:pPr>
        <w:autoSpaceDE w:val="0"/>
        <w:autoSpaceDN w:val="0"/>
        <w:adjustRightInd w:val="0"/>
        <w:jc w:val="both"/>
        <w:rPr>
          <w:rFonts w:cs="Arial"/>
          <w:szCs w:val="22"/>
        </w:rPr>
      </w:pPr>
    </w:p>
    <w:p w14:paraId="038C101E" w14:textId="77777777" w:rsidR="001B7F56" w:rsidRDefault="001B7F56" w:rsidP="006B5C9A">
      <w:pPr>
        <w:numPr>
          <w:ilvl w:val="0"/>
          <w:numId w:val="35"/>
        </w:numPr>
        <w:tabs>
          <w:tab w:val="left" w:pos="284"/>
        </w:tabs>
        <w:autoSpaceDE w:val="0"/>
        <w:autoSpaceDN w:val="0"/>
        <w:adjustRightInd w:val="0"/>
        <w:ind w:left="0" w:firstLine="0"/>
        <w:jc w:val="both"/>
        <w:rPr>
          <w:rFonts w:cs="Arial"/>
          <w:szCs w:val="22"/>
        </w:rPr>
      </w:pPr>
      <w:r w:rsidRPr="00F108C7">
        <w:rPr>
          <w:rFonts w:cs="Arial"/>
          <w:szCs w:val="22"/>
        </w:rPr>
        <w:t xml:space="preserve">A report on the preliminary evaluation by the Chief </w:t>
      </w:r>
      <w:r>
        <w:rPr>
          <w:rFonts w:cs="Arial"/>
          <w:szCs w:val="22"/>
        </w:rPr>
        <w:t>Internal Auditor</w:t>
      </w:r>
      <w:r w:rsidRPr="00F108C7">
        <w:rPr>
          <w:rFonts w:cs="Arial"/>
          <w:szCs w:val="22"/>
        </w:rPr>
        <w:t xml:space="preserve"> will be submitted to the</w:t>
      </w:r>
      <w:r>
        <w:rPr>
          <w:rFonts w:cs="Arial"/>
          <w:szCs w:val="22"/>
        </w:rPr>
        <w:t xml:space="preserve">  Depute Chief Executive,</w:t>
      </w:r>
      <w:r w:rsidRPr="00F108C7">
        <w:rPr>
          <w:rFonts w:cs="Arial"/>
          <w:szCs w:val="22"/>
        </w:rPr>
        <w:t xml:space="preserve"> </w:t>
      </w:r>
      <w:r>
        <w:rPr>
          <w:rFonts w:cs="Arial"/>
          <w:szCs w:val="22"/>
        </w:rPr>
        <w:t>Executive Officer</w:t>
      </w:r>
      <w:r w:rsidRPr="00F108C7">
        <w:rPr>
          <w:rFonts w:cs="Arial"/>
          <w:szCs w:val="22"/>
        </w:rPr>
        <w:t xml:space="preserve">, Departmental Manager, or other nominated senior </w:t>
      </w:r>
      <w:r w:rsidRPr="00F108C7">
        <w:rPr>
          <w:rFonts w:cs="Arial"/>
          <w:szCs w:val="22"/>
        </w:rPr>
        <w:lastRenderedPageBreak/>
        <w:t>officer who shall,</w:t>
      </w:r>
      <w:r>
        <w:rPr>
          <w:rFonts w:cs="Arial"/>
          <w:szCs w:val="22"/>
        </w:rPr>
        <w:t xml:space="preserve"> </w:t>
      </w:r>
      <w:r w:rsidRPr="00F108C7">
        <w:rPr>
          <w:rFonts w:cs="Arial"/>
          <w:szCs w:val="22"/>
        </w:rPr>
        <w:t>having paid due regard to the advice tendered by the Chief</w:t>
      </w:r>
      <w:r>
        <w:rPr>
          <w:rFonts w:cs="Arial"/>
          <w:szCs w:val="22"/>
        </w:rPr>
        <w:t xml:space="preserve"> Internal Auditor</w:t>
      </w:r>
      <w:r w:rsidRPr="00F108C7">
        <w:rPr>
          <w:rFonts w:cs="Arial"/>
          <w:szCs w:val="22"/>
        </w:rPr>
        <w:t>, determine whether or not</w:t>
      </w:r>
      <w:r>
        <w:rPr>
          <w:rFonts w:cs="Arial"/>
          <w:szCs w:val="22"/>
        </w:rPr>
        <w:t xml:space="preserve"> </w:t>
      </w:r>
      <w:r w:rsidRPr="00F108C7">
        <w:rPr>
          <w:rFonts w:cs="Arial"/>
          <w:szCs w:val="22"/>
        </w:rPr>
        <w:t>the audit investigation should be extended.</w:t>
      </w:r>
    </w:p>
    <w:p w14:paraId="2F530E10" w14:textId="77777777" w:rsidR="001B7F56" w:rsidRPr="00F108C7" w:rsidRDefault="001B7F56" w:rsidP="001B7F56">
      <w:pPr>
        <w:autoSpaceDE w:val="0"/>
        <w:autoSpaceDN w:val="0"/>
        <w:adjustRightInd w:val="0"/>
        <w:jc w:val="both"/>
        <w:rPr>
          <w:rFonts w:cs="Arial"/>
          <w:szCs w:val="22"/>
        </w:rPr>
      </w:pPr>
    </w:p>
    <w:p w14:paraId="204F5A60" w14:textId="77777777" w:rsidR="001B7F56" w:rsidRPr="00F108C7" w:rsidRDefault="001B7F56" w:rsidP="001B7F56">
      <w:pPr>
        <w:autoSpaceDE w:val="0"/>
        <w:autoSpaceDN w:val="0"/>
        <w:adjustRightInd w:val="0"/>
        <w:ind w:left="-142"/>
        <w:jc w:val="both"/>
        <w:rPr>
          <w:rFonts w:cs="Arial"/>
          <w:szCs w:val="22"/>
        </w:rPr>
      </w:pPr>
      <w:r>
        <w:rPr>
          <w:rFonts w:cs="Arial"/>
          <w:szCs w:val="22"/>
        </w:rPr>
        <w:t xml:space="preserve">5) </w:t>
      </w:r>
      <w:r w:rsidRPr="00F108C7">
        <w:rPr>
          <w:rFonts w:cs="Arial"/>
          <w:szCs w:val="22"/>
        </w:rPr>
        <w:t xml:space="preserve">Having regard to 4. above and any other matter which may have arisen and which may </w:t>
      </w:r>
      <w:r>
        <w:rPr>
          <w:rFonts w:cs="Arial"/>
          <w:szCs w:val="22"/>
        </w:rPr>
        <w:t xml:space="preserve"> </w:t>
      </w:r>
      <w:r w:rsidRPr="00F108C7">
        <w:rPr>
          <w:rFonts w:cs="Arial"/>
          <w:szCs w:val="22"/>
        </w:rPr>
        <w:t>require</w:t>
      </w:r>
      <w:r>
        <w:rPr>
          <w:rFonts w:cs="Arial"/>
          <w:szCs w:val="22"/>
        </w:rPr>
        <w:t xml:space="preserve"> </w:t>
      </w:r>
      <w:r w:rsidRPr="00F108C7">
        <w:rPr>
          <w:rFonts w:cs="Arial"/>
          <w:szCs w:val="22"/>
        </w:rPr>
        <w:t xml:space="preserve">disciplinary investigation, the </w:t>
      </w:r>
      <w:r>
        <w:rPr>
          <w:rFonts w:cs="Arial"/>
          <w:szCs w:val="22"/>
        </w:rPr>
        <w:t>Depute Chief Executive</w:t>
      </w:r>
      <w:r w:rsidRPr="00F108C7">
        <w:rPr>
          <w:rFonts w:cs="Arial"/>
          <w:szCs w:val="22"/>
        </w:rPr>
        <w:t xml:space="preserve">, </w:t>
      </w:r>
      <w:r>
        <w:rPr>
          <w:rFonts w:cs="Arial"/>
          <w:szCs w:val="22"/>
        </w:rPr>
        <w:t>Executive Officer</w:t>
      </w:r>
      <w:r w:rsidRPr="00F108C7">
        <w:rPr>
          <w:rFonts w:cs="Arial"/>
          <w:szCs w:val="22"/>
        </w:rPr>
        <w:t>, Departmental Manager, or</w:t>
      </w:r>
      <w:r>
        <w:rPr>
          <w:rFonts w:cs="Arial"/>
          <w:szCs w:val="22"/>
        </w:rPr>
        <w:t xml:space="preserve"> </w:t>
      </w:r>
      <w:r w:rsidRPr="00F108C7">
        <w:rPr>
          <w:rFonts w:cs="Arial"/>
          <w:szCs w:val="22"/>
        </w:rPr>
        <w:t>other nominated senior officer, will decide whether or not the employee(s) concerned should be</w:t>
      </w:r>
      <w:r>
        <w:rPr>
          <w:rFonts w:cs="Arial"/>
          <w:szCs w:val="22"/>
        </w:rPr>
        <w:t xml:space="preserve"> </w:t>
      </w:r>
      <w:r w:rsidRPr="00F108C7">
        <w:rPr>
          <w:rFonts w:cs="Arial"/>
          <w:szCs w:val="22"/>
        </w:rPr>
        <w:t>removed from the existing workplace and found alternative duties, or be suspended, with pay,</w:t>
      </w:r>
      <w:r>
        <w:rPr>
          <w:rFonts w:cs="Arial"/>
          <w:szCs w:val="22"/>
        </w:rPr>
        <w:t xml:space="preserve"> </w:t>
      </w:r>
      <w:r w:rsidRPr="00F108C7">
        <w:rPr>
          <w:rFonts w:cs="Arial"/>
          <w:szCs w:val="22"/>
        </w:rPr>
        <w:t xml:space="preserve">pending the results of any such further investigations, subject to advice from </w:t>
      </w:r>
      <w:r>
        <w:rPr>
          <w:rFonts w:cs="Arial"/>
          <w:szCs w:val="22"/>
        </w:rPr>
        <w:t>the Executive Officer, Organisational Transformation</w:t>
      </w:r>
      <w:r w:rsidRPr="00244808">
        <w:rPr>
          <w:rFonts w:cs="Arial"/>
          <w:szCs w:val="22"/>
        </w:rPr>
        <w:t>.</w:t>
      </w:r>
    </w:p>
    <w:p w14:paraId="1F4AD132" w14:textId="77777777" w:rsidR="001B7F56" w:rsidRDefault="001B7F56" w:rsidP="001B7F56">
      <w:pPr>
        <w:autoSpaceDE w:val="0"/>
        <w:autoSpaceDN w:val="0"/>
        <w:adjustRightInd w:val="0"/>
        <w:jc w:val="both"/>
        <w:rPr>
          <w:rFonts w:cs="Arial"/>
          <w:szCs w:val="22"/>
        </w:rPr>
      </w:pPr>
    </w:p>
    <w:p w14:paraId="1448271C" w14:textId="77777777" w:rsidR="001B7F56" w:rsidRDefault="001B7F56" w:rsidP="001B7F56">
      <w:pPr>
        <w:autoSpaceDE w:val="0"/>
        <w:autoSpaceDN w:val="0"/>
        <w:adjustRightInd w:val="0"/>
        <w:ind w:left="-142"/>
        <w:jc w:val="both"/>
        <w:rPr>
          <w:rFonts w:cs="Arial"/>
          <w:szCs w:val="22"/>
        </w:rPr>
      </w:pPr>
      <w:r>
        <w:rPr>
          <w:rFonts w:cs="Arial"/>
          <w:szCs w:val="22"/>
        </w:rPr>
        <w:t xml:space="preserve">6) </w:t>
      </w:r>
      <w:r w:rsidRPr="00F108C7">
        <w:rPr>
          <w:rFonts w:cs="Arial"/>
          <w:szCs w:val="22"/>
        </w:rPr>
        <w:t xml:space="preserve">Where a decision is taken by a </w:t>
      </w:r>
      <w:r>
        <w:rPr>
          <w:rFonts w:cs="Arial"/>
          <w:szCs w:val="22"/>
        </w:rPr>
        <w:t>Depute Chief Executive</w:t>
      </w:r>
      <w:r w:rsidRPr="00F108C7">
        <w:rPr>
          <w:rFonts w:cs="Arial"/>
          <w:szCs w:val="22"/>
        </w:rPr>
        <w:t xml:space="preserve">, </w:t>
      </w:r>
      <w:r>
        <w:rPr>
          <w:rFonts w:cs="Arial"/>
          <w:szCs w:val="22"/>
        </w:rPr>
        <w:t>Executive Officer</w:t>
      </w:r>
      <w:r w:rsidRPr="00F108C7">
        <w:rPr>
          <w:rFonts w:cs="Arial"/>
          <w:szCs w:val="22"/>
        </w:rPr>
        <w:t>, Departmental Manager, or other</w:t>
      </w:r>
      <w:r>
        <w:rPr>
          <w:rFonts w:cs="Arial"/>
          <w:szCs w:val="22"/>
        </w:rPr>
        <w:t xml:space="preserve"> </w:t>
      </w:r>
      <w:r w:rsidRPr="00F108C7">
        <w:rPr>
          <w:rFonts w:cs="Arial"/>
          <w:szCs w:val="22"/>
        </w:rPr>
        <w:t>nominated senior officer, that a suspension to allow further investigation is warranted, the</w:t>
      </w:r>
      <w:r>
        <w:rPr>
          <w:rFonts w:cs="Arial"/>
          <w:szCs w:val="22"/>
        </w:rPr>
        <w:t xml:space="preserve"> </w:t>
      </w:r>
      <w:r w:rsidRPr="00F108C7">
        <w:rPr>
          <w:rFonts w:cs="Arial"/>
          <w:szCs w:val="22"/>
        </w:rPr>
        <w:t>employee(s) shall be advised in person of the decision. At this point, the employee(s) may be</w:t>
      </w:r>
      <w:r>
        <w:rPr>
          <w:rFonts w:cs="Arial"/>
          <w:szCs w:val="22"/>
        </w:rPr>
        <w:t xml:space="preserve"> </w:t>
      </w:r>
      <w:r w:rsidRPr="00F108C7">
        <w:rPr>
          <w:rFonts w:cs="Arial"/>
          <w:szCs w:val="22"/>
        </w:rPr>
        <w:t>accompanied by a Trade Union or other appropriate representative, if so desired by the employee(s),</w:t>
      </w:r>
      <w:r>
        <w:rPr>
          <w:rFonts w:cs="Arial"/>
          <w:szCs w:val="22"/>
        </w:rPr>
        <w:t xml:space="preserve"> </w:t>
      </w:r>
      <w:r w:rsidRPr="00F108C7">
        <w:rPr>
          <w:rFonts w:cs="Arial"/>
          <w:szCs w:val="22"/>
        </w:rPr>
        <w:t>and be advised of the reasons therefor</w:t>
      </w:r>
      <w:r>
        <w:rPr>
          <w:rFonts w:cs="Arial"/>
          <w:szCs w:val="22"/>
        </w:rPr>
        <w:t>e</w:t>
      </w:r>
      <w:r w:rsidRPr="00F108C7">
        <w:rPr>
          <w:rFonts w:cs="Arial"/>
          <w:szCs w:val="22"/>
        </w:rPr>
        <w:t xml:space="preserve">, and also that any such suspension is </w:t>
      </w:r>
      <w:r>
        <w:rPr>
          <w:rFonts w:cs="Arial"/>
          <w:szCs w:val="22"/>
        </w:rPr>
        <w:t>precautionary</w:t>
      </w:r>
      <w:r w:rsidRPr="00F108C7">
        <w:rPr>
          <w:rFonts w:cs="Arial"/>
          <w:szCs w:val="22"/>
        </w:rPr>
        <w:t>, not</w:t>
      </w:r>
      <w:r>
        <w:rPr>
          <w:rFonts w:cs="Arial"/>
          <w:szCs w:val="22"/>
        </w:rPr>
        <w:t xml:space="preserve"> </w:t>
      </w:r>
      <w:r w:rsidRPr="00F108C7">
        <w:rPr>
          <w:rFonts w:cs="Arial"/>
          <w:szCs w:val="22"/>
        </w:rPr>
        <w:t>disciplinary, and is with pay.</w:t>
      </w:r>
    </w:p>
    <w:p w14:paraId="2F111CA3" w14:textId="77777777" w:rsidR="001B7F56" w:rsidRPr="00F108C7" w:rsidRDefault="001B7F56" w:rsidP="001B7F56">
      <w:pPr>
        <w:autoSpaceDE w:val="0"/>
        <w:autoSpaceDN w:val="0"/>
        <w:adjustRightInd w:val="0"/>
        <w:jc w:val="both"/>
        <w:rPr>
          <w:rFonts w:cs="Arial"/>
          <w:szCs w:val="22"/>
        </w:rPr>
      </w:pPr>
    </w:p>
    <w:p w14:paraId="3E846D49" w14:textId="77777777" w:rsidR="001B7F56" w:rsidRDefault="001B7F56" w:rsidP="001B7F56">
      <w:pPr>
        <w:autoSpaceDE w:val="0"/>
        <w:autoSpaceDN w:val="0"/>
        <w:adjustRightInd w:val="0"/>
        <w:ind w:left="-142"/>
        <w:jc w:val="both"/>
        <w:rPr>
          <w:rFonts w:cs="Arial"/>
          <w:szCs w:val="22"/>
        </w:rPr>
      </w:pPr>
      <w:r>
        <w:rPr>
          <w:rFonts w:cs="Arial"/>
          <w:szCs w:val="22"/>
        </w:rPr>
        <w:t xml:space="preserve">7) </w:t>
      </w:r>
      <w:r w:rsidRPr="00F108C7">
        <w:rPr>
          <w:rFonts w:cs="Arial"/>
          <w:szCs w:val="22"/>
        </w:rPr>
        <w:t xml:space="preserve">If, in the course of the further investigations, supplementary interviews by </w:t>
      </w:r>
      <w:r>
        <w:rPr>
          <w:rFonts w:cs="Arial"/>
          <w:szCs w:val="22"/>
        </w:rPr>
        <w:t>Internal Audit</w:t>
      </w:r>
      <w:r w:rsidRPr="00F108C7">
        <w:rPr>
          <w:rFonts w:cs="Arial"/>
          <w:szCs w:val="22"/>
        </w:rPr>
        <w:t xml:space="preserve"> are required</w:t>
      </w:r>
      <w:r>
        <w:rPr>
          <w:rFonts w:cs="Arial"/>
          <w:szCs w:val="22"/>
        </w:rPr>
        <w:t xml:space="preserve"> </w:t>
      </w:r>
      <w:r w:rsidRPr="00F108C7">
        <w:rPr>
          <w:rFonts w:cs="Arial"/>
          <w:szCs w:val="22"/>
        </w:rPr>
        <w:t xml:space="preserve">with the employee(s) concerned, the </w:t>
      </w:r>
      <w:r>
        <w:rPr>
          <w:rFonts w:cs="Arial"/>
          <w:szCs w:val="22"/>
        </w:rPr>
        <w:t>Depute Chief Executive</w:t>
      </w:r>
      <w:r w:rsidRPr="00F108C7">
        <w:rPr>
          <w:rFonts w:cs="Arial"/>
          <w:szCs w:val="22"/>
        </w:rPr>
        <w:t xml:space="preserve">, </w:t>
      </w:r>
      <w:r>
        <w:rPr>
          <w:rFonts w:cs="Arial"/>
          <w:szCs w:val="22"/>
        </w:rPr>
        <w:t>Executive Officer</w:t>
      </w:r>
      <w:r w:rsidRPr="00F108C7">
        <w:rPr>
          <w:rFonts w:cs="Arial"/>
          <w:szCs w:val="22"/>
        </w:rPr>
        <w:t>, Departmental Manager, or</w:t>
      </w:r>
      <w:r>
        <w:rPr>
          <w:rFonts w:cs="Arial"/>
          <w:szCs w:val="22"/>
        </w:rPr>
        <w:t xml:space="preserve"> </w:t>
      </w:r>
      <w:r w:rsidRPr="00F108C7">
        <w:rPr>
          <w:rFonts w:cs="Arial"/>
          <w:szCs w:val="22"/>
        </w:rPr>
        <w:t>other nominated senior officer, must be so advised, and the employee(s) concerned must be given the</w:t>
      </w:r>
      <w:r>
        <w:rPr>
          <w:rFonts w:cs="Arial"/>
          <w:szCs w:val="22"/>
        </w:rPr>
        <w:t xml:space="preserve"> </w:t>
      </w:r>
      <w:r w:rsidRPr="00F108C7">
        <w:rPr>
          <w:rFonts w:cs="Arial"/>
          <w:szCs w:val="22"/>
        </w:rPr>
        <w:t>opportunity of being accompanied by the appropriate Trade Union, or other appropriate</w:t>
      </w:r>
      <w:r>
        <w:rPr>
          <w:rFonts w:cs="Arial"/>
          <w:szCs w:val="22"/>
        </w:rPr>
        <w:t xml:space="preserve"> </w:t>
      </w:r>
      <w:r w:rsidRPr="00F108C7">
        <w:rPr>
          <w:rFonts w:cs="Arial"/>
          <w:szCs w:val="22"/>
        </w:rPr>
        <w:t>representative, should the employee(s) so request.</w:t>
      </w:r>
    </w:p>
    <w:p w14:paraId="79615BB6" w14:textId="77777777" w:rsidR="001B7F56" w:rsidRPr="00F108C7" w:rsidRDefault="001B7F56" w:rsidP="001B7F56">
      <w:pPr>
        <w:autoSpaceDE w:val="0"/>
        <w:autoSpaceDN w:val="0"/>
        <w:adjustRightInd w:val="0"/>
        <w:jc w:val="both"/>
        <w:rPr>
          <w:rFonts w:cs="Arial"/>
          <w:szCs w:val="22"/>
        </w:rPr>
      </w:pPr>
    </w:p>
    <w:p w14:paraId="27085F49" w14:textId="77777777" w:rsidR="001B7F56" w:rsidRDefault="001B7F56" w:rsidP="001B7F56">
      <w:pPr>
        <w:autoSpaceDE w:val="0"/>
        <w:autoSpaceDN w:val="0"/>
        <w:adjustRightInd w:val="0"/>
        <w:ind w:left="-142"/>
        <w:jc w:val="both"/>
        <w:rPr>
          <w:rFonts w:cs="Arial"/>
          <w:szCs w:val="22"/>
        </w:rPr>
      </w:pPr>
      <w:r>
        <w:rPr>
          <w:rFonts w:cs="Arial"/>
          <w:szCs w:val="22"/>
        </w:rPr>
        <w:t xml:space="preserve">8) </w:t>
      </w:r>
      <w:r w:rsidRPr="00F108C7">
        <w:rPr>
          <w:rFonts w:cs="Arial"/>
          <w:szCs w:val="22"/>
        </w:rPr>
        <w:t xml:space="preserve">In either event, on completion of the audit investigation, the </w:t>
      </w:r>
      <w:r>
        <w:rPr>
          <w:rFonts w:cs="Arial"/>
          <w:szCs w:val="22"/>
        </w:rPr>
        <w:t>Chief Internal Auditor</w:t>
      </w:r>
      <w:r w:rsidRPr="00F108C7">
        <w:rPr>
          <w:rFonts w:cs="Arial"/>
          <w:szCs w:val="22"/>
        </w:rPr>
        <w:t xml:space="preserve"> shall </w:t>
      </w:r>
      <w:r>
        <w:rPr>
          <w:rFonts w:cs="Arial"/>
          <w:szCs w:val="22"/>
        </w:rPr>
        <w:t xml:space="preserve"> </w:t>
      </w:r>
      <w:r w:rsidRPr="00F108C7">
        <w:rPr>
          <w:rFonts w:cs="Arial"/>
          <w:szCs w:val="22"/>
        </w:rPr>
        <w:t>submit a</w:t>
      </w:r>
      <w:r>
        <w:rPr>
          <w:rFonts w:cs="Arial"/>
          <w:szCs w:val="22"/>
        </w:rPr>
        <w:t xml:space="preserve"> </w:t>
      </w:r>
      <w:r w:rsidRPr="00F108C7">
        <w:rPr>
          <w:rFonts w:cs="Arial"/>
          <w:szCs w:val="22"/>
        </w:rPr>
        <w:t xml:space="preserve">written report to the Chief Executive and the </w:t>
      </w:r>
      <w:r>
        <w:rPr>
          <w:rFonts w:cs="Arial"/>
          <w:szCs w:val="22"/>
        </w:rPr>
        <w:t>Depute Chief Executive</w:t>
      </w:r>
      <w:r w:rsidRPr="00F108C7">
        <w:rPr>
          <w:rFonts w:cs="Arial"/>
          <w:szCs w:val="22"/>
        </w:rPr>
        <w:t xml:space="preserve">, </w:t>
      </w:r>
      <w:r>
        <w:rPr>
          <w:rFonts w:cs="Arial"/>
          <w:szCs w:val="22"/>
        </w:rPr>
        <w:t>Executive Officer</w:t>
      </w:r>
      <w:r w:rsidRPr="00F108C7">
        <w:rPr>
          <w:rFonts w:cs="Arial"/>
          <w:szCs w:val="22"/>
        </w:rPr>
        <w:t>,</w:t>
      </w:r>
      <w:r>
        <w:rPr>
          <w:rFonts w:cs="Arial"/>
          <w:szCs w:val="22"/>
        </w:rPr>
        <w:t xml:space="preserve"> </w:t>
      </w:r>
      <w:r w:rsidRPr="00F108C7">
        <w:rPr>
          <w:rFonts w:cs="Arial"/>
          <w:szCs w:val="22"/>
        </w:rPr>
        <w:t>Departmental Manager, or other nominated senior officer concerned.</w:t>
      </w:r>
    </w:p>
    <w:p w14:paraId="073C4B44" w14:textId="77777777" w:rsidR="001B7F56" w:rsidRPr="00F108C7" w:rsidRDefault="001B7F56" w:rsidP="001B7F56">
      <w:pPr>
        <w:autoSpaceDE w:val="0"/>
        <w:autoSpaceDN w:val="0"/>
        <w:adjustRightInd w:val="0"/>
        <w:jc w:val="both"/>
        <w:rPr>
          <w:rFonts w:cs="Arial"/>
          <w:szCs w:val="22"/>
        </w:rPr>
      </w:pPr>
    </w:p>
    <w:p w14:paraId="2F2017B7" w14:textId="77777777" w:rsidR="001B7F56" w:rsidRDefault="001B7F56" w:rsidP="001B7F56">
      <w:pPr>
        <w:autoSpaceDE w:val="0"/>
        <w:autoSpaceDN w:val="0"/>
        <w:adjustRightInd w:val="0"/>
        <w:ind w:left="-142"/>
        <w:jc w:val="both"/>
        <w:rPr>
          <w:rFonts w:cs="Arial"/>
          <w:szCs w:val="22"/>
        </w:rPr>
      </w:pPr>
      <w:r>
        <w:rPr>
          <w:rFonts w:cs="Arial"/>
          <w:szCs w:val="22"/>
        </w:rPr>
        <w:t xml:space="preserve">9) </w:t>
      </w:r>
      <w:r w:rsidRPr="00F108C7">
        <w:rPr>
          <w:rFonts w:cs="Arial"/>
          <w:szCs w:val="22"/>
        </w:rPr>
        <w:t>The</w:t>
      </w:r>
      <w:r>
        <w:rPr>
          <w:rFonts w:cs="Arial"/>
          <w:szCs w:val="22"/>
        </w:rPr>
        <w:t xml:space="preserve"> Depute Chief Executive, Executive Officer,</w:t>
      </w:r>
      <w:r w:rsidRPr="00F108C7">
        <w:rPr>
          <w:rFonts w:cs="Arial"/>
          <w:szCs w:val="22"/>
        </w:rPr>
        <w:t xml:space="preserve"> Departmental Manager, or other nominated senior officer,</w:t>
      </w:r>
      <w:r>
        <w:rPr>
          <w:rFonts w:cs="Arial"/>
          <w:szCs w:val="22"/>
        </w:rPr>
        <w:t xml:space="preserve"> </w:t>
      </w:r>
      <w:r w:rsidRPr="00F108C7">
        <w:rPr>
          <w:rFonts w:cs="Arial"/>
          <w:szCs w:val="22"/>
        </w:rPr>
        <w:t>shall consider the terms of the reports submitted, and consequently determine what, if any, further</w:t>
      </w:r>
      <w:r>
        <w:rPr>
          <w:rFonts w:cs="Arial"/>
          <w:szCs w:val="22"/>
        </w:rPr>
        <w:t xml:space="preserve"> </w:t>
      </w:r>
      <w:r w:rsidRPr="00F108C7">
        <w:rPr>
          <w:rFonts w:cs="Arial"/>
          <w:szCs w:val="22"/>
        </w:rPr>
        <w:t>enquiries are necessary where that officer considers that disciplinary action may be required. Where</w:t>
      </w:r>
      <w:r>
        <w:rPr>
          <w:rFonts w:cs="Arial"/>
          <w:szCs w:val="22"/>
        </w:rPr>
        <w:t xml:space="preserve"> </w:t>
      </w:r>
      <w:r w:rsidRPr="00F108C7">
        <w:rPr>
          <w:rFonts w:cs="Arial"/>
          <w:szCs w:val="22"/>
        </w:rPr>
        <w:t>such disciplinary action is to be initiated, this shall be conducted fully in accordance with the agreed</w:t>
      </w:r>
      <w:r>
        <w:rPr>
          <w:rFonts w:cs="Arial"/>
          <w:szCs w:val="22"/>
        </w:rPr>
        <w:t xml:space="preserve"> Council Disciplinary at Work Policy.</w:t>
      </w:r>
      <w:r w:rsidRPr="00F108C7">
        <w:rPr>
          <w:rFonts w:cs="Arial"/>
          <w:szCs w:val="22"/>
        </w:rPr>
        <w:t xml:space="preserve"> Where such action is not considered necessary, the employee has</w:t>
      </w:r>
      <w:r>
        <w:rPr>
          <w:rFonts w:cs="Arial"/>
          <w:szCs w:val="22"/>
        </w:rPr>
        <w:t xml:space="preserve"> </w:t>
      </w:r>
      <w:r w:rsidRPr="00F108C7">
        <w:rPr>
          <w:rFonts w:cs="Arial"/>
          <w:szCs w:val="22"/>
        </w:rPr>
        <w:t>already been suspended, and no other matters are being investigated by the</w:t>
      </w:r>
      <w:r>
        <w:rPr>
          <w:rFonts w:cs="Arial"/>
          <w:szCs w:val="22"/>
        </w:rPr>
        <w:t xml:space="preserve"> Depute Chief Executive</w:t>
      </w:r>
      <w:r w:rsidRPr="00F108C7">
        <w:rPr>
          <w:rFonts w:cs="Arial"/>
          <w:szCs w:val="22"/>
        </w:rPr>
        <w:t xml:space="preserve">, </w:t>
      </w:r>
      <w:r>
        <w:rPr>
          <w:rFonts w:cs="Arial"/>
          <w:szCs w:val="22"/>
        </w:rPr>
        <w:t>Executive Officer,</w:t>
      </w:r>
      <w:r w:rsidRPr="00F108C7">
        <w:rPr>
          <w:rFonts w:cs="Arial"/>
          <w:szCs w:val="22"/>
        </w:rPr>
        <w:t xml:space="preserve"> Departmental Manager, or other nominated senior officer, the employee(s) shall be allowed to</w:t>
      </w:r>
      <w:r>
        <w:rPr>
          <w:rFonts w:cs="Arial"/>
          <w:szCs w:val="22"/>
        </w:rPr>
        <w:t xml:space="preserve"> </w:t>
      </w:r>
      <w:r w:rsidRPr="00F108C7">
        <w:rPr>
          <w:rFonts w:cs="Arial"/>
          <w:szCs w:val="22"/>
        </w:rPr>
        <w:t>return to work.</w:t>
      </w:r>
    </w:p>
    <w:p w14:paraId="7D3AA12B" w14:textId="77777777" w:rsidR="001B7F56" w:rsidRPr="00F108C7" w:rsidRDefault="001B7F56" w:rsidP="001B7F56">
      <w:pPr>
        <w:autoSpaceDE w:val="0"/>
        <w:autoSpaceDN w:val="0"/>
        <w:adjustRightInd w:val="0"/>
        <w:jc w:val="both"/>
        <w:rPr>
          <w:rFonts w:cs="Arial"/>
          <w:szCs w:val="22"/>
        </w:rPr>
      </w:pPr>
    </w:p>
    <w:p w14:paraId="4D45D8B8" w14:textId="77777777" w:rsidR="001B7F56" w:rsidRDefault="001B7F56" w:rsidP="001B7F56">
      <w:pPr>
        <w:autoSpaceDE w:val="0"/>
        <w:autoSpaceDN w:val="0"/>
        <w:adjustRightInd w:val="0"/>
        <w:ind w:left="-142" w:hanging="38"/>
        <w:jc w:val="both"/>
        <w:rPr>
          <w:rFonts w:cs="Arial"/>
          <w:szCs w:val="22"/>
        </w:rPr>
      </w:pPr>
      <w:r w:rsidRPr="003A5B5D">
        <w:rPr>
          <w:rFonts w:cs="Arial"/>
          <w:szCs w:val="22"/>
        </w:rPr>
        <w:t>10</w:t>
      </w:r>
      <w:r>
        <w:rPr>
          <w:rFonts w:cs="Arial"/>
          <w:szCs w:val="22"/>
        </w:rPr>
        <w:t>)</w:t>
      </w:r>
      <w:r w:rsidRPr="003A5B5D">
        <w:rPr>
          <w:rFonts w:cs="Arial"/>
          <w:szCs w:val="22"/>
        </w:rPr>
        <w:t xml:space="preserve">The Depute Chief Executive, </w:t>
      </w:r>
      <w:r>
        <w:rPr>
          <w:rFonts w:cs="Arial"/>
          <w:szCs w:val="22"/>
        </w:rPr>
        <w:t>Executive Officer</w:t>
      </w:r>
      <w:r w:rsidRPr="003A5B5D">
        <w:rPr>
          <w:rFonts w:cs="Arial"/>
          <w:szCs w:val="22"/>
        </w:rPr>
        <w:t>, Departmental Manager, or other nominated senior officer, will advise the Chief Executive and the Executive Officer, Organisational Transformation of the outcome of any disciplinary hearing, including any action taken against the employee(s) concerned.</w:t>
      </w:r>
    </w:p>
    <w:p w14:paraId="0B97EC7B" w14:textId="77777777" w:rsidR="001B7F56" w:rsidRPr="00F108C7" w:rsidRDefault="001B7F56" w:rsidP="001B7F56">
      <w:pPr>
        <w:autoSpaceDE w:val="0"/>
        <w:autoSpaceDN w:val="0"/>
        <w:adjustRightInd w:val="0"/>
        <w:ind w:left="180" w:hanging="360"/>
        <w:jc w:val="both"/>
        <w:rPr>
          <w:rFonts w:cs="Arial"/>
          <w:szCs w:val="22"/>
        </w:rPr>
      </w:pPr>
    </w:p>
    <w:p w14:paraId="5E57D1CB" w14:textId="77777777" w:rsidR="001B7F56" w:rsidRPr="003A5B5D" w:rsidRDefault="001B7F56" w:rsidP="001B7F56">
      <w:pPr>
        <w:autoSpaceDE w:val="0"/>
        <w:autoSpaceDN w:val="0"/>
        <w:adjustRightInd w:val="0"/>
        <w:ind w:left="-142" w:hanging="38"/>
        <w:jc w:val="both"/>
        <w:rPr>
          <w:rFonts w:cs="Arial"/>
          <w:szCs w:val="22"/>
        </w:rPr>
      </w:pPr>
      <w:r>
        <w:rPr>
          <w:rFonts w:cs="Arial"/>
          <w:szCs w:val="22"/>
        </w:rPr>
        <w:t>11)</w:t>
      </w:r>
      <w:r w:rsidRPr="00F108C7">
        <w:rPr>
          <w:rFonts w:cs="Arial"/>
          <w:szCs w:val="22"/>
        </w:rPr>
        <w:t xml:space="preserve"> The Chief </w:t>
      </w:r>
      <w:r>
        <w:rPr>
          <w:rFonts w:cs="Arial"/>
          <w:szCs w:val="22"/>
        </w:rPr>
        <w:t>Internal Auditor</w:t>
      </w:r>
      <w:r w:rsidRPr="00F108C7">
        <w:rPr>
          <w:rFonts w:cs="Arial"/>
          <w:szCs w:val="22"/>
        </w:rPr>
        <w:t xml:space="preserve"> may refer any such cases to the</w:t>
      </w:r>
      <w:r>
        <w:rPr>
          <w:rFonts w:cs="Arial"/>
          <w:szCs w:val="22"/>
        </w:rPr>
        <w:t xml:space="preserve"> </w:t>
      </w:r>
      <w:r>
        <w:rPr>
          <w:rFonts w:cs="Arial"/>
          <w:color w:val="000000"/>
          <w:szCs w:val="22"/>
        </w:rPr>
        <w:t xml:space="preserve">Police where there is </w:t>
      </w:r>
      <w:r>
        <w:rPr>
          <w:rFonts w:cs="Arial"/>
          <w:sz w:val="21"/>
          <w:szCs w:val="21"/>
        </w:rPr>
        <w:t>suspected criminality.</w:t>
      </w:r>
    </w:p>
    <w:p w14:paraId="6A1851E7" w14:textId="77777777" w:rsidR="001B7F56" w:rsidRDefault="001B7F56" w:rsidP="001B7F56">
      <w:pPr>
        <w:autoSpaceDE w:val="0"/>
        <w:autoSpaceDN w:val="0"/>
        <w:adjustRightInd w:val="0"/>
        <w:jc w:val="both"/>
        <w:rPr>
          <w:rFonts w:cs="Arial"/>
          <w:color w:val="000000"/>
          <w:szCs w:val="22"/>
        </w:rPr>
      </w:pPr>
    </w:p>
    <w:p w14:paraId="420B001B" w14:textId="77777777" w:rsidR="001B7F56" w:rsidRDefault="001B7F56" w:rsidP="001B7F56">
      <w:pPr>
        <w:autoSpaceDE w:val="0"/>
        <w:autoSpaceDN w:val="0"/>
        <w:adjustRightInd w:val="0"/>
        <w:ind w:left="-142"/>
        <w:jc w:val="both"/>
        <w:rPr>
          <w:rFonts w:cs="Arial"/>
          <w:color w:val="000000"/>
          <w:szCs w:val="22"/>
        </w:rPr>
      </w:pPr>
      <w:r w:rsidRPr="002D6B3C">
        <w:rPr>
          <w:rFonts w:cs="Arial"/>
          <w:b/>
          <w:color w:val="000000"/>
          <w:szCs w:val="22"/>
        </w:rPr>
        <w:t>Note</w:t>
      </w:r>
      <w:r w:rsidRPr="00E727F2">
        <w:rPr>
          <w:rFonts w:cs="Arial"/>
          <w:color w:val="000000"/>
          <w:szCs w:val="22"/>
        </w:rPr>
        <w:t xml:space="preserve">: For employees under investigation by the Crown Office and Procurator Fiscal Service (COPFS) for fraud, it is the </w:t>
      </w:r>
      <w:r>
        <w:rPr>
          <w:rFonts w:cs="Arial"/>
          <w:color w:val="000000"/>
          <w:szCs w:val="22"/>
        </w:rPr>
        <w:t xml:space="preserve">Executive Officer of the </w:t>
      </w:r>
      <w:r w:rsidRPr="00E727F2">
        <w:rPr>
          <w:rFonts w:cs="Arial"/>
          <w:color w:val="000000"/>
          <w:szCs w:val="22"/>
        </w:rPr>
        <w:t>Council’s duty to inform Employee Services of the outcome. This is a requirement under SAARS due to implications for document retention.</w:t>
      </w:r>
    </w:p>
    <w:p w14:paraId="3B0FE8F2" w14:textId="77777777" w:rsidR="001B7F56" w:rsidRDefault="001B7F56" w:rsidP="001B7F56">
      <w:pPr>
        <w:jc w:val="both"/>
        <w:rPr>
          <w:b/>
        </w:rPr>
      </w:pPr>
    </w:p>
    <w:p w14:paraId="6C685D49" w14:textId="77777777" w:rsidR="001B7F56" w:rsidRDefault="001B7F56" w:rsidP="001B7F56">
      <w:pPr>
        <w:jc w:val="both"/>
        <w:rPr>
          <w:b/>
        </w:rPr>
      </w:pPr>
    </w:p>
    <w:p w14:paraId="7ACF9D65" w14:textId="77777777" w:rsidR="001B7F56" w:rsidRDefault="001B7F56" w:rsidP="001B7F56">
      <w:pPr>
        <w:jc w:val="both"/>
        <w:rPr>
          <w:b/>
        </w:rPr>
      </w:pPr>
    </w:p>
    <w:p w14:paraId="09D630D8" w14:textId="77777777" w:rsidR="001B7F56" w:rsidRPr="00BD1DD7" w:rsidRDefault="001B7F56" w:rsidP="001B7F56">
      <w:pPr>
        <w:pStyle w:val="Heading1"/>
        <w:keepLines/>
        <w:spacing w:after="0" w:line="259" w:lineRule="auto"/>
        <w:jc w:val="both"/>
        <w:rPr>
          <w:bCs w:val="0"/>
          <w:color w:val="auto"/>
          <w:kern w:val="0"/>
          <w:szCs w:val="22"/>
          <w:lang w:eastAsia="en-US"/>
        </w:rPr>
      </w:pPr>
      <w:bookmarkStart w:id="591" w:name="_Toc27052238"/>
      <w:r w:rsidRPr="00BD1DD7">
        <w:rPr>
          <w:bCs w:val="0"/>
          <w:color w:val="auto"/>
          <w:kern w:val="0"/>
          <w:szCs w:val="22"/>
          <w:lang w:eastAsia="en-US"/>
        </w:rPr>
        <w:lastRenderedPageBreak/>
        <w:t>Appendix 6: Invitation to Fact Finding Interview</w:t>
      </w:r>
      <w:bookmarkEnd w:id="591"/>
      <w:r w:rsidRPr="00BD1DD7">
        <w:rPr>
          <w:bCs w:val="0"/>
          <w:color w:val="auto"/>
          <w:kern w:val="0"/>
          <w:szCs w:val="22"/>
          <w:lang w:eastAsia="en-US"/>
        </w:rPr>
        <w:t xml:space="preserve"> </w:t>
      </w:r>
    </w:p>
    <w:p w14:paraId="791C7966" w14:textId="77777777" w:rsidR="001B7F56" w:rsidRDefault="001B7F56" w:rsidP="001B7F56">
      <w:pPr>
        <w:tabs>
          <w:tab w:val="left" w:pos="3555"/>
        </w:tabs>
        <w:jc w:val="both"/>
        <w:rPr>
          <w:b/>
          <w:szCs w:val="22"/>
        </w:rPr>
      </w:pPr>
    </w:p>
    <w:p w14:paraId="546A4154" w14:textId="77777777" w:rsidR="001B7F56" w:rsidRDefault="001B7F56" w:rsidP="001B7F56">
      <w:pPr>
        <w:jc w:val="both"/>
        <w:rPr>
          <w:b/>
        </w:rPr>
      </w:pPr>
      <w:r>
        <w:rPr>
          <w:b/>
        </w:rPr>
        <w:t>Private and Confidential</w:t>
      </w:r>
    </w:p>
    <w:p w14:paraId="0B591659" w14:textId="77777777" w:rsidR="001B7F56" w:rsidRDefault="001B7F56" w:rsidP="001B7F56">
      <w:pPr>
        <w:jc w:val="both"/>
        <w:rPr>
          <w:b/>
        </w:rPr>
      </w:pPr>
    </w:p>
    <w:p w14:paraId="73BB1E35" w14:textId="77777777" w:rsidR="001B7F56" w:rsidRDefault="001B7F56" w:rsidP="001B7F56">
      <w:pPr>
        <w:jc w:val="both"/>
        <w:rPr>
          <w:b/>
        </w:rPr>
      </w:pPr>
      <w:r>
        <w:rPr>
          <w:b/>
        </w:rPr>
        <w:t xml:space="preserve">NAME </w:t>
      </w:r>
    </w:p>
    <w:p w14:paraId="6C82DB33" w14:textId="77777777" w:rsidR="001B7F56" w:rsidRDefault="001B7F56" w:rsidP="001B7F56">
      <w:pPr>
        <w:jc w:val="both"/>
        <w:rPr>
          <w:b/>
        </w:rPr>
      </w:pPr>
      <w:r>
        <w:rPr>
          <w:b/>
        </w:rPr>
        <w:t>ADDRESS</w:t>
      </w:r>
    </w:p>
    <w:p w14:paraId="73202EC8" w14:textId="77777777" w:rsidR="001B7F56" w:rsidRDefault="001B7F56" w:rsidP="001B7F56">
      <w:pPr>
        <w:jc w:val="both"/>
        <w:rPr>
          <w:b/>
        </w:rPr>
      </w:pPr>
      <w:r>
        <w:rPr>
          <w:b/>
        </w:rPr>
        <w:t>POSTCODE</w:t>
      </w:r>
    </w:p>
    <w:p w14:paraId="34AFA738" w14:textId="77777777" w:rsidR="001B7F56" w:rsidRDefault="001B7F56" w:rsidP="001B7F56">
      <w:pPr>
        <w:jc w:val="both"/>
        <w:rPr>
          <w:b/>
        </w:rPr>
      </w:pPr>
    </w:p>
    <w:p w14:paraId="51AECCDC" w14:textId="77777777" w:rsidR="001B7F56" w:rsidRDefault="001B7F56" w:rsidP="001B7F56">
      <w:pPr>
        <w:jc w:val="both"/>
        <w:rPr>
          <w:b/>
        </w:rPr>
      </w:pPr>
      <w:r>
        <w:rPr>
          <w:b/>
        </w:rPr>
        <w:t>Date:</w:t>
      </w:r>
    </w:p>
    <w:p w14:paraId="39F5F2A2" w14:textId="77777777" w:rsidR="001B7F56" w:rsidRDefault="001B7F56" w:rsidP="001B7F56">
      <w:pPr>
        <w:tabs>
          <w:tab w:val="left" w:pos="3555"/>
        </w:tabs>
        <w:jc w:val="both"/>
        <w:rPr>
          <w:b/>
          <w:szCs w:val="22"/>
        </w:rPr>
      </w:pPr>
    </w:p>
    <w:p w14:paraId="2B69FB1B" w14:textId="77777777" w:rsidR="001B7F56" w:rsidRDefault="001B7F56" w:rsidP="001B7F56">
      <w:pPr>
        <w:tabs>
          <w:tab w:val="left" w:pos="3555"/>
        </w:tabs>
        <w:jc w:val="both"/>
        <w:rPr>
          <w:b/>
          <w:szCs w:val="22"/>
        </w:rPr>
      </w:pPr>
    </w:p>
    <w:p w14:paraId="1BD314E0" w14:textId="77777777" w:rsidR="001B7F56" w:rsidRPr="00582DEA" w:rsidRDefault="001B7F56" w:rsidP="001B7F56">
      <w:pPr>
        <w:tabs>
          <w:tab w:val="left" w:pos="3555"/>
        </w:tabs>
        <w:jc w:val="both"/>
        <w:rPr>
          <w:b/>
          <w:szCs w:val="28"/>
        </w:rPr>
      </w:pPr>
    </w:p>
    <w:p w14:paraId="0BD49598" w14:textId="77777777" w:rsidR="001B7F56" w:rsidRDefault="001B7F56" w:rsidP="001B7F56">
      <w:pPr>
        <w:jc w:val="both"/>
        <w:rPr>
          <w:szCs w:val="22"/>
        </w:rPr>
      </w:pPr>
      <w:r>
        <w:rPr>
          <w:szCs w:val="22"/>
        </w:rPr>
        <w:t xml:space="preserve">I write to advise you that in accordance with the Discipline at Work Policy, you are required to attend a fact finding meeting. </w:t>
      </w:r>
    </w:p>
    <w:p w14:paraId="757B8EE1" w14:textId="77777777" w:rsidR="001B7F56" w:rsidRDefault="001B7F56" w:rsidP="001B7F56">
      <w:pPr>
        <w:jc w:val="both"/>
        <w:rPr>
          <w:szCs w:val="22"/>
        </w:rPr>
      </w:pPr>
    </w:p>
    <w:p w14:paraId="20254374" w14:textId="77777777" w:rsidR="001B7F56" w:rsidRDefault="001B7F56" w:rsidP="001B7F56">
      <w:pPr>
        <w:jc w:val="both"/>
        <w:rPr>
          <w:szCs w:val="22"/>
        </w:rPr>
      </w:pPr>
      <w:r>
        <w:rPr>
          <w:szCs w:val="22"/>
        </w:rPr>
        <w:t xml:space="preserve">The meeting will be conducted by </w:t>
      </w:r>
      <w:r>
        <w:rPr>
          <w:b/>
          <w:szCs w:val="22"/>
        </w:rPr>
        <w:t xml:space="preserve">(Fact finding </w:t>
      </w:r>
      <w:r w:rsidRPr="00C47762">
        <w:rPr>
          <w:b/>
          <w:szCs w:val="22"/>
        </w:rPr>
        <w:t>Officer)</w:t>
      </w:r>
      <w:r>
        <w:rPr>
          <w:szCs w:val="22"/>
        </w:rPr>
        <w:t xml:space="preserve"> on </w:t>
      </w:r>
      <w:r w:rsidRPr="00C47762">
        <w:rPr>
          <w:b/>
          <w:szCs w:val="22"/>
        </w:rPr>
        <w:t xml:space="preserve">(Date) </w:t>
      </w:r>
      <w:r>
        <w:rPr>
          <w:szCs w:val="22"/>
        </w:rPr>
        <w:t xml:space="preserve">at </w:t>
      </w:r>
      <w:r w:rsidRPr="00C47762">
        <w:rPr>
          <w:b/>
          <w:szCs w:val="22"/>
        </w:rPr>
        <w:t xml:space="preserve">(Time). </w:t>
      </w:r>
      <w:r>
        <w:rPr>
          <w:szCs w:val="22"/>
        </w:rPr>
        <w:t>The purpose of the meeting is to establish the facts surrounding the following allegation/issue:</w:t>
      </w:r>
    </w:p>
    <w:p w14:paraId="50997A67" w14:textId="77777777" w:rsidR="001B7F56" w:rsidRDefault="001B7F56" w:rsidP="006B5C9A">
      <w:pPr>
        <w:numPr>
          <w:ilvl w:val="0"/>
          <w:numId w:val="25"/>
        </w:numPr>
        <w:jc w:val="both"/>
        <w:rPr>
          <w:b/>
          <w:szCs w:val="22"/>
        </w:rPr>
      </w:pPr>
      <w:r w:rsidRPr="00C47762">
        <w:rPr>
          <w:b/>
          <w:szCs w:val="22"/>
        </w:rPr>
        <w:t>(Reason)</w:t>
      </w:r>
    </w:p>
    <w:p w14:paraId="2AF9A347" w14:textId="77777777" w:rsidR="001B7F56" w:rsidRDefault="001B7F56" w:rsidP="001B7F56">
      <w:pPr>
        <w:jc w:val="both"/>
        <w:rPr>
          <w:b/>
          <w:szCs w:val="22"/>
        </w:rPr>
      </w:pPr>
    </w:p>
    <w:p w14:paraId="45F996CF" w14:textId="77777777" w:rsidR="001B7F56" w:rsidRPr="00DC26FA" w:rsidRDefault="001B7F56" w:rsidP="001B7F56">
      <w:pPr>
        <w:jc w:val="both"/>
        <w:rPr>
          <w:b/>
          <w:color w:val="FF0000"/>
          <w:szCs w:val="22"/>
        </w:rPr>
      </w:pPr>
      <w:r w:rsidRPr="00DC26FA">
        <w:rPr>
          <w:b/>
          <w:color w:val="FF0000"/>
          <w:szCs w:val="22"/>
        </w:rPr>
        <w:t>(Delete as appropriate)**</w:t>
      </w:r>
    </w:p>
    <w:p w14:paraId="131B7000" w14:textId="77777777" w:rsidR="001B7F56" w:rsidRDefault="001B7F56" w:rsidP="001B7F56">
      <w:pPr>
        <w:jc w:val="both"/>
        <w:rPr>
          <w:b/>
          <w:color w:val="FF0000"/>
          <w:szCs w:val="22"/>
        </w:rPr>
      </w:pPr>
    </w:p>
    <w:p w14:paraId="1EA45996" w14:textId="77777777" w:rsidR="001B7F56" w:rsidRDefault="001B7F56" w:rsidP="001B7F56">
      <w:pPr>
        <w:jc w:val="both"/>
        <w:rPr>
          <w:szCs w:val="22"/>
        </w:rPr>
      </w:pPr>
      <w:r>
        <w:rPr>
          <w:color w:val="FF0000"/>
          <w:szCs w:val="22"/>
        </w:rPr>
        <w:t>For Witness only</w:t>
      </w:r>
      <w:r w:rsidRPr="00DA1AD4">
        <w:rPr>
          <w:color w:val="FF0000"/>
          <w:szCs w:val="22"/>
        </w:rPr>
        <w:t>**</w:t>
      </w:r>
      <w:r>
        <w:rPr>
          <w:szCs w:val="22"/>
        </w:rPr>
        <w:t xml:space="preserve">At this stage you are required to attend as a witness only and there are no allegations made against you. However, should this change due to the information presented during the Fact Finding  you will be informed of this in writing and asked to attend a further Fact Finding meeting to discuss. </w:t>
      </w:r>
    </w:p>
    <w:p w14:paraId="220DA211" w14:textId="77777777" w:rsidR="001B7F56" w:rsidRPr="00883BD4" w:rsidRDefault="001B7F56" w:rsidP="001B7F56">
      <w:pPr>
        <w:jc w:val="both"/>
        <w:rPr>
          <w:szCs w:val="22"/>
        </w:rPr>
      </w:pPr>
    </w:p>
    <w:p w14:paraId="000F2019" w14:textId="77777777" w:rsidR="001B7F56" w:rsidRPr="00AE69B0" w:rsidRDefault="001B7F56" w:rsidP="001B7F56">
      <w:pPr>
        <w:jc w:val="both"/>
        <w:rPr>
          <w:szCs w:val="22"/>
        </w:rPr>
      </w:pPr>
      <w:r>
        <w:rPr>
          <w:szCs w:val="22"/>
        </w:rPr>
        <w:t xml:space="preserve">This meeting will allow for the opportunity to present any information and facts you may have surrounding the allegation/issue outlined. You have the right to be accompanied by an appropriate representative/Companion which can be: </w:t>
      </w:r>
    </w:p>
    <w:p w14:paraId="5F4F2237" w14:textId="77777777" w:rsidR="001B7F56" w:rsidRDefault="001B7F56" w:rsidP="006B5C9A">
      <w:pPr>
        <w:numPr>
          <w:ilvl w:val="0"/>
          <w:numId w:val="23"/>
        </w:numPr>
        <w:jc w:val="both"/>
      </w:pPr>
      <w:r>
        <w:t xml:space="preserve">Fellow worker </w:t>
      </w:r>
    </w:p>
    <w:p w14:paraId="79E08E97" w14:textId="77777777" w:rsidR="001B7F56" w:rsidRPr="00FC3541" w:rsidRDefault="001B7F56" w:rsidP="006B5C9A">
      <w:pPr>
        <w:numPr>
          <w:ilvl w:val="0"/>
          <w:numId w:val="23"/>
        </w:numPr>
        <w:jc w:val="both"/>
        <w:rPr>
          <w:rFonts w:cs="Arial"/>
        </w:rPr>
      </w:pPr>
      <w:r w:rsidRPr="00FC3541">
        <w:rPr>
          <w:rFonts w:cs="Arial"/>
        </w:rPr>
        <w:t>Trade Union Representative</w:t>
      </w:r>
    </w:p>
    <w:p w14:paraId="36CB32F0" w14:textId="77777777" w:rsidR="001B7F56" w:rsidRDefault="001B7F56" w:rsidP="006B5C9A">
      <w:pPr>
        <w:numPr>
          <w:ilvl w:val="0"/>
          <w:numId w:val="23"/>
        </w:numPr>
        <w:jc w:val="both"/>
        <w:rPr>
          <w:rFonts w:cs="Arial"/>
        </w:rPr>
      </w:pPr>
      <w:r w:rsidRPr="00FC3541">
        <w:rPr>
          <w:rFonts w:cs="Arial"/>
        </w:rPr>
        <w:t>Official employed by a Trade Union</w:t>
      </w:r>
    </w:p>
    <w:p w14:paraId="2C6DF33C" w14:textId="77777777" w:rsidR="001B7F56" w:rsidRDefault="001B7F56" w:rsidP="001B7F56">
      <w:pPr>
        <w:jc w:val="both"/>
        <w:rPr>
          <w:rFonts w:cs="Arial"/>
        </w:rPr>
      </w:pPr>
    </w:p>
    <w:p w14:paraId="11191AAB" w14:textId="77777777" w:rsidR="001B7F56" w:rsidRDefault="001B7F56" w:rsidP="001B7F56">
      <w:pPr>
        <w:jc w:val="both"/>
        <w:rPr>
          <w:szCs w:val="22"/>
        </w:rPr>
      </w:pPr>
      <w:r>
        <w:rPr>
          <w:szCs w:val="22"/>
        </w:rPr>
        <w:t>Individual representatives from appropriate support groups may be considered as a companion by prior arrangement.</w:t>
      </w:r>
    </w:p>
    <w:p w14:paraId="0B20CBBF" w14:textId="77777777" w:rsidR="001B7F56" w:rsidRDefault="001B7F56" w:rsidP="001B7F56">
      <w:pPr>
        <w:jc w:val="both"/>
        <w:rPr>
          <w:rFonts w:cs="Arial"/>
        </w:rPr>
      </w:pPr>
    </w:p>
    <w:p w14:paraId="043505A7" w14:textId="77777777" w:rsidR="001B7F56" w:rsidRPr="00364CF5" w:rsidRDefault="001B7F56" w:rsidP="001B7F56">
      <w:pPr>
        <w:jc w:val="both"/>
        <w:rPr>
          <w:rFonts w:cs="Arial"/>
          <w:szCs w:val="22"/>
        </w:rPr>
      </w:pPr>
      <w:r w:rsidRPr="00364CF5">
        <w:rPr>
          <w:szCs w:val="22"/>
        </w:rPr>
        <w:t xml:space="preserve">A representative acting in a legal capacity </w:t>
      </w:r>
      <w:r w:rsidRPr="00364CF5">
        <w:rPr>
          <w:b/>
          <w:szCs w:val="22"/>
        </w:rPr>
        <w:t>will not</w:t>
      </w:r>
      <w:r w:rsidRPr="00364CF5">
        <w:rPr>
          <w:szCs w:val="22"/>
        </w:rPr>
        <w:t xml:space="preserve"> be considered an appropriate companion throughout internal procedures </w:t>
      </w:r>
    </w:p>
    <w:p w14:paraId="0126920B" w14:textId="77777777" w:rsidR="001B7F56" w:rsidRDefault="001B7F56" w:rsidP="001B7F56">
      <w:pPr>
        <w:jc w:val="both"/>
        <w:rPr>
          <w:szCs w:val="22"/>
        </w:rPr>
      </w:pPr>
    </w:p>
    <w:p w14:paraId="3FBD5037" w14:textId="77777777" w:rsidR="001B7F56" w:rsidRDefault="001B7F56" w:rsidP="001B7F56">
      <w:pPr>
        <w:jc w:val="both"/>
        <w:rPr>
          <w:szCs w:val="22"/>
        </w:rPr>
      </w:pPr>
      <w:r w:rsidRPr="00883BD4">
        <w:rPr>
          <w:szCs w:val="22"/>
        </w:rPr>
        <w:t xml:space="preserve">A copy of the letter has been forwarded to your Trade Union Representative </w:t>
      </w:r>
      <w:r>
        <w:rPr>
          <w:szCs w:val="22"/>
        </w:rPr>
        <w:t xml:space="preserve">(if appropriate) </w:t>
      </w:r>
      <w:r w:rsidRPr="00883BD4">
        <w:rPr>
          <w:szCs w:val="22"/>
        </w:rPr>
        <w:t>and to the</w:t>
      </w:r>
      <w:r>
        <w:rPr>
          <w:szCs w:val="22"/>
        </w:rPr>
        <w:t xml:space="preserve"> Executive Officer – Organisational Transformation</w:t>
      </w:r>
      <w:r w:rsidRPr="00883BD4">
        <w:rPr>
          <w:szCs w:val="22"/>
        </w:rPr>
        <w:t>.</w:t>
      </w:r>
    </w:p>
    <w:p w14:paraId="5CBB2BDE" w14:textId="77777777" w:rsidR="001B7F56" w:rsidRDefault="001B7F56" w:rsidP="001B7F56">
      <w:pPr>
        <w:jc w:val="both"/>
        <w:rPr>
          <w:szCs w:val="22"/>
        </w:rPr>
      </w:pPr>
    </w:p>
    <w:p w14:paraId="138EB972" w14:textId="77777777" w:rsidR="001B7F56" w:rsidRDefault="001B7F56" w:rsidP="001B7F56">
      <w:pPr>
        <w:jc w:val="both"/>
      </w:pPr>
      <w:r>
        <w:t>Yours sincerely,</w:t>
      </w:r>
    </w:p>
    <w:p w14:paraId="656CFD10" w14:textId="77777777" w:rsidR="001B7F56" w:rsidRDefault="001B7F56" w:rsidP="001B7F56">
      <w:pPr>
        <w:jc w:val="both"/>
      </w:pPr>
    </w:p>
    <w:p w14:paraId="213546ED" w14:textId="77777777" w:rsidR="001B7F56" w:rsidRDefault="001B7F56" w:rsidP="001B7F56">
      <w:pPr>
        <w:jc w:val="both"/>
        <w:rPr>
          <w:color w:val="FF0000"/>
        </w:rPr>
      </w:pPr>
      <w:r w:rsidRPr="006D5A15">
        <w:rPr>
          <w:color w:val="FF0000"/>
        </w:rPr>
        <w:t>[insert name]</w:t>
      </w:r>
    </w:p>
    <w:p w14:paraId="13EEAC18" w14:textId="77777777" w:rsidR="001B7F56" w:rsidRDefault="001B7F56" w:rsidP="001B7F56">
      <w:pPr>
        <w:jc w:val="both"/>
        <w:rPr>
          <w:szCs w:val="22"/>
        </w:rPr>
      </w:pPr>
      <w:r w:rsidRPr="00883BD4">
        <w:rPr>
          <w:szCs w:val="22"/>
        </w:rPr>
        <w:t xml:space="preserve"> </w:t>
      </w:r>
    </w:p>
    <w:p w14:paraId="464CDED3" w14:textId="77777777" w:rsidR="001B7F56" w:rsidRDefault="001B7F56" w:rsidP="001B7F56">
      <w:pPr>
        <w:jc w:val="both"/>
        <w:rPr>
          <w:szCs w:val="22"/>
        </w:rPr>
      </w:pPr>
    </w:p>
    <w:p w14:paraId="0E0D10C8" w14:textId="77777777" w:rsidR="001B7F56" w:rsidRDefault="001B7F56" w:rsidP="001B7F56">
      <w:pPr>
        <w:jc w:val="both"/>
        <w:rPr>
          <w:szCs w:val="22"/>
        </w:rPr>
      </w:pPr>
    </w:p>
    <w:p w14:paraId="2649911D" w14:textId="77777777" w:rsidR="001B7F56" w:rsidRDefault="001B7F56" w:rsidP="001B7F56">
      <w:pPr>
        <w:jc w:val="both"/>
        <w:rPr>
          <w:szCs w:val="22"/>
        </w:rPr>
      </w:pPr>
    </w:p>
    <w:p w14:paraId="6F50D1CF" w14:textId="77777777" w:rsidR="001B7F56" w:rsidRDefault="001B7F56" w:rsidP="001B7F56">
      <w:pPr>
        <w:jc w:val="both"/>
        <w:rPr>
          <w:szCs w:val="22"/>
        </w:rPr>
      </w:pPr>
    </w:p>
    <w:p w14:paraId="0A8DEEF5" w14:textId="77777777" w:rsidR="001B7F56" w:rsidRDefault="001B7F56" w:rsidP="001B7F56">
      <w:pPr>
        <w:jc w:val="both"/>
        <w:rPr>
          <w:szCs w:val="22"/>
        </w:rPr>
      </w:pPr>
    </w:p>
    <w:p w14:paraId="0214F11E" w14:textId="77777777" w:rsidR="001B7F56" w:rsidRDefault="001B7F56" w:rsidP="001B7F56">
      <w:pPr>
        <w:jc w:val="both"/>
        <w:rPr>
          <w:szCs w:val="22"/>
        </w:rPr>
      </w:pPr>
    </w:p>
    <w:p w14:paraId="7872C3A4" w14:textId="77777777" w:rsidR="001B7F56" w:rsidRPr="00BD1DD7" w:rsidRDefault="001B7F56" w:rsidP="001B7F56">
      <w:pPr>
        <w:pStyle w:val="Heading1"/>
        <w:keepLines/>
        <w:spacing w:after="0" w:line="259" w:lineRule="auto"/>
        <w:jc w:val="both"/>
        <w:rPr>
          <w:bCs w:val="0"/>
          <w:color w:val="auto"/>
          <w:kern w:val="0"/>
          <w:szCs w:val="22"/>
          <w:lang w:eastAsia="en-US"/>
        </w:rPr>
      </w:pPr>
      <w:bookmarkStart w:id="592" w:name="_Toc27052239"/>
      <w:r w:rsidRPr="00BD1DD7">
        <w:rPr>
          <w:bCs w:val="0"/>
          <w:color w:val="auto"/>
          <w:kern w:val="0"/>
          <w:szCs w:val="22"/>
          <w:lang w:eastAsia="en-US"/>
        </w:rPr>
        <w:t>Appendix 7: Fact Finding Recording Form</w:t>
      </w:r>
      <w:bookmarkEnd w:id="592"/>
    </w:p>
    <w:p w14:paraId="65C8702D" w14:textId="77777777" w:rsidR="001B7F56" w:rsidRPr="00FA30FA" w:rsidRDefault="001B7F56" w:rsidP="001B7F56">
      <w:pPr>
        <w:jc w:val="both"/>
        <w:rPr>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851"/>
      </w:tblGrid>
      <w:tr w:rsidR="001B7F56" w:rsidRPr="00FB4FC9" w14:paraId="517E4C54" w14:textId="77777777" w:rsidTr="001247F7">
        <w:trPr>
          <w:trHeight w:val="482"/>
          <w:jc w:val="center"/>
        </w:trPr>
        <w:tc>
          <w:tcPr>
            <w:tcW w:w="9980" w:type="dxa"/>
            <w:gridSpan w:val="2"/>
            <w:tcBorders>
              <w:bottom w:val="single" w:sz="4" w:space="0" w:color="000000"/>
            </w:tcBorders>
            <w:shd w:val="clear" w:color="auto" w:fill="FF0000"/>
          </w:tcPr>
          <w:p w14:paraId="55845A05" w14:textId="77777777" w:rsidR="001B7F56" w:rsidRPr="00FB4FC9" w:rsidRDefault="001B7F56" w:rsidP="001247F7">
            <w:pPr>
              <w:jc w:val="both"/>
              <w:rPr>
                <w:b/>
                <w:color w:val="FFFFFF"/>
                <w:sz w:val="24"/>
              </w:rPr>
            </w:pPr>
            <w:r>
              <w:br w:type="page"/>
            </w:r>
            <w:r>
              <w:br w:type="page"/>
            </w:r>
            <w:r w:rsidRPr="00FB4FC9">
              <w:rPr>
                <w:b/>
                <w:color w:val="FFFFFF"/>
                <w:sz w:val="24"/>
              </w:rPr>
              <w:t xml:space="preserve">Fact Finding Recording Form </w:t>
            </w:r>
          </w:p>
        </w:tc>
      </w:tr>
      <w:tr w:rsidR="001B7F56" w:rsidRPr="00FB4FC9" w14:paraId="71E6C7DA" w14:textId="77777777" w:rsidTr="001247F7">
        <w:trPr>
          <w:trHeight w:val="264"/>
          <w:jc w:val="center"/>
        </w:trPr>
        <w:tc>
          <w:tcPr>
            <w:tcW w:w="2306" w:type="dxa"/>
            <w:shd w:val="clear" w:color="auto" w:fill="auto"/>
          </w:tcPr>
          <w:p w14:paraId="75431C89" w14:textId="77777777" w:rsidR="001B7F56" w:rsidRPr="00FB4FC9" w:rsidRDefault="001B7F56" w:rsidP="001247F7">
            <w:pPr>
              <w:jc w:val="both"/>
              <w:rPr>
                <w:b/>
                <w:szCs w:val="22"/>
              </w:rPr>
            </w:pPr>
            <w:r w:rsidRPr="00FB4FC9">
              <w:rPr>
                <w:b/>
                <w:szCs w:val="22"/>
              </w:rPr>
              <w:t>Allegation</w:t>
            </w:r>
          </w:p>
        </w:tc>
        <w:tc>
          <w:tcPr>
            <w:tcW w:w="7674" w:type="dxa"/>
            <w:shd w:val="clear" w:color="auto" w:fill="auto"/>
          </w:tcPr>
          <w:p w14:paraId="2AAAB4CC" w14:textId="77777777" w:rsidR="001B7F56" w:rsidRPr="00FB4FC9" w:rsidRDefault="001B7F56" w:rsidP="001247F7">
            <w:pPr>
              <w:jc w:val="both"/>
              <w:rPr>
                <w:szCs w:val="22"/>
              </w:rPr>
            </w:pPr>
          </w:p>
        </w:tc>
      </w:tr>
      <w:tr w:rsidR="001B7F56" w:rsidRPr="00FB4FC9" w14:paraId="47420D30" w14:textId="77777777" w:rsidTr="001247F7">
        <w:trPr>
          <w:trHeight w:val="262"/>
          <w:jc w:val="center"/>
        </w:trPr>
        <w:tc>
          <w:tcPr>
            <w:tcW w:w="2306" w:type="dxa"/>
            <w:shd w:val="clear" w:color="auto" w:fill="auto"/>
          </w:tcPr>
          <w:p w14:paraId="3D8DFCEB" w14:textId="77777777" w:rsidR="001B7F56" w:rsidRPr="00FB4FC9" w:rsidRDefault="001B7F56" w:rsidP="001247F7">
            <w:pPr>
              <w:jc w:val="both"/>
              <w:rPr>
                <w:b/>
                <w:szCs w:val="22"/>
              </w:rPr>
            </w:pPr>
            <w:r w:rsidRPr="00FB4FC9">
              <w:rPr>
                <w:b/>
                <w:szCs w:val="22"/>
              </w:rPr>
              <w:t xml:space="preserve">Date </w:t>
            </w:r>
          </w:p>
        </w:tc>
        <w:tc>
          <w:tcPr>
            <w:tcW w:w="7674" w:type="dxa"/>
            <w:shd w:val="clear" w:color="auto" w:fill="auto"/>
          </w:tcPr>
          <w:p w14:paraId="0B2C8DA1" w14:textId="77777777" w:rsidR="001B7F56" w:rsidRPr="00FB4FC9" w:rsidRDefault="001B7F56" w:rsidP="001247F7">
            <w:pPr>
              <w:jc w:val="both"/>
              <w:rPr>
                <w:szCs w:val="22"/>
              </w:rPr>
            </w:pPr>
          </w:p>
        </w:tc>
      </w:tr>
      <w:tr w:rsidR="001B7F56" w:rsidRPr="00FB4FC9" w14:paraId="22126509" w14:textId="77777777" w:rsidTr="001247F7">
        <w:trPr>
          <w:trHeight w:val="262"/>
          <w:jc w:val="center"/>
        </w:trPr>
        <w:tc>
          <w:tcPr>
            <w:tcW w:w="2306" w:type="dxa"/>
            <w:shd w:val="clear" w:color="auto" w:fill="auto"/>
          </w:tcPr>
          <w:p w14:paraId="4C00D104" w14:textId="77777777" w:rsidR="001B7F56" w:rsidRPr="00FB4FC9" w:rsidRDefault="001B7F56" w:rsidP="001247F7">
            <w:pPr>
              <w:jc w:val="both"/>
              <w:rPr>
                <w:b/>
                <w:szCs w:val="22"/>
              </w:rPr>
            </w:pPr>
            <w:r w:rsidRPr="00FB4FC9">
              <w:rPr>
                <w:b/>
                <w:szCs w:val="22"/>
              </w:rPr>
              <w:t xml:space="preserve">Location </w:t>
            </w:r>
          </w:p>
        </w:tc>
        <w:tc>
          <w:tcPr>
            <w:tcW w:w="7674" w:type="dxa"/>
            <w:shd w:val="clear" w:color="auto" w:fill="auto"/>
          </w:tcPr>
          <w:p w14:paraId="565F537A" w14:textId="77777777" w:rsidR="001B7F56" w:rsidRPr="00FB4FC9" w:rsidRDefault="001B7F56" w:rsidP="001247F7">
            <w:pPr>
              <w:jc w:val="both"/>
              <w:rPr>
                <w:szCs w:val="22"/>
              </w:rPr>
            </w:pPr>
          </w:p>
        </w:tc>
      </w:tr>
      <w:tr w:rsidR="001B7F56" w:rsidRPr="00FB4FC9" w14:paraId="4D603CD4" w14:textId="77777777" w:rsidTr="001247F7">
        <w:trPr>
          <w:trHeight w:val="262"/>
          <w:jc w:val="center"/>
        </w:trPr>
        <w:tc>
          <w:tcPr>
            <w:tcW w:w="2306" w:type="dxa"/>
            <w:shd w:val="clear" w:color="auto" w:fill="auto"/>
          </w:tcPr>
          <w:p w14:paraId="36BACB75" w14:textId="77777777" w:rsidR="001B7F56" w:rsidRPr="00FB4FC9" w:rsidRDefault="001B7F56" w:rsidP="001247F7">
            <w:pPr>
              <w:jc w:val="both"/>
              <w:rPr>
                <w:b/>
                <w:szCs w:val="22"/>
              </w:rPr>
            </w:pPr>
            <w:r w:rsidRPr="00FB4FC9">
              <w:rPr>
                <w:b/>
                <w:szCs w:val="22"/>
              </w:rPr>
              <w:t>Present</w:t>
            </w:r>
          </w:p>
        </w:tc>
        <w:tc>
          <w:tcPr>
            <w:tcW w:w="7674" w:type="dxa"/>
            <w:shd w:val="clear" w:color="auto" w:fill="auto"/>
          </w:tcPr>
          <w:p w14:paraId="371C2265" w14:textId="77777777" w:rsidR="001B7F56" w:rsidRPr="00FB4FC9" w:rsidRDefault="001B7F56" w:rsidP="001247F7">
            <w:pPr>
              <w:jc w:val="both"/>
              <w:rPr>
                <w:szCs w:val="22"/>
              </w:rPr>
            </w:pPr>
          </w:p>
        </w:tc>
      </w:tr>
      <w:tr w:rsidR="001B7F56" w:rsidRPr="00FB4FC9" w14:paraId="2D7B0529" w14:textId="77777777" w:rsidTr="001247F7">
        <w:trPr>
          <w:jc w:val="center"/>
        </w:trPr>
        <w:tc>
          <w:tcPr>
            <w:tcW w:w="9980" w:type="dxa"/>
            <w:gridSpan w:val="2"/>
            <w:shd w:val="clear" w:color="auto" w:fill="D9D9D9"/>
          </w:tcPr>
          <w:p w14:paraId="000A7D71" w14:textId="77777777" w:rsidR="001B7F56" w:rsidRPr="00FB4FC9" w:rsidRDefault="001B7F56" w:rsidP="001247F7">
            <w:pPr>
              <w:jc w:val="both"/>
              <w:rPr>
                <w:b/>
                <w:szCs w:val="22"/>
              </w:rPr>
            </w:pPr>
          </w:p>
        </w:tc>
      </w:tr>
      <w:tr w:rsidR="001B7F56" w:rsidRPr="00FB4FC9" w14:paraId="714474AC" w14:textId="77777777" w:rsidTr="001247F7">
        <w:trPr>
          <w:trHeight w:val="2903"/>
          <w:jc w:val="center"/>
        </w:trPr>
        <w:tc>
          <w:tcPr>
            <w:tcW w:w="9980" w:type="dxa"/>
            <w:gridSpan w:val="2"/>
            <w:shd w:val="clear" w:color="auto" w:fill="auto"/>
          </w:tcPr>
          <w:p w14:paraId="6381B6B5" w14:textId="77777777" w:rsidR="001B7F56" w:rsidRPr="00FB4FC9" w:rsidRDefault="001B7F56" w:rsidP="001247F7">
            <w:pPr>
              <w:jc w:val="both"/>
              <w:rPr>
                <w:b/>
                <w:szCs w:val="22"/>
              </w:rPr>
            </w:pPr>
            <w:r w:rsidRPr="00FB4FC9">
              <w:rPr>
                <w:b/>
                <w:szCs w:val="22"/>
              </w:rPr>
              <w:t xml:space="preserve">Introduction </w:t>
            </w:r>
          </w:p>
          <w:p w14:paraId="024B29CE" w14:textId="77777777" w:rsidR="001B7F56" w:rsidRPr="00FB4FC9" w:rsidRDefault="001B7F56" w:rsidP="006B5C9A">
            <w:pPr>
              <w:numPr>
                <w:ilvl w:val="0"/>
                <w:numId w:val="21"/>
              </w:numPr>
              <w:jc w:val="both"/>
              <w:rPr>
                <w:sz w:val="24"/>
              </w:rPr>
            </w:pPr>
            <w:r w:rsidRPr="00FB4FC9">
              <w:rPr>
                <w:szCs w:val="22"/>
              </w:rPr>
              <w:t>All parties are aware of why the meeting is taking place.</w:t>
            </w:r>
          </w:p>
          <w:p w14:paraId="188F7478" w14:textId="77777777" w:rsidR="001B7F56" w:rsidRPr="00162F2D" w:rsidRDefault="001B7F56" w:rsidP="006B5C9A">
            <w:pPr>
              <w:numPr>
                <w:ilvl w:val="0"/>
                <w:numId w:val="21"/>
              </w:numPr>
              <w:jc w:val="both"/>
              <w:rPr>
                <w:sz w:val="24"/>
              </w:rPr>
            </w:pPr>
            <w:r w:rsidRPr="00FB4FC9">
              <w:rPr>
                <w:szCs w:val="22"/>
              </w:rPr>
              <w:t xml:space="preserve">Confirm that written notification has been received by the employee at the centre of the complaint. </w:t>
            </w:r>
          </w:p>
          <w:p w14:paraId="5273CEA6" w14:textId="77777777" w:rsidR="001B7F56" w:rsidRPr="00FB4FC9" w:rsidRDefault="001B7F56" w:rsidP="006B5C9A">
            <w:pPr>
              <w:numPr>
                <w:ilvl w:val="0"/>
                <w:numId w:val="21"/>
              </w:numPr>
              <w:jc w:val="both"/>
              <w:rPr>
                <w:sz w:val="24"/>
              </w:rPr>
            </w:pPr>
            <w:r w:rsidRPr="00FB4FC9">
              <w:rPr>
                <w:szCs w:val="22"/>
              </w:rPr>
              <w:t xml:space="preserve">Parties have been informed that notes will be taken of the meeting to ensure that an accurate record is held.  No electronic recording devices are permitted within any hearing. </w:t>
            </w:r>
          </w:p>
          <w:p w14:paraId="3FCBA9D8" w14:textId="77777777" w:rsidR="001B7F56" w:rsidRPr="00FB4FC9" w:rsidRDefault="001B7F56" w:rsidP="006B5C9A">
            <w:pPr>
              <w:numPr>
                <w:ilvl w:val="0"/>
                <w:numId w:val="21"/>
              </w:numPr>
              <w:jc w:val="both"/>
              <w:rPr>
                <w:sz w:val="24"/>
              </w:rPr>
            </w:pPr>
            <w:r w:rsidRPr="00FB4FC9">
              <w:rPr>
                <w:szCs w:val="22"/>
              </w:rPr>
              <w:t xml:space="preserve">The employee should be made aware that they have the right to be accompanied. </w:t>
            </w:r>
          </w:p>
          <w:p w14:paraId="033FA0C2" w14:textId="77777777" w:rsidR="001B7F56" w:rsidRPr="00FB4FC9" w:rsidRDefault="001B7F56" w:rsidP="006B5C9A">
            <w:pPr>
              <w:numPr>
                <w:ilvl w:val="0"/>
                <w:numId w:val="21"/>
              </w:numPr>
              <w:jc w:val="both"/>
              <w:rPr>
                <w:sz w:val="24"/>
              </w:rPr>
            </w:pPr>
            <w:r w:rsidRPr="00FB4FC9">
              <w:rPr>
                <w:szCs w:val="22"/>
              </w:rPr>
              <w:t>Parties have been made aware that fact findings are taking place in line with the agreed Discipline at Work Policy</w:t>
            </w:r>
          </w:p>
          <w:p w14:paraId="3B06EB6C" w14:textId="77777777" w:rsidR="001B7F56" w:rsidRPr="00FB4FC9" w:rsidRDefault="001B7F56" w:rsidP="006B5C9A">
            <w:pPr>
              <w:numPr>
                <w:ilvl w:val="0"/>
                <w:numId w:val="21"/>
              </w:numPr>
              <w:jc w:val="both"/>
              <w:rPr>
                <w:sz w:val="24"/>
              </w:rPr>
            </w:pPr>
            <w:r w:rsidRPr="00FB4FC9">
              <w:rPr>
                <w:szCs w:val="22"/>
              </w:rPr>
              <w:t xml:space="preserve">Employees who are at the centre of the complaint have been made aware of the potential for disciplinary procedures being invoked following fact finding. </w:t>
            </w:r>
          </w:p>
          <w:p w14:paraId="138269E1" w14:textId="77777777" w:rsidR="001B7F56" w:rsidRPr="00FB4FC9" w:rsidRDefault="001B7F56" w:rsidP="006B5C9A">
            <w:pPr>
              <w:numPr>
                <w:ilvl w:val="0"/>
                <w:numId w:val="21"/>
              </w:numPr>
              <w:jc w:val="both"/>
              <w:rPr>
                <w:sz w:val="24"/>
              </w:rPr>
            </w:pPr>
            <w:r w:rsidRPr="00FB4FC9">
              <w:rPr>
                <w:szCs w:val="22"/>
              </w:rPr>
              <w:t>All relevant witnesses to be interviewed are invited to attend a fact finding</w:t>
            </w:r>
          </w:p>
          <w:p w14:paraId="0D24867A" w14:textId="77777777" w:rsidR="001B7F56" w:rsidRPr="00162F2D" w:rsidRDefault="001B7F56" w:rsidP="006B5C9A">
            <w:pPr>
              <w:numPr>
                <w:ilvl w:val="0"/>
                <w:numId w:val="21"/>
              </w:numPr>
              <w:jc w:val="both"/>
              <w:rPr>
                <w:sz w:val="24"/>
              </w:rPr>
            </w:pPr>
            <w:r w:rsidRPr="00FB4FC9">
              <w:rPr>
                <w:szCs w:val="22"/>
              </w:rPr>
              <w:t xml:space="preserve">Outline how the meeting will progress:  questions will be asked, notes will be taken, adjournments possible, asked to sign agreement. </w:t>
            </w:r>
          </w:p>
          <w:p w14:paraId="4D47B077" w14:textId="77777777" w:rsidR="001B7F56" w:rsidRPr="00162F2D" w:rsidRDefault="001B7F56" w:rsidP="006B5C9A">
            <w:pPr>
              <w:numPr>
                <w:ilvl w:val="0"/>
                <w:numId w:val="21"/>
              </w:numPr>
              <w:jc w:val="both"/>
              <w:rPr>
                <w:sz w:val="24"/>
              </w:rPr>
            </w:pPr>
            <w:r>
              <w:rPr>
                <w:szCs w:val="22"/>
              </w:rPr>
              <w:t>Should any party require an adjournment to advise.</w:t>
            </w:r>
          </w:p>
          <w:p w14:paraId="52499D45" w14:textId="77777777" w:rsidR="001B7F56" w:rsidRPr="00FB4FC9" w:rsidRDefault="001B7F56" w:rsidP="001247F7">
            <w:pPr>
              <w:jc w:val="both"/>
              <w:rPr>
                <w:b/>
                <w:szCs w:val="22"/>
              </w:rPr>
            </w:pPr>
          </w:p>
          <w:p w14:paraId="6D234A50" w14:textId="77777777" w:rsidR="001B7F56" w:rsidRPr="00FB4FC9" w:rsidRDefault="001B7F56" w:rsidP="001247F7">
            <w:pPr>
              <w:jc w:val="both"/>
              <w:rPr>
                <w:b/>
                <w:sz w:val="24"/>
              </w:rPr>
            </w:pPr>
            <w:r w:rsidRPr="00FB4FC9">
              <w:rPr>
                <w:b/>
                <w:szCs w:val="22"/>
              </w:rPr>
              <w:t xml:space="preserve">In Gathering the Facts of the case:  </w:t>
            </w:r>
          </w:p>
          <w:p w14:paraId="7DE6CEA1" w14:textId="77777777" w:rsidR="001B7F56" w:rsidRPr="00FB4FC9" w:rsidRDefault="001B7F56" w:rsidP="006B5C9A">
            <w:pPr>
              <w:numPr>
                <w:ilvl w:val="0"/>
                <w:numId w:val="21"/>
              </w:numPr>
              <w:jc w:val="both"/>
              <w:rPr>
                <w:sz w:val="24"/>
              </w:rPr>
            </w:pPr>
            <w:r w:rsidRPr="00FB4FC9">
              <w:rPr>
                <w:szCs w:val="22"/>
              </w:rPr>
              <w:t>All parties are given an opportunity to put forward their case.</w:t>
            </w:r>
          </w:p>
          <w:p w14:paraId="1A91E22A" w14:textId="77777777" w:rsidR="001B7F56" w:rsidRPr="00FB4FC9" w:rsidRDefault="001B7F56" w:rsidP="006B5C9A">
            <w:pPr>
              <w:numPr>
                <w:ilvl w:val="0"/>
                <w:numId w:val="21"/>
              </w:numPr>
              <w:jc w:val="both"/>
              <w:rPr>
                <w:sz w:val="24"/>
              </w:rPr>
            </w:pPr>
            <w:r w:rsidRPr="00FB4FC9">
              <w:rPr>
                <w:rFonts w:cs="Arial"/>
                <w:szCs w:val="22"/>
              </w:rPr>
              <w:t>Additional/new witnesses cited to ensure a full and fair fact finding has been carried out.</w:t>
            </w:r>
          </w:p>
          <w:p w14:paraId="699E197B" w14:textId="77777777" w:rsidR="001B7F56" w:rsidRPr="00FB4FC9" w:rsidRDefault="001B7F56" w:rsidP="006B5C9A">
            <w:pPr>
              <w:numPr>
                <w:ilvl w:val="0"/>
                <w:numId w:val="21"/>
              </w:numPr>
              <w:jc w:val="both"/>
              <w:rPr>
                <w:sz w:val="24"/>
              </w:rPr>
            </w:pPr>
            <w:r w:rsidRPr="00FB4FC9">
              <w:rPr>
                <w:rFonts w:cs="Arial"/>
                <w:szCs w:val="22"/>
              </w:rPr>
              <w:t>Consider the facts presented and whether you have a full picture of the incident.</w:t>
            </w:r>
          </w:p>
        </w:tc>
      </w:tr>
      <w:tr w:rsidR="001B7F56" w:rsidRPr="00FB4FC9" w14:paraId="3D85B960" w14:textId="77777777" w:rsidTr="001247F7">
        <w:trPr>
          <w:trHeight w:val="690"/>
          <w:jc w:val="center"/>
        </w:trPr>
        <w:tc>
          <w:tcPr>
            <w:tcW w:w="9980" w:type="dxa"/>
            <w:gridSpan w:val="2"/>
            <w:shd w:val="clear" w:color="auto" w:fill="auto"/>
          </w:tcPr>
          <w:p w14:paraId="6A3CE763" w14:textId="77777777" w:rsidR="001B7F56" w:rsidRPr="00FB4FC9" w:rsidRDefault="001B7F56" w:rsidP="001247F7">
            <w:pPr>
              <w:spacing w:line="360" w:lineRule="auto"/>
              <w:jc w:val="both"/>
              <w:rPr>
                <w:b/>
                <w:szCs w:val="22"/>
              </w:rPr>
            </w:pPr>
            <w:r w:rsidRPr="00FB4FC9">
              <w:rPr>
                <w:b/>
                <w:szCs w:val="22"/>
              </w:rPr>
              <w:t xml:space="preserve">Question 1: </w:t>
            </w:r>
          </w:p>
        </w:tc>
      </w:tr>
      <w:tr w:rsidR="001B7F56" w:rsidRPr="00FB4FC9" w14:paraId="0CEFF203" w14:textId="77777777" w:rsidTr="001247F7">
        <w:trPr>
          <w:trHeight w:val="816"/>
          <w:jc w:val="center"/>
        </w:trPr>
        <w:tc>
          <w:tcPr>
            <w:tcW w:w="9980" w:type="dxa"/>
            <w:gridSpan w:val="2"/>
            <w:shd w:val="clear" w:color="auto" w:fill="auto"/>
          </w:tcPr>
          <w:p w14:paraId="4E256DBE" w14:textId="77777777" w:rsidR="001B7F56" w:rsidRPr="00FB4FC9" w:rsidRDefault="001B7F56" w:rsidP="001247F7">
            <w:pPr>
              <w:spacing w:line="360" w:lineRule="auto"/>
              <w:jc w:val="both"/>
              <w:rPr>
                <w:b/>
                <w:szCs w:val="22"/>
              </w:rPr>
            </w:pPr>
            <w:r w:rsidRPr="00FB4FC9">
              <w:rPr>
                <w:b/>
                <w:szCs w:val="22"/>
              </w:rPr>
              <w:t>Response:</w:t>
            </w:r>
          </w:p>
        </w:tc>
      </w:tr>
      <w:tr w:rsidR="001B7F56" w:rsidRPr="00FB4FC9" w14:paraId="3CC7D16E" w14:textId="77777777" w:rsidTr="001247F7">
        <w:trPr>
          <w:trHeight w:val="816"/>
          <w:jc w:val="center"/>
        </w:trPr>
        <w:tc>
          <w:tcPr>
            <w:tcW w:w="9980" w:type="dxa"/>
            <w:gridSpan w:val="2"/>
            <w:shd w:val="clear" w:color="auto" w:fill="auto"/>
          </w:tcPr>
          <w:p w14:paraId="6C24045A" w14:textId="77777777" w:rsidR="001B7F56" w:rsidRPr="00FB4FC9" w:rsidRDefault="001B7F56" w:rsidP="001247F7">
            <w:pPr>
              <w:spacing w:line="360" w:lineRule="auto"/>
              <w:jc w:val="both"/>
              <w:rPr>
                <w:b/>
                <w:szCs w:val="22"/>
              </w:rPr>
            </w:pPr>
            <w:r>
              <w:rPr>
                <w:b/>
                <w:szCs w:val="22"/>
              </w:rPr>
              <w:t>Question 2:</w:t>
            </w:r>
          </w:p>
        </w:tc>
      </w:tr>
      <w:tr w:rsidR="001B7F56" w:rsidRPr="00FB4FC9" w14:paraId="79C1A540" w14:textId="77777777" w:rsidTr="001247F7">
        <w:trPr>
          <w:trHeight w:val="816"/>
          <w:jc w:val="center"/>
        </w:trPr>
        <w:tc>
          <w:tcPr>
            <w:tcW w:w="9980" w:type="dxa"/>
            <w:gridSpan w:val="2"/>
            <w:shd w:val="clear" w:color="auto" w:fill="auto"/>
          </w:tcPr>
          <w:p w14:paraId="58BA2F9E" w14:textId="77777777" w:rsidR="001B7F56" w:rsidRPr="00FB4FC9" w:rsidRDefault="001B7F56" w:rsidP="001247F7">
            <w:pPr>
              <w:spacing w:line="360" w:lineRule="auto"/>
              <w:jc w:val="both"/>
              <w:rPr>
                <w:b/>
                <w:szCs w:val="22"/>
              </w:rPr>
            </w:pPr>
            <w:r>
              <w:rPr>
                <w:b/>
                <w:szCs w:val="22"/>
              </w:rPr>
              <w:t>Response:</w:t>
            </w:r>
          </w:p>
        </w:tc>
      </w:tr>
      <w:tr w:rsidR="001B7F56" w:rsidRPr="00FB4FC9" w14:paraId="74A77DC5" w14:textId="77777777" w:rsidTr="001247F7">
        <w:trPr>
          <w:trHeight w:val="816"/>
          <w:jc w:val="center"/>
        </w:trPr>
        <w:tc>
          <w:tcPr>
            <w:tcW w:w="9980" w:type="dxa"/>
            <w:gridSpan w:val="2"/>
            <w:shd w:val="clear" w:color="auto" w:fill="auto"/>
          </w:tcPr>
          <w:p w14:paraId="14ED74D3" w14:textId="77777777" w:rsidR="001B7F56" w:rsidRPr="00FB4FC9" w:rsidRDefault="001B7F56" w:rsidP="001247F7">
            <w:pPr>
              <w:spacing w:line="360" w:lineRule="auto"/>
              <w:jc w:val="both"/>
              <w:rPr>
                <w:b/>
                <w:szCs w:val="22"/>
              </w:rPr>
            </w:pPr>
            <w:r>
              <w:rPr>
                <w:b/>
                <w:szCs w:val="22"/>
              </w:rPr>
              <w:t>Question 3:</w:t>
            </w:r>
          </w:p>
        </w:tc>
      </w:tr>
      <w:tr w:rsidR="001B7F56" w:rsidRPr="00FB4FC9" w14:paraId="4733DAA2" w14:textId="77777777" w:rsidTr="001247F7">
        <w:trPr>
          <w:trHeight w:val="816"/>
          <w:jc w:val="center"/>
        </w:trPr>
        <w:tc>
          <w:tcPr>
            <w:tcW w:w="9980" w:type="dxa"/>
            <w:gridSpan w:val="2"/>
            <w:shd w:val="clear" w:color="auto" w:fill="auto"/>
          </w:tcPr>
          <w:p w14:paraId="5890D478" w14:textId="77777777" w:rsidR="001B7F56" w:rsidRPr="00FB4FC9" w:rsidRDefault="001B7F56" w:rsidP="001247F7">
            <w:pPr>
              <w:spacing w:line="360" w:lineRule="auto"/>
              <w:jc w:val="both"/>
              <w:rPr>
                <w:b/>
                <w:szCs w:val="22"/>
              </w:rPr>
            </w:pPr>
            <w:r w:rsidRPr="00FB4FC9">
              <w:rPr>
                <w:b/>
                <w:szCs w:val="22"/>
              </w:rPr>
              <w:t xml:space="preserve">Response: </w:t>
            </w:r>
          </w:p>
        </w:tc>
      </w:tr>
      <w:tr w:rsidR="001B7F56" w:rsidRPr="00FB4FC9" w14:paraId="33C3A82C" w14:textId="77777777" w:rsidTr="001247F7">
        <w:trPr>
          <w:trHeight w:val="4815"/>
          <w:jc w:val="center"/>
        </w:trPr>
        <w:tc>
          <w:tcPr>
            <w:tcW w:w="9980" w:type="dxa"/>
            <w:gridSpan w:val="2"/>
            <w:shd w:val="clear" w:color="auto" w:fill="auto"/>
          </w:tcPr>
          <w:p w14:paraId="2B5746EE" w14:textId="77777777" w:rsidR="001B7F56" w:rsidRPr="00FB4FC9" w:rsidRDefault="001B7F56" w:rsidP="001247F7">
            <w:pPr>
              <w:spacing w:line="360" w:lineRule="auto"/>
              <w:jc w:val="both"/>
              <w:rPr>
                <w:b/>
                <w:sz w:val="24"/>
              </w:rPr>
            </w:pPr>
            <w:r w:rsidRPr="00FB4FC9">
              <w:rPr>
                <w:rFonts w:cs="Arial"/>
                <w:b/>
                <w:szCs w:val="22"/>
              </w:rPr>
              <w:lastRenderedPageBreak/>
              <w:t>Concluding the Meeting</w:t>
            </w:r>
          </w:p>
          <w:p w14:paraId="4E48D647" w14:textId="77777777" w:rsidR="001B7F56" w:rsidRPr="00FB4FC9" w:rsidRDefault="001B7F56" w:rsidP="006B5C9A">
            <w:pPr>
              <w:numPr>
                <w:ilvl w:val="0"/>
                <w:numId w:val="21"/>
              </w:numPr>
              <w:jc w:val="both"/>
              <w:rPr>
                <w:szCs w:val="22"/>
              </w:rPr>
            </w:pPr>
            <w:r w:rsidRPr="00FB4FC9">
              <w:rPr>
                <w:szCs w:val="22"/>
              </w:rPr>
              <w:t>Confirm that there are no further questions to ask</w:t>
            </w:r>
          </w:p>
          <w:p w14:paraId="5B513603" w14:textId="77777777" w:rsidR="001B7F56" w:rsidRPr="00FB4FC9" w:rsidRDefault="001B7F56" w:rsidP="006B5C9A">
            <w:pPr>
              <w:numPr>
                <w:ilvl w:val="0"/>
                <w:numId w:val="21"/>
              </w:numPr>
              <w:jc w:val="both"/>
              <w:rPr>
                <w:szCs w:val="22"/>
              </w:rPr>
            </w:pPr>
            <w:r w:rsidRPr="00FB4FC9">
              <w:rPr>
                <w:szCs w:val="22"/>
              </w:rPr>
              <w:t xml:space="preserve">Ask the employee if they have any further questions or anything to add </w:t>
            </w:r>
          </w:p>
          <w:p w14:paraId="5591F139" w14:textId="77777777" w:rsidR="001B7F56" w:rsidRPr="00162F2D" w:rsidRDefault="001B7F56" w:rsidP="006B5C9A">
            <w:pPr>
              <w:numPr>
                <w:ilvl w:val="0"/>
                <w:numId w:val="21"/>
              </w:numPr>
              <w:jc w:val="both"/>
              <w:rPr>
                <w:szCs w:val="22"/>
              </w:rPr>
            </w:pPr>
            <w:r w:rsidRPr="00FB4FC9">
              <w:rPr>
                <w:rFonts w:cs="Arial"/>
                <w:szCs w:val="22"/>
              </w:rPr>
              <w:t xml:space="preserve">Inform all employees involved that the matter should be dealt with confidentially and that facts of the case will initially only be disclosed to the relevant officer in line with the delegated authority table.  Explain that if the matter does result in disciplinary action, the employee’s statement may be shared with other individuals involved in the case. </w:t>
            </w:r>
          </w:p>
          <w:p w14:paraId="5ADFF345" w14:textId="77777777" w:rsidR="001B7F56" w:rsidRPr="00FB4FC9" w:rsidRDefault="001B7F56" w:rsidP="006B5C9A">
            <w:pPr>
              <w:numPr>
                <w:ilvl w:val="0"/>
                <w:numId w:val="21"/>
              </w:numPr>
              <w:jc w:val="both"/>
              <w:rPr>
                <w:szCs w:val="22"/>
              </w:rPr>
            </w:pPr>
            <w:r>
              <w:rPr>
                <w:rFonts w:cs="Arial"/>
                <w:szCs w:val="22"/>
              </w:rPr>
              <w:t>Advise there may be a requirement to meet with the employee again depending on the information presented during the Fact Finding Process.</w:t>
            </w:r>
            <w:r w:rsidRPr="00FB4FC9">
              <w:rPr>
                <w:rFonts w:cs="Arial"/>
                <w:szCs w:val="22"/>
              </w:rPr>
              <w:t xml:space="preserve"> </w:t>
            </w:r>
          </w:p>
          <w:p w14:paraId="5C84768E" w14:textId="77777777" w:rsidR="001B7F56" w:rsidRPr="00FB4FC9" w:rsidRDefault="001B7F56" w:rsidP="006B5C9A">
            <w:pPr>
              <w:numPr>
                <w:ilvl w:val="0"/>
                <w:numId w:val="21"/>
              </w:numPr>
              <w:jc w:val="both"/>
              <w:rPr>
                <w:szCs w:val="22"/>
              </w:rPr>
            </w:pPr>
            <w:r w:rsidRPr="00FB4FC9">
              <w:rPr>
                <w:rFonts w:cs="Arial"/>
                <w:szCs w:val="22"/>
              </w:rPr>
              <w:t>For the employee at the centre of the allegation or issue, outline that they should expect to receive correspondence confirming the next stage of the process</w:t>
            </w:r>
            <w:r>
              <w:rPr>
                <w:rFonts w:cs="Arial"/>
                <w:szCs w:val="22"/>
              </w:rPr>
              <w:t>.</w:t>
            </w:r>
          </w:p>
          <w:p w14:paraId="60C51347" w14:textId="77777777" w:rsidR="001B7F56" w:rsidRPr="00FB4FC9" w:rsidRDefault="001B7F56" w:rsidP="006B5C9A">
            <w:pPr>
              <w:numPr>
                <w:ilvl w:val="0"/>
                <w:numId w:val="21"/>
              </w:numPr>
              <w:jc w:val="both"/>
              <w:rPr>
                <w:szCs w:val="22"/>
              </w:rPr>
            </w:pPr>
            <w:r w:rsidRPr="00FB4FC9">
              <w:rPr>
                <w:rFonts w:cs="Arial"/>
                <w:szCs w:val="22"/>
              </w:rPr>
              <w:t>Thank the employee for their time and attendance</w:t>
            </w:r>
            <w:r>
              <w:rPr>
                <w:rFonts w:cs="Arial"/>
                <w:szCs w:val="22"/>
              </w:rPr>
              <w:t>.</w:t>
            </w:r>
          </w:p>
          <w:p w14:paraId="03818801" w14:textId="77777777" w:rsidR="001B7F56" w:rsidRDefault="001B7F56" w:rsidP="006B5C9A">
            <w:pPr>
              <w:numPr>
                <w:ilvl w:val="0"/>
                <w:numId w:val="21"/>
              </w:numPr>
              <w:jc w:val="both"/>
              <w:rPr>
                <w:szCs w:val="22"/>
              </w:rPr>
            </w:pPr>
            <w:r w:rsidRPr="00FB4FC9">
              <w:rPr>
                <w:rFonts w:cs="Arial"/>
                <w:szCs w:val="22"/>
              </w:rPr>
              <w:t>Provide a copy of notes taken to employee on their signing to confirm accuracy.  (This may be following the meeting if possible or at another appropriate time when they have been typed up)</w:t>
            </w:r>
            <w:r>
              <w:rPr>
                <w:szCs w:val="22"/>
              </w:rPr>
              <w:t>.</w:t>
            </w:r>
          </w:p>
          <w:p w14:paraId="1B4B2F7C" w14:textId="77777777" w:rsidR="001B7F56" w:rsidRPr="00162F2D" w:rsidRDefault="001B7F56" w:rsidP="006B5C9A">
            <w:pPr>
              <w:numPr>
                <w:ilvl w:val="0"/>
                <w:numId w:val="21"/>
              </w:numPr>
              <w:jc w:val="both"/>
              <w:rPr>
                <w:szCs w:val="22"/>
              </w:rPr>
            </w:pPr>
          </w:p>
          <w:p w14:paraId="2E696677" w14:textId="77777777" w:rsidR="001B7F56" w:rsidRPr="00FB4FC9" w:rsidRDefault="001B7F56" w:rsidP="001247F7">
            <w:pPr>
              <w:spacing w:line="360" w:lineRule="auto"/>
              <w:jc w:val="both"/>
              <w:rPr>
                <w:rFonts w:cs="Arial"/>
                <w:b/>
                <w:szCs w:val="22"/>
              </w:rPr>
            </w:pPr>
            <w:r w:rsidRPr="00FB4FC9">
              <w:rPr>
                <w:rFonts w:cs="Arial"/>
                <w:b/>
                <w:szCs w:val="22"/>
              </w:rPr>
              <w:t xml:space="preserve">Following the Meeting </w:t>
            </w:r>
          </w:p>
          <w:p w14:paraId="1C8CA279" w14:textId="77777777" w:rsidR="001B7F56" w:rsidRPr="00FB4FC9" w:rsidRDefault="001B7F56" w:rsidP="006B5C9A">
            <w:pPr>
              <w:numPr>
                <w:ilvl w:val="0"/>
                <w:numId w:val="22"/>
              </w:numPr>
              <w:jc w:val="both"/>
              <w:rPr>
                <w:sz w:val="24"/>
              </w:rPr>
            </w:pPr>
            <w:r w:rsidRPr="00FB4FC9">
              <w:rPr>
                <w:rFonts w:cs="Arial"/>
                <w:szCs w:val="22"/>
              </w:rPr>
              <w:t>All notes presented in a report giving all relevant information.  This report will include:</w:t>
            </w:r>
          </w:p>
          <w:p w14:paraId="5A41BB1F" w14:textId="77777777" w:rsidR="001B7F56" w:rsidRPr="00FB4FC9" w:rsidRDefault="001B7F56" w:rsidP="001247F7">
            <w:pPr>
              <w:ind w:left="720"/>
              <w:jc w:val="both"/>
              <w:rPr>
                <w:rFonts w:cs="Arial"/>
                <w:szCs w:val="22"/>
              </w:rPr>
            </w:pPr>
            <w:r w:rsidRPr="00FB4FC9">
              <w:rPr>
                <w:rFonts w:cs="Arial"/>
                <w:szCs w:val="22"/>
              </w:rPr>
              <w:t>- All information from the case put forward by employee(s) (Signed &amp; Dated)</w:t>
            </w:r>
          </w:p>
          <w:p w14:paraId="26B472D3" w14:textId="77777777" w:rsidR="001B7F56" w:rsidRPr="00FB4FC9" w:rsidRDefault="001B7F56" w:rsidP="001247F7">
            <w:pPr>
              <w:ind w:left="720"/>
              <w:jc w:val="both"/>
              <w:rPr>
                <w:rFonts w:cs="Arial"/>
                <w:szCs w:val="22"/>
              </w:rPr>
            </w:pPr>
            <w:r w:rsidRPr="00FB4FC9">
              <w:rPr>
                <w:rFonts w:cs="Arial"/>
                <w:szCs w:val="22"/>
              </w:rPr>
              <w:t xml:space="preserve">- Any relevant paperwork presented/submitted   </w:t>
            </w:r>
          </w:p>
          <w:p w14:paraId="73A5C4F7" w14:textId="77777777" w:rsidR="001B7F56" w:rsidRPr="00FB4FC9" w:rsidRDefault="001B7F56" w:rsidP="001247F7">
            <w:pPr>
              <w:ind w:left="720"/>
              <w:jc w:val="both"/>
              <w:rPr>
                <w:rFonts w:cs="Arial"/>
                <w:szCs w:val="22"/>
              </w:rPr>
            </w:pPr>
            <w:r w:rsidRPr="00FB4FC9">
              <w:rPr>
                <w:rFonts w:cs="Arial"/>
                <w:szCs w:val="22"/>
              </w:rPr>
              <w:t xml:space="preserve">- Witness Statements (Signed &amp; Dated) </w:t>
            </w:r>
          </w:p>
          <w:p w14:paraId="39824066" w14:textId="77777777" w:rsidR="001B7F56" w:rsidRPr="00FB4FC9" w:rsidRDefault="001B7F56" w:rsidP="001247F7">
            <w:pPr>
              <w:jc w:val="both"/>
              <w:rPr>
                <w:rFonts w:cs="Arial"/>
                <w:szCs w:val="22"/>
              </w:rPr>
            </w:pPr>
          </w:p>
          <w:p w14:paraId="54ED6EE2" w14:textId="77777777" w:rsidR="001B7F56" w:rsidRPr="00FB4FC9" w:rsidRDefault="001B7F56" w:rsidP="001247F7">
            <w:pPr>
              <w:jc w:val="both"/>
              <w:rPr>
                <w:rFonts w:cs="Arial"/>
                <w:szCs w:val="22"/>
              </w:rPr>
            </w:pPr>
            <w:r w:rsidRPr="00FB4FC9">
              <w:rPr>
                <w:rFonts w:cs="Arial"/>
                <w:szCs w:val="22"/>
              </w:rPr>
              <w:t xml:space="preserve">The Fact Finding Officer presents the facts of the case and the matter will now be the responsibility of the </w:t>
            </w:r>
            <w:r w:rsidRPr="00FB4FC9">
              <w:rPr>
                <w:szCs w:val="22"/>
              </w:rPr>
              <w:t xml:space="preserve">relevant delegated officer </w:t>
            </w:r>
            <w:r w:rsidRPr="00FB4FC9">
              <w:rPr>
                <w:rFonts w:cs="Arial"/>
                <w:szCs w:val="22"/>
              </w:rPr>
              <w:t xml:space="preserve">to determine the next course of action. </w:t>
            </w:r>
          </w:p>
        </w:tc>
      </w:tr>
      <w:tr w:rsidR="001B7F56" w:rsidRPr="00FB4FC9" w14:paraId="753C2B05" w14:textId="77777777" w:rsidTr="001247F7">
        <w:trPr>
          <w:trHeight w:val="1285"/>
          <w:jc w:val="center"/>
        </w:trPr>
        <w:tc>
          <w:tcPr>
            <w:tcW w:w="9980" w:type="dxa"/>
            <w:gridSpan w:val="2"/>
            <w:shd w:val="clear" w:color="auto" w:fill="auto"/>
          </w:tcPr>
          <w:p w14:paraId="7417722E" w14:textId="77777777" w:rsidR="001B7F56" w:rsidRPr="00FB4FC9" w:rsidRDefault="001B7F56" w:rsidP="001247F7">
            <w:pPr>
              <w:jc w:val="both"/>
              <w:rPr>
                <w:rFonts w:cs="Arial"/>
                <w:b/>
                <w:szCs w:val="22"/>
              </w:rPr>
            </w:pPr>
            <w:r w:rsidRPr="00FB4FC9">
              <w:rPr>
                <w:rFonts w:cs="Arial"/>
                <w:b/>
                <w:szCs w:val="22"/>
              </w:rPr>
              <w:t xml:space="preserve">EMPLOYEE DECLARATION </w:t>
            </w:r>
          </w:p>
          <w:p w14:paraId="42843284" w14:textId="77777777" w:rsidR="001B7F56" w:rsidRPr="00FB4FC9" w:rsidRDefault="001B7F56" w:rsidP="001247F7">
            <w:pPr>
              <w:jc w:val="both"/>
              <w:rPr>
                <w:rFonts w:cs="Arial"/>
                <w:b/>
                <w:szCs w:val="22"/>
              </w:rPr>
            </w:pPr>
            <w:r w:rsidRPr="00FB4FC9">
              <w:rPr>
                <w:rFonts w:cs="Arial"/>
                <w:b/>
                <w:szCs w:val="22"/>
              </w:rPr>
              <w:t xml:space="preserve">I confirm that the information above is an accurate and fair representation of the discussions that took place and the information I provided during the fact finding meeting. </w:t>
            </w:r>
          </w:p>
          <w:p w14:paraId="6492C9B1" w14:textId="77777777" w:rsidR="001B7F56" w:rsidRPr="00FB4FC9" w:rsidRDefault="001B7F56" w:rsidP="001247F7">
            <w:pPr>
              <w:jc w:val="both"/>
              <w:rPr>
                <w:rFonts w:cs="Arial"/>
                <w:szCs w:val="22"/>
              </w:rPr>
            </w:pPr>
          </w:p>
          <w:p w14:paraId="6E508009" w14:textId="77777777" w:rsidR="001B7F56" w:rsidRPr="00FB4FC9" w:rsidRDefault="001B7F56" w:rsidP="001247F7">
            <w:pPr>
              <w:jc w:val="both"/>
              <w:rPr>
                <w:rFonts w:cs="Arial"/>
                <w:szCs w:val="22"/>
              </w:rPr>
            </w:pPr>
            <w:r w:rsidRPr="00FB4FC9">
              <w:rPr>
                <w:rFonts w:cs="Arial"/>
                <w:szCs w:val="22"/>
              </w:rPr>
              <w:t xml:space="preserve">Name: </w:t>
            </w:r>
          </w:p>
          <w:p w14:paraId="214CD953" w14:textId="77777777" w:rsidR="001B7F56" w:rsidRPr="00FB4FC9" w:rsidRDefault="001B7F56" w:rsidP="001247F7">
            <w:pPr>
              <w:jc w:val="both"/>
              <w:rPr>
                <w:rFonts w:cs="Arial"/>
                <w:szCs w:val="22"/>
              </w:rPr>
            </w:pPr>
          </w:p>
          <w:p w14:paraId="1C3A08F7" w14:textId="77777777" w:rsidR="001B7F56" w:rsidRPr="00FB4FC9" w:rsidRDefault="001B7F56" w:rsidP="001247F7">
            <w:pPr>
              <w:jc w:val="both"/>
              <w:rPr>
                <w:rFonts w:cs="Arial"/>
                <w:szCs w:val="22"/>
              </w:rPr>
            </w:pPr>
            <w:r w:rsidRPr="00FB4FC9">
              <w:rPr>
                <w:rFonts w:cs="Arial"/>
                <w:szCs w:val="22"/>
              </w:rPr>
              <w:t xml:space="preserve">Signature: </w:t>
            </w:r>
          </w:p>
          <w:p w14:paraId="7976ADF7" w14:textId="77777777" w:rsidR="001B7F56" w:rsidRPr="00FB4FC9" w:rsidRDefault="001B7F56" w:rsidP="001247F7">
            <w:pPr>
              <w:jc w:val="both"/>
              <w:rPr>
                <w:rFonts w:cs="Arial"/>
                <w:szCs w:val="22"/>
              </w:rPr>
            </w:pPr>
          </w:p>
          <w:p w14:paraId="58FCCC73" w14:textId="77777777" w:rsidR="001B7F56" w:rsidRPr="00FB4FC9" w:rsidRDefault="001B7F56" w:rsidP="001247F7">
            <w:pPr>
              <w:jc w:val="both"/>
              <w:rPr>
                <w:rFonts w:cs="Arial"/>
                <w:szCs w:val="22"/>
              </w:rPr>
            </w:pPr>
            <w:r w:rsidRPr="00FB4FC9">
              <w:rPr>
                <w:rFonts w:cs="Arial"/>
                <w:szCs w:val="22"/>
              </w:rPr>
              <w:t xml:space="preserve">Date: </w:t>
            </w:r>
          </w:p>
        </w:tc>
      </w:tr>
      <w:tr w:rsidR="001B7F56" w:rsidRPr="00FB4FC9" w14:paraId="72D92EA6" w14:textId="77777777" w:rsidTr="001247F7">
        <w:trPr>
          <w:trHeight w:val="1285"/>
          <w:jc w:val="center"/>
        </w:trPr>
        <w:tc>
          <w:tcPr>
            <w:tcW w:w="9980" w:type="dxa"/>
            <w:gridSpan w:val="2"/>
            <w:shd w:val="clear" w:color="auto" w:fill="auto"/>
          </w:tcPr>
          <w:p w14:paraId="204B5774" w14:textId="77777777" w:rsidR="001B7F56" w:rsidRPr="00FB4FC9" w:rsidRDefault="001B7F56" w:rsidP="001247F7">
            <w:pPr>
              <w:jc w:val="both"/>
              <w:rPr>
                <w:rFonts w:cs="Arial"/>
                <w:b/>
                <w:szCs w:val="22"/>
              </w:rPr>
            </w:pPr>
            <w:r w:rsidRPr="00FB4FC9">
              <w:rPr>
                <w:rFonts w:cs="Arial"/>
                <w:b/>
                <w:szCs w:val="22"/>
              </w:rPr>
              <w:t xml:space="preserve">FACT FINDING OFFICER DECLARATION </w:t>
            </w:r>
          </w:p>
          <w:p w14:paraId="0566C1B4" w14:textId="77777777" w:rsidR="001B7F56" w:rsidRPr="00FB4FC9" w:rsidRDefault="001B7F56" w:rsidP="001247F7">
            <w:pPr>
              <w:jc w:val="both"/>
              <w:rPr>
                <w:rFonts w:cs="Arial"/>
                <w:b/>
                <w:szCs w:val="22"/>
              </w:rPr>
            </w:pPr>
            <w:r w:rsidRPr="00FB4FC9">
              <w:rPr>
                <w:rFonts w:cs="Arial"/>
                <w:b/>
                <w:szCs w:val="22"/>
              </w:rPr>
              <w:t xml:space="preserve">I confirm that the information above is an accurate and fair representation of the discussions that took place and the information provided by the above employee during the fact finding meeting. </w:t>
            </w:r>
          </w:p>
          <w:p w14:paraId="5221D195" w14:textId="77777777" w:rsidR="001B7F56" w:rsidRPr="00FB4FC9" w:rsidRDefault="001B7F56" w:rsidP="001247F7">
            <w:pPr>
              <w:jc w:val="both"/>
              <w:rPr>
                <w:rFonts w:cs="Arial"/>
                <w:szCs w:val="22"/>
              </w:rPr>
            </w:pPr>
          </w:p>
          <w:p w14:paraId="76722DFF" w14:textId="77777777" w:rsidR="001B7F56" w:rsidRPr="00FB4FC9" w:rsidRDefault="001B7F56" w:rsidP="001247F7">
            <w:pPr>
              <w:jc w:val="both"/>
              <w:rPr>
                <w:rFonts w:cs="Arial"/>
                <w:szCs w:val="22"/>
              </w:rPr>
            </w:pPr>
            <w:r w:rsidRPr="00FB4FC9">
              <w:rPr>
                <w:rFonts w:cs="Arial"/>
                <w:szCs w:val="22"/>
              </w:rPr>
              <w:t xml:space="preserve">Name: </w:t>
            </w:r>
          </w:p>
          <w:p w14:paraId="155B8CEB" w14:textId="77777777" w:rsidR="001B7F56" w:rsidRPr="00FB4FC9" w:rsidRDefault="001B7F56" w:rsidP="001247F7">
            <w:pPr>
              <w:jc w:val="both"/>
              <w:rPr>
                <w:rFonts w:cs="Arial"/>
                <w:szCs w:val="22"/>
              </w:rPr>
            </w:pPr>
          </w:p>
          <w:p w14:paraId="7439E1D1" w14:textId="77777777" w:rsidR="001B7F56" w:rsidRPr="00FB4FC9" w:rsidRDefault="001B7F56" w:rsidP="001247F7">
            <w:pPr>
              <w:jc w:val="both"/>
              <w:rPr>
                <w:rFonts w:cs="Arial"/>
                <w:szCs w:val="22"/>
              </w:rPr>
            </w:pPr>
            <w:r w:rsidRPr="00FB4FC9">
              <w:rPr>
                <w:rFonts w:cs="Arial"/>
                <w:szCs w:val="22"/>
              </w:rPr>
              <w:t xml:space="preserve">Signature: </w:t>
            </w:r>
          </w:p>
          <w:p w14:paraId="6B9915F2" w14:textId="77777777" w:rsidR="001B7F56" w:rsidRPr="00FB4FC9" w:rsidRDefault="001B7F56" w:rsidP="001247F7">
            <w:pPr>
              <w:jc w:val="both"/>
              <w:rPr>
                <w:rFonts w:cs="Arial"/>
                <w:szCs w:val="22"/>
              </w:rPr>
            </w:pPr>
          </w:p>
          <w:p w14:paraId="6AEBCB0A" w14:textId="77777777" w:rsidR="001B7F56" w:rsidRPr="00FB4FC9" w:rsidRDefault="001B7F56" w:rsidP="001247F7">
            <w:pPr>
              <w:jc w:val="both"/>
              <w:rPr>
                <w:rFonts w:cs="Arial"/>
                <w:b/>
                <w:szCs w:val="22"/>
              </w:rPr>
            </w:pPr>
            <w:r w:rsidRPr="00FB4FC9">
              <w:rPr>
                <w:rFonts w:cs="Arial"/>
                <w:szCs w:val="22"/>
              </w:rPr>
              <w:t>Date:</w:t>
            </w:r>
          </w:p>
        </w:tc>
      </w:tr>
    </w:tbl>
    <w:p w14:paraId="10DF856D" w14:textId="77777777" w:rsidR="001B7F56" w:rsidRDefault="001B7F56" w:rsidP="006B5C9A">
      <w:pPr>
        <w:pStyle w:val="Heading2"/>
        <w:ind w:left="576" w:hanging="576"/>
        <w:jc w:val="both"/>
        <w:sectPr w:rsidR="001B7F56" w:rsidSect="001B7F56">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1800" w:header="709" w:footer="709" w:gutter="0"/>
          <w:cols w:space="708"/>
          <w:titlePg/>
          <w:docGrid w:linePitch="360"/>
        </w:sectPr>
      </w:pPr>
    </w:p>
    <w:p w14:paraId="6A0E6875" w14:textId="77777777" w:rsidR="001B7F56" w:rsidRDefault="001B7F56" w:rsidP="006B5C9A">
      <w:pPr>
        <w:pStyle w:val="Heading2"/>
        <w:ind w:left="576" w:hanging="576"/>
        <w:jc w:val="both"/>
        <w:sectPr w:rsidR="001B7F56" w:rsidSect="00104AA4">
          <w:type w:val="continuous"/>
          <w:pgSz w:w="11906" w:h="16838"/>
          <w:pgMar w:top="1440" w:right="1134" w:bottom="1440" w:left="1134" w:header="709" w:footer="709" w:gutter="0"/>
          <w:cols w:space="708"/>
          <w:docGrid w:linePitch="360"/>
        </w:sectPr>
      </w:pPr>
    </w:p>
    <w:tbl>
      <w:tblPr>
        <w:tblW w:w="100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2880"/>
        <w:gridCol w:w="3596"/>
      </w:tblGrid>
      <w:tr w:rsidR="001B7F56" w14:paraId="08CB040F" w14:textId="77777777" w:rsidTr="001247F7">
        <w:tc>
          <w:tcPr>
            <w:tcW w:w="3543" w:type="dxa"/>
            <w:shd w:val="clear" w:color="auto" w:fill="FF0000"/>
          </w:tcPr>
          <w:p w14:paraId="45CA43BE" w14:textId="77777777" w:rsidR="001B7F56" w:rsidRPr="00FB4FC9" w:rsidRDefault="001B7F56" w:rsidP="001247F7">
            <w:pPr>
              <w:jc w:val="both"/>
              <w:rPr>
                <w:b/>
                <w:color w:val="FFFFFF"/>
              </w:rPr>
            </w:pPr>
            <w:r w:rsidRPr="00FB4FC9">
              <w:rPr>
                <w:b/>
                <w:color w:val="FFFFFF"/>
              </w:rPr>
              <w:t xml:space="preserve">Action Required </w:t>
            </w:r>
          </w:p>
        </w:tc>
        <w:tc>
          <w:tcPr>
            <w:tcW w:w="2880" w:type="dxa"/>
            <w:shd w:val="clear" w:color="auto" w:fill="FF0000"/>
          </w:tcPr>
          <w:p w14:paraId="7B95B7CC" w14:textId="77777777" w:rsidR="001B7F56" w:rsidRPr="00FB4FC9" w:rsidRDefault="001B7F56" w:rsidP="001247F7">
            <w:pPr>
              <w:jc w:val="both"/>
              <w:rPr>
                <w:b/>
                <w:color w:val="FFFFFF"/>
              </w:rPr>
            </w:pPr>
            <w:r w:rsidRPr="00FB4FC9">
              <w:rPr>
                <w:b/>
                <w:color w:val="FFFFFF"/>
              </w:rPr>
              <w:t xml:space="preserve">Responsibility </w:t>
            </w:r>
          </w:p>
        </w:tc>
        <w:tc>
          <w:tcPr>
            <w:tcW w:w="3596" w:type="dxa"/>
            <w:shd w:val="clear" w:color="auto" w:fill="FF0000"/>
          </w:tcPr>
          <w:p w14:paraId="39B8FCE7" w14:textId="77777777" w:rsidR="001B7F56" w:rsidRPr="00FB4FC9" w:rsidRDefault="001B7F56" w:rsidP="001247F7">
            <w:pPr>
              <w:jc w:val="both"/>
              <w:rPr>
                <w:b/>
                <w:color w:val="FFFFFF"/>
              </w:rPr>
            </w:pPr>
            <w:r w:rsidRPr="00FB4FC9">
              <w:rPr>
                <w:b/>
                <w:color w:val="FFFFFF"/>
              </w:rPr>
              <w:t xml:space="preserve">Progress/Complete </w:t>
            </w:r>
          </w:p>
        </w:tc>
      </w:tr>
      <w:tr w:rsidR="001B7F56" w14:paraId="205BAB81" w14:textId="77777777" w:rsidTr="001247F7">
        <w:tc>
          <w:tcPr>
            <w:tcW w:w="3543" w:type="dxa"/>
            <w:shd w:val="clear" w:color="auto" w:fill="auto"/>
          </w:tcPr>
          <w:p w14:paraId="6F677AA1" w14:textId="77777777" w:rsidR="001B7F56" w:rsidRDefault="001B7F56" w:rsidP="001247F7">
            <w:pPr>
              <w:jc w:val="both"/>
            </w:pPr>
          </w:p>
        </w:tc>
        <w:tc>
          <w:tcPr>
            <w:tcW w:w="2880" w:type="dxa"/>
            <w:shd w:val="clear" w:color="auto" w:fill="auto"/>
          </w:tcPr>
          <w:p w14:paraId="6FD861C1" w14:textId="77777777" w:rsidR="001B7F56" w:rsidRDefault="001B7F56" w:rsidP="001247F7">
            <w:pPr>
              <w:jc w:val="both"/>
            </w:pPr>
          </w:p>
        </w:tc>
        <w:tc>
          <w:tcPr>
            <w:tcW w:w="3596" w:type="dxa"/>
            <w:shd w:val="clear" w:color="auto" w:fill="auto"/>
          </w:tcPr>
          <w:p w14:paraId="5B2B1F46" w14:textId="77777777" w:rsidR="001B7F56" w:rsidRDefault="001B7F56" w:rsidP="001247F7">
            <w:pPr>
              <w:jc w:val="both"/>
            </w:pPr>
          </w:p>
        </w:tc>
      </w:tr>
      <w:tr w:rsidR="001B7F56" w14:paraId="3DD362C5" w14:textId="77777777" w:rsidTr="001247F7">
        <w:tc>
          <w:tcPr>
            <w:tcW w:w="3543" w:type="dxa"/>
            <w:shd w:val="clear" w:color="auto" w:fill="auto"/>
          </w:tcPr>
          <w:p w14:paraId="77CF3CFD" w14:textId="77777777" w:rsidR="001B7F56" w:rsidRDefault="001B7F56" w:rsidP="001247F7">
            <w:pPr>
              <w:jc w:val="both"/>
            </w:pPr>
          </w:p>
        </w:tc>
        <w:tc>
          <w:tcPr>
            <w:tcW w:w="2880" w:type="dxa"/>
            <w:shd w:val="clear" w:color="auto" w:fill="auto"/>
          </w:tcPr>
          <w:p w14:paraId="6463C0E6" w14:textId="77777777" w:rsidR="001B7F56" w:rsidRDefault="001B7F56" w:rsidP="001247F7">
            <w:pPr>
              <w:jc w:val="both"/>
            </w:pPr>
          </w:p>
        </w:tc>
        <w:tc>
          <w:tcPr>
            <w:tcW w:w="3596" w:type="dxa"/>
            <w:shd w:val="clear" w:color="auto" w:fill="auto"/>
          </w:tcPr>
          <w:p w14:paraId="61EC35A8" w14:textId="77777777" w:rsidR="001B7F56" w:rsidRDefault="001B7F56" w:rsidP="001247F7">
            <w:pPr>
              <w:jc w:val="both"/>
            </w:pPr>
          </w:p>
        </w:tc>
      </w:tr>
      <w:tr w:rsidR="001B7F56" w14:paraId="3AAABA4D" w14:textId="77777777" w:rsidTr="001247F7">
        <w:tc>
          <w:tcPr>
            <w:tcW w:w="3543" w:type="dxa"/>
            <w:shd w:val="clear" w:color="auto" w:fill="auto"/>
          </w:tcPr>
          <w:p w14:paraId="7180F941" w14:textId="77777777" w:rsidR="001B7F56" w:rsidRDefault="001B7F56" w:rsidP="001247F7">
            <w:pPr>
              <w:jc w:val="both"/>
            </w:pPr>
          </w:p>
        </w:tc>
        <w:tc>
          <w:tcPr>
            <w:tcW w:w="2880" w:type="dxa"/>
            <w:shd w:val="clear" w:color="auto" w:fill="auto"/>
          </w:tcPr>
          <w:p w14:paraId="7BE71CB5" w14:textId="77777777" w:rsidR="001B7F56" w:rsidRDefault="001B7F56" w:rsidP="001247F7">
            <w:pPr>
              <w:jc w:val="both"/>
            </w:pPr>
          </w:p>
        </w:tc>
        <w:tc>
          <w:tcPr>
            <w:tcW w:w="3596" w:type="dxa"/>
            <w:shd w:val="clear" w:color="auto" w:fill="auto"/>
          </w:tcPr>
          <w:p w14:paraId="6C4553BF" w14:textId="77777777" w:rsidR="001B7F56" w:rsidRDefault="001B7F56" w:rsidP="001247F7">
            <w:pPr>
              <w:jc w:val="both"/>
            </w:pPr>
          </w:p>
        </w:tc>
      </w:tr>
      <w:tr w:rsidR="001B7F56" w14:paraId="464988BD" w14:textId="77777777" w:rsidTr="001247F7">
        <w:tc>
          <w:tcPr>
            <w:tcW w:w="3543" w:type="dxa"/>
            <w:shd w:val="clear" w:color="auto" w:fill="auto"/>
          </w:tcPr>
          <w:p w14:paraId="42B9F5D0" w14:textId="77777777" w:rsidR="001B7F56" w:rsidRDefault="001B7F56" w:rsidP="001247F7">
            <w:pPr>
              <w:jc w:val="both"/>
            </w:pPr>
          </w:p>
        </w:tc>
        <w:tc>
          <w:tcPr>
            <w:tcW w:w="2880" w:type="dxa"/>
            <w:shd w:val="clear" w:color="auto" w:fill="auto"/>
          </w:tcPr>
          <w:p w14:paraId="7317FE3B" w14:textId="77777777" w:rsidR="001B7F56" w:rsidRDefault="001B7F56" w:rsidP="001247F7">
            <w:pPr>
              <w:jc w:val="both"/>
            </w:pPr>
          </w:p>
        </w:tc>
        <w:tc>
          <w:tcPr>
            <w:tcW w:w="3596" w:type="dxa"/>
            <w:shd w:val="clear" w:color="auto" w:fill="auto"/>
          </w:tcPr>
          <w:p w14:paraId="7A811D2F" w14:textId="77777777" w:rsidR="001B7F56" w:rsidRDefault="001B7F56" w:rsidP="001247F7">
            <w:pPr>
              <w:jc w:val="both"/>
            </w:pPr>
          </w:p>
        </w:tc>
      </w:tr>
      <w:tr w:rsidR="001B7F56" w14:paraId="77F9AF09" w14:textId="77777777" w:rsidTr="001247F7">
        <w:tc>
          <w:tcPr>
            <w:tcW w:w="3543" w:type="dxa"/>
            <w:shd w:val="clear" w:color="auto" w:fill="auto"/>
          </w:tcPr>
          <w:p w14:paraId="0E0F8D76" w14:textId="77777777" w:rsidR="001B7F56" w:rsidRDefault="001B7F56" w:rsidP="001247F7">
            <w:pPr>
              <w:jc w:val="both"/>
            </w:pPr>
          </w:p>
        </w:tc>
        <w:tc>
          <w:tcPr>
            <w:tcW w:w="2880" w:type="dxa"/>
            <w:shd w:val="clear" w:color="auto" w:fill="auto"/>
          </w:tcPr>
          <w:p w14:paraId="05B29055" w14:textId="77777777" w:rsidR="001B7F56" w:rsidRDefault="001B7F56" w:rsidP="001247F7">
            <w:pPr>
              <w:jc w:val="both"/>
            </w:pPr>
          </w:p>
        </w:tc>
        <w:tc>
          <w:tcPr>
            <w:tcW w:w="3596" w:type="dxa"/>
            <w:shd w:val="clear" w:color="auto" w:fill="auto"/>
          </w:tcPr>
          <w:p w14:paraId="2E57C3A7" w14:textId="77777777" w:rsidR="001B7F56" w:rsidRDefault="001B7F56" w:rsidP="001247F7">
            <w:pPr>
              <w:jc w:val="both"/>
            </w:pPr>
          </w:p>
        </w:tc>
      </w:tr>
    </w:tbl>
    <w:p w14:paraId="40BCF683" w14:textId="77777777" w:rsidR="001B7F56" w:rsidRPr="00162F2D" w:rsidRDefault="001B7F56" w:rsidP="001B7F56">
      <w:pPr>
        <w:jc w:val="both"/>
        <w:rPr>
          <w:szCs w:val="22"/>
        </w:rPr>
      </w:pPr>
    </w:p>
    <w:p w14:paraId="2C49DE60" w14:textId="77777777" w:rsidR="001B7F56" w:rsidRPr="00BD1DD7" w:rsidRDefault="001B7F56" w:rsidP="001B7F56">
      <w:pPr>
        <w:pStyle w:val="Heading1"/>
        <w:keepLines/>
        <w:spacing w:after="0" w:line="259" w:lineRule="auto"/>
        <w:jc w:val="both"/>
        <w:rPr>
          <w:bCs w:val="0"/>
          <w:color w:val="auto"/>
          <w:kern w:val="0"/>
          <w:szCs w:val="22"/>
          <w:lang w:eastAsia="en-US"/>
        </w:rPr>
      </w:pPr>
      <w:bookmarkStart w:id="593" w:name="_Toc27052240"/>
      <w:r w:rsidRPr="00BD1DD7">
        <w:rPr>
          <w:bCs w:val="0"/>
          <w:color w:val="auto"/>
          <w:kern w:val="0"/>
          <w:szCs w:val="22"/>
          <w:lang w:eastAsia="en-US"/>
        </w:rPr>
        <w:t>Appendix 8: Fact Finding Report Form</w:t>
      </w:r>
      <w:bookmarkEnd w:id="593"/>
    </w:p>
    <w:p w14:paraId="28E4DA19" w14:textId="77777777" w:rsidR="001B7F56" w:rsidRDefault="001B7F56" w:rsidP="001B7F56">
      <w:pPr>
        <w:jc w:val="both"/>
        <w:rPr>
          <w:rFonts w:cs="Arial"/>
        </w:rPr>
      </w:pPr>
      <w:r>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130"/>
        <w:gridCol w:w="1767"/>
        <w:gridCol w:w="3340"/>
      </w:tblGrid>
      <w:tr w:rsidR="001B7F56" w14:paraId="1CD31822" w14:textId="77777777" w:rsidTr="001247F7">
        <w:tc>
          <w:tcPr>
            <w:tcW w:w="9854" w:type="dxa"/>
            <w:gridSpan w:val="4"/>
            <w:shd w:val="clear" w:color="auto" w:fill="FF0000"/>
          </w:tcPr>
          <w:p w14:paraId="6E8FC706" w14:textId="77777777" w:rsidR="001B7F56" w:rsidRPr="00721D75" w:rsidRDefault="001B7F56" w:rsidP="001247F7">
            <w:pPr>
              <w:jc w:val="both"/>
              <w:rPr>
                <w:b/>
                <w:color w:val="FFFFFF"/>
              </w:rPr>
            </w:pPr>
            <w:r w:rsidRPr="00721D75">
              <w:rPr>
                <w:b/>
                <w:color w:val="FFFFFF"/>
              </w:rPr>
              <w:t xml:space="preserve">Fact Finding Report Form </w:t>
            </w:r>
          </w:p>
        </w:tc>
      </w:tr>
      <w:tr w:rsidR="001B7F56" w14:paraId="56671FDE" w14:textId="77777777" w:rsidTr="001247F7">
        <w:tc>
          <w:tcPr>
            <w:tcW w:w="2448" w:type="dxa"/>
            <w:shd w:val="clear" w:color="auto" w:fill="auto"/>
          </w:tcPr>
          <w:p w14:paraId="69519A01" w14:textId="77777777" w:rsidR="001B7F56" w:rsidRPr="00721D75" w:rsidRDefault="001B7F56" w:rsidP="001247F7">
            <w:pPr>
              <w:jc w:val="both"/>
              <w:rPr>
                <w:b/>
              </w:rPr>
            </w:pPr>
            <w:r w:rsidRPr="00721D75">
              <w:rPr>
                <w:b/>
              </w:rPr>
              <w:t>Fact finding officer(s)</w:t>
            </w:r>
          </w:p>
        </w:tc>
        <w:tc>
          <w:tcPr>
            <w:tcW w:w="2160" w:type="dxa"/>
            <w:shd w:val="clear" w:color="auto" w:fill="auto"/>
          </w:tcPr>
          <w:p w14:paraId="7A8E0767" w14:textId="77777777" w:rsidR="001B7F56" w:rsidRPr="00721D75" w:rsidRDefault="001B7F56" w:rsidP="001247F7">
            <w:pPr>
              <w:jc w:val="both"/>
              <w:rPr>
                <w:b/>
              </w:rPr>
            </w:pPr>
            <w:r w:rsidRPr="00721D75">
              <w:rPr>
                <w:b/>
              </w:rPr>
              <w:t>Designation</w:t>
            </w:r>
          </w:p>
        </w:tc>
        <w:tc>
          <w:tcPr>
            <w:tcW w:w="1800" w:type="dxa"/>
            <w:shd w:val="clear" w:color="auto" w:fill="auto"/>
          </w:tcPr>
          <w:p w14:paraId="35BF01F7" w14:textId="77777777" w:rsidR="001B7F56" w:rsidRPr="00721D75" w:rsidRDefault="001B7F56" w:rsidP="001247F7">
            <w:pPr>
              <w:jc w:val="both"/>
              <w:rPr>
                <w:b/>
              </w:rPr>
            </w:pPr>
            <w:r w:rsidRPr="00721D75">
              <w:rPr>
                <w:b/>
              </w:rPr>
              <w:t xml:space="preserve">Contact Details </w:t>
            </w:r>
          </w:p>
        </w:tc>
        <w:tc>
          <w:tcPr>
            <w:tcW w:w="3446" w:type="dxa"/>
            <w:shd w:val="clear" w:color="auto" w:fill="auto"/>
          </w:tcPr>
          <w:p w14:paraId="7BBB2AD5" w14:textId="77777777" w:rsidR="001B7F56" w:rsidRPr="00721D75" w:rsidRDefault="001B7F56" w:rsidP="001247F7">
            <w:pPr>
              <w:jc w:val="both"/>
              <w:rPr>
                <w:b/>
              </w:rPr>
            </w:pPr>
            <w:r w:rsidRPr="00721D75">
              <w:rPr>
                <w:b/>
              </w:rPr>
              <w:t>Fact Finding Start &amp; End Date(s)</w:t>
            </w:r>
          </w:p>
        </w:tc>
      </w:tr>
      <w:tr w:rsidR="001B7F56" w14:paraId="4DC9996C" w14:textId="77777777" w:rsidTr="001247F7">
        <w:tc>
          <w:tcPr>
            <w:tcW w:w="2448" w:type="dxa"/>
            <w:shd w:val="clear" w:color="auto" w:fill="auto"/>
          </w:tcPr>
          <w:p w14:paraId="4D3E7678" w14:textId="77777777" w:rsidR="001B7F56" w:rsidRDefault="001B7F56" w:rsidP="001247F7">
            <w:pPr>
              <w:jc w:val="both"/>
            </w:pPr>
          </w:p>
          <w:p w14:paraId="7053A5DE" w14:textId="77777777" w:rsidR="001B7F56" w:rsidRDefault="001B7F56" w:rsidP="001247F7">
            <w:pPr>
              <w:jc w:val="both"/>
            </w:pPr>
          </w:p>
        </w:tc>
        <w:tc>
          <w:tcPr>
            <w:tcW w:w="2160" w:type="dxa"/>
            <w:shd w:val="clear" w:color="auto" w:fill="auto"/>
          </w:tcPr>
          <w:p w14:paraId="540F3267" w14:textId="77777777" w:rsidR="001B7F56" w:rsidRDefault="001B7F56" w:rsidP="001247F7">
            <w:pPr>
              <w:jc w:val="both"/>
            </w:pPr>
          </w:p>
        </w:tc>
        <w:tc>
          <w:tcPr>
            <w:tcW w:w="1800" w:type="dxa"/>
            <w:shd w:val="clear" w:color="auto" w:fill="auto"/>
          </w:tcPr>
          <w:p w14:paraId="660D83E4" w14:textId="77777777" w:rsidR="001B7F56" w:rsidRDefault="001B7F56" w:rsidP="001247F7">
            <w:pPr>
              <w:jc w:val="both"/>
            </w:pPr>
          </w:p>
        </w:tc>
        <w:tc>
          <w:tcPr>
            <w:tcW w:w="3446" w:type="dxa"/>
            <w:shd w:val="clear" w:color="auto" w:fill="auto"/>
          </w:tcPr>
          <w:p w14:paraId="2F899FF0" w14:textId="77777777" w:rsidR="001B7F56" w:rsidRDefault="001B7F56" w:rsidP="001247F7">
            <w:pPr>
              <w:jc w:val="both"/>
            </w:pPr>
          </w:p>
        </w:tc>
      </w:tr>
      <w:tr w:rsidR="001B7F56" w14:paraId="2641380D" w14:textId="77777777" w:rsidTr="001247F7">
        <w:tc>
          <w:tcPr>
            <w:tcW w:w="2448" w:type="dxa"/>
            <w:tcBorders>
              <w:bottom w:val="single" w:sz="4" w:space="0" w:color="auto"/>
            </w:tcBorders>
            <w:shd w:val="clear" w:color="auto" w:fill="auto"/>
          </w:tcPr>
          <w:p w14:paraId="4A0F98E7" w14:textId="77777777" w:rsidR="001B7F56" w:rsidRDefault="001B7F56" w:rsidP="001247F7">
            <w:pPr>
              <w:jc w:val="both"/>
            </w:pPr>
          </w:p>
          <w:p w14:paraId="5369B97F" w14:textId="77777777" w:rsidR="001B7F56" w:rsidRDefault="001B7F56" w:rsidP="001247F7">
            <w:pPr>
              <w:jc w:val="both"/>
            </w:pPr>
          </w:p>
        </w:tc>
        <w:tc>
          <w:tcPr>
            <w:tcW w:w="2160" w:type="dxa"/>
            <w:tcBorders>
              <w:bottom w:val="single" w:sz="4" w:space="0" w:color="auto"/>
            </w:tcBorders>
            <w:shd w:val="clear" w:color="auto" w:fill="auto"/>
          </w:tcPr>
          <w:p w14:paraId="19FE2657" w14:textId="77777777" w:rsidR="001B7F56" w:rsidRDefault="001B7F56" w:rsidP="001247F7">
            <w:pPr>
              <w:jc w:val="both"/>
            </w:pPr>
          </w:p>
        </w:tc>
        <w:tc>
          <w:tcPr>
            <w:tcW w:w="1800" w:type="dxa"/>
            <w:tcBorders>
              <w:bottom w:val="single" w:sz="4" w:space="0" w:color="auto"/>
            </w:tcBorders>
            <w:shd w:val="clear" w:color="auto" w:fill="auto"/>
          </w:tcPr>
          <w:p w14:paraId="46118BFB" w14:textId="77777777" w:rsidR="001B7F56" w:rsidRDefault="001B7F56" w:rsidP="001247F7">
            <w:pPr>
              <w:jc w:val="both"/>
            </w:pPr>
          </w:p>
        </w:tc>
        <w:tc>
          <w:tcPr>
            <w:tcW w:w="3446" w:type="dxa"/>
            <w:tcBorders>
              <w:bottom w:val="single" w:sz="4" w:space="0" w:color="auto"/>
            </w:tcBorders>
            <w:shd w:val="clear" w:color="auto" w:fill="auto"/>
          </w:tcPr>
          <w:p w14:paraId="2A33F4C0" w14:textId="77777777" w:rsidR="001B7F56" w:rsidRDefault="001B7F56" w:rsidP="001247F7">
            <w:pPr>
              <w:jc w:val="both"/>
            </w:pPr>
          </w:p>
        </w:tc>
      </w:tr>
      <w:tr w:rsidR="001B7F56" w14:paraId="5614BA34" w14:textId="77777777" w:rsidTr="001247F7">
        <w:tc>
          <w:tcPr>
            <w:tcW w:w="2448" w:type="dxa"/>
            <w:tcBorders>
              <w:bottom w:val="single" w:sz="4" w:space="0" w:color="auto"/>
            </w:tcBorders>
            <w:shd w:val="clear" w:color="auto" w:fill="auto"/>
          </w:tcPr>
          <w:p w14:paraId="2F101D72" w14:textId="77777777" w:rsidR="001B7F56" w:rsidRDefault="001B7F56" w:rsidP="001247F7">
            <w:pPr>
              <w:jc w:val="both"/>
            </w:pPr>
          </w:p>
          <w:p w14:paraId="18466646" w14:textId="77777777" w:rsidR="001B7F56" w:rsidRDefault="001B7F56" w:rsidP="001247F7">
            <w:pPr>
              <w:jc w:val="both"/>
            </w:pPr>
          </w:p>
        </w:tc>
        <w:tc>
          <w:tcPr>
            <w:tcW w:w="2160" w:type="dxa"/>
            <w:tcBorders>
              <w:bottom w:val="single" w:sz="4" w:space="0" w:color="auto"/>
            </w:tcBorders>
            <w:shd w:val="clear" w:color="auto" w:fill="auto"/>
          </w:tcPr>
          <w:p w14:paraId="5FCE4652" w14:textId="77777777" w:rsidR="001B7F56" w:rsidRDefault="001B7F56" w:rsidP="001247F7">
            <w:pPr>
              <w:jc w:val="both"/>
            </w:pPr>
          </w:p>
        </w:tc>
        <w:tc>
          <w:tcPr>
            <w:tcW w:w="1800" w:type="dxa"/>
            <w:tcBorders>
              <w:bottom w:val="single" w:sz="4" w:space="0" w:color="auto"/>
            </w:tcBorders>
            <w:shd w:val="clear" w:color="auto" w:fill="auto"/>
          </w:tcPr>
          <w:p w14:paraId="076CAF27" w14:textId="77777777" w:rsidR="001B7F56" w:rsidRDefault="001B7F56" w:rsidP="001247F7">
            <w:pPr>
              <w:jc w:val="both"/>
            </w:pPr>
          </w:p>
        </w:tc>
        <w:tc>
          <w:tcPr>
            <w:tcW w:w="3446" w:type="dxa"/>
            <w:tcBorders>
              <w:bottom w:val="single" w:sz="4" w:space="0" w:color="auto"/>
            </w:tcBorders>
            <w:shd w:val="clear" w:color="auto" w:fill="auto"/>
          </w:tcPr>
          <w:p w14:paraId="6F882C34" w14:textId="77777777" w:rsidR="001B7F56" w:rsidRDefault="001B7F56" w:rsidP="001247F7">
            <w:pPr>
              <w:jc w:val="both"/>
            </w:pPr>
          </w:p>
        </w:tc>
      </w:tr>
      <w:tr w:rsidR="001B7F56" w14:paraId="2EBD5165" w14:textId="77777777" w:rsidTr="001247F7">
        <w:tc>
          <w:tcPr>
            <w:tcW w:w="9854" w:type="dxa"/>
            <w:gridSpan w:val="4"/>
            <w:shd w:val="clear" w:color="auto" w:fill="FF0000"/>
          </w:tcPr>
          <w:p w14:paraId="74384BB5" w14:textId="77777777" w:rsidR="001B7F56" w:rsidRPr="00721D75" w:rsidRDefault="001B7F56" w:rsidP="001247F7">
            <w:pPr>
              <w:jc w:val="both"/>
              <w:rPr>
                <w:b/>
                <w:color w:val="FFFFFF"/>
              </w:rPr>
            </w:pPr>
            <w:r w:rsidRPr="00721D75">
              <w:rPr>
                <w:b/>
                <w:color w:val="FFFFFF"/>
              </w:rPr>
              <w:t xml:space="preserve">Incident/Allegation Summary </w:t>
            </w:r>
          </w:p>
        </w:tc>
      </w:tr>
      <w:tr w:rsidR="001B7F56" w14:paraId="1D51F2AE" w14:textId="77777777" w:rsidTr="001247F7">
        <w:trPr>
          <w:trHeight w:val="1050"/>
        </w:trPr>
        <w:tc>
          <w:tcPr>
            <w:tcW w:w="9854" w:type="dxa"/>
            <w:gridSpan w:val="4"/>
            <w:tcBorders>
              <w:bottom w:val="single" w:sz="4" w:space="0" w:color="auto"/>
            </w:tcBorders>
            <w:shd w:val="clear" w:color="auto" w:fill="auto"/>
          </w:tcPr>
          <w:p w14:paraId="2FE8663C" w14:textId="77777777" w:rsidR="001B7F56" w:rsidRDefault="001B7F56" w:rsidP="001247F7">
            <w:pPr>
              <w:jc w:val="both"/>
            </w:pPr>
          </w:p>
          <w:p w14:paraId="01A6DDC6" w14:textId="77777777" w:rsidR="001B7F56" w:rsidRDefault="001B7F56" w:rsidP="001247F7">
            <w:pPr>
              <w:jc w:val="both"/>
            </w:pPr>
          </w:p>
          <w:p w14:paraId="79969D76" w14:textId="77777777" w:rsidR="001B7F56" w:rsidRDefault="001B7F56" w:rsidP="001247F7">
            <w:pPr>
              <w:jc w:val="both"/>
            </w:pPr>
          </w:p>
          <w:p w14:paraId="2223C257" w14:textId="77777777" w:rsidR="001B7F56" w:rsidRDefault="001B7F56" w:rsidP="001247F7">
            <w:pPr>
              <w:jc w:val="both"/>
            </w:pPr>
          </w:p>
          <w:p w14:paraId="50E33608" w14:textId="77777777" w:rsidR="001B7F56" w:rsidRDefault="001B7F56" w:rsidP="001247F7">
            <w:pPr>
              <w:jc w:val="both"/>
            </w:pPr>
          </w:p>
          <w:p w14:paraId="379CB41D" w14:textId="77777777" w:rsidR="001B7F56" w:rsidRDefault="001B7F56" w:rsidP="001247F7">
            <w:pPr>
              <w:jc w:val="both"/>
            </w:pPr>
          </w:p>
          <w:p w14:paraId="11B682E5" w14:textId="77777777" w:rsidR="001B7F56" w:rsidRDefault="001B7F56" w:rsidP="001247F7">
            <w:pPr>
              <w:jc w:val="both"/>
            </w:pPr>
          </w:p>
          <w:p w14:paraId="21C8542C" w14:textId="77777777" w:rsidR="001B7F56" w:rsidRDefault="001B7F56" w:rsidP="001247F7">
            <w:pPr>
              <w:jc w:val="both"/>
            </w:pPr>
          </w:p>
        </w:tc>
      </w:tr>
      <w:tr w:rsidR="001B7F56" w14:paraId="4D8AF722" w14:textId="77777777" w:rsidTr="001247F7">
        <w:tc>
          <w:tcPr>
            <w:tcW w:w="9854" w:type="dxa"/>
            <w:gridSpan w:val="4"/>
            <w:shd w:val="clear" w:color="auto" w:fill="FF0000"/>
          </w:tcPr>
          <w:p w14:paraId="6BD7B6C1" w14:textId="77777777" w:rsidR="001B7F56" w:rsidRPr="00721D75" w:rsidRDefault="001B7F56" w:rsidP="001247F7">
            <w:pPr>
              <w:jc w:val="both"/>
              <w:rPr>
                <w:b/>
                <w:color w:val="FFFFFF"/>
              </w:rPr>
            </w:pPr>
            <w:r w:rsidRPr="00721D75">
              <w:rPr>
                <w:b/>
                <w:color w:val="FFFFFF"/>
              </w:rPr>
              <w:t xml:space="preserve">Evidence Gathered </w:t>
            </w:r>
          </w:p>
        </w:tc>
      </w:tr>
      <w:tr w:rsidR="001B7F56" w14:paraId="1EE7FA95" w14:textId="77777777" w:rsidTr="001247F7">
        <w:tc>
          <w:tcPr>
            <w:tcW w:w="9854" w:type="dxa"/>
            <w:gridSpan w:val="4"/>
            <w:tcBorders>
              <w:bottom w:val="single" w:sz="4" w:space="0" w:color="auto"/>
            </w:tcBorders>
            <w:shd w:val="clear" w:color="auto" w:fill="auto"/>
          </w:tcPr>
          <w:p w14:paraId="6737B847" w14:textId="77777777" w:rsidR="001B7F56" w:rsidRDefault="001B7F56" w:rsidP="001247F7">
            <w:pPr>
              <w:jc w:val="both"/>
            </w:pPr>
          </w:p>
          <w:p w14:paraId="5FA56F55" w14:textId="77777777" w:rsidR="001B7F56" w:rsidRDefault="001B7F56" w:rsidP="001247F7">
            <w:pPr>
              <w:jc w:val="both"/>
            </w:pPr>
          </w:p>
          <w:p w14:paraId="68ACED2A" w14:textId="77777777" w:rsidR="001B7F56" w:rsidRDefault="001B7F56" w:rsidP="001247F7">
            <w:pPr>
              <w:jc w:val="both"/>
            </w:pPr>
          </w:p>
          <w:p w14:paraId="4D134391" w14:textId="77777777" w:rsidR="001B7F56" w:rsidRDefault="001B7F56" w:rsidP="001247F7">
            <w:pPr>
              <w:jc w:val="both"/>
            </w:pPr>
          </w:p>
          <w:p w14:paraId="7713ED4F" w14:textId="77777777" w:rsidR="001B7F56" w:rsidRDefault="001B7F56" w:rsidP="001247F7">
            <w:pPr>
              <w:jc w:val="both"/>
            </w:pPr>
          </w:p>
          <w:p w14:paraId="5283F585" w14:textId="77777777" w:rsidR="001B7F56" w:rsidRDefault="001B7F56" w:rsidP="001247F7">
            <w:pPr>
              <w:jc w:val="both"/>
            </w:pPr>
          </w:p>
          <w:p w14:paraId="2B6ED90B" w14:textId="77777777" w:rsidR="001B7F56" w:rsidRDefault="001B7F56" w:rsidP="001247F7">
            <w:pPr>
              <w:jc w:val="both"/>
            </w:pPr>
          </w:p>
          <w:p w14:paraId="568939C9" w14:textId="77777777" w:rsidR="001B7F56" w:rsidRDefault="001B7F56" w:rsidP="001247F7">
            <w:pPr>
              <w:jc w:val="both"/>
            </w:pPr>
          </w:p>
          <w:p w14:paraId="697AB619" w14:textId="77777777" w:rsidR="001B7F56" w:rsidRDefault="001B7F56" w:rsidP="001247F7">
            <w:pPr>
              <w:jc w:val="both"/>
            </w:pPr>
          </w:p>
          <w:p w14:paraId="23A8D45F" w14:textId="77777777" w:rsidR="001B7F56" w:rsidRDefault="001B7F56" w:rsidP="001247F7">
            <w:pPr>
              <w:jc w:val="both"/>
            </w:pPr>
          </w:p>
        </w:tc>
      </w:tr>
      <w:tr w:rsidR="001B7F56" w14:paraId="3C0C4DE6" w14:textId="77777777" w:rsidTr="001247F7">
        <w:tc>
          <w:tcPr>
            <w:tcW w:w="9854" w:type="dxa"/>
            <w:gridSpan w:val="4"/>
            <w:shd w:val="clear" w:color="auto" w:fill="FF0000"/>
          </w:tcPr>
          <w:p w14:paraId="4484F734" w14:textId="77777777" w:rsidR="001B7F56" w:rsidRPr="00721D75" w:rsidRDefault="001B7F56" w:rsidP="001247F7">
            <w:pPr>
              <w:jc w:val="both"/>
              <w:rPr>
                <w:b/>
                <w:color w:val="FFFFFF"/>
              </w:rPr>
            </w:pPr>
            <w:r w:rsidRPr="00721D75">
              <w:rPr>
                <w:b/>
                <w:color w:val="FFFFFF"/>
              </w:rPr>
              <w:t xml:space="preserve">Mitigating Circumstances / Concerns </w:t>
            </w:r>
          </w:p>
        </w:tc>
      </w:tr>
      <w:tr w:rsidR="001B7F56" w14:paraId="206BF90D" w14:textId="77777777" w:rsidTr="001247F7">
        <w:trPr>
          <w:trHeight w:val="520"/>
        </w:trPr>
        <w:tc>
          <w:tcPr>
            <w:tcW w:w="9854" w:type="dxa"/>
            <w:gridSpan w:val="4"/>
            <w:tcBorders>
              <w:bottom w:val="single" w:sz="4" w:space="0" w:color="auto"/>
            </w:tcBorders>
            <w:shd w:val="clear" w:color="auto" w:fill="auto"/>
          </w:tcPr>
          <w:p w14:paraId="3F153963" w14:textId="77777777" w:rsidR="001B7F56" w:rsidRDefault="001B7F56" w:rsidP="001247F7">
            <w:pPr>
              <w:jc w:val="both"/>
            </w:pPr>
          </w:p>
          <w:p w14:paraId="2C4753B9" w14:textId="77777777" w:rsidR="001B7F56" w:rsidRDefault="001B7F56" w:rsidP="001247F7">
            <w:pPr>
              <w:jc w:val="both"/>
            </w:pPr>
          </w:p>
          <w:p w14:paraId="4763A1FE" w14:textId="77777777" w:rsidR="001B7F56" w:rsidRDefault="001B7F56" w:rsidP="001247F7">
            <w:pPr>
              <w:jc w:val="both"/>
            </w:pPr>
          </w:p>
          <w:p w14:paraId="544A798B" w14:textId="77777777" w:rsidR="001B7F56" w:rsidRDefault="001B7F56" w:rsidP="001247F7">
            <w:pPr>
              <w:jc w:val="both"/>
            </w:pPr>
          </w:p>
          <w:p w14:paraId="4825B565" w14:textId="77777777" w:rsidR="001B7F56" w:rsidRDefault="001B7F56" w:rsidP="001247F7">
            <w:pPr>
              <w:jc w:val="both"/>
            </w:pPr>
          </w:p>
          <w:p w14:paraId="69ACACBF" w14:textId="77777777" w:rsidR="001B7F56" w:rsidRDefault="001B7F56" w:rsidP="001247F7">
            <w:pPr>
              <w:jc w:val="both"/>
            </w:pPr>
          </w:p>
        </w:tc>
      </w:tr>
      <w:tr w:rsidR="001B7F56" w14:paraId="0EF101D7" w14:textId="77777777" w:rsidTr="001247F7">
        <w:trPr>
          <w:trHeight w:val="90"/>
        </w:trPr>
        <w:tc>
          <w:tcPr>
            <w:tcW w:w="9854" w:type="dxa"/>
            <w:gridSpan w:val="4"/>
            <w:shd w:val="clear" w:color="auto" w:fill="FF0000"/>
          </w:tcPr>
          <w:p w14:paraId="693E1D25" w14:textId="77777777" w:rsidR="001B7F56" w:rsidRPr="00721D75" w:rsidRDefault="001B7F56" w:rsidP="001247F7">
            <w:pPr>
              <w:jc w:val="both"/>
              <w:rPr>
                <w:b/>
                <w:color w:val="FFFFFF"/>
              </w:rPr>
            </w:pPr>
            <w:r w:rsidRPr="00721D75">
              <w:rPr>
                <w:b/>
                <w:color w:val="FFFFFF"/>
              </w:rPr>
              <w:t xml:space="preserve">Confirmation </w:t>
            </w:r>
          </w:p>
        </w:tc>
      </w:tr>
      <w:tr w:rsidR="001B7F56" w14:paraId="116CE5EB" w14:textId="77777777" w:rsidTr="001247F7">
        <w:tc>
          <w:tcPr>
            <w:tcW w:w="9854" w:type="dxa"/>
            <w:gridSpan w:val="4"/>
            <w:shd w:val="clear" w:color="auto" w:fill="auto"/>
          </w:tcPr>
          <w:p w14:paraId="4EE05013" w14:textId="77777777" w:rsidR="001B7F56" w:rsidRDefault="001B7F56" w:rsidP="001247F7">
            <w:pPr>
              <w:jc w:val="both"/>
            </w:pPr>
          </w:p>
          <w:p w14:paraId="0E6CC0DF" w14:textId="77777777" w:rsidR="001B7F56" w:rsidRDefault="001B7F56" w:rsidP="001247F7">
            <w:pPr>
              <w:jc w:val="both"/>
            </w:pPr>
            <w:r w:rsidRPr="00E07453">
              <w:t>I have completed the Fact Fin</w:t>
            </w:r>
            <w:r>
              <w:t>d</w:t>
            </w:r>
            <w:r w:rsidRPr="00E07453">
              <w:t>ing</w:t>
            </w:r>
            <w:r>
              <w:t xml:space="preserve"> Process in respect of the issue outline above and have attached all relevant information related to the Fact Finding procedures carried out. </w:t>
            </w:r>
          </w:p>
          <w:p w14:paraId="7D2FE7ED" w14:textId="77777777" w:rsidR="001B7F56" w:rsidRDefault="001B7F56" w:rsidP="001247F7">
            <w:pPr>
              <w:jc w:val="both"/>
            </w:pPr>
          </w:p>
          <w:p w14:paraId="31E162CA" w14:textId="77777777" w:rsidR="001B7F56" w:rsidRDefault="001B7F56" w:rsidP="001247F7">
            <w:pPr>
              <w:jc w:val="both"/>
            </w:pPr>
          </w:p>
          <w:p w14:paraId="2E97A43E" w14:textId="77777777" w:rsidR="001B7F56" w:rsidRDefault="001B7F56" w:rsidP="001247F7">
            <w:pPr>
              <w:jc w:val="both"/>
            </w:pPr>
            <w:r>
              <w:t xml:space="preserve">Name:  </w:t>
            </w:r>
          </w:p>
          <w:p w14:paraId="0A84B598" w14:textId="77777777" w:rsidR="001B7F56" w:rsidRDefault="001B7F56" w:rsidP="001247F7">
            <w:pPr>
              <w:jc w:val="both"/>
            </w:pPr>
          </w:p>
          <w:p w14:paraId="20373E3F" w14:textId="77777777" w:rsidR="001B7F56" w:rsidRDefault="001B7F56" w:rsidP="001247F7">
            <w:pPr>
              <w:jc w:val="both"/>
            </w:pPr>
          </w:p>
          <w:p w14:paraId="025BA8F1" w14:textId="77777777" w:rsidR="001B7F56" w:rsidRPr="00E07453" w:rsidRDefault="001B7F56" w:rsidP="001247F7">
            <w:pPr>
              <w:jc w:val="both"/>
            </w:pPr>
            <w:r>
              <w:t xml:space="preserve">Date: </w:t>
            </w:r>
          </w:p>
        </w:tc>
      </w:tr>
    </w:tbl>
    <w:p w14:paraId="19BD1CFA" w14:textId="77777777" w:rsidR="001B7F56" w:rsidRPr="00BD1DD7" w:rsidRDefault="001B7F56" w:rsidP="001B7F56">
      <w:pPr>
        <w:pStyle w:val="Heading1"/>
        <w:keepLines/>
        <w:spacing w:after="0" w:line="259" w:lineRule="auto"/>
        <w:jc w:val="both"/>
        <w:rPr>
          <w:b w:val="0"/>
          <w:color w:val="auto"/>
        </w:rPr>
      </w:pPr>
      <w:r w:rsidRPr="00BD1DD7">
        <w:rPr>
          <w:color w:val="auto"/>
        </w:rPr>
        <w:lastRenderedPageBreak/>
        <w:br w:type="page"/>
      </w:r>
      <w:bookmarkStart w:id="594" w:name="_Toc27052241"/>
      <w:r w:rsidRPr="00BD1DD7">
        <w:rPr>
          <w:bCs w:val="0"/>
          <w:color w:val="auto"/>
          <w:kern w:val="0"/>
          <w:szCs w:val="22"/>
          <w:lang w:eastAsia="en-US"/>
        </w:rPr>
        <w:lastRenderedPageBreak/>
        <w:t>Appendix 9: Invite to Disciplinary Hearing</w:t>
      </w:r>
      <w:bookmarkEnd w:id="594"/>
    </w:p>
    <w:p w14:paraId="070D5A92" w14:textId="77777777" w:rsidR="001B7F56" w:rsidRDefault="001B7F56" w:rsidP="001B7F56">
      <w:pPr>
        <w:jc w:val="both"/>
        <w:rPr>
          <w:b/>
        </w:rPr>
      </w:pPr>
    </w:p>
    <w:p w14:paraId="26584BE9" w14:textId="77777777" w:rsidR="001B7F56" w:rsidRDefault="001B7F56" w:rsidP="001B7F56">
      <w:pPr>
        <w:jc w:val="both"/>
        <w:rPr>
          <w:b/>
        </w:rPr>
      </w:pPr>
      <w:r>
        <w:rPr>
          <w:b/>
        </w:rPr>
        <w:t>Private and Confidential</w:t>
      </w:r>
    </w:p>
    <w:p w14:paraId="2464FE51" w14:textId="77777777" w:rsidR="001B7F56" w:rsidRDefault="001B7F56" w:rsidP="001B7F56">
      <w:pPr>
        <w:jc w:val="both"/>
        <w:rPr>
          <w:b/>
        </w:rPr>
      </w:pPr>
    </w:p>
    <w:p w14:paraId="517D26A4" w14:textId="77777777" w:rsidR="001B7F56" w:rsidRDefault="001B7F56" w:rsidP="001B7F56">
      <w:pPr>
        <w:jc w:val="both"/>
        <w:rPr>
          <w:b/>
        </w:rPr>
      </w:pPr>
      <w:r>
        <w:rPr>
          <w:b/>
        </w:rPr>
        <w:t xml:space="preserve">NAME </w:t>
      </w:r>
    </w:p>
    <w:p w14:paraId="49404AC7" w14:textId="77777777" w:rsidR="001B7F56" w:rsidRDefault="001B7F56" w:rsidP="001B7F56">
      <w:pPr>
        <w:jc w:val="both"/>
        <w:rPr>
          <w:b/>
        </w:rPr>
      </w:pPr>
      <w:r>
        <w:rPr>
          <w:b/>
        </w:rPr>
        <w:t>ADDRESS</w:t>
      </w:r>
    </w:p>
    <w:p w14:paraId="42818F08" w14:textId="77777777" w:rsidR="001B7F56" w:rsidRDefault="001B7F56" w:rsidP="001B7F56">
      <w:pPr>
        <w:jc w:val="both"/>
        <w:rPr>
          <w:b/>
        </w:rPr>
      </w:pPr>
      <w:r>
        <w:rPr>
          <w:b/>
        </w:rPr>
        <w:t>POSTCODE</w:t>
      </w:r>
    </w:p>
    <w:p w14:paraId="7F58FE78" w14:textId="77777777" w:rsidR="001B7F56" w:rsidRDefault="001B7F56" w:rsidP="001B7F56">
      <w:pPr>
        <w:jc w:val="both"/>
        <w:rPr>
          <w:b/>
        </w:rPr>
      </w:pPr>
    </w:p>
    <w:p w14:paraId="14273643" w14:textId="77777777" w:rsidR="001B7F56" w:rsidRDefault="001B7F56" w:rsidP="001B7F56">
      <w:pPr>
        <w:jc w:val="both"/>
        <w:rPr>
          <w:b/>
        </w:rPr>
      </w:pPr>
      <w:r>
        <w:rPr>
          <w:b/>
        </w:rPr>
        <w:t>Date:</w:t>
      </w:r>
    </w:p>
    <w:p w14:paraId="3F5954C6" w14:textId="77777777" w:rsidR="001B7F56" w:rsidRPr="00237E3E" w:rsidRDefault="001B7F56" w:rsidP="001B7F56">
      <w:pPr>
        <w:jc w:val="both"/>
        <w:rPr>
          <w:b/>
        </w:rPr>
      </w:pPr>
    </w:p>
    <w:p w14:paraId="6115FEC1" w14:textId="77777777" w:rsidR="001B7F56" w:rsidRPr="008B5FAD" w:rsidRDefault="001B7F56" w:rsidP="001B7F56">
      <w:pPr>
        <w:jc w:val="both"/>
        <w:rPr>
          <w:b/>
        </w:rPr>
      </w:pPr>
      <w:bookmarkStart w:id="595" w:name="_Toc222047606"/>
      <w:r w:rsidRPr="008B5FAD">
        <w:rPr>
          <w:b/>
        </w:rPr>
        <w:t xml:space="preserve">Invitation to </w:t>
      </w:r>
      <w:r>
        <w:rPr>
          <w:b/>
        </w:rPr>
        <w:t>a</w:t>
      </w:r>
      <w:r w:rsidRPr="008B5FAD">
        <w:rPr>
          <w:b/>
        </w:rPr>
        <w:t xml:space="preserve"> Disciplinary Hearing</w:t>
      </w:r>
      <w:bookmarkEnd w:id="595"/>
    </w:p>
    <w:p w14:paraId="23DB0F40" w14:textId="77777777" w:rsidR="001B7F56" w:rsidRPr="00883BD4" w:rsidRDefault="001B7F56" w:rsidP="001B7F56">
      <w:pPr>
        <w:jc w:val="both"/>
        <w:rPr>
          <w:szCs w:val="22"/>
        </w:rPr>
      </w:pPr>
      <w:r>
        <w:rPr>
          <w:szCs w:val="22"/>
        </w:rPr>
        <w:t xml:space="preserve">I write in reference to the recent fact finding investigation </w:t>
      </w:r>
      <w:r w:rsidRPr="00883BD4">
        <w:rPr>
          <w:szCs w:val="22"/>
        </w:rPr>
        <w:t xml:space="preserve"> into (issue).  </w:t>
      </w:r>
    </w:p>
    <w:p w14:paraId="25E4DBA0" w14:textId="77777777" w:rsidR="001B7F56" w:rsidRPr="00883BD4" w:rsidRDefault="001B7F56" w:rsidP="001B7F56">
      <w:pPr>
        <w:jc w:val="both"/>
        <w:rPr>
          <w:szCs w:val="22"/>
        </w:rPr>
      </w:pPr>
    </w:p>
    <w:p w14:paraId="57CA46A4" w14:textId="77777777" w:rsidR="001B7F56" w:rsidRPr="00883BD4" w:rsidRDefault="001B7F56" w:rsidP="001B7F56">
      <w:pPr>
        <w:jc w:val="both"/>
        <w:rPr>
          <w:szCs w:val="22"/>
        </w:rPr>
      </w:pPr>
      <w:r w:rsidRPr="00883BD4">
        <w:rPr>
          <w:szCs w:val="22"/>
        </w:rPr>
        <w:t>In accordance with the Council</w:t>
      </w:r>
      <w:r>
        <w:rPr>
          <w:szCs w:val="22"/>
        </w:rPr>
        <w:t>’s</w:t>
      </w:r>
      <w:r w:rsidRPr="00883BD4">
        <w:rPr>
          <w:szCs w:val="22"/>
        </w:rPr>
        <w:t xml:space="preserve"> Disciplin</w:t>
      </w:r>
      <w:r>
        <w:rPr>
          <w:szCs w:val="22"/>
        </w:rPr>
        <w:t>e</w:t>
      </w:r>
      <w:r w:rsidRPr="00883BD4">
        <w:rPr>
          <w:szCs w:val="22"/>
        </w:rPr>
        <w:t xml:space="preserve"> </w:t>
      </w:r>
      <w:r>
        <w:rPr>
          <w:szCs w:val="22"/>
        </w:rPr>
        <w:t xml:space="preserve">at Work </w:t>
      </w:r>
      <w:r w:rsidRPr="00883BD4">
        <w:rPr>
          <w:szCs w:val="22"/>
        </w:rPr>
        <w:t>Policy you are required to att</w:t>
      </w:r>
      <w:r>
        <w:rPr>
          <w:szCs w:val="22"/>
        </w:rPr>
        <w:t>end a disciplinary hearing on (D</w:t>
      </w:r>
      <w:r w:rsidRPr="00883BD4">
        <w:rPr>
          <w:szCs w:val="22"/>
        </w:rPr>
        <w:t xml:space="preserve">ate), (Time) in (Location).  </w:t>
      </w:r>
    </w:p>
    <w:p w14:paraId="0604E04B" w14:textId="77777777" w:rsidR="001B7F56" w:rsidRPr="00883BD4" w:rsidRDefault="001B7F56" w:rsidP="001B7F56">
      <w:pPr>
        <w:jc w:val="both"/>
        <w:rPr>
          <w:szCs w:val="22"/>
        </w:rPr>
      </w:pPr>
    </w:p>
    <w:p w14:paraId="041D4124" w14:textId="77777777" w:rsidR="001B7F56" w:rsidRPr="00DC54E9" w:rsidRDefault="001B7F56" w:rsidP="001B7F56">
      <w:pPr>
        <w:jc w:val="both"/>
        <w:rPr>
          <w:color w:val="FF0000"/>
          <w:szCs w:val="22"/>
        </w:rPr>
      </w:pPr>
      <w:r w:rsidRPr="00883BD4">
        <w:rPr>
          <w:szCs w:val="22"/>
        </w:rPr>
        <w:t xml:space="preserve">The </w:t>
      </w:r>
      <w:r>
        <w:rPr>
          <w:szCs w:val="22"/>
        </w:rPr>
        <w:t>hearing</w:t>
      </w:r>
      <w:r w:rsidRPr="00883BD4">
        <w:rPr>
          <w:szCs w:val="22"/>
        </w:rPr>
        <w:t xml:space="preserve"> will provide an opportunity for you to respond to the allegations listed above and all evidence collected as part of the </w:t>
      </w:r>
      <w:r>
        <w:rPr>
          <w:szCs w:val="22"/>
        </w:rPr>
        <w:t>fact finding</w:t>
      </w:r>
      <w:r w:rsidRPr="00883BD4">
        <w:rPr>
          <w:szCs w:val="22"/>
        </w:rPr>
        <w:t xml:space="preserve"> process has been copied and included</w:t>
      </w:r>
      <w:r>
        <w:rPr>
          <w:szCs w:val="22"/>
        </w:rPr>
        <w:t xml:space="preserve"> with this letter</w:t>
      </w:r>
      <w:r w:rsidRPr="00883BD4">
        <w:rPr>
          <w:szCs w:val="22"/>
        </w:rPr>
        <w:t xml:space="preserve">. </w:t>
      </w:r>
      <w:r>
        <w:rPr>
          <w:szCs w:val="22"/>
        </w:rPr>
        <w:t xml:space="preserve">I must highlight that disciplinary action may be taken following the conclusion of the hearing </w:t>
      </w:r>
      <w:r w:rsidRPr="00DC54E9">
        <w:rPr>
          <w:color w:val="FF0000"/>
          <w:szCs w:val="22"/>
        </w:rPr>
        <w:t xml:space="preserve">which could include or lead to dismissal. </w:t>
      </w:r>
      <w:r>
        <w:rPr>
          <w:color w:val="FF0000"/>
          <w:szCs w:val="22"/>
        </w:rPr>
        <w:t>(** Delete as appropriate)</w:t>
      </w:r>
    </w:p>
    <w:p w14:paraId="7158B5C7" w14:textId="77777777" w:rsidR="001B7F56" w:rsidRPr="00883BD4" w:rsidRDefault="001B7F56" w:rsidP="001B7F56">
      <w:pPr>
        <w:jc w:val="both"/>
        <w:rPr>
          <w:szCs w:val="22"/>
        </w:rPr>
      </w:pPr>
    </w:p>
    <w:p w14:paraId="734279DE" w14:textId="77777777" w:rsidR="001B7F56" w:rsidRPr="00FC3541" w:rsidRDefault="001B7F56" w:rsidP="001B7F56">
      <w:pPr>
        <w:jc w:val="both"/>
        <w:rPr>
          <w:rFonts w:cs="Arial"/>
        </w:rPr>
      </w:pPr>
      <w:r w:rsidRPr="00883BD4">
        <w:rPr>
          <w:szCs w:val="22"/>
        </w:rPr>
        <w:t xml:space="preserve">The </w:t>
      </w:r>
      <w:r>
        <w:rPr>
          <w:szCs w:val="22"/>
        </w:rPr>
        <w:t>hearing</w:t>
      </w:r>
      <w:r w:rsidRPr="00883BD4">
        <w:rPr>
          <w:szCs w:val="22"/>
        </w:rPr>
        <w:t xml:space="preserve"> will be conducted by (Name) with (</w:t>
      </w:r>
      <w:r>
        <w:rPr>
          <w:szCs w:val="22"/>
        </w:rPr>
        <w:t>HR Rep</w:t>
      </w:r>
      <w:r w:rsidRPr="00883BD4">
        <w:rPr>
          <w:szCs w:val="22"/>
        </w:rPr>
        <w:t xml:space="preserve">) in attendance. </w:t>
      </w:r>
      <w:r>
        <w:rPr>
          <w:szCs w:val="22"/>
        </w:rPr>
        <w:t xml:space="preserve">You have the right to be accompanied and I would be obliged if you could confirm your companion’s details and any witnesses that you intend to call to me prior to the hearing taking place. </w:t>
      </w:r>
      <w:r w:rsidRPr="00FC3541">
        <w:rPr>
          <w:rFonts w:cs="Arial"/>
        </w:rPr>
        <w:t xml:space="preserve">A </w:t>
      </w:r>
      <w:r>
        <w:rPr>
          <w:rFonts w:cs="Arial"/>
        </w:rPr>
        <w:t>representative/</w:t>
      </w:r>
      <w:r w:rsidRPr="00FC3541">
        <w:rPr>
          <w:rFonts w:cs="Arial"/>
        </w:rPr>
        <w:t xml:space="preserve">companion may be: </w:t>
      </w:r>
    </w:p>
    <w:p w14:paraId="584A2D1D" w14:textId="77777777" w:rsidR="001B7F56" w:rsidRDefault="001B7F56" w:rsidP="006B5C9A">
      <w:pPr>
        <w:numPr>
          <w:ilvl w:val="0"/>
          <w:numId w:val="23"/>
        </w:numPr>
        <w:jc w:val="both"/>
      </w:pPr>
      <w:r>
        <w:t xml:space="preserve">Fellow worker </w:t>
      </w:r>
    </w:p>
    <w:p w14:paraId="30B187EE" w14:textId="77777777" w:rsidR="001B7F56" w:rsidRPr="00FC3541" w:rsidRDefault="001B7F56" w:rsidP="006B5C9A">
      <w:pPr>
        <w:numPr>
          <w:ilvl w:val="0"/>
          <w:numId w:val="23"/>
        </w:numPr>
        <w:jc w:val="both"/>
        <w:rPr>
          <w:rFonts w:cs="Arial"/>
        </w:rPr>
      </w:pPr>
      <w:r w:rsidRPr="00FC3541">
        <w:rPr>
          <w:rFonts w:cs="Arial"/>
        </w:rPr>
        <w:t>Trade Union Representative</w:t>
      </w:r>
    </w:p>
    <w:p w14:paraId="25B8797F" w14:textId="77777777" w:rsidR="001B7F56" w:rsidRDefault="001B7F56" w:rsidP="006B5C9A">
      <w:pPr>
        <w:numPr>
          <w:ilvl w:val="0"/>
          <w:numId w:val="23"/>
        </w:numPr>
        <w:jc w:val="both"/>
        <w:rPr>
          <w:rFonts w:cs="Arial"/>
        </w:rPr>
      </w:pPr>
      <w:r w:rsidRPr="00FC3541">
        <w:rPr>
          <w:rFonts w:cs="Arial"/>
        </w:rPr>
        <w:t>Official employed by a Trade Union</w:t>
      </w:r>
    </w:p>
    <w:p w14:paraId="3119D448" w14:textId="77777777" w:rsidR="001B7F56" w:rsidRDefault="001B7F56" w:rsidP="001B7F56">
      <w:pPr>
        <w:jc w:val="both"/>
        <w:rPr>
          <w:rFonts w:cs="Arial"/>
        </w:rPr>
      </w:pPr>
    </w:p>
    <w:p w14:paraId="46F18B26" w14:textId="77777777" w:rsidR="001B7F56" w:rsidRDefault="001B7F56" w:rsidP="001B7F56">
      <w:pPr>
        <w:jc w:val="both"/>
        <w:rPr>
          <w:szCs w:val="22"/>
        </w:rPr>
      </w:pPr>
      <w:r>
        <w:rPr>
          <w:szCs w:val="22"/>
        </w:rPr>
        <w:t>Individual representatives from appropriate support groups may be considered as a companion by prior arrangement.</w:t>
      </w:r>
    </w:p>
    <w:p w14:paraId="3B74051A" w14:textId="77777777" w:rsidR="001B7F56" w:rsidRDefault="001B7F56" w:rsidP="001B7F56">
      <w:pPr>
        <w:jc w:val="both"/>
        <w:rPr>
          <w:rFonts w:cs="Arial"/>
        </w:rPr>
      </w:pPr>
      <w:r w:rsidRPr="00FC3541">
        <w:rPr>
          <w:rFonts w:cs="Arial"/>
        </w:rPr>
        <w:t xml:space="preserve"> </w:t>
      </w:r>
    </w:p>
    <w:p w14:paraId="6CF4772E" w14:textId="77777777" w:rsidR="001B7F56" w:rsidRPr="00364CF5" w:rsidRDefault="001B7F56" w:rsidP="001B7F56">
      <w:pPr>
        <w:jc w:val="both"/>
        <w:rPr>
          <w:rFonts w:cs="Arial"/>
          <w:szCs w:val="22"/>
        </w:rPr>
      </w:pPr>
      <w:r w:rsidRPr="00364CF5">
        <w:rPr>
          <w:szCs w:val="22"/>
        </w:rPr>
        <w:t xml:space="preserve">A representative acting in a legal capacity </w:t>
      </w:r>
      <w:r w:rsidRPr="00364CF5">
        <w:rPr>
          <w:b/>
          <w:szCs w:val="22"/>
        </w:rPr>
        <w:t>will not</w:t>
      </w:r>
      <w:r w:rsidRPr="00364CF5">
        <w:rPr>
          <w:szCs w:val="22"/>
        </w:rPr>
        <w:t xml:space="preserve"> be considered an appropriate companion throughout internal procedures </w:t>
      </w:r>
    </w:p>
    <w:p w14:paraId="798D1D83" w14:textId="77777777" w:rsidR="001B7F56" w:rsidRDefault="001B7F56" w:rsidP="001B7F56">
      <w:pPr>
        <w:jc w:val="both"/>
        <w:rPr>
          <w:szCs w:val="22"/>
        </w:rPr>
      </w:pPr>
    </w:p>
    <w:p w14:paraId="35B229E5" w14:textId="77777777" w:rsidR="001B7F56" w:rsidRDefault="001B7F56" w:rsidP="001B7F56">
      <w:pPr>
        <w:jc w:val="both"/>
        <w:rPr>
          <w:szCs w:val="22"/>
        </w:rPr>
      </w:pPr>
      <w:r w:rsidRPr="00883BD4">
        <w:rPr>
          <w:szCs w:val="22"/>
        </w:rPr>
        <w:t xml:space="preserve">I would be grateful if you could confirm </w:t>
      </w:r>
      <w:r>
        <w:rPr>
          <w:szCs w:val="22"/>
        </w:rPr>
        <w:t xml:space="preserve">receipt of the invite to the hearing by retuning the tear off slip below to (Name).  Please also confirm </w:t>
      </w:r>
      <w:r w:rsidRPr="00883BD4">
        <w:rPr>
          <w:szCs w:val="22"/>
        </w:rPr>
        <w:t xml:space="preserve">your attendance and whether </w:t>
      </w:r>
      <w:r>
        <w:rPr>
          <w:szCs w:val="22"/>
        </w:rPr>
        <w:t xml:space="preserve">you will have representation or witnesses at the hearing.  </w:t>
      </w:r>
      <w:r w:rsidRPr="00883BD4">
        <w:rPr>
          <w:szCs w:val="22"/>
        </w:rPr>
        <w:t xml:space="preserve"> </w:t>
      </w:r>
    </w:p>
    <w:p w14:paraId="0EFE010C" w14:textId="77777777" w:rsidR="001B7F56" w:rsidRDefault="001B7F56" w:rsidP="001B7F56">
      <w:pPr>
        <w:jc w:val="both"/>
        <w:rPr>
          <w:szCs w:val="22"/>
        </w:rPr>
      </w:pPr>
    </w:p>
    <w:p w14:paraId="417AEE72" w14:textId="77777777" w:rsidR="001B7F56" w:rsidRDefault="001B7F56" w:rsidP="001B7F56">
      <w:pPr>
        <w:jc w:val="both"/>
        <w:rPr>
          <w:szCs w:val="22"/>
        </w:rPr>
      </w:pPr>
      <w:r>
        <w:rPr>
          <w:szCs w:val="22"/>
        </w:rPr>
        <w:t xml:space="preserve">Yours sincerely </w:t>
      </w:r>
    </w:p>
    <w:p w14:paraId="241A5106" w14:textId="77777777" w:rsidR="001B7F56" w:rsidRDefault="001B7F56" w:rsidP="001B7F56">
      <w:pPr>
        <w:jc w:val="both"/>
        <w:rPr>
          <w:szCs w:val="22"/>
        </w:rPr>
      </w:pPr>
    </w:p>
    <w:p w14:paraId="20A32335" w14:textId="77777777" w:rsidR="001B7F56" w:rsidRDefault="001B7F56" w:rsidP="001B7F56">
      <w:pPr>
        <w:jc w:val="both"/>
        <w:rPr>
          <w:szCs w:val="22"/>
        </w:rPr>
      </w:pPr>
    </w:p>
    <w:p w14:paraId="2D8A5B6E" w14:textId="77777777" w:rsidR="001B7F56" w:rsidRDefault="001B7F56" w:rsidP="001B7F56">
      <w:pPr>
        <w:jc w:val="both"/>
        <w:rPr>
          <w:szCs w:val="22"/>
        </w:rPr>
      </w:pPr>
    </w:p>
    <w:p w14:paraId="2FE26720" w14:textId="77777777" w:rsidR="001B7F56" w:rsidRDefault="001B7F56" w:rsidP="001B7F56">
      <w:pPr>
        <w:jc w:val="both"/>
        <w:rPr>
          <w:szCs w:val="22"/>
        </w:rPr>
      </w:pPr>
      <w:r>
        <w:rPr>
          <w:szCs w:val="22"/>
        </w:rPr>
        <w:t xml:space="preserve">(Name) </w:t>
      </w:r>
    </w:p>
    <w:p w14:paraId="1B9AFA23" w14:textId="77777777" w:rsidR="001B7F56" w:rsidRDefault="001B7F56" w:rsidP="001B7F56">
      <w:pPr>
        <w:jc w:val="both"/>
        <w:rPr>
          <w:szCs w:val="22"/>
        </w:rPr>
      </w:pPr>
      <w:r>
        <w:rPr>
          <w:szCs w:val="22"/>
        </w:rPr>
        <w:t xml:space="preserve">(Role) </w:t>
      </w:r>
    </w:p>
    <w:p w14:paraId="237ADD72" w14:textId="77777777" w:rsidR="001B7F56" w:rsidRDefault="001B7F56" w:rsidP="001B7F56">
      <w:pPr>
        <w:jc w:val="both"/>
        <w:rPr>
          <w:szCs w:val="22"/>
        </w:rPr>
      </w:pPr>
    </w:p>
    <w:p w14:paraId="3B8E11E4" w14:textId="77777777" w:rsidR="001B7F56" w:rsidRDefault="001B7F56" w:rsidP="001B7F56">
      <w:pPr>
        <w:jc w:val="both"/>
        <w:rPr>
          <w:szCs w:val="22"/>
        </w:rPr>
      </w:pPr>
      <w:r>
        <w:rPr>
          <w:szCs w:val="22"/>
        </w:rPr>
        <w:t>Enc:</w:t>
      </w:r>
      <w:r>
        <w:rPr>
          <w:szCs w:val="22"/>
        </w:rPr>
        <w:tab/>
        <w:t>Fact Finding Report</w:t>
      </w:r>
    </w:p>
    <w:p w14:paraId="54512980" w14:textId="77777777" w:rsidR="001B7F56" w:rsidRDefault="001B7F56" w:rsidP="001B7F56">
      <w:pPr>
        <w:jc w:val="both"/>
        <w:rPr>
          <w:szCs w:val="22"/>
        </w:rPr>
      </w:pPr>
      <w:r>
        <w:rPr>
          <w:szCs w:val="22"/>
        </w:rPr>
        <w:tab/>
        <w:t>Discipline at Work Policy</w:t>
      </w:r>
    </w:p>
    <w:p w14:paraId="48B1ECE4" w14:textId="77777777" w:rsidR="001B7F56" w:rsidRDefault="001B7F56" w:rsidP="001B7F56">
      <w:pPr>
        <w:jc w:val="both"/>
        <w:rPr>
          <w:szCs w:val="22"/>
        </w:rPr>
      </w:pPr>
      <w:r>
        <w:rPr>
          <w:szCs w:val="22"/>
        </w:rPr>
        <w:t>Cc:</w:t>
      </w:r>
      <w:r>
        <w:rPr>
          <w:szCs w:val="22"/>
        </w:rPr>
        <w:tab/>
        <w:t>HR</w:t>
      </w:r>
    </w:p>
    <w:p w14:paraId="6CD9B50D" w14:textId="77777777" w:rsidR="001B7F56" w:rsidRDefault="001B7F56" w:rsidP="001B7F56">
      <w:pPr>
        <w:jc w:val="both"/>
        <w:rPr>
          <w:szCs w:val="22"/>
        </w:rPr>
      </w:pPr>
    </w:p>
    <w:p w14:paraId="7703A5D6" w14:textId="77777777" w:rsidR="001B7F56" w:rsidRDefault="001B7F56" w:rsidP="001B7F56">
      <w:pPr>
        <w:jc w:val="both"/>
        <w:rPr>
          <w:szCs w:val="22"/>
        </w:rPr>
      </w:pPr>
    </w:p>
    <w:p w14:paraId="61FDF528" w14:textId="77777777" w:rsidR="001B7F56" w:rsidRPr="00A04759" w:rsidRDefault="001B7F56" w:rsidP="001B7F56">
      <w:pPr>
        <w:jc w:val="both"/>
        <w:rPr>
          <w:b/>
          <w:sz w:val="24"/>
        </w:rPr>
      </w:pPr>
      <w:r w:rsidRPr="00A04759">
        <w:rPr>
          <w:b/>
          <w:sz w:val="24"/>
        </w:rPr>
        <w:t>………………………………………………………………………………………………………</w:t>
      </w:r>
    </w:p>
    <w:p w14:paraId="66B2E774" w14:textId="77777777" w:rsidR="001B7F56" w:rsidRDefault="001B7F56" w:rsidP="001B7F56">
      <w:pPr>
        <w:jc w:val="both"/>
        <w:rPr>
          <w:szCs w:val="22"/>
        </w:rPr>
      </w:pPr>
    </w:p>
    <w:p w14:paraId="78664ADE" w14:textId="77777777" w:rsidR="001B7F56" w:rsidRDefault="001B7F56" w:rsidP="001B7F56">
      <w:pPr>
        <w:jc w:val="both"/>
        <w:rPr>
          <w:szCs w:val="22"/>
        </w:rPr>
      </w:pPr>
      <w:r>
        <w:rPr>
          <w:szCs w:val="22"/>
        </w:rPr>
        <w:t xml:space="preserve">I confirm receipt of the invite to the disciplinary hearing on (Date), (Time), (Location) in accordance with the Council’s Discipline at Work Policy. </w:t>
      </w:r>
    </w:p>
    <w:p w14:paraId="07531EEA" w14:textId="77777777" w:rsidR="001B7F56" w:rsidRDefault="001B7F56" w:rsidP="001B7F56">
      <w:pPr>
        <w:jc w:val="both"/>
        <w:rPr>
          <w:szCs w:val="22"/>
        </w:rPr>
      </w:pPr>
    </w:p>
    <w:p w14:paraId="1AD598A7" w14:textId="77777777" w:rsidR="001B7F56" w:rsidRDefault="001B7F56" w:rsidP="001B7F56">
      <w:pPr>
        <w:jc w:val="both"/>
        <w:rPr>
          <w:szCs w:val="22"/>
        </w:rPr>
      </w:pPr>
      <w:r>
        <w:rPr>
          <w:szCs w:val="22"/>
        </w:rPr>
        <w:t>Name (please print):</w:t>
      </w:r>
      <w:r>
        <w:rPr>
          <w:szCs w:val="22"/>
        </w:rPr>
        <w:tab/>
      </w:r>
      <w:r>
        <w:rPr>
          <w:szCs w:val="22"/>
        </w:rPr>
        <w:tab/>
      </w:r>
      <w:r>
        <w:rPr>
          <w:szCs w:val="22"/>
        </w:rPr>
        <w:tab/>
      </w:r>
      <w:r>
        <w:rPr>
          <w:szCs w:val="22"/>
        </w:rPr>
        <w:tab/>
      </w:r>
      <w:r>
        <w:rPr>
          <w:szCs w:val="22"/>
        </w:rPr>
        <w:tab/>
      </w:r>
      <w:r>
        <w:rPr>
          <w:szCs w:val="22"/>
        </w:rPr>
        <w:tab/>
        <w:t>Signature:</w:t>
      </w:r>
    </w:p>
    <w:p w14:paraId="0F4E0780" w14:textId="77777777" w:rsidR="001B7F56" w:rsidRDefault="001B7F56" w:rsidP="001B7F56">
      <w:pPr>
        <w:jc w:val="both"/>
        <w:rPr>
          <w:szCs w:val="22"/>
        </w:rPr>
      </w:pPr>
    </w:p>
    <w:p w14:paraId="3F828241" w14:textId="77777777" w:rsidR="001B7F56" w:rsidRDefault="001B7F56" w:rsidP="001B7F56">
      <w:pPr>
        <w:jc w:val="both"/>
        <w:rPr>
          <w:szCs w:val="22"/>
        </w:rPr>
      </w:pPr>
    </w:p>
    <w:p w14:paraId="0CCBDFC4" w14:textId="77777777" w:rsidR="001B7F56" w:rsidRDefault="001B7F56" w:rsidP="001B7F56">
      <w:pPr>
        <w:jc w:val="both"/>
        <w:rPr>
          <w:szCs w:val="22"/>
        </w:rPr>
      </w:pPr>
      <w:r>
        <w:rPr>
          <w:szCs w:val="22"/>
        </w:rPr>
        <w:t xml:space="preserve">Date:  </w:t>
      </w:r>
    </w:p>
    <w:p w14:paraId="0454281D" w14:textId="77777777" w:rsidR="001B7F56" w:rsidRDefault="001B7F56" w:rsidP="001B7F56">
      <w:pPr>
        <w:jc w:val="both"/>
        <w:rPr>
          <w:b/>
          <w:szCs w:val="22"/>
        </w:rPr>
      </w:pPr>
    </w:p>
    <w:p w14:paraId="2B93A612" w14:textId="77777777" w:rsidR="001B7F56" w:rsidRDefault="001B7F56" w:rsidP="001B7F56">
      <w:pPr>
        <w:jc w:val="both"/>
        <w:rPr>
          <w:b/>
          <w:szCs w:val="22"/>
        </w:rPr>
      </w:pPr>
      <w:r w:rsidRPr="00942B08">
        <w:rPr>
          <w:b/>
          <w:szCs w:val="22"/>
        </w:rPr>
        <w:t>PLEASE RETURN TO THE ABOVE NAMED INDIVIDUAL</w:t>
      </w:r>
    </w:p>
    <w:p w14:paraId="5A56C998" w14:textId="77777777" w:rsidR="001B7F56" w:rsidRPr="00883BD4" w:rsidRDefault="001B7F56" w:rsidP="001B7F56">
      <w:pPr>
        <w:jc w:val="both"/>
        <w:rPr>
          <w:szCs w:val="22"/>
        </w:rPr>
      </w:pPr>
    </w:p>
    <w:p w14:paraId="4E80A9E1" w14:textId="77777777" w:rsidR="001B7F56" w:rsidRDefault="001B7F56" w:rsidP="001B7F56">
      <w:pPr>
        <w:jc w:val="both"/>
        <w:rPr>
          <w:b/>
        </w:rPr>
      </w:pPr>
    </w:p>
    <w:p w14:paraId="3901F887" w14:textId="77777777" w:rsidR="001B7F56" w:rsidRDefault="001B7F56" w:rsidP="001B7F56">
      <w:pPr>
        <w:jc w:val="both"/>
        <w:rPr>
          <w:b/>
        </w:rPr>
      </w:pPr>
    </w:p>
    <w:p w14:paraId="1BA81A14" w14:textId="77777777" w:rsidR="001B7F56" w:rsidRDefault="001B7F56" w:rsidP="001B7F56">
      <w:pPr>
        <w:jc w:val="both"/>
        <w:rPr>
          <w:b/>
        </w:rPr>
      </w:pPr>
    </w:p>
    <w:p w14:paraId="1AFD2C3D" w14:textId="77777777" w:rsidR="001B7F56" w:rsidRDefault="001B7F56" w:rsidP="001B7F56">
      <w:pPr>
        <w:jc w:val="both"/>
        <w:rPr>
          <w:b/>
        </w:rPr>
      </w:pPr>
    </w:p>
    <w:p w14:paraId="7D96D1C2" w14:textId="77777777" w:rsidR="001B7F56" w:rsidRDefault="001B7F56" w:rsidP="001B7F56">
      <w:pPr>
        <w:jc w:val="both"/>
        <w:rPr>
          <w:b/>
        </w:rPr>
      </w:pPr>
    </w:p>
    <w:p w14:paraId="1DFA091F" w14:textId="77777777" w:rsidR="001B7F56" w:rsidRDefault="001B7F56" w:rsidP="001B7F56">
      <w:pPr>
        <w:jc w:val="both"/>
        <w:rPr>
          <w:b/>
        </w:rPr>
      </w:pPr>
    </w:p>
    <w:p w14:paraId="1C3CB7AA" w14:textId="77777777" w:rsidR="001B7F56" w:rsidRDefault="001B7F56" w:rsidP="001B7F56">
      <w:pPr>
        <w:jc w:val="both"/>
        <w:rPr>
          <w:b/>
        </w:rPr>
      </w:pPr>
    </w:p>
    <w:p w14:paraId="605EC095" w14:textId="77777777" w:rsidR="001B7F56" w:rsidRDefault="001B7F56" w:rsidP="001B7F56">
      <w:pPr>
        <w:jc w:val="both"/>
        <w:rPr>
          <w:b/>
        </w:rPr>
      </w:pPr>
    </w:p>
    <w:p w14:paraId="2E0F0D70" w14:textId="77777777" w:rsidR="001B7F56" w:rsidRDefault="001B7F56" w:rsidP="001B7F56">
      <w:pPr>
        <w:jc w:val="both"/>
        <w:rPr>
          <w:b/>
        </w:rPr>
      </w:pPr>
    </w:p>
    <w:p w14:paraId="12835E74" w14:textId="77777777" w:rsidR="001B7F56" w:rsidRDefault="001B7F56" w:rsidP="001B7F56">
      <w:pPr>
        <w:jc w:val="both"/>
        <w:rPr>
          <w:b/>
        </w:rPr>
      </w:pPr>
    </w:p>
    <w:p w14:paraId="54CB36AC" w14:textId="77777777" w:rsidR="001B7F56" w:rsidRDefault="001B7F56" w:rsidP="001B7F56">
      <w:pPr>
        <w:jc w:val="both"/>
        <w:rPr>
          <w:b/>
        </w:rPr>
      </w:pPr>
    </w:p>
    <w:p w14:paraId="12FD369C" w14:textId="77777777" w:rsidR="001B7F56" w:rsidRDefault="001B7F56" w:rsidP="001B7F56">
      <w:pPr>
        <w:jc w:val="both"/>
        <w:rPr>
          <w:b/>
        </w:rPr>
      </w:pPr>
    </w:p>
    <w:p w14:paraId="1724B526" w14:textId="77777777" w:rsidR="001B7F56" w:rsidRDefault="001B7F56" w:rsidP="001B7F56">
      <w:pPr>
        <w:jc w:val="both"/>
        <w:rPr>
          <w:b/>
        </w:rPr>
      </w:pPr>
    </w:p>
    <w:p w14:paraId="7646284D" w14:textId="77777777" w:rsidR="001B7F56" w:rsidRDefault="001B7F56" w:rsidP="001B7F56">
      <w:pPr>
        <w:jc w:val="both"/>
        <w:rPr>
          <w:b/>
        </w:rPr>
      </w:pPr>
    </w:p>
    <w:p w14:paraId="7C850655" w14:textId="77777777" w:rsidR="001B7F56" w:rsidRDefault="001B7F56" w:rsidP="001B7F56">
      <w:pPr>
        <w:jc w:val="both"/>
        <w:rPr>
          <w:b/>
        </w:rPr>
      </w:pPr>
    </w:p>
    <w:p w14:paraId="1650EE88" w14:textId="77777777" w:rsidR="001B7F56" w:rsidRDefault="001B7F56" w:rsidP="001B7F56">
      <w:pPr>
        <w:jc w:val="both"/>
        <w:rPr>
          <w:b/>
        </w:rPr>
      </w:pPr>
    </w:p>
    <w:p w14:paraId="39DB906D" w14:textId="77777777" w:rsidR="001B7F56" w:rsidRDefault="001B7F56" w:rsidP="001B7F56">
      <w:pPr>
        <w:jc w:val="both"/>
        <w:rPr>
          <w:b/>
        </w:rPr>
      </w:pPr>
    </w:p>
    <w:p w14:paraId="37408834" w14:textId="77777777" w:rsidR="001B7F56" w:rsidRDefault="001B7F56" w:rsidP="001B7F56">
      <w:pPr>
        <w:jc w:val="both"/>
        <w:rPr>
          <w:b/>
        </w:rPr>
      </w:pPr>
    </w:p>
    <w:p w14:paraId="41B60E3A" w14:textId="77777777" w:rsidR="001B7F56" w:rsidRDefault="001B7F56" w:rsidP="001B7F56">
      <w:pPr>
        <w:jc w:val="both"/>
        <w:rPr>
          <w:b/>
        </w:rPr>
      </w:pPr>
    </w:p>
    <w:p w14:paraId="004CB106" w14:textId="77777777" w:rsidR="001B7F56" w:rsidRDefault="001B7F56" w:rsidP="001B7F56">
      <w:pPr>
        <w:jc w:val="both"/>
        <w:rPr>
          <w:b/>
        </w:rPr>
      </w:pPr>
    </w:p>
    <w:p w14:paraId="192FE084" w14:textId="77777777" w:rsidR="001B7F56" w:rsidRDefault="001B7F56" w:rsidP="001B7F56">
      <w:pPr>
        <w:jc w:val="both"/>
        <w:rPr>
          <w:b/>
        </w:rPr>
      </w:pPr>
    </w:p>
    <w:p w14:paraId="5CC4D74F" w14:textId="77777777" w:rsidR="001B7F56" w:rsidRDefault="001B7F56" w:rsidP="001B7F56">
      <w:pPr>
        <w:jc w:val="both"/>
        <w:rPr>
          <w:b/>
        </w:rPr>
      </w:pPr>
    </w:p>
    <w:p w14:paraId="0684D21E" w14:textId="77777777" w:rsidR="001B7F56" w:rsidRDefault="001B7F56" w:rsidP="001B7F56">
      <w:pPr>
        <w:jc w:val="both"/>
        <w:rPr>
          <w:b/>
        </w:rPr>
      </w:pPr>
    </w:p>
    <w:p w14:paraId="307D7B7A" w14:textId="77777777" w:rsidR="001B7F56" w:rsidRDefault="001B7F56" w:rsidP="001B7F56">
      <w:pPr>
        <w:jc w:val="both"/>
        <w:rPr>
          <w:b/>
        </w:rPr>
      </w:pPr>
    </w:p>
    <w:p w14:paraId="58F6C219" w14:textId="77777777" w:rsidR="001B7F56" w:rsidRDefault="001B7F56" w:rsidP="001B7F56">
      <w:pPr>
        <w:jc w:val="both"/>
        <w:rPr>
          <w:b/>
        </w:rPr>
      </w:pPr>
    </w:p>
    <w:p w14:paraId="0D811D90" w14:textId="77777777" w:rsidR="001B7F56" w:rsidRDefault="001B7F56" w:rsidP="001B7F56">
      <w:pPr>
        <w:jc w:val="both"/>
        <w:rPr>
          <w:b/>
        </w:rPr>
      </w:pPr>
    </w:p>
    <w:p w14:paraId="2D57E70B" w14:textId="77777777" w:rsidR="001B7F56" w:rsidRDefault="001B7F56" w:rsidP="001B7F56">
      <w:pPr>
        <w:jc w:val="both"/>
        <w:rPr>
          <w:b/>
        </w:rPr>
      </w:pPr>
    </w:p>
    <w:p w14:paraId="204760A6" w14:textId="77777777" w:rsidR="001B7F56" w:rsidRDefault="001B7F56" w:rsidP="001B7F56">
      <w:pPr>
        <w:jc w:val="both"/>
        <w:rPr>
          <w:b/>
        </w:rPr>
      </w:pPr>
    </w:p>
    <w:p w14:paraId="6D537700" w14:textId="77777777" w:rsidR="001B7F56" w:rsidRDefault="001B7F56" w:rsidP="001B7F56">
      <w:pPr>
        <w:jc w:val="both"/>
        <w:rPr>
          <w:b/>
        </w:rPr>
      </w:pPr>
    </w:p>
    <w:p w14:paraId="36092BC5" w14:textId="77777777" w:rsidR="001B7F56" w:rsidRDefault="001B7F56" w:rsidP="001B7F56">
      <w:pPr>
        <w:jc w:val="both"/>
        <w:rPr>
          <w:b/>
        </w:rPr>
      </w:pPr>
    </w:p>
    <w:p w14:paraId="18E0E648" w14:textId="77777777" w:rsidR="001B7F56" w:rsidRDefault="001B7F56" w:rsidP="001B7F56">
      <w:pPr>
        <w:jc w:val="both"/>
        <w:rPr>
          <w:b/>
        </w:rPr>
      </w:pPr>
    </w:p>
    <w:p w14:paraId="06EF171A" w14:textId="77777777" w:rsidR="001B7F56" w:rsidRDefault="001B7F56" w:rsidP="001B7F56">
      <w:pPr>
        <w:jc w:val="both"/>
        <w:rPr>
          <w:b/>
        </w:rPr>
      </w:pPr>
    </w:p>
    <w:p w14:paraId="1D55E3BD" w14:textId="77777777" w:rsidR="001B7F56" w:rsidRDefault="001B7F56" w:rsidP="001B7F56">
      <w:pPr>
        <w:jc w:val="both"/>
        <w:rPr>
          <w:b/>
        </w:rPr>
      </w:pPr>
    </w:p>
    <w:p w14:paraId="030E9258" w14:textId="77777777" w:rsidR="001B7F56" w:rsidRDefault="001B7F56" w:rsidP="001B7F56">
      <w:pPr>
        <w:jc w:val="both"/>
        <w:rPr>
          <w:b/>
        </w:rPr>
      </w:pPr>
    </w:p>
    <w:p w14:paraId="6110F4C9" w14:textId="77777777" w:rsidR="001B7F56" w:rsidRDefault="001B7F56" w:rsidP="001B7F56">
      <w:pPr>
        <w:jc w:val="both"/>
        <w:rPr>
          <w:b/>
        </w:rPr>
      </w:pPr>
    </w:p>
    <w:p w14:paraId="628BB36A" w14:textId="77777777" w:rsidR="001B7F56" w:rsidRDefault="001B7F56" w:rsidP="001B7F56">
      <w:pPr>
        <w:jc w:val="both"/>
        <w:rPr>
          <w:b/>
        </w:rPr>
      </w:pPr>
    </w:p>
    <w:p w14:paraId="246EC5AC" w14:textId="77777777" w:rsidR="001B7F56" w:rsidRPr="00BD1DD7" w:rsidRDefault="001B7F56" w:rsidP="001B7F56">
      <w:pPr>
        <w:pStyle w:val="Heading1"/>
        <w:keepLines/>
        <w:spacing w:after="0" w:line="259" w:lineRule="auto"/>
        <w:jc w:val="both"/>
        <w:rPr>
          <w:bCs w:val="0"/>
          <w:color w:val="auto"/>
          <w:kern w:val="0"/>
          <w:szCs w:val="22"/>
          <w:lang w:eastAsia="en-US"/>
        </w:rPr>
      </w:pPr>
      <w:bookmarkStart w:id="596" w:name="_Toc27052242"/>
      <w:r w:rsidRPr="00BD1DD7">
        <w:rPr>
          <w:bCs w:val="0"/>
          <w:color w:val="auto"/>
          <w:kern w:val="0"/>
          <w:szCs w:val="22"/>
          <w:lang w:eastAsia="en-US"/>
        </w:rPr>
        <w:lastRenderedPageBreak/>
        <w:t>Appendix 10: Notification of Disciplinary Appeal Form</w:t>
      </w:r>
      <w:bookmarkEnd w:id="596"/>
    </w:p>
    <w:p w14:paraId="48A21AFF" w14:textId="77777777" w:rsidR="001B7F56" w:rsidRDefault="001B7F56" w:rsidP="001B7F5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B7F56" w:rsidRPr="005A1F5E" w14:paraId="298D4AA0" w14:textId="77777777" w:rsidTr="001247F7">
        <w:tc>
          <w:tcPr>
            <w:tcW w:w="9854" w:type="dxa"/>
            <w:gridSpan w:val="2"/>
            <w:shd w:val="clear" w:color="auto" w:fill="FF0000"/>
          </w:tcPr>
          <w:p w14:paraId="0DF2755E" w14:textId="77777777" w:rsidR="001B7F56" w:rsidRPr="005A1F5E" w:rsidRDefault="001B7F56" w:rsidP="001247F7">
            <w:pPr>
              <w:jc w:val="both"/>
              <w:rPr>
                <w:b/>
                <w:color w:val="FFFFFF"/>
                <w:szCs w:val="22"/>
              </w:rPr>
            </w:pPr>
            <w:r w:rsidRPr="005A1F5E">
              <w:rPr>
                <w:b/>
                <w:color w:val="FFFFFF"/>
                <w:szCs w:val="22"/>
              </w:rPr>
              <w:t xml:space="preserve">Personal Details  </w:t>
            </w:r>
          </w:p>
        </w:tc>
      </w:tr>
      <w:tr w:rsidR="001B7F56" w:rsidRPr="005A1F5E" w14:paraId="70B78B21" w14:textId="77777777" w:rsidTr="001247F7">
        <w:tc>
          <w:tcPr>
            <w:tcW w:w="4927" w:type="dxa"/>
            <w:shd w:val="clear" w:color="auto" w:fill="auto"/>
          </w:tcPr>
          <w:p w14:paraId="2C74ADCC" w14:textId="77777777" w:rsidR="001B7F56" w:rsidRPr="005A1F5E" w:rsidRDefault="001B7F56" w:rsidP="001247F7">
            <w:pPr>
              <w:jc w:val="both"/>
              <w:rPr>
                <w:szCs w:val="22"/>
              </w:rPr>
            </w:pPr>
            <w:r w:rsidRPr="005A1F5E">
              <w:rPr>
                <w:szCs w:val="22"/>
              </w:rPr>
              <w:t xml:space="preserve">Name: </w:t>
            </w:r>
          </w:p>
          <w:p w14:paraId="133C4480" w14:textId="77777777" w:rsidR="001B7F56" w:rsidRPr="005A1F5E" w:rsidRDefault="001B7F56" w:rsidP="001247F7">
            <w:pPr>
              <w:jc w:val="both"/>
              <w:rPr>
                <w:szCs w:val="22"/>
              </w:rPr>
            </w:pPr>
          </w:p>
        </w:tc>
        <w:tc>
          <w:tcPr>
            <w:tcW w:w="4927" w:type="dxa"/>
            <w:shd w:val="clear" w:color="auto" w:fill="auto"/>
          </w:tcPr>
          <w:p w14:paraId="0A1CB0BB" w14:textId="77777777" w:rsidR="001B7F56" w:rsidRPr="005A1F5E" w:rsidRDefault="001B7F56" w:rsidP="001247F7">
            <w:pPr>
              <w:jc w:val="both"/>
              <w:rPr>
                <w:szCs w:val="22"/>
              </w:rPr>
            </w:pPr>
            <w:r w:rsidRPr="005A1F5E">
              <w:rPr>
                <w:szCs w:val="22"/>
              </w:rPr>
              <w:t xml:space="preserve">Employee </w:t>
            </w:r>
          </w:p>
          <w:p w14:paraId="09B49B54" w14:textId="77777777" w:rsidR="001B7F56" w:rsidRPr="005A1F5E" w:rsidRDefault="001B7F56" w:rsidP="001247F7">
            <w:pPr>
              <w:jc w:val="both"/>
              <w:rPr>
                <w:szCs w:val="22"/>
              </w:rPr>
            </w:pPr>
            <w:r w:rsidRPr="005A1F5E">
              <w:rPr>
                <w:szCs w:val="22"/>
              </w:rPr>
              <w:t xml:space="preserve">Reference: </w:t>
            </w:r>
          </w:p>
        </w:tc>
      </w:tr>
      <w:tr w:rsidR="001B7F56" w:rsidRPr="005A1F5E" w14:paraId="17912EB2" w14:textId="77777777" w:rsidTr="001247F7">
        <w:tc>
          <w:tcPr>
            <w:tcW w:w="4927" w:type="dxa"/>
            <w:shd w:val="clear" w:color="auto" w:fill="auto"/>
          </w:tcPr>
          <w:p w14:paraId="4C6151DF" w14:textId="77777777" w:rsidR="001B7F56" w:rsidRPr="005A1F5E" w:rsidRDefault="001B7F56" w:rsidP="001247F7">
            <w:pPr>
              <w:jc w:val="both"/>
              <w:rPr>
                <w:szCs w:val="22"/>
              </w:rPr>
            </w:pPr>
            <w:r w:rsidRPr="005A1F5E">
              <w:rPr>
                <w:szCs w:val="22"/>
              </w:rPr>
              <w:t xml:space="preserve">Designation: </w:t>
            </w:r>
          </w:p>
          <w:p w14:paraId="4C8EAC9B" w14:textId="77777777" w:rsidR="001B7F56" w:rsidRPr="005A1F5E" w:rsidRDefault="001B7F56" w:rsidP="001247F7">
            <w:pPr>
              <w:jc w:val="both"/>
              <w:rPr>
                <w:szCs w:val="22"/>
              </w:rPr>
            </w:pPr>
          </w:p>
        </w:tc>
        <w:tc>
          <w:tcPr>
            <w:tcW w:w="4927" w:type="dxa"/>
            <w:shd w:val="clear" w:color="auto" w:fill="auto"/>
          </w:tcPr>
          <w:p w14:paraId="188092EC" w14:textId="77777777" w:rsidR="001B7F56" w:rsidRPr="005A1F5E" w:rsidRDefault="001B7F56" w:rsidP="001247F7">
            <w:pPr>
              <w:jc w:val="both"/>
              <w:rPr>
                <w:szCs w:val="22"/>
              </w:rPr>
            </w:pPr>
            <w:r w:rsidRPr="005A1F5E">
              <w:rPr>
                <w:szCs w:val="22"/>
              </w:rPr>
              <w:t xml:space="preserve">Department: </w:t>
            </w:r>
          </w:p>
        </w:tc>
      </w:tr>
      <w:tr w:rsidR="001B7F56" w:rsidRPr="005A1F5E" w14:paraId="0CD8FBBA" w14:textId="77777777" w:rsidTr="001247F7">
        <w:tc>
          <w:tcPr>
            <w:tcW w:w="4927" w:type="dxa"/>
            <w:shd w:val="clear" w:color="auto" w:fill="auto"/>
          </w:tcPr>
          <w:p w14:paraId="37B916AA" w14:textId="77777777" w:rsidR="001B7F56" w:rsidRPr="005A1F5E" w:rsidRDefault="001B7F56" w:rsidP="001247F7">
            <w:pPr>
              <w:jc w:val="both"/>
              <w:rPr>
                <w:szCs w:val="22"/>
              </w:rPr>
            </w:pPr>
            <w:r w:rsidRPr="005A1F5E">
              <w:rPr>
                <w:szCs w:val="22"/>
              </w:rPr>
              <w:t xml:space="preserve">Location: </w:t>
            </w:r>
          </w:p>
          <w:p w14:paraId="52A753D8" w14:textId="77777777" w:rsidR="001B7F56" w:rsidRPr="005A1F5E" w:rsidRDefault="001B7F56" w:rsidP="001247F7">
            <w:pPr>
              <w:jc w:val="both"/>
              <w:rPr>
                <w:szCs w:val="22"/>
              </w:rPr>
            </w:pPr>
          </w:p>
        </w:tc>
        <w:tc>
          <w:tcPr>
            <w:tcW w:w="4927" w:type="dxa"/>
            <w:shd w:val="clear" w:color="auto" w:fill="auto"/>
          </w:tcPr>
          <w:p w14:paraId="7848685F" w14:textId="77777777" w:rsidR="001B7F56" w:rsidRPr="005A1F5E" w:rsidRDefault="001B7F56" w:rsidP="001247F7">
            <w:pPr>
              <w:jc w:val="both"/>
              <w:rPr>
                <w:szCs w:val="22"/>
              </w:rPr>
            </w:pPr>
            <w:r w:rsidRPr="005A1F5E">
              <w:rPr>
                <w:szCs w:val="22"/>
              </w:rPr>
              <w:t xml:space="preserve">Contact Number: </w:t>
            </w:r>
          </w:p>
        </w:tc>
      </w:tr>
      <w:tr w:rsidR="001B7F56" w:rsidRPr="005A1F5E" w14:paraId="403F1D31" w14:textId="77777777" w:rsidTr="001247F7">
        <w:tc>
          <w:tcPr>
            <w:tcW w:w="9854" w:type="dxa"/>
            <w:gridSpan w:val="2"/>
            <w:shd w:val="clear" w:color="auto" w:fill="auto"/>
          </w:tcPr>
          <w:p w14:paraId="7B3DC1BE" w14:textId="77777777" w:rsidR="001B7F56" w:rsidRPr="005A1F5E" w:rsidRDefault="001B7F56" w:rsidP="001247F7">
            <w:pPr>
              <w:jc w:val="both"/>
              <w:rPr>
                <w:szCs w:val="22"/>
              </w:rPr>
            </w:pPr>
            <w:r w:rsidRPr="005A1F5E">
              <w:rPr>
                <w:szCs w:val="22"/>
              </w:rPr>
              <w:t xml:space="preserve">Any correspondence related to the discipline should be forwarded to the address below: </w:t>
            </w:r>
          </w:p>
          <w:p w14:paraId="0B3E988D" w14:textId="77777777" w:rsidR="001B7F56" w:rsidRPr="005A1F5E" w:rsidRDefault="001B7F56" w:rsidP="001247F7">
            <w:pPr>
              <w:jc w:val="both"/>
              <w:rPr>
                <w:szCs w:val="22"/>
              </w:rPr>
            </w:pPr>
            <w:r w:rsidRPr="005A1F5E">
              <w:rPr>
                <w:szCs w:val="22"/>
              </w:rPr>
              <w:t>It is the responsibility of the employee to provide a work/home address for all correspondence</w:t>
            </w:r>
          </w:p>
          <w:p w14:paraId="7B6F1CE1" w14:textId="77777777" w:rsidR="001B7F56" w:rsidRPr="005A1F5E" w:rsidRDefault="001B7F56" w:rsidP="001247F7">
            <w:pPr>
              <w:jc w:val="both"/>
              <w:rPr>
                <w:szCs w:val="22"/>
              </w:rPr>
            </w:pPr>
          </w:p>
          <w:p w14:paraId="70B3E4C3" w14:textId="77777777" w:rsidR="001B7F56" w:rsidRPr="005A1F5E" w:rsidRDefault="001B7F56" w:rsidP="001247F7">
            <w:pPr>
              <w:jc w:val="both"/>
              <w:rPr>
                <w:szCs w:val="22"/>
              </w:rPr>
            </w:pPr>
          </w:p>
          <w:p w14:paraId="405C04F3" w14:textId="77777777" w:rsidR="001B7F56" w:rsidRPr="005A1F5E" w:rsidRDefault="001B7F56" w:rsidP="001247F7">
            <w:pPr>
              <w:jc w:val="both"/>
              <w:rPr>
                <w:szCs w:val="22"/>
              </w:rPr>
            </w:pPr>
          </w:p>
          <w:p w14:paraId="2536BEB6" w14:textId="77777777" w:rsidR="001B7F56" w:rsidRPr="005A1F5E" w:rsidRDefault="001B7F56" w:rsidP="001247F7">
            <w:pPr>
              <w:jc w:val="both"/>
              <w:rPr>
                <w:szCs w:val="22"/>
              </w:rPr>
            </w:pPr>
          </w:p>
        </w:tc>
      </w:tr>
    </w:tbl>
    <w:p w14:paraId="504FA8CE" w14:textId="77777777" w:rsidR="001B7F56" w:rsidRPr="00B94B1B" w:rsidRDefault="001B7F56" w:rsidP="001B7F56">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3"/>
      </w:tblGrid>
      <w:tr w:rsidR="001B7F56" w:rsidRPr="005A1F5E" w14:paraId="301EB9AA" w14:textId="77777777" w:rsidTr="001247F7">
        <w:tc>
          <w:tcPr>
            <w:tcW w:w="9854" w:type="dxa"/>
            <w:gridSpan w:val="2"/>
            <w:shd w:val="clear" w:color="auto" w:fill="FF0000"/>
          </w:tcPr>
          <w:p w14:paraId="1B0BD608" w14:textId="77777777" w:rsidR="001B7F56" w:rsidRPr="005A1F5E" w:rsidRDefault="001B7F56" w:rsidP="001247F7">
            <w:pPr>
              <w:jc w:val="both"/>
              <w:rPr>
                <w:b/>
                <w:color w:val="FFFFFF"/>
                <w:szCs w:val="22"/>
              </w:rPr>
            </w:pPr>
            <w:r w:rsidRPr="005A1F5E">
              <w:rPr>
                <w:b/>
                <w:color w:val="FFFFFF"/>
                <w:szCs w:val="22"/>
              </w:rPr>
              <w:t xml:space="preserve">Companion Details </w:t>
            </w:r>
          </w:p>
        </w:tc>
      </w:tr>
      <w:tr w:rsidR="001B7F56" w:rsidRPr="005A1F5E" w14:paraId="5880553C" w14:textId="77777777" w:rsidTr="001247F7">
        <w:tc>
          <w:tcPr>
            <w:tcW w:w="4927" w:type="dxa"/>
            <w:shd w:val="clear" w:color="auto" w:fill="auto"/>
          </w:tcPr>
          <w:p w14:paraId="25C5708C" w14:textId="77777777" w:rsidR="001B7F56" w:rsidRPr="005A1F5E" w:rsidRDefault="001B7F56" w:rsidP="001247F7">
            <w:pPr>
              <w:jc w:val="both"/>
              <w:rPr>
                <w:szCs w:val="22"/>
              </w:rPr>
            </w:pPr>
            <w:r w:rsidRPr="005A1F5E">
              <w:rPr>
                <w:szCs w:val="22"/>
              </w:rPr>
              <w:t xml:space="preserve">Trade Union Name: </w:t>
            </w:r>
          </w:p>
          <w:p w14:paraId="227B70C5" w14:textId="77777777" w:rsidR="001B7F56" w:rsidRPr="005A1F5E" w:rsidRDefault="001B7F56" w:rsidP="001247F7">
            <w:pPr>
              <w:jc w:val="both"/>
              <w:rPr>
                <w:szCs w:val="22"/>
              </w:rPr>
            </w:pPr>
          </w:p>
        </w:tc>
        <w:tc>
          <w:tcPr>
            <w:tcW w:w="4927" w:type="dxa"/>
            <w:shd w:val="clear" w:color="auto" w:fill="auto"/>
          </w:tcPr>
          <w:p w14:paraId="74A1FB19" w14:textId="77777777" w:rsidR="001B7F56" w:rsidRPr="005A1F5E" w:rsidRDefault="001B7F56" w:rsidP="001247F7">
            <w:pPr>
              <w:jc w:val="both"/>
              <w:rPr>
                <w:szCs w:val="22"/>
              </w:rPr>
            </w:pPr>
            <w:r w:rsidRPr="005A1F5E">
              <w:rPr>
                <w:szCs w:val="22"/>
              </w:rPr>
              <w:t xml:space="preserve">Trade Union Rep: </w:t>
            </w:r>
          </w:p>
          <w:p w14:paraId="052ADD81" w14:textId="77777777" w:rsidR="001B7F56" w:rsidRPr="005A1F5E" w:rsidRDefault="001B7F56" w:rsidP="001247F7">
            <w:pPr>
              <w:jc w:val="both"/>
              <w:rPr>
                <w:szCs w:val="22"/>
              </w:rPr>
            </w:pPr>
          </w:p>
        </w:tc>
      </w:tr>
      <w:tr w:rsidR="001B7F56" w:rsidRPr="005A1F5E" w14:paraId="57D8277F" w14:textId="77777777" w:rsidTr="001247F7">
        <w:tc>
          <w:tcPr>
            <w:tcW w:w="9854" w:type="dxa"/>
            <w:gridSpan w:val="2"/>
            <w:shd w:val="clear" w:color="auto" w:fill="auto"/>
          </w:tcPr>
          <w:p w14:paraId="4E52C18D" w14:textId="77777777" w:rsidR="001B7F56" w:rsidRPr="005A1F5E" w:rsidRDefault="001B7F56" w:rsidP="001247F7">
            <w:pPr>
              <w:jc w:val="both"/>
              <w:rPr>
                <w:szCs w:val="22"/>
              </w:rPr>
            </w:pPr>
            <w:r w:rsidRPr="005A1F5E">
              <w:rPr>
                <w:szCs w:val="22"/>
              </w:rPr>
              <w:t xml:space="preserve">Other Representative:  </w:t>
            </w:r>
          </w:p>
        </w:tc>
      </w:tr>
    </w:tbl>
    <w:p w14:paraId="1A7014D9" w14:textId="77777777" w:rsidR="001B7F56" w:rsidRPr="00B94B1B" w:rsidRDefault="001B7F56" w:rsidP="001B7F56">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794"/>
      </w:tblGrid>
      <w:tr w:rsidR="001B7F56" w:rsidRPr="005A1F5E" w14:paraId="1CCABDAF" w14:textId="77777777" w:rsidTr="001247F7">
        <w:tc>
          <w:tcPr>
            <w:tcW w:w="9854" w:type="dxa"/>
            <w:gridSpan w:val="2"/>
            <w:tcBorders>
              <w:bottom w:val="single" w:sz="4" w:space="0" w:color="auto"/>
            </w:tcBorders>
            <w:shd w:val="clear" w:color="auto" w:fill="FF0000"/>
          </w:tcPr>
          <w:p w14:paraId="58DC76E9" w14:textId="77777777" w:rsidR="001B7F56" w:rsidRPr="005A1F5E" w:rsidRDefault="001B7F56" w:rsidP="001247F7">
            <w:pPr>
              <w:jc w:val="both"/>
              <w:rPr>
                <w:b/>
                <w:color w:val="FFFFFF"/>
                <w:szCs w:val="22"/>
              </w:rPr>
            </w:pPr>
            <w:r w:rsidRPr="005A1F5E">
              <w:rPr>
                <w:b/>
                <w:color w:val="FFFFFF"/>
                <w:szCs w:val="22"/>
              </w:rPr>
              <w:t xml:space="preserve">Disciplinary Action Taken  </w:t>
            </w:r>
          </w:p>
        </w:tc>
      </w:tr>
      <w:tr w:rsidR="001B7F56" w:rsidRPr="005A1F5E" w14:paraId="0F3FD28C" w14:textId="77777777" w:rsidTr="001247F7">
        <w:trPr>
          <w:trHeight w:val="535"/>
        </w:trPr>
        <w:tc>
          <w:tcPr>
            <w:tcW w:w="9854" w:type="dxa"/>
            <w:gridSpan w:val="2"/>
            <w:tcBorders>
              <w:bottom w:val="single" w:sz="4" w:space="0" w:color="auto"/>
            </w:tcBorders>
            <w:shd w:val="clear" w:color="auto" w:fill="auto"/>
          </w:tcPr>
          <w:p w14:paraId="28DBB1C6" w14:textId="77777777" w:rsidR="001B7F56" w:rsidRPr="005A1F5E" w:rsidRDefault="001B7F56" w:rsidP="001247F7">
            <w:pPr>
              <w:jc w:val="both"/>
              <w:rPr>
                <w:b/>
                <w:szCs w:val="22"/>
              </w:rPr>
            </w:pPr>
          </w:p>
        </w:tc>
      </w:tr>
      <w:tr w:rsidR="001B7F56" w:rsidRPr="005A1F5E" w14:paraId="3CB43CE1" w14:textId="77777777" w:rsidTr="001247F7">
        <w:trPr>
          <w:trHeight w:val="329"/>
        </w:trPr>
        <w:tc>
          <w:tcPr>
            <w:tcW w:w="9854" w:type="dxa"/>
            <w:gridSpan w:val="2"/>
            <w:shd w:val="clear" w:color="auto" w:fill="FF0000"/>
          </w:tcPr>
          <w:p w14:paraId="1E7D01A1" w14:textId="77777777" w:rsidR="001B7F56" w:rsidRPr="005A1F5E" w:rsidRDefault="001B7F56" w:rsidP="001247F7">
            <w:pPr>
              <w:jc w:val="both"/>
              <w:rPr>
                <w:b/>
                <w:color w:val="FFFFFF"/>
                <w:szCs w:val="22"/>
              </w:rPr>
            </w:pPr>
            <w:r w:rsidRPr="005A1F5E">
              <w:rPr>
                <w:b/>
                <w:color w:val="FFFFFF"/>
                <w:szCs w:val="22"/>
              </w:rPr>
              <w:t xml:space="preserve">Appeal Hearing </w:t>
            </w:r>
          </w:p>
        </w:tc>
      </w:tr>
      <w:tr w:rsidR="001B7F56" w:rsidRPr="005A1F5E" w14:paraId="0F696D06" w14:textId="77777777" w:rsidTr="001247F7">
        <w:trPr>
          <w:trHeight w:val="270"/>
        </w:trPr>
        <w:tc>
          <w:tcPr>
            <w:tcW w:w="4927" w:type="dxa"/>
            <w:shd w:val="clear" w:color="auto" w:fill="auto"/>
          </w:tcPr>
          <w:p w14:paraId="699050D6" w14:textId="77777777" w:rsidR="001B7F56" w:rsidRPr="005A1F5E" w:rsidDel="005670A4" w:rsidRDefault="001B7F56" w:rsidP="001247F7">
            <w:pPr>
              <w:jc w:val="both"/>
              <w:rPr>
                <w:szCs w:val="22"/>
              </w:rPr>
            </w:pPr>
            <w:r w:rsidRPr="005A1F5E">
              <w:rPr>
                <w:szCs w:val="22"/>
              </w:rPr>
              <w:t xml:space="preserve">First Appeal </w:t>
            </w:r>
          </w:p>
        </w:tc>
        <w:tc>
          <w:tcPr>
            <w:tcW w:w="4927" w:type="dxa"/>
            <w:shd w:val="clear" w:color="auto" w:fill="auto"/>
          </w:tcPr>
          <w:p w14:paraId="607A1E6C" w14:textId="77777777" w:rsidR="001B7F56" w:rsidRPr="005A1F5E" w:rsidRDefault="001B7F56" w:rsidP="001247F7">
            <w:pPr>
              <w:jc w:val="both"/>
              <w:rPr>
                <w:b/>
                <w:szCs w:val="22"/>
              </w:rPr>
            </w:pPr>
          </w:p>
          <w:p w14:paraId="47EDF8AA" w14:textId="77777777" w:rsidR="001B7F56" w:rsidRPr="005A1F5E" w:rsidRDefault="001B7F56" w:rsidP="001247F7">
            <w:pPr>
              <w:jc w:val="both"/>
              <w:rPr>
                <w:b/>
                <w:szCs w:val="22"/>
              </w:rPr>
            </w:pPr>
          </w:p>
        </w:tc>
      </w:tr>
      <w:tr w:rsidR="001B7F56" w:rsidRPr="005A1F5E" w14:paraId="353FB19F" w14:textId="77777777" w:rsidTr="001247F7">
        <w:trPr>
          <w:trHeight w:val="270"/>
        </w:trPr>
        <w:tc>
          <w:tcPr>
            <w:tcW w:w="4927" w:type="dxa"/>
            <w:shd w:val="clear" w:color="auto" w:fill="auto"/>
          </w:tcPr>
          <w:p w14:paraId="5A883BCC" w14:textId="77777777" w:rsidR="001B7F56" w:rsidRPr="005A1F5E" w:rsidRDefault="001B7F56" w:rsidP="001247F7">
            <w:pPr>
              <w:jc w:val="both"/>
              <w:rPr>
                <w:szCs w:val="22"/>
              </w:rPr>
            </w:pPr>
            <w:r>
              <w:rPr>
                <w:szCs w:val="22"/>
              </w:rPr>
              <w:t xml:space="preserve">Appeal to HR </w:t>
            </w:r>
            <w:r w:rsidRPr="005A1F5E">
              <w:rPr>
                <w:szCs w:val="22"/>
              </w:rPr>
              <w:t xml:space="preserve">Appeals Board </w:t>
            </w:r>
          </w:p>
          <w:p w14:paraId="376AD8ED" w14:textId="77777777" w:rsidR="001B7F56" w:rsidRPr="005A1F5E" w:rsidDel="005670A4" w:rsidRDefault="001B7F56" w:rsidP="001247F7">
            <w:pPr>
              <w:jc w:val="both"/>
              <w:rPr>
                <w:b/>
                <w:i/>
                <w:sz w:val="18"/>
                <w:szCs w:val="18"/>
              </w:rPr>
            </w:pPr>
            <w:r w:rsidRPr="005A1F5E">
              <w:rPr>
                <w:b/>
                <w:i/>
                <w:sz w:val="18"/>
                <w:szCs w:val="18"/>
              </w:rPr>
              <w:t>(not applicable to Written/Final Written Warning)</w:t>
            </w:r>
          </w:p>
        </w:tc>
        <w:tc>
          <w:tcPr>
            <w:tcW w:w="4927" w:type="dxa"/>
            <w:shd w:val="clear" w:color="auto" w:fill="auto"/>
          </w:tcPr>
          <w:p w14:paraId="1910D172" w14:textId="77777777" w:rsidR="001B7F56" w:rsidRPr="005A1F5E" w:rsidDel="005670A4" w:rsidRDefault="001B7F56" w:rsidP="001247F7">
            <w:pPr>
              <w:jc w:val="both"/>
              <w:rPr>
                <w:szCs w:val="22"/>
              </w:rPr>
            </w:pPr>
          </w:p>
        </w:tc>
      </w:tr>
      <w:tr w:rsidR="001B7F56" w:rsidRPr="005A1F5E" w14:paraId="49921D1F" w14:textId="77777777" w:rsidTr="001247F7">
        <w:tc>
          <w:tcPr>
            <w:tcW w:w="9854" w:type="dxa"/>
            <w:gridSpan w:val="2"/>
            <w:shd w:val="clear" w:color="auto" w:fill="FF0000"/>
          </w:tcPr>
          <w:p w14:paraId="678DE4DF" w14:textId="77777777" w:rsidR="001B7F56" w:rsidRPr="005A1F5E" w:rsidRDefault="001B7F56" w:rsidP="001247F7">
            <w:pPr>
              <w:jc w:val="both"/>
              <w:rPr>
                <w:b/>
                <w:color w:val="FFFFFF"/>
                <w:szCs w:val="22"/>
              </w:rPr>
            </w:pPr>
            <w:r w:rsidRPr="005A1F5E">
              <w:rPr>
                <w:b/>
                <w:color w:val="FFFFFF"/>
                <w:szCs w:val="22"/>
              </w:rPr>
              <w:t xml:space="preserve">Grounds of Appeal </w:t>
            </w:r>
          </w:p>
        </w:tc>
      </w:tr>
      <w:tr w:rsidR="001B7F56" w:rsidRPr="005A1F5E" w14:paraId="6AAA42B4" w14:textId="77777777" w:rsidTr="001247F7">
        <w:tc>
          <w:tcPr>
            <w:tcW w:w="4927" w:type="dxa"/>
            <w:shd w:val="clear" w:color="auto" w:fill="auto"/>
          </w:tcPr>
          <w:p w14:paraId="05740D80" w14:textId="77777777" w:rsidR="001B7F56" w:rsidRPr="005A1F5E" w:rsidRDefault="001B7F56" w:rsidP="001247F7">
            <w:pPr>
              <w:jc w:val="both"/>
              <w:rPr>
                <w:szCs w:val="22"/>
              </w:rPr>
            </w:pPr>
            <w:r w:rsidRPr="005A1F5E">
              <w:rPr>
                <w:szCs w:val="22"/>
              </w:rPr>
              <w:t>The action taken is unfair in the circumstances</w:t>
            </w:r>
          </w:p>
        </w:tc>
        <w:tc>
          <w:tcPr>
            <w:tcW w:w="4927" w:type="dxa"/>
            <w:shd w:val="clear" w:color="auto" w:fill="auto"/>
          </w:tcPr>
          <w:p w14:paraId="503695CE" w14:textId="77777777" w:rsidR="001B7F56" w:rsidRPr="005A1F5E" w:rsidRDefault="001B7F56" w:rsidP="001247F7">
            <w:pPr>
              <w:jc w:val="both"/>
              <w:rPr>
                <w:szCs w:val="22"/>
              </w:rPr>
            </w:pPr>
          </w:p>
          <w:p w14:paraId="591DE36A" w14:textId="77777777" w:rsidR="001B7F56" w:rsidRPr="005A1F5E" w:rsidRDefault="001B7F56" w:rsidP="001247F7">
            <w:pPr>
              <w:jc w:val="both"/>
              <w:rPr>
                <w:szCs w:val="22"/>
              </w:rPr>
            </w:pPr>
          </w:p>
        </w:tc>
      </w:tr>
      <w:tr w:rsidR="001B7F56" w:rsidRPr="005A1F5E" w14:paraId="6E5D8000" w14:textId="77777777" w:rsidTr="001247F7">
        <w:tc>
          <w:tcPr>
            <w:tcW w:w="4927" w:type="dxa"/>
            <w:shd w:val="clear" w:color="auto" w:fill="auto"/>
          </w:tcPr>
          <w:p w14:paraId="20CDF47F" w14:textId="77777777" w:rsidR="001B7F56" w:rsidRPr="005A1F5E" w:rsidRDefault="001B7F56" w:rsidP="001247F7">
            <w:pPr>
              <w:jc w:val="both"/>
              <w:rPr>
                <w:szCs w:val="22"/>
              </w:rPr>
            </w:pPr>
            <w:r w:rsidRPr="005A1F5E">
              <w:rPr>
                <w:szCs w:val="22"/>
              </w:rPr>
              <w:t xml:space="preserve">The level of disciplinary action taken </w:t>
            </w:r>
          </w:p>
        </w:tc>
        <w:tc>
          <w:tcPr>
            <w:tcW w:w="4927" w:type="dxa"/>
            <w:shd w:val="clear" w:color="auto" w:fill="auto"/>
          </w:tcPr>
          <w:p w14:paraId="18295E57" w14:textId="77777777" w:rsidR="001B7F56" w:rsidRPr="005A1F5E" w:rsidRDefault="001B7F56" w:rsidP="001247F7">
            <w:pPr>
              <w:jc w:val="both"/>
              <w:rPr>
                <w:szCs w:val="22"/>
              </w:rPr>
            </w:pPr>
          </w:p>
          <w:p w14:paraId="0614FDE9" w14:textId="77777777" w:rsidR="001B7F56" w:rsidRPr="005A1F5E" w:rsidRDefault="001B7F56" w:rsidP="001247F7">
            <w:pPr>
              <w:jc w:val="both"/>
              <w:rPr>
                <w:szCs w:val="22"/>
              </w:rPr>
            </w:pPr>
          </w:p>
        </w:tc>
      </w:tr>
    </w:tbl>
    <w:p w14:paraId="14046E39" w14:textId="77777777" w:rsidR="001B7F56" w:rsidRPr="00B94B1B" w:rsidRDefault="001B7F56" w:rsidP="001B7F56">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B7F56" w:rsidRPr="005A1F5E" w14:paraId="300395D8" w14:textId="77777777" w:rsidTr="001247F7">
        <w:trPr>
          <w:trHeight w:val="70"/>
        </w:trPr>
        <w:tc>
          <w:tcPr>
            <w:tcW w:w="9854" w:type="dxa"/>
            <w:shd w:val="clear" w:color="auto" w:fill="FF0000"/>
          </w:tcPr>
          <w:p w14:paraId="09053BAE" w14:textId="77777777" w:rsidR="001B7F56" w:rsidRPr="005A1F5E" w:rsidRDefault="001B7F56" w:rsidP="001247F7">
            <w:pPr>
              <w:jc w:val="both"/>
              <w:rPr>
                <w:b/>
                <w:color w:val="FFFFFF"/>
                <w:szCs w:val="22"/>
              </w:rPr>
            </w:pPr>
            <w:r w:rsidRPr="005A1F5E">
              <w:rPr>
                <w:b/>
                <w:color w:val="FFFFFF"/>
                <w:szCs w:val="22"/>
              </w:rPr>
              <w:t>Grounds of Appeal</w:t>
            </w:r>
          </w:p>
          <w:p w14:paraId="28CF33D1" w14:textId="77777777" w:rsidR="001B7F56" w:rsidRPr="005A1F5E" w:rsidRDefault="001B7F56" w:rsidP="001247F7">
            <w:pPr>
              <w:jc w:val="both"/>
              <w:rPr>
                <w:b/>
                <w:color w:val="FFFFFF"/>
                <w:szCs w:val="22"/>
              </w:rPr>
            </w:pPr>
            <w:r w:rsidRPr="005A1F5E">
              <w:rPr>
                <w:b/>
                <w:color w:val="FFFFFF"/>
                <w:szCs w:val="22"/>
              </w:rPr>
              <w:t xml:space="preserve">Please state the ground of your appeal in the space provided  </w:t>
            </w:r>
          </w:p>
        </w:tc>
      </w:tr>
      <w:tr w:rsidR="001B7F56" w:rsidRPr="005A1F5E" w14:paraId="532BE04F" w14:textId="77777777" w:rsidTr="001247F7">
        <w:trPr>
          <w:trHeight w:val="2375"/>
        </w:trPr>
        <w:tc>
          <w:tcPr>
            <w:tcW w:w="9854" w:type="dxa"/>
            <w:shd w:val="clear" w:color="auto" w:fill="auto"/>
          </w:tcPr>
          <w:p w14:paraId="14984CCC" w14:textId="77777777" w:rsidR="001B7F56" w:rsidRDefault="001B7F56" w:rsidP="001247F7">
            <w:pPr>
              <w:jc w:val="both"/>
              <w:rPr>
                <w:szCs w:val="22"/>
              </w:rPr>
            </w:pPr>
          </w:p>
          <w:p w14:paraId="31C6F2F8" w14:textId="77777777" w:rsidR="001B7F56" w:rsidRDefault="001B7F56" w:rsidP="001247F7">
            <w:pPr>
              <w:jc w:val="both"/>
              <w:rPr>
                <w:szCs w:val="22"/>
              </w:rPr>
            </w:pPr>
          </w:p>
          <w:p w14:paraId="3863EB29" w14:textId="77777777" w:rsidR="001B7F56" w:rsidRDefault="001B7F56" w:rsidP="001247F7">
            <w:pPr>
              <w:jc w:val="both"/>
              <w:rPr>
                <w:szCs w:val="22"/>
              </w:rPr>
            </w:pPr>
          </w:p>
          <w:p w14:paraId="6C416047" w14:textId="77777777" w:rsidR="001B7F56" w:rsidRDefault="001B7F56" w:rsidP="001247F7">
            <w:pPr>
              <w:jc w:val="both"/>
              <w:rPr>
                <w:szCs w:val="22"/>
              </w:rPr>
            </w:pPr>
          </w:p>
          <w:p w14:paraId="23178293" w14:textId="77777777" w:rsidR="001B7F56" w:rsidRDefault="001B7F56" w:rsidP="001247F7">
            <w:pPr>
              <w:jc w:val="both"/>
              <w:rPr>
                <w:szCs w:val="22"/>
              </w:rPr>
            </w:pPr>
          </w:p>
          <w:p w14:paraId="57F901C4" w14:textId="77777777" w:rsidR="001B7F56" w:rsidRDefault="001B7F56" w:rsidP="001247F7">
            <w:pPr>
              <w:jc w:val="both"/>
              <w:rPr>
                <w:szCs w:val="22"/>
              </w:rPr>
            </w:pPr>
          </w:p>
          <w:p w14:paraId="06C5972B" w14:textId="77777777" w:rsidR="001B7F56" w:rsidRDefault="001B7F56" w:rsidP="001247F7">
            <w:pPr>
              <w:jc w:val="both"/>
              <w:rPr>
                <w:szCs w:val="22"/>
              </w:rPr>
            </w:pPr>
          </w:p>
          <w:p w14:paraId="654513BA" w14:textId="77777777" w:rsidR="001B7F56" w:rsidRDefault="001B7F56" w:rsidP="001247F7">
            <w:pPr>
              <w:jc w:val="both"/>
              <w:rPr>
                <w:szCs w:val="22"/>
              </w:rPr>
            </w:pPr>
          </w:p>
          <w:p w14:paraId="2612AEDF" w14:textId="77777777" w:rsidR="001B7F56" w:rsidRDefault="001B7F56" w:rsidP="001247F7">
            <w:pPr>
              <w:jc w:val="both"/>
              <w:rPr>
                <w:szCs w:val="22"/>
              </w:rPr>
            </w:pPr>
          </w:p>
          <w:p w14:paraId="35CB74DC" w14:textId="77777777" w:rsidR="001B7F56" w:rsidRDefault="001B7F56" w:rsidP="001247F7">
            <w:pPr>
              <w:jc w:val="both"/>
              <w:rPr>
                <w:szCs w:val="22"/>
              </w:rPr>
            </w:pPr>
          </w:p>
          <w:p w14:paraId="594ED936" w14:textId="77777777" w:rsidR="001B7F56" w:rsidRDefault="001B7F56" w:rsidP="001247F7">
            <w:pPr>
              <w:jc w:val="both"/>
              <w:rPr>
                <w:szCs w:val="22"/>
              </w:rPr>
            </w:pPr>
          </w:p>
          <w:p w14:paraId="40EFDCC9" w14:textId="77777777" w:rsidR="001B7F56" w:rsidRDefault="001B7F56" w:rsidP="001247F7">
            <w:pPr>
              <w:jc w:val="both"/>
              <w:rPr>
                <w:szCs w:val="22"/>
              </w:rPr>
            </w:pPr>
          </w:p>
          <w:p w14:paraId="4CF5E1A3" w14:textId="77777777" w:rsidR="001B7F56" w:rsidRDefault="001B7F56" w:rsidP="001247F7">
            <w:pPr>
              <w:jc w:val="both"/>
              <w:rPr>
                <w:szCs w:val="22"/>
              </w:rPr>
            </w:pPr>
          </w:p>
          <w:p w14:paraId="0FDE0328" w14:textId="77777777" w:rsidR="001B7F56" w:rsidRPr="005A1F5E" w:rsidRDefault="001B7F56" w:rsidP="001247F7">
            <w:pPr>
              <w:jc w:val="both"/>
              <w:rPr>
                <w:szCs w:val="22"/>
              </w:rPr>
            </w:pPr>
          </w:p>
        </w:tc>
      </w:tr>
      <w:tr w:rsidR="001B7F56" w:rsidRPr="005A1F5E" w14:paraId="70A47D70" w14:textId="77777777" w:rsidTr="001247F7">
        <w:trPr>
          <w:trHeight w:val="274"/>
        </w:trPr>
        <w:tc>
          <w:tcPr>
            <w:tcW w:w="9854" w:type="dxa"/>
            <w:shd w:val="clear" w:color="auto" w:fill="FF0000"/>
          </w:tcPr>
          <w:p w14:paraId="55491B2D" w14:textId="77777777" w:rsidR="001B7F56" w:rsidRPr="005A1F5E" w:rsidRDefault="001B7F56" w:rsidP="001247F7">
            <w:pPr>
              <w:jc w:val="both"/>
              <w:rPr>
                <w:b/>
                <w:color w:val="FFFFFF"/>
                <w:szCs w:val="22"/>
              </w:rPr>
            </w:pPr>
            <w:r w:rsidRPr="005A1F5E">
              <w:rPr>
                <w:b/>
                <w:color w:val="FFFFFF"/>
                <w:szCs w:val="22"/>
              </w:rPr>
              <w:lastRenderedPageBreak/>
              <w:t>Proposed Remedy to the issue</w:t>
            </w:r>
          </w:p>
        </w:tc>
      </w:tr>
      <w:tr w:rsidR="001B7F56" w:rsidRPr="005A1F5E" w14:paraId="0398DB2B" w14:textId="77777777" w:rsidTr="001247F7">
        <w:trPr>
          <w:trHeight w:val="1457"/>
        </w:trPr>
        <w:tc>
          <w:tcPr>
            <w:tcW w:w="9854" w:type="dxa"/>
            <w:shd w:val="clear" w:color="auto" w:fill="auto"/>
          </w:tcPr>
          <w:p w14:paraId="716D27B2" w14:textId="77777777" w:rsidR="001B7F56" w:rsidRPr="005A1F5E" w:rsidRDefault="001B7F56" w:rsidP="001247F7">
            <w:pPr>
              <w:jc w:val="both"/>
              <w:rPr>
                <w:szCs w:val="22"/>
              </w:rPr>
            </w:pPr>
          </w:p>
        </w:tc>
      </w:tr>
    </w:tbl>
    <w:p w14:paraId="1A1CABB5" w14:textId="77777777" w:rsidR="001B7F56" w:rsidRPr="002D42CA" w:rsidRDefault="001B7F56" w:rsidP="001B7F56">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954"/>
        <w:gridCol w:w="1952"/>
      </w:tblGrid>
      <w:tr w:rsidR="001B7F56" w:rsidRPr="005A1F5E" w14:paraId="242D15C0" w14:textId="77777777" w:rsidTr="001247F7">
        <w:trPr>
          <w:trHeight w:val="103"/>
        </w:trPr>
        <w:tc>
          <w:tcPr>
            <w:tcW w:w="9854" w:type="dxa"/>
            <w:gridSpan w:val="3"/>
            <w:tcBorders>
              <w:bottom w:val="nil"/>
            </w:tcBorders>
            <w:shd w:val="clear" w:color="auto" w:fill="FF0000"/>
          </w:tcPr>
          <w:p w14:paraId="58F4033D" w14:textId="77777777" w:rsidR="001B7F56" w:rsidRPr="005A1F5E" w:rsidRDefault="001B7F56" w:rsidP="001247F7">
            <w:pPr>
              <w:jc w:val="both"/>
              <w:rPr>
                <w:b/>
                <w:color w:val="FFFFFF"/>
                <w:szCs w:val="22"/>
              </w:rPr>
            </w:pPr>
            <w:r w:rsidRPr="005A1F5E">
              <w:rPr>
                <w:b/>
                <w:color w:val="FFFFFF"/>
                <w:szCs w:val="22"/>
              </w:rPr>
              <w:t xml:space="preserve">Ground of Appeal – Optional Guide </w:t>
            </w:r>
          </w:p>
        </w:tc>
      </w:tr>
      <w:tr w:rsidR="001B7F56" w:rsidRPr="005A1F5E" w14:paraId="2EE0BD56" w14:textId="77777777" w:rsidTr="001247F7">
        <w:tc>
          <w:tcPr>
            <w:tcW w:w="5868" w:type="dxa"/>
            <w:tcBorders>
              <w:top w:val="nil"/>
              <w:bottom w:val="single" w:sz="4" w:space="0" w:color="auto"/>
            </w:tcBorders>
            <w:shd w:val="clear" w:color="auto" w:fill="auto"/>
          </w:tcPr>
          <w:p w14:paraId="70A83160" w14:textId="77777777" w:rsidR="001B7F56" w:rsidRPr="005A1F5E" w:rsidRDefault="001B7F56" w:rsidP="001247F7">
            <w:pPr>
              <w:jc w:val="both"/>
              <w:rPr>
                <w:szCs w:val="22"/>
              </w:rPr>
            </w:pPr>
            <w:r w:rsidRPr="005A1F5E">
              <w:rPr>
                <w:szCs w:val="22"/>
              </w:rPr>
              <w:t xml:space="preserve">Do you admit or deny the offence for which disciplinary action was taken against you? </w:t>
            </w:r>
          </w:p>
        </w:tc>
        <w:tc>
          <w:tcPr>
            <w:tcW w:w="1993" w:type="dxa"/>
            <w:tcBorders>
              <w:top w:val="nil"/>
              <w:bottom w:val="single" w:sz="4" w:space="0" w:color="auto"/>
            </w:tcBorders>
            <w:shd w:val="clear" w:color="auto" w:fill="auto"/>
          </w:tcPr>
          <w:p w14:paraId="7F7B2CC7" w14:textId="77777777" w:rsidR="001B7F56" w:rsidRPr="005A1F5E" w:rsidRDefault="001B7F56" w:rsidP="001247F7">
            <w:pPr>
              <w:jc w:val="both"/>
              <w:rPr>
                <w:szCs w:val="22"/>
              </w:rPr>
            </w:pPr>
            <w:r w:rsidRPr="005A1F5E">
              <w:rPr>
                <w:szCs w:val="22"/>
              </w:rPr>
              <w:t xml:space="preserve">Admit </w:t>
            </w:r>
          </w:p>
        </w:tc>
        <w:tc>
          <w:tcPr>
            <w:tcW w:w="1993" w:type="dxa"/>
            <w:tcBorders>
              <w:top w:val="nil"/>
              <w:bottom w:val="single" w:sz="4" w:space="0" w:color="auto"/>
            </w:tcBorders>
            <w:shd w:val="clear" w:color="auto" w:fill="auto"/>
          </w:tcPr>
          <w:p w14:paraId="3371C6B4" w14:textId="77777777" w:rsidR="001B7F56" w:rsidRPr="005A1F5E" w:rsidRDefault="001B7F56" w:rsidP="001247F7">
            <w:pPr>
              <w:jc w:val="both"/>
              <w:rPr>
                <w:szCs w:val="22"/>
              </w:rPr>
            </w:pPr>
            <w:r w:rsidRPr="005A1F5E">
              <w:rPr>
                <w:szCs w:val="22"/>
              </w:rPr>
              <w:t xml:space="preserve">Deny </w:t>
            </w:r>
          </w:p>
        </w:tc>
      </w:tr>
      <w:tr w:rsidR="001B7F56" w:rsidRPr="005A1F5E" w14:paraId="7EAC50E1" w14:textId="77777777" w:rsidTr="001247F7">
        <w:tc>
          <w:tcPr>
            <w:tcW w:w="9854" w:type="dxa"/>
            <w:gridSpan w:val="3"/>
            <w:shd w:val="clear" w:color="auto" w:fill="FF0000"/>
          </w:tcPr>
          <w:p w14:paraId="7ECC4CD4" w14:textId="77777777" w:rsidR="001B7F56" w:rsidRPr="005A1F5E" w:rsidRDefault="001B7F56" w:rsidP="001247F7">
            <w:pPr>
              <w:jc w:val="both"/>
              <w:rPr>
                <w:b/>
                <w:color w:val="FFFFFF"/>
                <w:szCs w:val="22"/>
              </w:rPr>
            </w:pPr>
            <w:r w:rsidRPr="005A1F5E">
              <w:rPr>
                <w:b/>
                <w:color w:val="FFFFFF"/>
                <w:szCs w:val="22"/>
              </w:rPr>
              <w:t xml:space="preserve">If you admit the offence, but wish to submit an explanation of your conduct or provide a statement of mitigation, please do so. </w:t>
            </w:r>
          </w:p>
        </w:tc>
      </w:tr>
      <w:tr w:rsidR="001B7F56" w:rsidRPr="005A1F5E" w14:paraId="3B197F52" w14:textId="77777777" w:rsidTr="001247F7">
        <w:tc>
          <w:tcPr>
            <w:tcW w:w="9854" w:type="dxa"/>
            <w:gridSpan w:val="3"/>
            <w:tcBorders>
              <w:bottom w:val="single" w:sz="4" w:space="0" w:color="auto"/>
            </w:tcBorders>
            <w:shd w:val="clear" w:color="auto" w:fill="auto"/>
          </w:tcPr>
          <w:p w14:paraId="33A7CF49" w14:textId="77777777" w:rsidR="001B7F56" w:rsidRPr="005A1F5E" w:rsidRDefault="001B7F56" w:rsidP="001247F7">
            <w:pPr>
              <w:jc w:val="both"/>
              <w:rPr>
                <w:szCs w:val="22"/>
              </w:rPr>
            </w:pPr>
          </w:p>
          <w:p w14:paraId="47C7EDA0" w14:textId="77777777" w:rsidR="001B7F56" w:rsidRPr="005A1F5E" w:rsidRDefault="001B7F56" w:rsidP="001247F7">
            <w:pPr>
              <w:jc w:val="both"/>
              <w:rPr>
                <w:szCs w:val="22"/>
              </w:rPr>
            </w:pPr>
          </w:p>
          <w:p w14:paraId="5BF3DF40" w14:textId="77777777" w:rsidR="001B7F56" w:rsidRPr="005A1F5E" w:rsidRDefault="001B7F56" w:rsidP="001247F7">
            <w:pPr>
              <w:jc w:val="both"/>
              <w:rPr>
                <w:szCs w:val="22"/>
              </w:rPr>
            </w:pPr>
          </w:p>
          <w:p w14:paraId="35C88912" w14:textId="77777777" w:rsidR="001B7F56" w:rsidRPr="005A1F5E" w:rsidRDefault="001B7F56" w:rsidP="001247F7">
            <w:pPr>
              <w:jc w:val="both"/>
              <w:rPr>
                <w:szCs w:val="22"/>
              </w:rPr>
            </w:pPr>
          </w:p>
          <w:p w14:paraId="693F43D0" w14:textId="77777777" w:rsidR="001B7F56" w:rsidRPr="005A1F5E" w:rsidRDefault="001B7F56" w:rsidP="001247F7">
            <w:pPr>
              <w:jc w:val="both"/>
              <w:rPr>
                <w:szCs w:val="22"/>
              </w:rPr>
            </w:pPr>
          </w:p>
        </w:tc>
      </w:tr>
      <w:tr w:rsidR="001B7F56" w:rsidRPr="005A1F5E" w14:paraId="25FBE5CC" w14:textId="77777777" w:rsidTr="001247F7">
        <w:tc>
          <w:tcPr>
            <w:tcW w:w="9854" w:type="dxa"/>
            <w:gridSpan w:val="3"/>
            <w:shd w:val="clear" w:color="auto" w:fill="FF0000"/>
          </w:tcPr>
          <w:p w14:paraId="5C3630D3" w14:textId="77777777" w:rsidR="001B7F56" w:rsidRPr="005A1F5E" w:rsidRDefault="001B7F56" w:rsidP="001247F7">
            <w:pPr>
              <w:jc w:val="both"/>
              <w:rPr>
                <w:b/>
                <w:color w:val="FFFFFF"/>
                <w:szCs w:val="22"/>
              </w:rPr>
            </w:pPr>
            <w:r w:rsidRPr="005A1F5E">
              <w:rPr>
                <w:b/>
                <w:color w:val="FFFFFF"/>
                <w:szCs w:val="22"/>
              </w:rPr>
              <w:t>If you deny the offence, please give your account of the incident</w:t>
            </w:r>
          </w:p>
        </w:tc>
      </w:tr>
      <w:tr w:rsidR="001B7F56" w:rsidRPr="005A1F5E" w14:paraId="70E0F6DC" w14:textId="77777777" w:rsidTr="001247F7">
        <w:tc>
          <w:tcPr>
            <w:tcW w:w="9854" w:type="dxa"/>
            <w:gridSpan w:val="3"/>
            <w:tcBorders>
              <w:bottom w:val="single" w:sz="4" w:space="0" w:color="auto"/>
            </w:tcBorders>
            <w:shd w:val="clear" w:color="auto" w:fill="auto"/>
          </w:tcPr>
          <w:p w14:paraId="4BAB801A" w14:textId="77777777" w:rsidR="001B7F56" w:rsidRPr="005A1F5E" w:rsidRDefault="001B7F56" w:rsidP="001247F7">
            <w:pPr>
              <w:jc w:val="both"/>
              <w:rPr>
                <w:szCs w:val="22"/>
              </w:rPr>
            </w:pPr>
          </w:p>
          <w:p w14:paraId="0D5E39BE" w14:textId="77777777" w:rsidR="001B7F56" w:rsidRPr="005A1F5E" w:rsidRDefault="001B7F56" w:rsidP="001247F7">
            <w:pPr>
              <w:jc w:val="both"/>
              <w:rPr>
                <w:szCs w:val="22"/>
              </w:rPr>
            </w:pPr>
          </w:p>
          <w:p w14:paraId="72D9EEC2" w14:textId="77777777" w:rsidR="001B7F56" w:rsidRPr="005A1F5E" w:rsidRDefault="001B7F56" w:rsidP="001247F7">
            <w:pPr>
              <w:jc w:val="both"/>
              <w:rPr>
                <w:szCs w:val="22"/>
              </w:rPr>
            </w:pPr>
          </w:p>
          <w:p w14:paraId="2DA98648" w14:textId="77777777" w:rsidR="001B7F56" w:rsidRPr="005A1F5E" w:rsidRDefault="001B7F56" w:rsidP="001247F7">
            <w:pPr>
              <w:jc w:val="both"/>
              <w:rPr>
                <w:szCs w:val="22"/>
              </w:rPr>
            </w:pPr>
          </w:p>
          <w:p w14:paraId="5B915118" w14:textId="77777777" w:rsidR="001B7F56" w:rsidRPr="005A1F5E" w:rsidRDefault="001B7F56" w:rsidP="001247F7">
            <w:pPr>
              <w:jc w:val="both"/>
              <w:rPr>
                <w:szCs w:val="22"/>
              </w:rPr>
            </w:pPr>
          </w:p>
        </w:tc>
      </w:tr>
      <w:tr w:rsidR="001B7F56" w:rsidRPr="005A1F5E" w14:paraId="09AC4B3A" w14:textId="77777777" w:rsidTr="001247F7">
        <w:tc>
          <w:tcPr>
            <w:tcW w:w="9854" w:type="dxa"/>
            <w:gridSpan w:val="3"/>
            <w:shd w:val="clear" w:color="auto" w:fill="FF0000"/>
          </w:tcPr>
          <w:p w14:paraId="016B3A68" w14:textId="77777777" w:rsidR="001B7F56" w:rsidRPr="005A1F5E" w:rsidRDefault="001B7F56" w:rsidP="001247F7">
            <w:pPr>
              <w:jc w:val="both"/>
              <w:rPr>
                <w:b/>
                <w:color w:val="FFFFFF"/>
                <w:szCs w:val="22"/>
              </w:rPr>
            </w:pPr>
            <w:r w:rsidRPr="005A1F5E">
              <w:rPr>
                <w:b/>
                <w:color w:val="FFFFFF"/>
                <w:szCs w:val="22"/>
              </w:rPr>
              <w:t>If you wish to submit additional evidence, not considered as part of the disciplinary hearing, please do so with clarification of why this was not previously raised</w:t>
            </w:r>
          </w:p>
        </w:tc>
      </w:tr>
      <w:tr w:rsidR="001B7F56" w:rsidRPr="005A1F5E" w14:paraId="080CDED6" w14:textId="77777777" w:rsidTr="001247F7">
        <w:tc>
          <w:tcPr>
            <w:tcW w:w="9854" w:type="dxa"/>
            <w:gridSpan w:val="3"/>
            <w:tcBorders>
              <w:bottom w:val="single" w:sz="4" w:space="0" w:color="auto"/>
            </w:tcBorders>
            <w:shd w:val="clear" w:color="auto" w:fill="auto"/>
          </w:tcPr>
          <w:p w14:paraId="31CEA054" w14:textId="77777777" w:rsidR="001B7F56" w:rsidRPr="005A1F5E" w:rsidRDefault="001B7F56" w:rsidP="001247F7">
            <w:pPr>
              <w:jc w:val="both"/>
              <w:rPr>
                <w:szCs w:val="22"/>
              </w:rPr>
            </w:pPr>
          </w:p>
          <w:p w14:paraId="5EE97498" w14:textId="77777777" w:rsidR="001B7F56" w:rsidRPr="005A1F5E" w:rsidRDefault="001B7F56" w:rsidP="001247F7">
            <w:pPr>
              <w:jc w:val="both"/>
              <w:rPr>
                <w:szCs w:val="22"/>
              </w:rPr>
            </w:pPr>
          </w:p>
          <w:p w14:paraId="3D2AC4A5" w14:textId="77777777" w:rsidR="001B7F56" w:rsidRPr="005A1F5E" w:rsidRDefault="001B7F56" w:rsidP="001247F7">
            <w:pPr>
              <w:jc w:val="both"/>
              <w:rPr>
                <w:szCs w:val="22"/>
              </w:rPr>
            </w:pPr>
          </w:p>
          <w:p w14:paraId="2CC6D2CC" w14:textId="77777777" w:rsidR="001B7F56" w:rsidRPr="005A1F5E" w:rsidRDefault="001B7F56" w:rsidP="001247F7">
            <w:pPr>
              <w:jc w:val="both"/>
              <w:rPr>
                <w:szCs w:val="22"/>
              </w:rPr>
            </w:pPr>
          </w:p>
          <w:p w14:paraId="6291A251" w14:textId="77777777" w:rsidR="001B7F56" w:rsidRPr="005A1F5E" w:rsidRDefault="001B7F56" w:rsidP="001247F7">
            <w:pPr>
              <w:jc w:val="both"/>
              <w:rPr>
                <w:szCs w:val="22"/>
              </w:rPr>
            </w:pPr>
          </w:p>
        </w:tc>
      </w:tr>
      <w:tr w:rsidR="001B7F56" w:rsidRPr="005A1F5E" w14:paraId="145A8C39" w14:textId="77777777" w:rsidTr="001247F7">
        <w:tc>
          <w:tcPr>
            <w:tcW w:w="9854" w:type="dxa"/>
            <w:gridSpan w:val="3"/>
            <w:shd w:val="clear" w:color="auto" w:fill="FF0000"/>
          </w:tcPr>
          <w:p w14:paraId="70CD704F" w14:textId="77777777" w:rsidR="001B7F56" w:rsidRPr="005A1F5E" w:rsidRDefault="001B7F56" w:rsidP="001247F7">
            <w:pPr>
              <w:jc w:val="both"/>
              <w:rPr>
                <w:b/>
                <w:color w:val="FFFFFF"/>
                <w:szCs w:val="22"/>
              </w:rPr>
            </w:pPr>
            <w:r w:rsidRPr="005A1F5E">
              <w:rPr>
                <w:b/>
                <w:color w:val="FFFFFF"/>
                <w:szCs w:val="22"/>
              </w:rPr>
              <w:t xml:space="preserve">If you dispute the reasons for disciplinary action please state what, in your opinion was the reason for action taken against you. </w:t>
            </w:r>
          </w:p>
        </w:tc>
      </w:tr>
      <w:tr w:rsidR="001B7F56" w:rsidRPr="005A1F5E" w14:paraId="7F936653" w14:textId="77777777" w:rsidTr="001247F7">
        <w:tc>
          <w:tcPr>
            <w:tcW w:w="9854" w:type="dxa"/>
            <w:gridSpan w:val="3"/>
            <w:tcBorders>
              <w:bottom w:val="single" w:sz="4" w:space="0" w:color="auto"/>
            </w:tcBorders>
            <w:shd w:val="clear" w:color="auto" w:fill="auto"/>
          </w:tcPr>
          <w:p w14:paraId="70C2348E" w14:textId="77777777" w:rsidR="001B7F56" w:rsidRPr="005A1F5E" w:rsidRDefault="001B7F56" w:rsidP="001247F7">
            <w:pPr>
              <w:jc w:val="both"/>
              <w:rPr>
                <w:szCs w:val="22"/>
              </w:rPr>
            </w:pPr>
          </w:p>
          <w:p w14:paraId="65672139" w14:textId="77777777" w:rsidR="001B7F56" w:rsidRPr="005A1F5E" w:rsidRDefault="001B7F56" w:rsidP="001247F7">
            <w:pPr>
              <w:jc w:val="both"/>
              <w:rPr>
                <w:szCs w:val="22"/>
              </w:rPr>
            </w:pPr>
          </w:p>
          <w:p w14:paraId="40726871" w14:textId="77777777" w:rsidR="001B7F56" w:rsidRPr="005A1F5E" w:rsidRDefault="001B7F56" w:rsidP="001247F7">
            <w:pPr>
              <w:jc w:val="both"/>
              <w:rPr>
                <w:szCs w:val="22"/>
              </w:rPr>
            </w:pPr>
          </w:p>
          <w:p w14:paraId="001D7DA3" w14:textId="77777777" w:rsidR="001B7F56" w:rsidRDefault="001B7F56" w:rsidP="001247F7">
            <w:pPr>
              <w:jc w:val="both"/>
              <w:rPr>
                <w:szCs w:val="22"/>
              </w:rPr>
            </w:pPr>
          </w:p>
          <w:p w14:paraId="06698DBE" w14:textId="77777777" w:rsidR="001B7F56" w:rsidRDefault="001B7F56" w:rsidP="001247F7">
            <w:pPr>
              <w:jc w:val="both"/>
              <w:rPr>
                <w:szCs w:val="22"/>
              </w:rPr>
            </w:pPr>
          </w:p>
          <w:p w14:paraId="1A6F55FE" w14:textId="77777777" w:rsidR="001B7F56" w:rsidRDefault="001B7F56" w:rsidP="001247F7">
            <w:pPr>
              <w:jc w:val="both"/>
              <w:rPr>
                <w:szCs w:val="22"/>
              </w:rPr>
            </w:pPr>
          </w:p>
          <w:p w14:paraId="3C42BA51" w14:textId="77777777" w:rsidR="001B7F56" w:rsidRPr="005A1F5E" w:rsidRDefault="001B7F56" w:rsidP="001247F7">
            <w:pPr>
              <w:jc w:val="both"/>
              <w:rPr>
                <w:szCs w:val="22"/>
              </w:rPr>
            </w:pPr>
          </w:p>
          <w:p w14:paraId="66F27C32" w14:textId="77777777" w:rsidR="001B7F56" w:rsidRPr="005A1F5E" w:rsidRDefault="001B7F56" w:rsidP="001247F7">
            <w:pPr>
              <w:jc w:val="both"/>
              <w:rPr>
                <w:szCs w:val="22"/>
              </w:rPr>
            </w:pPr>
          </w:p>
        </w:tc>
      </w:tr>
      <w:tr w:rsidR="001B7F56" w:rsidRPr="005A1F5E" w14:paraId="4DA8A158" w14:textId="77777777" w:rsidTr="001247F7">
        <w:tc>
          <w:tcPr>
            <w:tcW w:w="9854" w:type="dxa"/>
            <w:gridSpan w:val="3"/>
            <w:shd w:val="clear" w:color="auto" w:fill="FF0000"/>
          </w:tcPr>
          <w:p w14:paraId="54C96806" w14:textId="77777777" w:rsidR="001B7F56" w:rsidRPr="005A1F5E" w:rsidRDefault="001B7F56" w:rsidP="001247F7">
            <w:pPr>
              <w:jc w:val="both"/>
              <w:rPr>
                <w:b/>
                <w:color w:val="FFFFFF"/>
                <w:szCs w:val="22"/>
              </w:rPr>
            </w:pPr>
            <w:r w:rsidRPr="005A1F5E">
              <w:rPr>
                <w:b/>
                <w:color w:val="FFFFFF"/>
                <w:szCs w:val="22"/>
              </w:rPr>
              <w:t xml:space="preserve">If you consider the action taken against you excessive, please state why. </w:t>
            </w:r>
          </w:p>
        </w:tc>
      </w:tr>
      <w:tr w:rsidR="001B7F56" w:rsidRPr="005A1F5E" w14:paraId="55AFE402" w14:textId="77777777" w:rsidTr="001247F7">
        <w:tc>
          <w:tcPr>
            <w:tcW w:w="9854" w:type="dxa"/>
            <w:gridSpan w:val="3"/>
            <w:shd w:val="clear" w:color="auto" w:fill="auto"/>
          </w:tcPr>
          <w:p w14:paraId="59428DC6" w14:textId="77777777" w:rsidR="001B7F56" w:rsidRPr="005A1F5E" w:rsidRDefault="001B7F56" w:rsidP="001247F7">
            <w:pPr>
              <w:jc w:val="both"/>
              <w:rPr>
                <w:szCs w:val="22"/>
              </w:rPr>
            </w:pPr>
          </w:p>
          <w:p w14:paraId="6945D8D7" w14:textId="77777777" w:rsidR="001B7F56" w:rsidRPr="005A1F5E" w:rsidRDefault="001B7F56" w:rsidP="001247F7">
            <w:pPr>
              <w:jc w:val="both"/>
              <w:rPr>
                <w:szCs w:val="22"/>
              </w:rPr>
            </w:pPr>
          </w:p>
          <w:p w14:paraId="379CB03C" w14:textId="77777777" w:rsidR="001B7F56" w:rsidRPr="005A1F5E" w:rsidRDefault="001B7F56" w:rsidP="001247F7">
            <w:pPr>
              <w:jc w:val="both"/>
              <w:rPr>
                <w:szCs w:val="22"/>
              </w:rPr>
            </w:pPr>
          </w:p>
          <w:p w14:paraId="1121B881" w14:textId="77777777" w:rsidR="001B7F56" w:rsidRPr="005A1F5E" w:rsidRDefault="001B7F56" w:rsidP="001247F7">
            <w:pPr>
              <w:jc w:val="both"/>
              <w:rPr>
                <w:szCs w:val="22"/>
              </w:rPr>
            </w:pPr>
          </w:p>
        </w:tc>
      </w:tr>
    </w:tbl>
    <w:p w14:paraId="57CB14F0" w14:textId="77777777" w:rsidR="001B7F56" w:rsidRPr="00094383" w:rsidRDefault="001B7F56" w:rsidP="001B7F56">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B7F56" w:rsidRPr="005A1F5E" w14:paraId="0730EF3D" w14:textId="77777777" w:rsidTr="001247F7">
        <w:trPr>
          <w:trHeight w:val="103"/>
        </w:trPr>
        <w:tc>
          <w:tcPr>
            <w:tcW w:w="9854" w:type="dxa"/>
            <w:shd w:val="clear" w:color="auto" w:fill="FF0000"/>
          </w:tcPr>
          <w:p w14:paraId="24EF30D4" w14:textId="77777777" w:rsidR="001B7F56" w:rsidRPr="005A1F5E" w:rsidRDefault="001B7F56" w:rsidP="001247F7">
            <w:pPr>
              <w:jc w:val="both"/>
              <w:rPr>
                <w:b/>
                <w:color w:val="FFFFFF"/>
                <w:szCs w:val="22"/>
              </w:rPr>
            </w:pPr>
            <w:r w:rsidRPr="005A1F5E">
              <w:rPr>
                <w:b/>
                <w:color w:val="FFFFFF"/>
                <w:szCs w:val="22"/>
              </w:rPr>
              <w:t xml:space="preserve">Employee  </w:t>
            </w:r>
          </w:p>
        </w:tc>
      </w:tr>
      <w:tr w:rsidR="001B7F56" w:rsidRPr="005A1F5E" w14:paraId="60726862" w14:textId="77777777" w:rsidTr="001247F7">
        <w:tc>
          <w:tcPr>
            <w:tcW w:w="9854" w:type="dxa"/>
            <w:shd w:val="clear" w:color="auto" w:fill="auto"/>
          </w:tcPr>
          <w:p w14:paraId="7B56AFCD" w14:textId="77777777" w:rsidR="001B7F56" w:rsidRPr="005A1F5E" w:rsidRDefault="001B7F56" w:rsidP="001247F7">
            <w:pPr>
              <w:jc w:val="both"/>
              <w:rPr>
                <w:szCs w:val="22"/>
              </w:rPr>
            </w:pPr>
            <w:r w:rsidRPr="005A1F5E">
              <w:rPr>
                <w:szCs w:val="22"/>
              </w:rPr>
              <w:t xml:space="preserve">Signature: </w:t>
            </w:r>
          </w:p>
          <w:p w14:paraId="47A357F7" w14:textId="77777777" w:rsidR="001B7F56" w:rsidRPr="005A1F5E" w:rsidRDefault="001B7F56" w:rsidP="001247F7">
            <w:pPr>
              <w:jc w:val="both"/>
              <w:rPr>
                <w:szCs w:val="22"/>
              </w:rPr>
            </w:pPr>
          </w:p>
        </w:tc>
      </w:tr>
      <w:tr w:rsidR="001B7F56" w:rsidRPr="005A1F5E" w14:paraId="563DA91F" w14:textId="77777777" w:rsidTr="001247F7">
        <w:tc>
          <w:tcPr>
            <w:tcW w:w="9854" w:type="dxa"/>
            <w:shd w:val="clear" w:color="auto" w:fill="auto"/>
          </w:tcPr>
          <w:p w14:paraId="201B66A6" w14:textId="77777777" w:rsidR="001B7F56" w:rsidRPr="005A1F5E" w:rsidRDefault="001B7F56" w:rsidP="001247F7">
            <w:pPr>
              <w:jc w:val="both"/>
              <w:rPr>
                <w:szCs w:val="22"/>
              </w:rPr>
            </w:pPr>
            <w:r w:rsidRPr="005A1F5E">
              <w:rPr>
                <w:szCs w:val="22"/>
              </w:rPr>
              <w:t xml:space="preserve">Date:  </w:t>
            </w:r>
          </w:p>
        </w:tc>
      </w:tr>
    </w:tbl>
    <w:p w14:paraId="168DFAA8" w14:textId="77777777" w:rsidR="001B7F56" w:rsidRDefault="001B7F56" w:rsidP="001B7F56">
      <w:pPr>
        <w:jc w:val="both"/>
        <w:rPr>
          <w:sz w:val="16"/>
          <w:szCs w:val="16"/>
        </w:rPr>
      </w:pPr>
    </w:p>
    <w:p w14:paraId="5FD5C430" w14:textId="77777777" w:rsidR="001B7F56" w:rsidRPr="00094383" w:rsidRDefault="001B7F56" w:rsidP="001B7F56">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418"/>
      </w:tblGrid>
      <w:tr w:rsidR="001B7F56" w:rsidRPr="005A1F5E" w14:paraId="6C4F37FD" w14:textId="77777777" w:rsidTr="001247F7">
        <w:trPr>
          <w:trHeight w:val="208"/>
        </w:trPr>
        <w:tc>
          <w:tcPr>
            <w:tcW w:w="5328" w:type="dxa"/>
            <w:tcBorders>
              <w:bottom w:val="single" w:sz="4" w:space="0" w:color="auto"/>
            </w:tcBorders>
            <w:shd w:val="clear" w:color="auto" w:fill="FF0000"/>
          </w:tcPr>
          <w:p w14:paraId="26D45861" w14:textId="77777777" w:rsidR="001B7F56" w:rsidRPr="005A1F5E" w:rsidRDefault="001B7F56" w:rsidP="001247F7">
            <w:pPr>
              <w:jc w:val="both"/>
              <w:rPr>
                <w:b/>
                <w:color w:val="FFFFFF"/>
                <w:szCs w:val="22"/>
              </w:rPr>
            </w:pPr>
            <w:r w:rsidRPr="005A1F5E">
              <w:rPr>
                <w:b/>
                <w:color w:val="FFFFFF"/>
                <w:szCs w:val="22"/>
              </w:rPr>
              <w:t>Written /Final Written Warnings/Punitive Action</w:t>
            </w:r>
          </w:p>
        </w:tc>
        <w:tc>
          <w:tcPr>
            <w:tcW w:w="4526" w:type="dxa"/>
            <w:tcBorders>
              <w:bottom w:val="single" w:sz="4" w:space="0" w:color="auto"/>
            </w:tcBorders>
            <w:shd w:val="clear" w:color="auto" w:fill="FF0000"/>
          </w:tcPr>
          <w:p w14:paraId="3B4F4D24" w14:textId="77777777" w:rsidR="001B7F56" w:rsidRPr="005A1F5E" w:rsidRDefault="001B7F56" w:rsidP="001247F7">
            <w:pPr>
              <w:jc w:val="both"/>
              <w:rPr>
                <w:b/>
                <w:color w:val="FFFFFF"/>
                <w:szCs w:val="22"/>
              </w:rPr>
            </w:pPr>
            <w:r w:rsidRPr="005A1F5E">
              <w:rPr>
                <w:b/>
                <w:color w:val="FFFFFF"/>
                <w:szCs w:val="22"/>
              </w:rPr>
              <w:t>Dismissal</w:t>
            </w:r>
          </w:p>
        </w:tc>
      </w:tr>
      <w:tr w:rsidR="001B7F56" w:rsidRPr="005A1F5E" w14:paraId="26CBEEB0" w14:textId="77777777" w:rsidTr="001247F7">
        <w:trPr>
          <w:trHeight w:val="410"/>
        </w:trPr>
        <w:tc>
          <w:tcPr>
            <w:tcW w:w="5328" w:type="dxa"/>
            <w:shd w:val="clear" w:color="auto" w:fill="auto"/>
          </w:tcPr>
          <w:p w14:paraId="3623E3EA" w14:textId="77777777" w:rsidR="001B7F56" w:rsidRPr="005A1F5E" w:rsidRDefault="001B7F56" w:rsidP="001247F7">
            <w:pPr>
              <w:jc w:val="both"/>
              <w:rPr>
                <w:b/>
                <w:sz w:val="19"/>
                <w:szCs w:val="19"/>
              </w:rPr>
            </w:pPr>
            <w:r w:rsidRPr="005A1F5E">
              <w:rPr>
                <w:b/>
                <w:sz w:val="19"/>
                <w:szCs w:val="19"/>
              </w:rPr>
              <w:t xml:space="preserve">Complete and send to: </w:t>
            </w:r>
          </w:p>
          <w:p w14:paraId="19EB5D5B" w14:textId="77777777" w:rsidR="001B7F56" w:rsidRPr="005A1F5E" w:rsidRDefault="001B7F56" w:rsidP="001247F7">
            <w:pPr>
              <w:jc w:val="both"/>
              <w:rPr>
                <w:sz w:val="19"/>
                <w:szCs w:val="19"/>
              </w:rPr>
            </w:pPr>
          </w:p>
          <w:p w14:paraId="75691B43" w14:textId="77777777" w:rsidR="001B7F56" w:rsidRPr="00B57E58" w:rsidRDefault="001B7F56" w:rsidP="001247F7">
            <w:pPr>
              <w:jc w:val="both"/>
              <w:rPr>
                <w:sz w:val="20"/>
                <w:szCs w:val="20"/>
              </w:rPr>
            </w:pPr>
            <w:r>
              <w:rPr>
                <w:sz w:val="20"/>
                <w:szCs w:val="20"/>
              </w:rPr>
              <w:t>Executive Officer of Strategic Area</w:t>
            </w:r>
          </w:p>
        </w:tc>
        <w:tc>
          <w:tcPr>
            <w:tcW w:w="4526" w:type="dxa"/>
            <w:shd w:val="clear" w:color="auto" w:fill="auto"/>
          </w:tcPr>
          <w:p w14:paraId="5C47C3D0" w14:textId="77777777" w:rsidR="001B7F56" w:rsidRPr="005A1F5E" w:rsidRDefault="001B7F56" w:rsidP="001247F7">
            <w:pPr>
              <w:jc w:val="both"/>
              <w:rPr>
                <w:b/>
                <w:sz w:val="19"/>
                <w:szCs w:val="19"/>
              </w:rPr>
            </w:pPr>
            <w:r w:rsidRPr="005A1F5E">
              <w:rPr>
                <w:b/>
                <w:sz w:val="19"/>
                <w:szCs w:val="19"/>
              </w:rPr>
              <w:t xml:space="preserve">Complete and send to: </w:t>
            </w:r>
          </w:p>
          <w:p w14:paraId="482FE0BF" w14:textId="77777777" w:rsidR="001B7F56" w:rsidRPr="005A1F5E" w:rsidRDefault="001B7F56" w:rsidP="001247F7">
            <w:pPr>
              <w:jc w:val="both"/>
              <w:rPr>
                <w:sz w:val="19"/>
                <w:szCs w:val="19"/>
              </w:rPr>
            </w:pPr>
          </w:p>
          <w:p w14:paraId="6FCDE596" w14:textId="77777777" w:rsidR="001B7F56" w:rsidRPr="00B57E58" w:rsidRDefault="001B7F56" w:rsidP="001247F7">
            <w:pPr>
              <w:jc w:val="both"/>
              <w:rPr>
                <w:rFonts w:cs="Arial"/>
                <w:sz w:val="20"/>
                <w:szCs w:val="20"/>
              </w:rPr>
            </w:pPr>
            <w:r w:rsidRPr="00B57E58">
              <w:rPr>
                <w:rFonts w:cs="Arial"/>
                <w:sz w:val="20"/>
                <w:szCs w:val="20"/>
              </w:rPr>
              <w:t>Depute Chief Executive - Education, People and Business</w:t>
            </w:r>
            <w:r w:rsidRPr="00B57E58">
              <w:rPr>
                <w:rFonts w:cs="Arial"/>
                <w:sz w:val="20"/>
                <w:szCs w:val="20"/>
                <w:highlight w:val="yellow"/>
              </w:rPr>
              <w:t xml:space="preserve"> </w:t>
            </w:r>
          </w:p>
          <w:p w14:paraId="48EDA267" w14:textId="77777777" w:rsidR="001B7F56" w:rsidRPr="00B57E58" w:rsidRDefault="001B7F56" w:rsidP="001247F7">
            <w:pPr>
              <w:jc w:val="both"/>
              <w:rPr>
                <w:rFonts w:cs="Arial"/>
                <w:sz w:val="20"/>
                <w:szCs w:val="20"/>
              </w:rPr>
            </w:pPr>
            <w:r w:rsidRPr="00B57E58">
              <w:rPr>
                <w:rFonts w:cs="Arial"/>
                <w:sz w:val="20"/>
                <w:szCs w:val="20"/>
              </w:rPr>
              <w:t xml:space="preserve">East Dunbartonshire Council </w:t>
            </w:r>
          </w:p>
          <w:p w14:paraId="5F7C2D72" w14:textId="77777777" w:rsidR="001B7F56" w:rsidRPr="00B57E58" w:rsidRDefault="001B7F56" w:rsidP="001247F7">
            <w:pPr>
              <w:jc w:val="both"/>
              <w:rPr>
                <w:rFonts w:cs="Arial"/>
                <w:sz w:val="20"/>
                <w:szCs w:val="20"/>
              </w:rPr>
            </w:pPr>
            <w:r w:rsidRPr="00B57E58">
              <w:rPr>
                <w:rFonts w:cs="Arial"/>
                <w:sz w:val="20"/>
                <w:szCs w:val="20"/>
              </w:rPr>
              <w:t>Southbank Marina</w:t>
            </w:r>
          </w:p>
          <w:tbl>
            <w:tblPr>
              <w:tblW w:w="0" w:type="auto"/>
              <w:tblCellSpacing w:w="0" w:type="dxa"/>
              <w:tblCellMar>
                <w:left w:w="0" w:type="dxa"/>
                <w:right w:w="0" w:type="dxa"/>
              </w:tblCellMar>
              <w:tblLook w:val="04A0" w:firstRow="1" w:lastRow="0" w:firstColumn="1" w:lastColumn="0" w:noHBand="0" w:noVBand="1"/>
            </w:tblPr>
            <w:tblGrid>
              <w:gridCol w:w="2455"/>
              <w:gridCol w:w="1747"/>
            </w:tblGrid>
            <w:tr w:rsidR="001B7F56" w:rsidRPr="00A5280F" w14:paraId="21FA36D4" w14:textId="77777777" w:rsidTr="001247F7">
              <w:trPr>
                <w:gridAfter w:val="1"/>
                <w:wAfter w:w="5460" w:type="dxa"/>
                <w:tblCellSpacing w:w="0" w:type="dxa"/>
              </w:trPr>
              <w:tc>
                <w:tcPr>
                  <w:tcW w:w="5460" w:type="dxa"/>
                  <w:hideMark/>
                </w:tcPr>
                <w:p w14:paraId="39E85B10" w14:textId="77777777" w:rsidR="001B7F56" w:rsidRPr="00B57E58" w:rsidRDefault="001B7F56" w:rsidP="001247F7">
                  <w:pPr>
                    <w:jc w:val="both"/>
                    <w:rPr>
                      <w:rFonts w:cs="Arial"/>
                      <w:color w:val="000000"/>
                      <w:sz w:val="20"/>
                      <w:szCs w:val="20"/>
                    </w:rPr>
                  </w:pPr>
                  <w:r w:rsidRPr="00B57E58">
                    <w:rPr>
                      <w:rFonts w:cs="Arial"/>
                      <w:color w:val="000000"/>
                      <w:sz w:val="20"/>
                      <w:szCs w:val="20"/>
                    </w:rPr>
                    <w:t>12 Strathkelvin Place</w:t>
                  </w:r>
                  <w:r w:rsidRPr="00B57E58">
                    <w:rPr>
                      <w:rFonts w:cs="Arial"/>
                      <w:color w:val="000000"/>
                      <w:sz w:val="20"/>
                      <w:szCs w:val="20"/>
                    </w:rPr>
                    <w:br/>
                    <w:t>Kirkintilloch</w:t>
                  </w:r>
                </w:p>
              </w:tc>
            </w:tr>
            <w:tr w:rsidR="001B7F56" w:rsidRPr="00A5280F" w14:paraId="1C5C9C62" w14:textId="77777777" w:rsidTr="006B5C9A">
              <w:trPr>
                <w:tblCellSpacing w:w="0" w:type="dxa"/>
              </w:trPr>
              <w:tc>
                <w:tcPr>
                  <w:tcW w:w="1470" w:type="dxa"/>
                </w:tcPr>
                <w:p w14:paraId="17161778" w14:textId="77777777" w:rsidR="001B7F56" w:rsidRPr="00B57E58" w:rsidRDefault="001B7F56" w:rsidP="001247F7">
                  <w:pPr>
                    <w:jc w:val="both"/>
                    <w:rPr>
                      <w:rFonts w:cs="Arial"/>
                      <w:color w:val="000000"/>
                      <w:sz w:val="20"/>
                      <w:szCs w:val="20"/>
                    </w:rPr>
                  </w:pPr>
                </w:p>
              </w:tc>
              <w:tc>
                <w:tcPr>
                  <w:tcW w:w="5460" w:type="dxa"/>
                  <w:hideMark/>
                </w:tcPr>
                <w:p w14:paraId="458F0FC4" w14:textId="77777777" w:rsidR="001B7F56" w:rsidRPr="00B57E58" w:rsidRDefault="001B7F56" w:rsidP="001247F7">
                  <w:pPr>
                    <w:jc w:val="both"/>
                    <w:rPr>
                      <w:rFonts w:cs="Arial"/>
                      <w:color w:val="000000"/>
                      <w:sz w:val="20"/>
                      <w:szCs w:val="20"/>
                    </w:rPr>
                  </w:pPr>
                </w:p>
              </w:tc>
            </w:tr>
            <w:tr w:rsidR="001B7F56" w:rsidRPr="00A5280F" w14:paraId="6A28B56F" w14:textId="77777777" w:rsidTr="006B5C9A">
              <w:trPr>
                <w:tblCellSpacing w:w="0" w:type="dxa"/>
              </w:trPr>
              <w:tc>
                <w:tcPr>
                  <w:tcW w:w="1470" w:type="dxa"/>
                </w:tcPr>
                <w:p w14:paraId="27E82EB3" w14:textId="77777777" w:rsidR="001B7F56" w:rsidRPr="00B57E58" w:rsidRDefault="001B7F56" w:rsidP="001247F7">
                  <w:pPr>
                    <w:jc w:val="both"/>
                    <w:rPr>
                      <w:rFonts w:cs="Arial"/>
                      <w:color w:val="000000"/>
                      <w:sz w:val="20"/>
                      <w:szCs w:val="20"/>
                    </w:rPr>
                  </w:pPr>
                </w:p>
              </w:tc>
              <w:tc>
                <w:tcPr>
                  <w:tcW w:w="5460" w:type="dxa"/>
                  <w:hideMark/>
                </w:tcPr>
                <w:p w14:paraId="11544D5D" w14:textId="77777777" w:rsidR="001B7F56" w:rsidRPr="00B57E58" w:rsidRDefault="001B7F56" w:rsidP="001247F7">
                  <w:pPr>
                    <w:jc w:val="both"/>
                    <w:rPr>
                      <w:rFonts w:cs="Arial"/>
                      <w:color w:val="000000"/>
                      <w:sz w:val="20"/>
                      <w:szCs w:val="20"/>
                    </w:rPr>
                  </w:pPr>
                </w:p>
              </w:tc>
            </w:tr>
            <w:tr w:rsidR="001B7F56" w:rsidRPr="00A5280F" w14:paraId="666EE509" w14:textId="77777777" w:rsidTr="001247F7">
              <w:trPr>
                <w:tblCellSpacing w:w="0" w:type="dxa"/>
              </w:trPr>
              <w:tc>
                <w:tcPr>
                  <w:tcW w:w="1470" w:type="dxa"/>
                  <w:hideMark/>
                </w:tcPr>
                <w:p w14:paraId="36C55C8F" w14:textId="77777777" w:rsidR="001B7F56" w:rsidRPr="00B57E58" w:rsidRDefault="001B7F56" w:rsidP="001247F7">
                  <w:pPr>
                    <w:jc w:val="both"/>
                    <w:rPr>
                      <w:rFonts w:cs="Arial"/>
                      <w:color w:val="000000"/>
                      <w:sz w:val="20"/>
                      <w:szCs w:val="20"/>
                    </w:rPr>
                  </w:pPr>
                </w:p>
              </w:tc>
              <w:tc>
                <w:tcPr>
                  <w:tcW w:w="5460" w:type="dxa"/>
                  <w:hideMark/>
                </w:tcPr>
                <w:p w14:paraId="4C7CAFBE" w14:textId="77777777" w:rsidR="001B7F56" w:rsidRPr="00B57E58" w:rsidRDefault="001B7F56" w:rsidP="001247F7">
                  <w:pPr>
                    <w:jc w:val="both"/>
                    <w:rPr>
                      <w:rFonts w:cs="Arial"/>
                      <w:color w:val="000000"/>
                      <w:sz w:val="20"/>
                      <w:szCs w:val="20"/>
                    </w:rPr>
                  </w:pPr>
                </w:p>
              </w:tc>
            </w:tr>
          </w:tbl>
          <w:p w14:paraId="47558261" w14:textId="77777777" w:rsidR="001B7F56" w:rsidRPr="00B57E58" w:rsidRDefault="001B7F56" w:rsidP="001247F7">
            <w:pPr>
              <w:jc w:val="both"/>
              <w:rPr>
                <w:rFonts w:cs="Arial"/>
                <w:sz w:val="20"/>
                <w:szCs w:val="20"/>
              </w:rPr>
            </w:pPr>
            <w:r w:rsidRPr="00B57E58">
              <w:rPr>
                <w:rFonts w:cs="Arial"/>
                <w:sz w:val="20"/>
                <w:szCs w:val="20"/>
              </w:rPr>
              <w:t>Glasgow</w:t>
            </w:r>
          </w:p>
          <w:p w14:paraId="3677A399" w14:textId="77777777" w:rsidR="001B7F56" w:rsidRPr="005A1F5E" w:rsidRDefault="001B7F56" w:rsidP="001247F7">
            <w:pPr>
              <w:jc w:val="both"/>
              <w:rPr>
                <w:b/>
                <w:sz w:val="19"/>
                <w:szCs w:val="19"/>
              </w:rPr>
            </w:pPr>
            <w:r w:rsidRPr="00B57E58">
              <w:rPr>
                <w:rFonts w:cs="Arial"/>
                <w:color w:val="000000"/>
                <w:sz w:val="20"/>
                <w:szCs w:val="20"/>
              </w:rPr>
              <w:t>G66 1TJ</w:t>
            </w:r>
          </w:p>
        </w:tc>
      </w:tr>
    </w:tbl>
    <w:p w14:paraId="7890A210" w14:textId="77777777" w:rsidR="001B7F56" w:rsidRDefault="001B7F56" w:rsidP="001B7F56">
      <w:pPr>
        <w:jc w:val="both"/>
        <w:rPr>
          <w:b/>
        </w:rPr>
      </w:pPr>
    </w:p>
    <w:p w14:paraId="5FA62EA1" w14:textId="77777777" w:rsidR="001B7F56" w:rsidRDefault="001B7F56" w:rsidP="001B7F56">
      <w:pPr>
        <w:jc w:val="both"/>
        <w:rPr>
          <w:b/>
        </w:rPr>
      </w:pPr>
    </w:p>
    <w:p w14:paraId="0557C935" w14:textId="77777777" w:rsidR="001B7F56" w:rsidRDefault="001B7F56" w:rsidP="001B7F56">
      <w:pPr>
        <w:jc w:val="both"/>
        <w:rPr>
          <w:b/>
        </w:rPr>
      </w:pPr>
    </w:p>
    <w:p w14:paraId="13CEAD41" w14:textId="77777777" w:rsidR="001B7F56" w:rsidRDefault="001B7F56" w:rsidP="001B7F56">
      <w:pPr>
        <w:jc w:val="both"/>
        <w:rPr>
          <w:b/>
        </w:rPr>
      </w:pPr>
    </w:p>
    <w:p w14:paraId="7AD95686" w14:textId="77777777" w:rsidR="001B7F56" w:rsidRDefault="001B7F56" w:rsidP="001B7F56">
      <w:pPr>
        <w:jc w:val="both"/>
        <w:rPr>
          <w:b/>
        </w:rPr>
      </w:pPr>
    </w:p>
    <w:p w14:paraId="7ED9508E" w14:textId="77777777" w:rsidR="001B7F56" w:rsidRDefault="001B7F56" w:rsidP="001B7F56">
      <w:pPr>
        <w:jc w:val="both"/>
        <w:rPr>
          <w:b/>
        </w:rPr>
      </w:pPr>
    </w:p>
    <w:p w14:paraId="71F45DC8" w14:textId="77777777" w:rsidR="001B7F56" w:rsidRDefault="001B7F56" w:rsidP="001B7F56">
      <w:pPr>
        <w:jc w:val="both"/>
        <w:rPr>
          <w:b/>
        </w:rPr>
      </w:pPr>
    </w:p>
    <w:p w14:paraId="46BEA7C9" w14:textId="77777777" w:rsidR="001B7F56" w:rsidRDefault="001B7F56" w:rsidP="001B7F56">
      <w:pPr>
        <w:jc w:val="both"/>
        <w:rPr>
          <w:b/>
        </w:rPr>
      </w:pPr>
    </w:p>
    <w:p w14:paraId="1B3793AD" w14:textId="77777777" w:rsidR="001B7F56" w:rsidRDefault="001B7F56" w:rsidP="001B7F56">
      <w:pPr>
        <w:jc w:val="both"/>
        <w:rPr>
          <w:b/>
        </w:rPr>
      </w:pPr>
    </w:p>
    <w:p w14:paraId="3E291C87" w14:textId="77777777" w:rsidR="001B7F56" w:rsidRDefault="001B7F56" w:rsidP="001B7F56">
      <w:pPr>
        <w:jc w:val="both"/>
        <w:rPr>
          <w:b/>
        </w:rPr>
      </w:pPr>
    </w:p>
    <w:p w14:paraId="4A38483A" w14:textId="77777777" w:rsidR="001B7F56" w:rsidRDefault="001B7F56" w:rsidP="001B7F56">
      <w:pPr>
        <w:jc w:val="both"/>
        <w:rPr>
          <w:b/>
        </w:rPr>
      </w:pPr>
    </w:p>
    <w:p w14:paraId="6C37A319" w14:textId="77777777" w:rsidR="001B7F56" w:rsidRDefault="001B7F56" w:rsidP="001B7F56">
      <w:pPr>
        <w:jc w:val="both"/>
        <w:rPr>
          <w:b/>
        </w:rPr>
      </w:pPr>
    </w:p>
    <w:p w14:paraId="2D78E19B" w14:textId="77777777" w:rsidR="001B7F56" w:rsidRDefault="001B7F56" w:rsidP="001B7F56">
      <w:pPr>
        <w:jc w:val="both"/>
        <w:rPr>
          <w:b/>
        </w:rPr>
      </w:pPr>
    </w:p>
    <w:p w14:paraId="1173C3F7" w14:textId="77777777" w:rsidR="001B7F56" w:rsidRDefault="001B7F56" w:rsidP="001B7F56">
      <w:pPr>
        <w:jc w:val="both"/>
        <w:rPr>
          <w:b/>
        </w:rPr>
      </w:pPr>
    </w:p>
    <w:p w14:paraId="2131873D" w14:textId="77777777" w:rsidR="001B7F56" w:rsidRDefault="001B7F56" w:rsidP="001B7F56">
      <w:pPr>
        <w:jc w:val="both"/>
        <w:rPr>
          <w:b/>
        </w:rPr>
      </w:pPr>
    </w:p>
    <w:p w14:paraId="041E04F5" w14:textId="77777777" w:rsidR="001B7F56" w:rsidRDefault="001B7F56" w:rsidP="001B7F56">
      <w:pPr>
        <w:jc w:val="both"/>
        <w:rPr>
          <w:b/>
        </w:rPr>
      </w:pPr>
    </w:p>
    <w:p w14:paraId="0EB0DDA9" w14:textId="77777777" w:rsidR="001B7F56" w:rsidRDefault="001B7F56" w:rsidP="001B7F56">
      <w:pPr>
        <w:jc w:val="both"/>
        <w:rPr>
          <w:b/>
        </w:rPr>
      </w:pPr>
    </w:p>
    <w:p w14:paraId="323447C7" w14:textId="77777777" w:rsidR="001B7F56" w:rsidRDefault="001B7F56" w:rsidP="001B7F56">
      <w:pPr>
        <w:jc w:val="both"/>
        <w:rPr>
          <w:b/>
        </w:rPr>
      </w:pPr>
    </w:p>
    <w:p w14:paraId="1AB27DA7" w14:textId="77777777" w:rsidR="001B7F56" w:rsidRDefault="001B7F56" w:rsidP="001B7F56">
      <w:pPr>
        <w:jc w:val="both"/>
        <w:rPr>
          <w:b/>
        </w:rPr>
      </w:pPr>
    </w:p>
    <w:p w14:paraId="4C8B39C6" w14:textId="77777777" w:rsidR="001B7F56" w:rsidRDefault="001B7F56" w:rsidP="001B7F56">
      <w:pPr>
        <w:jc w:val="both"/>
        <w:rPr>
          <w:b/>
        </w:rPr>
      </w:pPr>
    </w:p>
    <w:p w14:paraId="14342D0F" w14:textId="77777777" w:rsidR="001B7F56" w:rsidRDefault="001B7F56" w:rsidP="001B7F56">
      <w:pPr>
        <w:jc w:val="both"/>
        <w:rPr>
          <w:b/>
        </w:rPr>
      </w:pPr>
    </w:p>
    <w:p w14:paraId="30B160E8" w14:textId="77777777" w:rsidR="001B7F56" w:rsidRDefault="001B7F56" w:rsidP="001B7F56">
      <w:pPr>
        <w:jc w:val="both"/>
        <w:rPr>
          <w:b/>
        </w:rPr>
      </w:pPr>
    </w:p>
    <w:p w14:paraId="1FDF708F" w14:textId="77777777" w:rsidR="001B7F56" w:rsidRDefault="001B7F56" w:rsidP="001B7F56">
      <w:pPr>
        <w:jc w:val="both"/>
        <w:rPr>
          <w:b/>
        </w:rPr>
      </w:pPr>
    </w:p>
    <w:p w14:paraId="59EDF457" w14:textId="77777777" w:rsidR="001B7F56" w:rsidRDefault="001B7F56" w:rsidP="001B7F56">
      <w:pPr>
        <w:jc w:val="both"/>
        <w:rPr>
          <w:b/>
        </w:rPr>
      </w:pPr>
    </w:p>
    <w:p w14:paraId="18C39802" w14:textId="77777777" w:rsidR="001B7F56" w:rsidRDefault="001B7F56" w:rsidP="001B7F56">
      <w:pPr>
        <w:jc w:val="both"/>
        <w:rPr>
          <w:b/>
        </w:rPr>
      </w:pPr>
    </w:p>
    <w:p w14:paraId="22AB3582" w14:textId="77777777" w:rsidR="001B7F56" w:rsidRDefault="001B7F56" w:rsidP="001B7F56">
      <w:pPr>
        <w:jc w:val="both"/>
        <w:rPr>
          <w:b/>
        </w:rPr>
      </w:pPr>
    </w:p>
    <w:p w14:paraId="1D307938" w14:textId="77777777" w:rsidR="001B7F56" w:rsidRDefault="001B7F56" w:rsidP="001B7F56">
      <w:pPr>
        <w:jc w:val="both"/>
        <w:rPr>
          <w:b/>
        </w:rPr>
      </w:pPr>
    </w:p>
    <w:p w14:paraId="67A72DA3" w14:textId="77777777" w:rsidR="001B7F56" w:rsidRDefault="001B7F56" w:rsidP="001B7F56">
      <w:pPr>
        <w:jc w:val="both"/>
        <w:rPr>
          <w:b/>
        </w:rPr>
      </w:pPr>
    </w:p>
    <w:p w14:paraId="138EAD52" w14:textId="77777777" w:rsidR="001B7F56" w:rsidRDefault="001B7F56" w:rsidP="001B7F56">
      <w:pPr>
        <w:jc w:val="both"/>
        <w:rPr>
          <w:b/>
        </w:rPr>
      </w:pPr>
    </w:p>
    <w:p w14:paraId="639BD3DE" w14:textId="77777777" w:rsidR="001B7F56" w:rsidRDefault="001B7F56" w:rsidP="001B7F56">
      <w:pPr>
        <w:jc w:val="both"/>
        <w:rPr>
          <w:b/>
        </w:rPr>
      </w:pPr>
    </w:p>
    <w:p w14:paraId="6C1BC483" w14:textId="77777777" w:rsidR="001B7F56" w:rsidRDefault="001B7F56" w:rsidP="001B7F56">
      <w:pPr>
        <w:jc w:val="both"/>
        <w:rPr>
          <w:b/>
        </w:rPr>
      </w:pPr>
    </w:p>
    <w:p w14:paraId="004EBFC4" w14:textId="77777777" w:rsidR="001B7F56" w:rsidRDefault="001B7F56" w:rsidP="001B7F56">
      <w:pPr>
        <w:jc w:val="both"/>
        <w:rPr>
          <w:b/>
        </w:rPr>
      </w:pPr>
    </w:p>
    <w:p w14:paraId="681F8483" w14:textId="77777777" w:rsidR="001B7F56" w:rsidRDefault="001B7F56" w:rsidP="001B7F56">
      <w:pPr>
        <w:jc w:val="both"/>
        <w:rPr>
          <w:b/>
        </w:rPr>
      </w:pPr>
    </w:p>
    <w:p w14:paraId="1C2B8C48" w14:textId="77777777" w:rsidR="001B7F56" w:rsidRDefault="001B7F56" w:rsidP="001B7F56">
      <w:pPr>
        <w:jc w:val="both"/>
        <w:rPr>
          <w:b/>
        </w:rPr>
      </w:pPr>
    </w:p>
    <w:p w14:paraId="4DB15D3A" w14:textId="77777777" w:rsidR="001B7F56" w:rsidRDefault="001B7F56" w:rsidP="001B7F56">
      <w:pPr>
        <w:jc w:val="both"/>
        <w:rPr>
          <w:b/>
        </w:rPr>
      </w:pPr>
    </w:p>
    <w:p w14:paraId="28526751" w14:textId="77777777" w:rsidR="001B7F56" w:rsidRDefault="001B7F56" w:rsidP="001B7F56">
      <w:pPr>
        <w:jc w:val="both"/>
        <w:rPr>
          <w:b/>
        </w:rPr>
      </w:pPr>
    </w:p>
    <w:p w14:paraId="7C5261D1" w14:textId="77777777" w:rsidR="001B7F56" w:rsidRDefault="001B7F56" w:rsidP="001B7F56">
      <w:pPr>
        <w:jc w:val="both"/>
        <w:rPr>
          <w:b/>
        </w:rPr>
      </w:pPr>
    </w:p>
    <w:p w14:paraId="7F7F957E" w14:textId="77777777" w:rsidR="001B7F56" w:rsidRPr="00BD1DD7" w:rsidRDefault="001B7F56" w:rsidP="001B7F56">
      <w:pPr>
        <w:pStyle w:val="Heading1"/>
        <w:keepLines/>
        <w:spacing w:after="0" w:line="259" w:lineRule="auto"/>
        <w:jc w:val="both"/>
        <w:rPr>
          <w:b w:val="0"/>
          <w:color w:val="auto"/>
        </w:rPr>
      </w:pPr>
      <w:bookmarkStart w:id="597" w:name="_Toc27052243"/>
      <w:r w:rsidRPr="00BD1DD7">
        <w:rPr>
          <w:bCs w:val="0"/>
          <w:color w:val="auto"/>
          <w:kern w:val="0"/>
          <w:szCs w:val="22"/>
          <w:lang w:eastAsia="en-US"/>
        </w:rPr>
        <w:lastRenderedPageBreak/>
        <w:t>Appendix 11: Disciplinary Hearing Checklist</w:t>
      </w:r>
      <w:bookmarkEnd w:id="597"/>
    </w:p>
    <w:p w14:paraId="5C970BAA" w14:textId="77777777" w:rsidR="001B7F56" w:rsidRPr="00AE331B" w:rsidRDefault="001B7F56" w:rsidP="001B7F56">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B7F56" w:rsidRPr="00721D75" w14:paraId="1809505A" w14:textId="77777777" w:rsidTr="001247F7">
        <w:trPr>
          <w:jc w:val="center"/>
        </w:trPr>
        <w:tc>
          <w:tcPr>
            <w:tcW w:w="9785" w:type="dxa"/>
            <w:tcBorders>
              <w:top w:val="single" w:sz="4" w:space="0" w:color="000000"/>
              <w:bottom w:val="single" w:sz="4" w:space="0" w:color="000000"/>
            </w:tcBorders>
            <w:shd w:val="clear" w:color="auto" w:fill="FF0000"/>
          </w:tcPr>
          <w:p w14:paraId="29A77391" w14:textId="77777777" w:rsidR="001B7F56" w:rsidRPr="00721D75" w:rsidRDefault="001B7F56" w:rsidP="001247F7">
            <w:pPr>
              <w:jc w:val="both"/>
              <w:rPr>
                <w:b/>
                <w:color w:val="FFFFFF"/>
              </w:rPr>
            </w:pPr>
            <w:r w:rsidRPr="00721D75">
              <w:rPr>
                <w:b/>
                <w:color w:val="FFFFFF"/>
                <w:sz w:val="24"/>
              </w:rPr>
              <w:t>Disciplinary Hearing Checklist</w:t>
            </w:r>
          </w:p>
        </w:tc>
      </w:tr>
      <w:tr w:rsidR="001B7F56" w:rsidRPr="00721D75" w14:paraId="1E46D8F1" w14:textId="77777777" w:rsidTr="001247F7">
        <w:trPr>
          <w:jc w:val="center"/>
        </w:trPr>
        <w:tc>
          <w:tcPr>
            <w:tcW w:w="9785" w:type="dxa"/>
            <w:tcBorders>
              <w:bottom w:val="single" w:sz="4" w:space="0" w:color="auto"/>
            </w:tcBorders>
            <w:shd w:val="clear" w:color="auto" w:fill="auto"/>
          </w:tcPr>
          <w:p w14:paraId="385C5BE5" w14:textId="77777777" w:rsidR="001B7F56" w:rsidRPr="00721D75" w:rsidRDefault="001B7F56" w:rsidP="001247F7">
            <w:pPr>
              <w:jc w:val="both"/>
              <w:rPr>
                <w:b/>
              </w:rPr>
            </w:pPr>
            <w:r w:rsidRPr="00721D75">
              <w:rPr>
                <w:b/>
              </w:rPr>
              <w:t xml:space="preserve">Disciplinary Essentials: </w:t>
            </w:r>
          </w:p>
          <w:p w14:paraId="4A3E39CE" w14:textId="77777777" w:rsidR="001B7F56" w:rsidRDefault="001B7F56" w:rsidP="006B5C9A">
            <w:pPr>
              <w:numPr>
                <w:ilvl w:val="0"/>
                <w:numId w:val="20"/>
              </w:numPr>
              <w:jc w:val="both"/>
            </w:pPr>
            <w:r>
              <w:t>Evidence must be sent to the employee prior to the disciplinary hearing taking place</w:t>
            </w:r>
          </w:p>
          <w:p w14:paraId="503C76F7" w14:textId="77777777" w:rsidR="001B7F56" w:rsidRDefault="001B7F56" w:rsidP="006B5C9A">
            <w:pPr>
              <w:numPr>
                <w:ilvl w:val="0"/>
                <w:numId w:val="20"/>
              </w:numPr>
              <w:jc w:val="both"/>
            </w:pPr>
            <w:r>
              <w:t xml:space="preserve">The employee must be notified of the requirement to attend no later than 7 calendar prior to the hearing taking place. </w:t>
            </w:r>
          </w:p>
          <w:p w14:paraId="3AACC77C" w14:textId="77777777" w:rsidR="001B7F56" w:rsidRDefault="001B7F56" w:rsidP="006B5C9A">
            <w:pPr>
              <w:numPr>
                <w:ilvl w:val="0"/>
                <w:numId w:val="20"/>
              </w:numPr>
              <w:jc w:val="both"/>
            </w:pPr>
            <w:r>
              <w:t>Confirm receipt of written notice of the disciplinary hearing</w:t>
            </w:r>
          </w:p>
          <w:p w14:paraId="116DAD27" w14:textId="77777777" w:rsidR="001B7F56" w:rsidRDefault="001B7F56" w:rsidP="006B5C9A">
            <w:pPr>
              <w:numPr>
                <w:ilvl w:val="0"/>
                <w:numId w:val="20"/>
              </w:numPr>
              <w:jc w:val="both"/>
            </w:pPr>
            <w:r>
              <w:t xml:space="preserve">The right to be accompanied outlined </w:t>
            </w:r>
          </w:p>
          <w:p w14:paraId="3798611F" w14:textId="77777777" w:rsidR="001B7F56" w:rsidRDefault="001B7F56" w:rsidP="006B5C9A">
            <w:pPr>
              <w:numPr>
                <w:ilvl w:val="0"/>
                <w:numId w:val="20"/>
              </w:numPr>
              <w:jc w:val="both"/>
            </w:pPr>
            <w:r>
              <w:t>Decisions must be confirmed to the employee in writing following the hearing within 7 Calendar days</w:t>
            </w:r>
          </w:p>
          <w:p w14:paraId="6BD2C5B0" w14:textId="77777777" w:rsidR="001B7F56" w:rsidRDefault="001B7F56" w:rsidP="006B5C9A">
            <w:pPr>
              <w:numPr>
                <w:ilvl w:val="0"/>
                <w:numId w:val="20"/>
              </w:numPr>
              <w:jc w:val="both"/>
            </w:pPr>
            <w:r>
              <w:t>Employees must be aware of the right of appeal</w:t>
            </w:r>
          </w:p>
          <w:p w14:paraId="0FF6F291" w14:textId="77777777" w:rsidR="001B7F56" w:rsidRDefault="001B7F56" w:rsidP="006B5C9A">
            <w:pPr>
              <w:numPr>
                <w:ilvl w:val="0"/>
                <w:numId w:val="20"/>
              </w:numPr>
              <w:jc w:val="both"/>
            </w:pPr>
            <w:r>
              <w:t>Employees must be made aware of the consequences of any further misconduct</w:t>
            </w:r>
          </w:p>
          <w:p w14:paraId="0FC46172" w14:textId="77777777" w:rsidR="001B7F56" w:rsidRDefault="001B7F56" w:rsidP="006B5C9A">
            <w:pPr>
              <w:numPr>
                <w:ilvl w:val="0"/>
                <w:numId w:val="20"/>
              </w:numPr>
              <w:jc w:val="both"/>
            </w:pPr>
            <w:r>
              <w:t>If there are delays to timescales the employee must be made aware of this</w:t>
            </w:r>
          </w:p>
          <w:p w14:paraId="7BDB11CD" w14:textId="77777777" w:rsidR="001B7F56" w:rsidRPr="00435B58" w:rsidRDefault="001B7F56" w:rsidP="001247F7">
            <w:pPr>
              <w:jc w:val="both"/>
            </w:pPr>
          </w:p>
        </w:tc>
      </w:tr>
      <w:tr w:rsidR="001B7F56" w:rsidRPr="00721D75" w14:paraId="51DF9D63" w14:textId="77777777" w:rsidTr="001247F7">
        <w:trPr>
          <w:trHeight w:val="634"/>
          <w:jc w:val="center"/>
        </w:trPr>
        <w:tc>
          <w:tcPr>
            <w:tcW w:w="9785" w:type="dxa"/>
            <w:shd w:val="clear" w:color="auto" w:fill="auto"/>
          </w:tcPr>
          <w:p w14:paraId="1EFD4595" w14:textId="77777777" w:rsidR="001B7F56" w:rsidRPr="00721D75" w:rsidRDefault="001B7F56" w:rsidP="001247F7">
            <w:pPr>
              <w:jc w:val="both"/>
              <w:rPr>
                <w:b/>
              </w:rPr>
            </w:pPr>
            <w:r w:rsidRPr="00721D75">
              <w:rPr>
                <w:b/>
              </w:rPr>
              <w:t>Introduction</w:t>
            </w:r>
          </w:p>
          <w:p w14:paraId="75632929" w14:textId="77777777" w:rsidR="001B7F56" w:rsidRDefault="001B7F56" w:rsidP="006B5C9A">
            <w:pPr>
              <w:numPr>
                <w:ilvl w:val="0"/>
                <w:numId w:val="20"/>
              </w:numPr>
              <w:jc w:val="both"/>
            </w:pPr>
            <w:r>
              <w:t xml:space="preserve">Employee welcomed to the hearing </w:t>
            </w:r>
          </w:p>
          <w:p w14:paraId="782F0765" w14:textId="77777777" w:rsidR="001B7F56" w:rsidRDefault="001B7F56" w:rsidP="006B5C9A">
            <w:pPr>
              <w:numPr>
                <w:ilvl w:val="0"/>
                <w:numId w:val="20"/>
              </w:numPr>
              <w:jc w:val="both"/>
            </w:pPr>
            <w:r>
              <w:t>Confirm that the employee received written notification of the hearing</w:t>
            </w:r>
          </w:p>
          <w:p w14:paraId="3F3BB77C" w14:textId="77777777" w:rsidR="001B7F56" w:rsidRDefault="001B7F56" w:rsidP="006B5C9A">
            <w:pPr>
              <w:numPr>
                <w:ilvl w:val="0"/>
                <w:numId w:val="20"/>
              </w:numPr>
              <w:jc w:val="both"/>
            </w:pPr>
            <w:r>
              <w:t xml:space="preserve">All those present introduced </w:t>
            </w:r>
          </w:p>
          <w:p w14:paraId="70FAEB62" w14:textId="77777777" w:rsidR="001B7F56" w:rsidRDefault="001B7F56" w:rsidP="006B5C9A">
            <w:pPr>
              <w:numPr>
                <w:ilvl w:val="0"/>
                <w:numId w:val="20"/>
              </w:numPr>
              <w:jc w:val="both"/>
            </w:pPr>
            <w:r>
              <w:t>Employee reminded of their right to be accompanied (if unaccompanied)</w:t>
            </w:r>
          </w:p>
          <w:p w14:paraId="6524F88C" w14:textId="77777777" w:rsidR="001B7F56" w:rsidRDefault="001B7F56" w:rsidP="006B5C9A">
            <w:pPr>
              <w:numPr>
                <w:ilvl w:val="0"/>
                <w:numId w:val="20"/>
              </w:numPr>
              <w:jc w:val="both"/>
            </w:pPr>
            <w:r>
              <w:t xml:space="preserve">Employee made aware that notes will be taken to ensure an accurate record of the hearing is held.  No electronic recording devices will be permitted at any hearing </w:t>
            </w:r>
          </w:p>
          <w:p w14:paraId="56600D11" w14:textId="77777777" w:rsidR="001B7F56" w:rsidRDefault="001B7F56" w:rsidP="006B5C9A">
            <w:pPr>
              <w:numPr>
                <w:ilvl w:val="0"/>
                <w:numId w:val="20"/>
              </w:numPr>
              <w:jc w:val="both"/>
            </w:pPr>
            <w:r>
              <w:t>Outline the issues which have led to the disciplinary hearing</w:t>
            </w:r>
          </w:p>
          <w:p w14:paraId="3DE228D5" w14:textId="77777777" w:rsidR="001B7F56" w:rsidRDefault="001B7F56" w:rsidP="006B5C9A">
            <w:pPr>
              <w:numPr>
                <w:ilvl w:val="0"/>
                <w:numId w:val="20"/>
              </w:numPr>
              <w:jc w:val="both"/>
            </w:pPr>
            <w:r>
              <w:t>Ask if the employee accepts the allegations allegation’s</w:t>
            </w:r>
          </w:p>
          <w:p w14:paraId="28453D2F" w14:textId="77777777" w:rsidR="001B7F56" w:rsidRPr="00721D75" w:rsidRDefault="001B7F56" w:rsidP="001247F7">
            <w:pPr>
              <w:jc w:val="both"/>
              <w:rPr>
                <w:b/>
              </w:rPr>
            </w:pPr>
          </w:p>
          <w:p w14:paraId="03490AB2" w14:textId="77777777" w:rsidR="001B7F56" w:rsidRPr="00721D75" w:rsidRDefault="001B7F56" w:rsidP="001247F7">
            <w:pPr>
              <w:jc w:val="both"/>
              <w:rPr>
                <w:b/>
              </w:rPr>
            </w:pPr>
            <w:r w:rsidRPr="00721D75">
              <w:rPr>
                <w:b/>
              </w:rPr>
              <w:t xml:space="preserve">Discussing the Facts </w:t>
            </w:r>
          </w:p>
          <w:p w14:paraId="242C013E" w14:textId="77777777" w:rsidR="001B7F56" w:rsidRDefault="001B7F56" w:rsidP="006B5C9A">
            <w:pPr>
              <w:numPr>
                <w:ilvl w:val="0"/>
                <w:numId w:val="20"/>
              </w:numPr>
              <w:jc w:val="both"/>
            </w:pPr>
            <w:r>
              <w:t xml:space="preserve">Refer to informal attempts to resolve the issue (if appropriate) </w:t>
            </w:r>
          </w:p>
          <w:p w14:paraId="4738724E" w14:textId="77777777" w:rsidR="001B7F56" w:rsidRDefault="001B7F56" w:rsidP="006B5C9A">
            <w:pPr>
              <w:numPr>
                <w:ilvl w:val="0"/>
                <w:numId w:val="20"/>
              </w:numPr>
              <w:jc w:val="both"/>
            </w:pPr>
            <w:r>
              <w:t xml:space="preserve">Outline the main points from the fact finding report that support the hearing taking place </w:t>
            </w:r>
          </w:p>
          <w:p w14:paraId="5B85EF74" w14:textId="77777777" w:rsidR="001B7F56" w:rsidRDefault="001B7F56" w:rsidP="006B5C9A">
            <w:pPr>
              <w:numPr>
                <w:ilvl w:val="0"/>
                <w:numId w:val="20"/>
              </w:numPr>
              <w:jc w:val="both"/>
            </w:pPr>
            <w:r>
              <w:t>Give the employee the opportunity to respond to the information presented</w:t>
            </w:r>
          </w:p>
          <w:p w14:paraId="3C401C2B" w14:textId="77777777" w:rsidR="001B7F56" w:rsidRDefault="001B7F56" w:rsidP="006B5C9A">
            <w:pPr>
              <w:numPr>
                <w:ilvl w:val="0"/>
                <w:numId w:val="20"/>
              </w:numPr>
              <w:jc w:val="both"/>
            </w:pPr>
            <w:r>
              <w:t>Take account of any mitigating circumstances and their impact on the case</w:t>
            </w:r>
          </w:p>
          <w:p w14:paraId="02856E19" w14:textId="77777777" w:rsidR="001B7F56" w:rsidRDefault="001B7F56" w:rsidP="006B5C9A">
            <w:pPr>
              <w:numPr>
                <w:ilvl w:val="0"/>
                <w:numId w:val="20"/>
              </w:numPr>
              <w:jc w:val="both"/>
            </w:pPr>
            <w:r>
              <w:t>Call any relevant witnesses and invite the employee to do so</w:t>
            </w:r>
          </w:p>
          <w:p w14:paraId="53DD6BB4" w14:textId="77777777" w:rsidR="001B7F56" w:rsidRPr="00721D75" w:rsidRDefault="001B7F56" w:rsidP="001247F7">
            <w:pPr>
              <w:jc w:val="both"/>
              <w:rPr>
                <w:b/>
              </w:rPr>
            </w:pPr>
          </w:p>
          <w:p w14:paraId="7079C230" w14:textId="77777777" w:rsidR="001B7F56" w:rsidRPr="00721D75" w:rsidRDefault="001B7F56" w:rsidP="001247F7">
            <w:pPr>
              <w:jc w:val="both"/>
              <w:rPr>
                <w:b/>
              </w:rPr>
            </w:pPr>
            <w:r w:rsidRPr="00721D75">
              <w:rPr>
                <w:b/>
              </w:rPr>
              <w:t xml:space="preserve">Adjournments </w:t>
            </w:r>
          </w:p>
          <w:p w14:paraId="0A1BAE91" w14:textId="77777777" w:rsidR="001B7F56" w:rsidRPr="007E7BA8" w:rsidRDefault="001B7F56" w:rsidP="006B5C9A">
            <w:pPr>
              <w:numPr>
                <w:ilvl w:val="0"/>
                <w:numId w:val="27"/>
              </w:numPr>
              <w:jc w:val="both"/>
            </w:pPr>
            <w:r w:rsidRPr="007E7BA8">
              <w:t xml:space="preserve">It will be necessary to take an adjournment to consider the information presented prior to making any decision.  The length of the adjournment will depend on the nature of the case </w:t>
            </w:r>
          </w:p>
          <w:p w14:paraId="63049F5B" w14:textId="77777777" w:rsidR="001B7F56" w:rsidRDefault="001B7F56" w:rsidP="006B5C9A">
            <w:pPr>
              <w:numPr>
                <w:ilvl w:val="0"/>
                <w:numId w:val="20"/>
              </w:numPr>
              <w:jc w:val="both"/>
            </w:pPr>
            <w:r>
              <w:t xml:space="preserve">If necessary, take a short adjournment to consider the information and whether there is a requirement for more information </w:t>
            </w:r>
          </w:p>
          <w:p w14:paraId="4362461E" w14:textId="77777777" w:rsidR="001B7F56" w:rsidRDefault="001B7F56" w:rsidP="006B5C9A">
            <w:pPr>
              <w:numPr>
                <w:ilvl w:val="0"/>
                <w:numId w:val="20"/>
              </w:numPr>
              <w:jc w:val="both"/>
            </w:pPr>
            <w:r>
              <w:t xml:space="preserve">Mitigating factors should be followed up during an agreed adjournment period </w:t>
            </w:r>
          </w:p>
          <w:p w14:paraId="2C28C17E" w14:textId="77777777" w:rsidR="001B7F56" w:rsidRPr="00721D75" w:rsidRDefault="001B7F56" w:rsidP="001247F7">
            <w:pPr>
              <w:jc w:val="both"/>
              <w:rPr>
                <w:b/>
              </w:rPr>
            </w:pPr>
          </w:p>
          <w:p w14:paraId="3293DB63" w14:textId="77777777" w:rsidR="001B7F56" w:rsidRDefault="001B7F56" w:rsidP="001247F7">
            <w:pPr>
              <w:jc w:val="both"/>
              <w:rPr>
                <w:b/>
              </w:rPr>
            </w:pPr>
            <w:r w:rsidRPr="00721D75">
              <w:rPr>
                <w:b/>
              </w:rPr>
              <w:t xml:space="preserve">Concluding the Hearing </w:t>
            </w:r>
          </w:p>
          <w:p w14:paraId="6D542BEB" w14:textId="77777777" w:rsidR="001B7F56" w:rsidRPr="00721D75" w:rsidRDefault="001B7F56" w:rsidP="006B5C9A">
            <w:pPr>
              <w:numPr>
                <w:ilvl w:val="0"/>
                <w:numId w:val="32"/>
              </w:numPr>
              <w:ind w:left="396" w:hanging="396"/>
              <w:jc w:val="both"/>
              <w:rPr>
                <w:b/>
              </w:rPr>
            </w:pPr>
            <w:r>
              <w:t>Prior to adjourning the hearing to consider the information ask if the employee feels they have had a fair hearing</w:t>
            </w:r>
          </w:p>
          <w:p w14:paraId="5125D719" w14:textId="77777777" w:rsidR="001B7F56" w:rsidRPr="00D65634" w:rsidRDefault="001B7F56" w:rsidP="006B5C9A">
            <w:pPr>
              <w:numPr>
                <w:ilvl w:val="0"/>
                <w:numId w:val="26"/>
              </w:numPr>
              <w:jc w:val="both"/>
            </w:pPr>
            <w:r w:rsidRPr="00D65634">
              <w:t>Thank the employee</w:t>
            </w:r>
            <w:r>
              <w:t xml:space="preserve"> and the companion (where appropriate)</w:t>
            </w:r>
            <w:r w:rsidRPr="00D65634">
              <w:t xml:space="preserve"> for their time and cooperation in the hearing</w:t>
            </w:r>
          </w:p>
          <w:p w14:paraId="33B9B652" w14:textId="77777777" w:rsidR="001B7F56" w:rsidRDefault="001B7F56" w:rsidP="006B5C9A">
            <w:pPr>
              <w:numPr>
                <w:ilvl w:val="0"/>
                <w:numId w:val="20"/>
              </w:numPr>
              <w:jc w:val="both"/>
            </w:pPr>
            <w:r>
              <w:t xml:space="preserve">Inform the employee that a decision will be confirmed in writing within </w:t>
            </w:r>
            <w:r w:rsidRPr="00721D75">
              <w:rPr>
                <w:b/>
              </w:rPr>
              <w:t>7</w:t>
            </w:r>
            <w:r>
              <w:t xml:space="preserve"> working days of the hearing </w:t>
            </w:r>
          </w:p>
          <w:p w14:paraId="76943244" w14:textId="77777777" w:rsidR="001B7F56" w:rsidRDefault="001B7F56" w:rsidP="006B5C9A">
            <w:pPr>
              <w:numPr>
                <w:ilvl w:val="0"/>
                <w:numId w:val="20"/>
              </w:numPr>
              <w:jc w:val="both"/>
            </w:pPr>
            <w:r>
              <w:t xml:space="preserve">If the action to be taken is clear at the hearing, this should be confirmed to the employee and followed up in writing within </w:t>
            </w:r>
            <w:r w:rsidRPr="00721D75">
              <w:rPr>
                <w:b/>
              </w:rPr>
              <w:t xml:space="preserve">7 </w:t>
            </w:r>
            <w:r>
              <w:t>working days.</w:t>
            </w:r>
          </w:p>
          <w:p w14:paraId="2E5949AC" w14:textId="77777777" w:rsidR="001B7F56" w:rsidRDefault="001B7F56" w:rsidP="006B5C9A">
            <w:pPr>
              <w:numPr>
                <w:ilvl w:val="0"/>
                <w:numId w:val="20"/>
              </w:numPr>
              <w:jc w:val="both"/>
            </w:pPr>
            <w:r>
              <w:lastRenderedPageBreak/>
              <w:t xml:space="preserve">It should be highlighted that any further misconduct may result in further disciplinary action which may include dismissal. </w:t>
            </w:r>
          </w:p>
          <w:p w14:paraId="326C25C6" w14:textId="77777777" w:rsidR="001B7F56" w:rsidRDefault="001B7F56" w:rsidP="006B5C9A">
            <w:pPr>
              <w:numPr>
                <w:ilvl w:val="0"/>
                <w:numId w:val="20"/>
              </w:numPr>
              <w:jc w:val="both"/>
            </w:pPr>
            <w:r>
              <w:t xml:space="preserve">Inform the employee that they have the right to appeal the decision using Disciplinary Appeal Form and this should be submitted within </w:t>
            </w:r>
            <w:r w:rsidRPr="00721D75">
              <w:rPr>
                <w:b/>
              </w:rPr>
              <w:t>1</w:t>
            </w:r>
            <w:r>
              <w:rPr>
                <w:b/>
              </w:rPr>
              <w:t>4</w:t>
            </w:r>
            <w:r>
              <w:t xml:space="preserve"> Calendar days of receipt of the outcome letter. </w:t>
            </w:r>
          </w:p>
          <w:p w14:paraId="79F1F20C" w14:textId="77777777" w:rsidR="001B7F56" w:rsidRDefault="001B7F56" w:rsidP="006B5C9A">
            <w:pPr>
              <w:numPr>
                <w:ilvl w:val="0"/>
                <w:numId w:val="20"/>
              </w:numPr>
              <w:jc w:val="both"/>
            </w:pPr>
            <w:r>
              <w:t xml:space="preserve">Ensure that all notes have been typed up accurately and are verified by the management support. </w:t>
            </w:r>
          </w:p>
        </w:tc>
      </w:tr>
    </w:tbl>
    <w:p w14:paraId="0AA5AF84" w14:textId="77777777" w:rsidR="001B7F56" w:rsidRPr="00883BD4" w:rsidRDefault="001B7F56" w:rsidP="001B7F56">
      <w:pPr>
        <w:jc w:val="both"/>
        <w:rPr>
          <w:szCs w:val="22"/>
        </w:rPr>
      </w:pPr>
    </w:p>
    <w:p w14:paraId="114B188C" w14:textId="77777777" w:rsidR="001B7F56" w:rsidRPr="00883BD4" w:rsidRDefault="001B7F56" w:rsidP="001B7F56">
      <w:pPr>
        <w:jc w:val="both"/>
        <w:rPr>
          <w:szCs w:val="22"/>
        </w:rPr>
      </w:pPr>
    </w:p>
    <w:p w14:paraId="08F9722D" w14:textId="77777777" w:rsidR="001B7F56" w:rsidRPr="00BD1DD7" w:rsidRDefault="001B7F56" w:rsidP="001B7F56">
      <w:pPr>
        <w:pStyle w:val="Heading1"/>
        <w:keepLines/>
        <w:spacing w:after="0" w:line="259" w:lineRule="auto"/>
        <w:jc w:val="both"/>
        <w:rPr>
          <w:b w:val="0"/>
          <w:color w:val="auto"/>
        </w:rPr>
      </w:pPr>
      <w:r w:rsidRPr="00BD1DD7">
        <w:rPr>
          <w:b w:val="0"/>
          <w:color w:val="auto"/>
        </w:rPr>
        <w:br w:type="page"/>
      </w:r>
      <w:bookmarkStart w:id="598" w:name="_Toc27052244"/>
      <w:r w:rsidRPr="00BD1DD7">
        <w:rPr>
          <w:bCs w:val="0"/>
          <w:color w:val="auto"/>
          <w:kern w:val="0"/>
          <w:szCs w:val="22"/>
          <w:lang w:eastAsia="en-US"/>
        </w:rPr>
        <w:lastRenderedPageBreak/>
        <w:t xml:space="preserve">Appendix 12a: </w:t>
      </w:r>
      <w:r>
        <w:rPr>
          <w:bCs w:val="0"/>
          <w:color w:val="auto"/>
          <w:kern w:val="0"/>
          <w:szCs w:val="22"/>
          <w:lang w:eastAsia="en-US"/>
        </w:rPr>
        <w:t>Fact Finding Outcome Le</w:t>
      </w:r>
      <w:r w:rsidRPr="00BD1DD7">
        <w:rPr>
          <w:bCs w:val="0"/>
          <w:color w:val="auto"/>
          <w:kern w:val="0"/>
          <w:szCs w:val="22"/>
          <w:lang w:eastAsia="en-US"/>
        </w:rPr>
        <w:t>tter - No Formal Action/Recommendations</w:t>
      </w:r>
      <w:bookmarkEnd w:id="598"/>
    </w:p>
    <w:p w14:paraId="649DEE7B" w14:textId="77777777" w:rsidR="001B7F56" w:rsidRDefault="001B7F56" w:rsidP="001B7F56">
      <w:pPr>
        <w:jc w:val="both"/>
        <w:rPr>
          <w:b/>
        </w:rPr>
      </w:pPr>
    </w:p>
    <w:p w14:paraId="19D2BF20" w14:textId="77777777" w:rsidR="001B7F56" w:rsidRDefault="001B7F56" w:rsidP="001B7F56">
      <w:pPr>
        <w:jc w:val="both"/>
        <w:rPr>
          <w:b/>
        </w:rPr>
      </w:pPr>
      <w:r>
        <w:rPr>
          <w:b/>
        </w:rPr>
        <w:t>Private and Confidential</w:t>
      </w:r>
    </w:p>
    <w:p w14:paraId="44FAEB51" w14:textId="77777777" w:rsidR="001B7F56" w:rsidRDefault="001B7F56" w:rsidP="001B7F56">
      <w:pPr>
        <w:jc w:val="both"/>
        <w:rPr>
          <w:b/>
        </w:rPr>
      </w:pPr>
    </w:p>
    <w:p w14:paraId="69226135" w14:textId="77777777" w:rsidR="001B7F56" w:rsidRDefault="001B7F56" w:rsidP="001B7F56">
      <w:pPr>
        <w:jc w:val="both"/>
        <w:rPr>
          <w:b/>
        </w:rPr>
      </w:pPr>
      <w:r>
        <w:rPr>
          <w:b/>
        </w:rPr>
        <w:t xml:space="preserve">NAME </w:t>
      </w:r>
    </w:p>
    <w:p w14:paraId="66F825D6" w14:textId="77777777" w:rsidR="001B7F56" w:rsidRDefault="001B7F56" w:rsidP="001B7F56">
      <w:pPr>
        <w:jc w:val="both"/>
        <w:rPr>
          <w:b/>
        </w:rPr>
      </w:pPr>
      <w:r>
        <w:rPr>
          <w:b/>
        </w:rPr>
        <w:t>ADDRESS</w:t>
      </w:r>
    </w:p>
    <w:p w14:paraId="58D07F0C" w14:textId="77777777" w:rsidR="001B7F56" w:rsidRDefault="001B7F56" w:rsidP="001B7F56">
      <w:pPr>
        <w:jc w:val="both"/>
        <w:rPr>
          <w:b/>
        </w:rPr>
      </w:pPr>
      <w:r>
        <w:rPr>
          <w:b/>
        </w:rPr>
        <w:t>POSTCODE</w:t>
      </w:r>
    </w:p>
    <w:p w14:paraId="51A6D64F" w14:textId="77777777" w:rsidR="001B7F56" w:rsidRDefault="001B7F56" w:rsidP="001B7F56">
      <w:pPr>
        <w:jc w:val="both"/>
        <w:rPr>
          <w:b/>
        </w:rPr>
      </w:pPr>
    </w:p>
    <w:p w14:paraId="08788492" w14:textId="77777777" w:rsidR="001B7F56" w:rsidRDefault="001B7F56" w:rsidP="001B7F56">
      <w:pPr>
        <w:jc w:val="both"/>
        <w:rPr>
          <w:b/>
        </w:rPr>
      </w:pPr>
      <w:r>
        <w:rPr>
          <w:b/>
        </w:rPr>
        <w:t>Date:</w:t>
      </w:r>
    </w:p>
    <w:p w14:paraId="12828FC9" w14:textId="77777777" w:rsidR="001B7F56" w:rsidRDefault="001B7F56" w:rsidP="001B7F56">
      <w:pPr>
        <w:jc w:val="both"/>
        <w:rPr>
          <w:b/>
        </w:rPr>
      </w:pPr>
    </w:p>
    <w:p w14:paraId="35D2D515" w14:textId="77777777" w:rsidR="001B7F56" w:rsidRPr="008B5FAD" w:rsidRDefault="001B7F56" w:rsidP="001B7F56">
      <w:pPr>
        <w:jc w:val="both"/>
        <w:rPr>
          <w:b/>
        </w:rPr>
      </w:pPr>
    </w:p>
    <w:p w14:paraId="74454FE8" w14:textId="77777777" w:rsidR="001B7F56" w:rsidRDefault="001B7F56" w:rsidP="001B7F56">
      <w:pPr>
        <w:jc w:val="both"/>
        <w:rPr>
          <w:szCs w:val="22"/>
        </w:rPr>
      </w:pPr>
      <w:r w:rsidRPr="00883BD4">
        <w:rPr>
          <w:szCs w:val="22"/>
        </w:rPr>
        <w:t xml:space="preserve">I refer to the </w:t>
      </w:r>
      <w:r>
        <w:rPr>
          <w:szCs w:val="22"/>
        </w:rPr>
        <w:t>fact finding investigation carried out by (Fact Finding Officer) in relation to (issue).</w:t>
      </w:r>
    </w:p>
    <w:p w14:paraId="221769D9" w14:textId="77777777" w:rsidR="001B7F56" w:rsidRDefault="001B7F56" w:rsidP="001B7F56">
      <w:pPr>
        <w:jc w:val="both"/>
        <w:rPr>
          <w:szCs w:val="22"/>
        </w:rPr>
      </w:pPr>
    </w:p>
    <w:p w14:paraId="77447954" w14:textId="77777777" w:rsidR="001B7F56" w:rsidRDefault="001B7F56" w:rsidP="001B7F56">
      <w:pPr>
        <w:jc w:val="both"/>
        <w:rPr>
          <w:szCs w:val="22"/>
        </w:rPr>
      </w:pPr>
      <w:r>
        <w:rPr>
          <w:szCs w:val="22"/>
        </w:rPr>
        <w:t>Having now fully considered the information available, I would confirm that I have decided to take no further action in relation to this matter.</w:t>
      </w:r>
    </w:p>
    <w:p w14:paraId="18EF8102" w14:textId="77777777" w:rsidR="001B7F56" w:rsidRDefault="001B7F56" w:rsidP="001B7F56">
      <w:pPr>
        <w:jc w:val="both"/>
        <w:rPr>
          <w:szCs w:val="22"/>
        </w:rPr>
      </w:pPr>
      <w:r>
        <w:rPr>
          <w:szCs w:val="22"/>
        </w:rPr>
        <w:t xml:space="preserve"> </w:t>
      </w:r>
    </w:p>
    <w:p w14:paraId="3734D603" w14:textId="77777777" w:rsidR="001B7F56" w:rsidRPr="00974C32" w:rsidRDefault="001B7F56" w:rsidP="001B7F56">
      <w:pPr>
        <w:jc w:val="both"/>
        <w:rPr>
          <w:color w:val="000000"/>
          <w:szCs w:val="22"/>
        </w:rPr>
      </w:pPr>
      <w:r w:rsidRPr="00974C32">
        <w:rPr>
          <w:color w:val="000000"/>
          <w:szCs w:val="22"/>
        </w:rPr>
        <w:t>In reaching my decision I do however recommend that the following recommendations are implemented to provide you with support and prevent further occurrence of such incidents in the future:</w:t>
      </w:r>
    </w:p>
    <w:p w14:paraId="0102F1FB" w14:textId="77777777" w:rsidR="001B7F56" w:rsidRPr="00974C32" w:rsidRDefault="001B7F56" w:rsidP="006B5C9A">
      <w:pPr>
        <w:numPr>
          <w:ilvl w:val="0"/>
          <w:numId w:val="33"/>
        </w:numPr>
        <w:jc w:val="both"/>
        <w:rPr>
          <w:b/>
          <w:color w:val="000000"/>
          <w:szCs w:val="22"/>
        </w:rPr>
      </w:pPr>
      <w:r w:rsidRPr="00974C32">
        <w:rPr>
          <w:b/>
          <w:color w:val="000000"/>
          <w:szCs w:val="22"/>
        </w:rPr>
        <w:t>Add recommendations</w:t>
      </w:r>
    </w:p>
    <w:p w14:paraId="6909E932" w14:textId="77777777" w:rsidR="001B7F56" w:rsidRDefault="001B7F56" w:rsidP="001B7F56">
      <w:pPr>
        <w:jc w:val="both"/>
        <w:rPr>
          <w:szCs w:val="22"/>
        </w:rPr>
      </w:pPr>
    </w:p>
    <w:p w14:paraId="3C441A27" w14:textId="77777777" w:rsidR="001B7F56" w:rsidRPr="00883BD4" w:rsidRDefault="001B7F56" w:rsidP="001B7F56">
      <w:pPr>
        <w:jc w:val="both"/>
        <w:rPr>
          <w:szCs w:val="22"/>
        </w:rPr>
      </w:pPr>
      <w:r w:rsidRPr="00883BD4">
        <w:rPr>
          <w:szCs w:val="22"/>
        </w:rPr>
        <w:t xml:space="preserve"> </w:t>
      </w:r>
    </w:p>
    <w:p w14:paraId="1BAC1A32" w14:textId="77777777" w:rsidR="001B7F56" w:rsidRPr="00883BD4" w:rsidRDefault="001B7F56" w:rsidP="001B7F56">
      <w:pPr>
        <w:jc w:val="both"/>
        <w:rPr>
          <w:szCs w:val="22"/>
        </w:rPr>
      </w:pPr>
      <w:r>
        <w:rPr>
          <w:szCs w:val="22"/>
        </w:rPr>
        <w:t>Your Line Manager will be in contact in relation to the implementation these recommendations.</w:t>
      </w:r>
    </w:p>
    <w:p w14:paraId="3475A357" w14:textId="77777777" w:rsidR="001B7F56" w:rsidRPr="00883BD4" w:rsidRDefault="001B7F56" w:rsidP="001B7F56">
      <w:pPr>
        <w:jc w:val="both"/>
        <w:rPr>
          <w:szCs w:val="22"/>
        </w:rPr>
      </w:pPr>
    </w:p>
    <w:p w14:paraId="20081CC5" w14:textId="77777777" w:rsidR="001B7F56" w:rsidRDefault="001B7F56" w:rsidP="001B7F56">
      <w:pPr>
        <w:jc w:val="both"/>
        <w:rPr>
          <w:szCs w:val="22"/>
        </w:rPr>
      </w:pPr>
      <w:r w:rsidRPr="00883BD4">
        <w:rPr>
          <w:szCs w:val="22"/>
        </w:rPr>
        <w:t xml:space="preserve">A copy of this letter has been forwarded to your Trade Union Representative </w:t>
      </w:r>
      <w:r>
        <w:rPr>
          <w:szCs w:val="22"/>
        </w:rPr>
        <w:t xml:space="preserve">(if appropriate) </w:t>
      </w:r>
      <w:r w:rsidRPr="00883BD4">
        <w:rPr>
          <w:szCs w:val="22"/>
        </w:rPr>
        <w:t>and to the</w:t>
      </w:r>
      <w:r>
        <w:rPr>
          <w:szCs w:val="22"/>
        </w:rPr>
        <w:t xml:space="preserve"> Executive Officer – Organisational Transformation.</w:t>
      </w:r>
    </w:p>
    <w:p w14:paraId="72447513" w14:textId="77777777" w:rsidR="001B7F56" w:rsidRDefault="001B7F56" w:rsidP="001B7F56">
      <w:pPr>
        <w:jc w:val="both"/>
        <w:rPr>
          <w:szCs w:val="22"/>
        </w:rPr>
      </w:pPr>
    </w:p>
    <w:p w14:paraId="474C4CFE" w14:textId="77777777" w:rsidR="001B7F56" w:rsidRDefault="001B7F56" w:rsidP="001B7F56">
      <w:pPr>
        <w:jc w:val="both"/>
      </w:pPr>
      <w:r>
        <w:t>Yours sincerely,</w:t>
      </w:r>
    </w:p>
    <w:p w14:paraId="5532861D" w14:textId="77777777" w:rsidR="001B7F56" w:rsidRDefault="001B7F56" w:rsidP="001B7F56">
      <w:pPr>
        <w:jc w:val="both"/>
      </w:pPr>
    </w:p>
    <w:p w14:paraId="0E4FD836" w14:textId="77777777" w:rsidR="001B7F56" w:rsidRDefault="001B7F56" w:rsidP="001B7F56">
      <w:pPr>
        <w:jc w:val="both"/>
        <w:rPr>
          <w:color w:val="FF0000"/>
        </w:rPr>
      </w:pPr>
      <w:r w:rsidRPr="006D5A15">
        <w:rPr>
          <w:color w:val="FF0000"/>
        </w:rPr>
        <w:t>[insert name]</w:t>
      </w:r>
    </w:p>
    <w:p w14:paraId="282642A5" w14:textId="77777777" w:rsidR="001B7F56" w:rsidRDefault="001B7F56" w:rsidP="001B7F56">
      <w:pPr>
        <w:jc w:val="both"/>
        <w:rPr>
          <w:szCs w:val="22"/>
        </w:rPr>
      </w:pPr>
    </w:p>
    <w:p w14:paraId="5ED7822A" w14:textId="77777777" w:rsidR="001B7F56" w:rsidRPr="00BD1DD7" w:rsidRDefault="001B7F56" w:rsidP="001B7F56">
      <w:pPr>
        <w:pStyle w:val="Heading1"/>
        <w:keepLines/>
        <w:spacing w:after="0" w:line="259" w:lineRule="auto"/>
        <w:jc w:val="both"/>
        <w:rPr>
          <w:b w:val="0"/>
          <w:color w:val="auto"/>
        </w:rPr>
      </w:pPr>
      <w:r w:rsidRPr="00BD1DD7">
        <w:rPr>
          <w:color w:val="auto"/>
          <w:szCs w:val="22"/>
        </w:rPr>
        <w:br w:type="page"/>
      </w:r>
      <w:bookmarkStart w:id="599" w:name="_Toc27052245"/>
      <w:r w:rsidRPr="00BD1DD7">
        <w:rPr>
          <w:bCs w:val="0"/>
          <w:color w:val="auto"/>
          <w:kern w:val="0"/>
          <w:szCs w:val="22"/>
          <w:lang w:eastAsia="en-US"/>
        </w:rPr>
        <w:lastRenderedPageBreak/>
        <w:t>Appendix 12</w:t>
      </w:r>
      <w:r>
        <w:rPr>
          <w:bCs w:val="0"/>
          <w:color w:val="auto"/>
          <w:kern w:val="0"/>
          <w:szCs w:val="22"/>
          <w:lang w:eastAsia="en-US"/>
        </w:rPr>
        <w:t>b</w:t>
      </w:r>
      <w:r w:rsidRPr="00BD1DD7">
        <w:rPr>
          <w:bCs w:val="0"/>
          <w:color w:val="auto"/>
          <w:kern w:val="0"/>
          <w:szCs w:val="22"/>
          <w:lang w:eastAsia="en-US"/>
        </w:rPr>
        <w:t>: Disciplinary Outcome Letter - No Formal Action/Recommendations</w:t>
      </w:r>
      <w:bookmarkEnd w:id="599"/>
    </w:p>
    <w:p w14:paraId="0CA97761" w14:textId="77777777" w:rsidR="001B7F56" w:rsidRDefault="001B7F56" w:rsidP="001B7F56">
      <w:pPr>
        <w:jc w:val="both"/>
        <w:rPr>
          <w:b/>
        </w:rPr>
      </w:pPr>
    </w:p>
    <w:p w14:paraId="5C5569DA" w14:textId="77777777" w:rsidR="001B7F56" w:rsidRDefault="001B7F56" w:rsidP="001B7F56">
      <w:pPr>
        <w:jc w:val="both"/>
        <w:rPr>
          <w:b/>
        </w:rPr>
      </w:pPr>
      <w:r>
        <w:rPr>
          <w:b/>
        </w:rPr>
        <w:t>Private and Confidential</w:t>
      </w:r>
    </w:p>
    <w:p w14:paraId="53CAB114" w14:textId="77777777" w:rsidR="001B7F56" w:rsidRDefault="001B7F56" w:rsidP="001B7F56">
      <w:pPr>
        <w:jc w:val="both"/>
        <w:rPr>
          <w:b/>
        </w:rPr>
      </w:pPr>
    </w:p>
    <w:p w14:paraId="21F820C9" w14:textId="77777777" w:rsidR="001B7F56" w:rsidRDefault="001B7F56" w:rsidP="001B7F56">
      <w:pPr>
        <w:jc w:val="both"/>
        <w:rPr>
          <w:b/>
        </w:rPr>
      </w:pPr>
      <w:r>
        <w:rPr>
          <w:b/>
        </w:rPr>
        <w:t xml:space="preserve">NAME </w:t>
      </w:r>
    </w:p>
    <w:p w14:paraId="470E94AA" w14:textId="77777777" w:rsidR="001B7F56" w:rsidRDefault="001B7F56" w:rsidP="001B7F56">
      <w:pPr>
        <w:jc w:val="both"/>
        <w:rPr>
          <w:b/>
        </w:rPr>
      </w:pPr>
      <w:r>
        <w:rPr>
          <w:b/>
        </w:rPr>
        <w:t>ADDRESS</w:t>
      </w:r>
    </w:p>
    <w:p w14:paraId="156A08D7" w14:textId="77777777" w:rsidR="001B7F56" w:rsidRDefault="001B7F56" w:rsidP="001B7F56">
      <w:pPr>
        <w:jc w:val="both"/>
        <w:rPr>
          <w:b/>
        </w:rPr>
      </w:pPr>
      <w:r>
        <w:rPr>
          <w:b/>
        </w:rPr>
        <w:t>POSTCODE</w:t>
      </w:r>
    </w:p>
    <w:p w14:paraId="1FE1D3BC" w14:textId="77777777" w:rsidR="001B7F56" w:rsidRDefault="001B7F56" w:rsidP="001B7F56">
      <w:pPr>
        <w:jc w:val="both"/>
        <w:rPr>
          <w:b/>
        </w:rPr>
      </w:pPr>
    </w:p>
    <w:p w14:paraId="35848C8B" w14:textId="77777777" w:rsidR="001B7F56" w:rsidRDefault="001B7F56" w:rsidP="001B7F56">
      <w:pPr>
        <w:jc w:val="both"/>
        <w:rPr>
          <w:b/>
        </w:rPr>
      </w:pPr>
      <w:r>
        <w:rPr>
          <w:b/>
        </w:rPr>
        <w:t>Date:</w:t>
      </w:r>
    </w:p>
    <w:p w14:paraId="391081A5" w14:textId="77777777" w:rsidR="001B7F56" w:rsidRDefault="001B7F56" w:rsidP="001B7F56">
      <w:pPr>
        <w:jc w:val="both"/>
        <w:rPr>
          <w:b/>
        </w:rPr>
      </w:pPr>
    </w:p>
    <w:p w14:paraId="494A65EA" w14:textId="77777777" w:rsidR="001B7F56" w:rsidRPr="008B5FAD" w:rsidRDefault="001B7F56" w:rsidP="001B7F56">
      <w:pPr>
        <w:jc w:val="both"/>
        <w:rPr>
          <w:b/>
        </w:rPr>
      </w:pPr>
    </w:p>
    <w:p w14:paraId="4634AD15" w14:textId="77777777" w:rsidR="001B7F56" w:rsidRDefault="001B7F56" w:rsidP="001B7F56">
      <w:pPr>
        <w:jc w:val="both"/>
        <w:rPr>
          <w:szCs w:val="22"/>
        </w:rPr>
      </w:pPr>
      <w:r w:rsidRPr="00883BD4">
        <w:rPr>
          <w:szCs w:val="22"/>
        </w:rPr>
        <w:t xml:space="preserve">I refer to the disciplinary </w:t>
      </w:r>
      <w:r>
        <w:rPr>
          <w:szCs w:val="22"/>
        </w:rPr>
        <w:t>hearing</w:t>
      </w:r>
      <w:r w:rsidRPr="00883BD4">
        <w:rPr>
          <w:szCs w:val="22"/>
        </w:rPr>
        <w:t xml:space="preserve"> that was held on (date).  In line with the</w:t>
      </w:r>
      <w:r>
        <w:rPr>
          <w:szCs w:val="22"/>
        </w:rPr>
        <w:t xml:space="preserve"> Council’s</w:t>
      </w:r>
      <w:r w:rsidRPr="00883BD4">
        <w:rPr>
          <w:szCs w:val="22"/>
        </w:rPr>
        <w:t xml:space="preserve"> </w:t>
      </w:r>
      <w:r>
        <w:rPr>
          <w:szCs w:val="22"/>
        </w:rPr>
        <w:t xml:space="preserve">Discipline at Work Policy, </w:t>
      </w:r>
      <w:r w:rsidRPr="00883BD4">
        <w:rPr>
          <w:szCs w:val="22"/>
        </w:rPr>
        <w:t xml:space="preserve">I can confirm </w:t>
      </w:r>
      <w:r>
        <w:rPr>
          <w:szCs w:val="22"/>
        </w:rPr>
        <w:t xml:space="preserve">on consideration of all the information presented that </w:t>
      </w:r>
      <w:r w:rsidRPr="00D07622">
        <w:rPr>
          <w:color w:val="FF0000"/>
          <w:szCs w:val="22"/>
        </w:rPr>
        <w:t>(delete as appropriate)</w:t>
      </w:r>
      <w:r>
        <w:rPr>
          <w:szCs w:val="22"/>
        </w:rPr>
        <w:t xml:space="preserve"> the allegations against you are not founded/ </w:t>
      </w:r>
      <w:r w:rsidRPr="00D07622">
        <w:rPr>
          <w:b/>
          <w:szCs w:val="22"/>
        </w:rPr>
        <w:t>The allegations against you are founded however in taking into account your mitigating circumstances</w:t>
      </w:r>
      <w:r>
        <w:rPr>
          <w:szCs w:val="22"/>
        </w:rPr>
        <w:t xml:space="preserve"> and </w:t>
      </w:r>
      <w:r w:rsidRPr="00883BD4">
        <w:rPr>
          <w:szCs w:val="22"/>
        </w:rPr>
        <w:t>my decisio</w:t>
      </w:r>
      <w:r>
        <w:rPr>
          <w:szCs w:val="22"/>
        </w:rPr>
        <w:t xml:space="preserve">n is not to issue you with any formal disciplinary action </w:t>
      </w:r>
      <w:r w:rsidRPr="00883BD4">
        <w:rPr>
          <w:szCs w:val="22"/>
        </w:rPr>
        <w:t>in response to the (issue).</w:t>
      </w:r>
    </w:p>
    <w:p w14:paraId="6DE0C7C2" w14:textId="77777777" w:rsidR="001B7F56" w:rsidRDefault="001B7F56" w:rsidP="001B7F56">
      <w:pPr>
        <w:jc w:val="both"/>
        <w:rPr>
          <w:szCs w:val="22"/>
        </w:rPr>
      </w:pPr>
    </w:p>
    <w:p w14:paraId="635C421A" w14:textId="77777777" w:rsidR="001B7F56" w:rsidRDefault="001B7F56" w:rsidP="001B7F56">
      <w:pPr>
        <w:jc w:val="both"/>
        <w:rPr>
          <w:szCs w:val="22"/>
        </w:rPr>
      </w:pPr>
    </w:p>
    <w:p w14:paraId="6560DD8C" w14:textId="77777777" w:rsidR="001B7F56" w:rsidRPr="00974C32" w:rsidRDefault="001B7F56" w:rsidP="001B7F56">
      <w:pPr>
        <w:jc w:val="both"/>
        <w:rPr>
          <w:color w:val="000000"/>
          <w:szCs w:val="22"/>
        </w:rPr>
      </w:pPr>
      <w:r w:rsidRPr="00974C32">
        <w:rPr>
          <w:color w:val="000000"/>
          <w:szCs w:val="22"/>
        </w:rPr>
        <w:t>In reaching my decision I do however recommend that the following recommendations are implemented to provide you with support and prevent further occurrence of such incidents in the future:</w:t>
      </w:r>
    </w:p>
    <w:p w14:paraId="50203899" w14:textId="77777777" w:rsidR="001B7F56" w:rsidRPr="00974C32" w:rsidRDefault="001B7F56" w:rsidP="006B5C9A">
      <w:pPr>
        <w:numPr>
          <w:ilvl w:val="0"/>
          <w:numId w:val="33"/>
        </w:numPr>
        <w:jc w:val="both"/>
        <w:rPr>
          <w:b/>
          <w:color w:val="000000"/>
          <w:szCs w:val="22"/>
        </w:rPr>
      </w:pPr>
      <w:r w:rsidRPr="00974C32">
        <w:rPr>
          <w:b/>
          <w:color w:val="000000"/>
          <w:szCs w:val="22"/>
        </w:rPr>
        <w:t>Add recommendations</w:t>
      </w:r>
    </w:p>
    <w:p w14:paraId="7F281F45" w14:textId="77777777" w:rsidR="001B7F56" w:rsidRDefault="001B7F56" w:rsidP="001B7F56">
      <w:pPr>
        <w:jc w:val="both"/>
        <w:rPr>
          <w:szCs w:val="22"/>
        </w:rPr>
      </w:pPr>
    </w:p>
    <w:p w14:paraId="4144842A" w14:textId="77777777" w:rsidR="001B7F56" w:rsidRPr="00883BD4" w:rsidRDefault="001B7F56" w:rsidP="001B7F56">
      <w:pPr>
        <w:jc w:val="both"/>
        <w:rPr>
          <w:szCs w:val="22"/>
        </w:rPr>
      </w:pPr>
      <w:r w:rsidRPr="00883BD4">
        <w:rPr>
          <w:szCs w:val="22"/>
        </w:rPr>
        <w:t xml:space="preserve"> </w:t>
      </w:r>
    </w:p>
    <w:p w14:paraId="7C8F20E3" w14:textId="77777777" w:rsidR="001B7F56" w:rsidRPr="00883BD4" w:rsidRDefault="001B7F56" w:rsidP="001B7F56">
      <w:pPr>
        <w:jc w:val="both"/>
        <w:rPr>
          <w:szCs w:val="22"/>
        </w:rPr>
      </w:pPr>
      <w:r>
        <w:rPr>
          <w:szCs w:val="22"/>
        </w:rPr>
        <w:t>Your Line Manager will be in contact in relation to the implementation these recommendations.</w:t>
      </w:r>
    </w:p>
    <w:p w14:paraId="19ED984F" w14:textId="77777777" w:rsidR="001B7F56" w:rsidRPr="00883BD4" w:rsidRDefault="001B7F56" w:rsidP="001B7F56">
      <w:pPr>
        <w:jc w:val="both"/>
        <w:rPr>
          <w:szCs w:val="22"/>
        </w:rPr>
      </w:pPr>
    </w:p>
    <w:p w14:paraId="4AF8BB48" w14:textId="77777777" w:rsidR="001B7F56" w:rsidRDefault="001B7F56" w:rsidP="001B7F56">
      <w:pPr>
        <w:jc w:val="both"/>
        <w:rPr>
          <w:szCs w:val="22"/>
        </w:rPr>
      </w:pPr>
      <w:r w:rsidRPr="00883BD4">
        <w:rPr>
          <w:szCs w:val="22"/>
        </w:rPr>
        <w:t xml:space="preserve">A copy of this letter has been forwarded to your Trade Union Representative </w:t>
      </w:r>
      <w:r>
        <w:rPr>
          <w:szCs w:val="22"/>
        </w:rPr>
        <w:t xml:space="preserve">(if appropriate) </w:t>
      </w:r>
      <w:r w:rsidRPr="00883BD4">
        <w:rPr>
          <w:szCs w:val="22"/>
        </w:rPr>
        <w:t>and to the</w:t>
      </w:r>
      <w:r>
        <w:rPr>
          <w:szCs w:val="22"/>
        </w:rPr>
        <w:t xml:space="preserve"> Executive Officer – Organisational Transformation.</w:t>
      </w:r>
    </w:p>
    <w:p w14:paraId="433595EB" w14:textId="77777777" w:rsidR="001B7F56" w:rsidRDefault="001B7F56" w:rsidP="001B7F56">
      <w:pPr>
        <w:jc w:val="both"/>
        <w:rPr>
          <w:szCs w:val="22"/>
        </w:rPr>
      </w:pPr>
    </w:p>
    <w:p w14:paraId="79C52D43" w14:textId="77777777" w:rsidR="001B7F56" w:rsidRDefault="001B7F56" w:rsidP="001B7F56">
      <w:pPr>
        <w:jc w:val="both"/>
      </w:pPr>
      <w:r>
        <w:t>Yours sincerely,</w:t>
      </w:r>
    </w:p>
    <w:p w14:paraId="1C665BD4" w14:textId="77777777" w:rsidR="001B7F56" w:rsidRDefault="001B7F56" w:rsidP="001B7F56">
      <w:pPr>
        <w:jc w:val="both"/>
      </w:pPr>
    </w:p>
    <w:p w14:paraId="1DDD8A7E" w14:textId="77777777" w:rsidR="001B7F56" w:rsidRDefault="001B7F56" w:rsidP="001B7F56">
      <w:pPr>
        <w:jc w:val="both"/>
        <w:rPr>
          <w:color w:val="FF0000"/>
        </w:rPr>
      </w:pPr>
      <w:r w:rsidRPr="006D5A15">
        <w:rPr>
          <w:color w:val="FF0000"/>
        </w:rPr>
        <w:t>[insert name]</w:t>
      </w:r>
    </w:p>
    <w:p w14:paraId="5716B945" w14:textId="77777777" w:rsidR="001B7F56" w:rsidRDefault="001B7F56" w:rsidP="001B7F56">
      <w:pPr>
        <w:jc w:val="both"/>
        <w:rPr>
          <w:szCs w:val="22"/>
        </w:rPr>
      </w:pPr>
    </w:p>
    <w:p w14:paraId="1DCE806F" w14:textId="77777777" w:rsidR="001B7F56" w:rsidRPr="00BD1DD7" w:rsidRDefault="001B7F56" w:rsidP="001B7F56">
      <w:pPr>
        <w:pStyle w:val="Heading1"/>
        <w:keepLines/>
        <w:spacing w:after="0" w:line="259" w:lineRule="auto"/>
        <w:jc w:val="both"/>
        <w:rPr>
          <w:b w:val="0"/>
          <w:color w:val="auto"/>
        </w:rPr>
      </w:pPr>
      <w:r w:rsidRPr="00BD1DD7">
        <w:rPr>
          <w:color w:val="auto"/>
          <w:szCs w:val="22"/>
        </w:rPr>
        <w:br w:type="page"/>
      </w:r>
      <w:bookmarkStart w:id="600" w:name="_Toc27052246"/>
      <w:r w:rsidRPr="00BD1DD7">
        <w:rPr>
          <w:bCs w:val="0"/>
          <w:color w:val="auto"/>
          <w:kern w:val="0"/>
          <w:szCs w:val="22"/>
          <w:lang w:eastAsia="en-US"/>
        </w:rPr>
        <w:lastRenderedPageBreak/>
        <w:t>Appendix 12</w:t>
      </w:r>
      <w:r>
        <w:rPr>
          <w:bCs w:val="0"/>
          <w:color w:val="auto"/>
          <w:kern w:val="0"/>
          <w:szCs w:val="22"/>
          <w:lang w:eastAsia="en-US"/>
        </w:rPr>
        <w:t>c</w:t>
      </w:r>
      <w:r w:rsidRPr="00BD1DD7">
        <w:rPr>
          <w:bCs w:val="0"/>
          <w:color w:val="auto"/>
          <w:kern w:val="0"/>
          <w:szCs w:val="22"/>
          <w:lang w:eastAsia="en-US"/>
        </w:rPr>
        <w:t>: Disciplinary Outcome Letter - Formal Written Warning/Improvement Plan</w:t>
      </w:r>
      <w:bookmarkEnd w:id="600"/>
      <w:r w:rsidRPr="00BD1DD7">
        <w:rPr>
          <w:b w:val="0"/>
          <w:color w:val="auto"/>
        </w:rPr>
        <w:t xml:space="preserve"> </w:t>
      </w:r>
    </w:p>
    <w:p w14:paraId="1621D92D" w14:textId="77777777" w:rsidR="001B7F56" w:rsidRDefault="001B7F56" w:rsidP="001B7F56">
      <w:pPr>
        <w:jc w:val="both"/>
        <w:rPr>
          <w:b/>
        </w:rPr>
      </w:pPr>
    </w:p>
    <w:p w14:paraId="2B954554" w14:textId="77777777" w:rsidR="001B7F56" w:rsidRDefault="001B7F56" w:rsidP="001B7F56">
      <w:pPr>
        <w:jc w:val="both"/>
        <w:rPr>
          <w:b/>
        </w:rPr>
      </w:pPr>
      <w:r>
        <w:rPr>
          <w:b/>
        </w:rPr>
        <w:t>Private and Confidential</w:t>
      </w:r>
    </w:p>
    <w:p w14:paraId="189160EA" w14:textId="77777777" w:rsidR="001B7F56" w:rsidRDefault="001B7F56" w:rsidP="001B7F56">
      <w:pPr>
        <w:jc w:val="both"/>
        <w:rPr>
          <w:b/>
        </w:rPr>
      </w:pPr>
    </w:p>
    <w:p w14:paraId="1C3FA9BB" w14:textId="77777777" w:rsidR="001B7F56" w:rsidRDefault="001B7F56" w:rsidP="001B7F56">
      <w:pPr>
        <w:jc w:val="both"/>
        <w:rPr>
          <w:b/>
        </w:rPr>
      </w:pPr>
      <w:r>
        <w:rPr>
          <w:b/>
        </w:rPr>
        <w:t xml:space="preserve">NAME </w:t>
      </w:r>
    </w:p>
    <w:p w14:paraId="515F31AA" w14:textId="77777777" w:rsidR="001B7F56" w:rsidRDefault="001B7F56" w:rsidP="001B7F56">
      <w:pPr>
        <w:jc w:val="both"/>
        <w:rPr>
          <w:b/>
        </w:rPr>
      </w:pPr>
      <w:r>
        <w:rPr>
          <w:b/>
        </w:rPr>
        <w:t>ADDRESS</w:t>
      </w:r>
    </w:p>
    <w:p w14:paraId="4C013294" w14:textId="77777777" w:rsidR="001B7F56" w:rsidRDefault="001B7F56" w:rsidP="001B7F56">
      <w:pPr>
        <w:jc w:val="both"/>
        <w:rPr>
          <w:b/>
        </w:rPr>
      </w:pPr>
      <w:r>
        <w:rPr>
          <w:b/>
        </w:rPr>
        <w:t>POSTCODE</w:t>
      </w:r>
    </w:p>
    <w:p w14:paraId="64FE4037" w14:textId="77777777" w:rsidR="001B7F56" w:rsidRDefault="001B7F56" w:rsidP="001B7F56">
      <w:pPr>
        <w:jc w:val="both"/>
        <w:rPr>
          <w:b/>
        </w:rPr>
      </w:pPr>
    </w:p>
    <w:p w14:paraId="08F25FC4" w14:textId="77777777" w:rsidR="001B7F56" w:rsidRDefault="001B7F56" w:rsidP="001B7F56">
      <w:pPr>
        <w:jc w:val="both"/>
        <w:rPr>
          <w:b/>
        </w:rPr>
      </w:pPr>
      <w:r>
        <w:rPr>
          <w:b/>
        </w:rPr>
        <w:t>Date:</w:t>
      </w:r>
    </w:p>
    <w:p w14:paraId="55509740" w14:textId="77777777" w:rsidR="001B7F56" w:rsidRDefault="001B7F56" w:rsidP="001B7F56">
      <w:pPr>
        <w:jc w:val="both"/>
        <w:rPr>
          <w:b/>
        </w:rPr>
      </w:pPr>
    </w:p>
    <w:p w14:paraId="0FC7632C" w14:textId="77777777" w:rsidR="001B7F56" w:rsidRPr="008B5FAD" w:rsidRDefault="001B7F56" w:rsidP="001B7F56">
      <w:pPr>
        <w:jc w:val="both"/>
        <w:rPr>
          <w:b/>
        </w:rPr>
      </w:pPr>
    </w:p>
    <w:p w14:paraId="6F343831" w14:textId="77777777" w:rsidR="001B7F56" w:rsidRDefault="001B7F56" w:rsidP="001B7F56">
      <w:pPr>
        <w:jc w:val="both"/>
        <w:rPr>
          <w:szCs w:val="22"/>
        </w:rPr>
      </w:pPr>
      <w:r w:rsidRPr="00883BD4">
        <w:rPr>
          <w:szCs w:val="22"/>
        </w:rPr>
        <w:t xml:space="preserve">I refer to the disciplinary </w:t>
      </w:r>
      <w:r>
        <w:rPr>
          <w:szCs w:val="22"/>
        </w:rPr>
        <w:t>hearing</w:t>
      </w:r>
      <w:r w:rsidRPr="00883BD4">
        <w:rPr>
          <w:szCs w:val="22"/>
        </w:rPr>
        <w:t xml:space="preserve"> that was held on (date).  In line with the</w:t>
      </w:r>
      <w:r>
        <w:rPr>
          <w:szCs w:val="22"/>
        </w:rPr>
        <w:t xml:space="preserve"> Council’s</w:t>
      </w:r>
      <w:r w:rsidRPr="00883BD4">
        <w:rPr>
          <w:szCs w:val="22"/>
        </w:rPr>
        <w:t xml:space="preserve"> </w:t>
      </w:r>
      <w:r>
        <w:rPr>
          <w:szCs w:val="22"/>
        </w:rPr>
        <w:t xml:space="preserve">Discipline at Work Policy, </w:t>
      </w:r>
      <w:r w:rsidRPr="00883BD4">
        <w:rPr>
          <w:szCs w:val="22"/>
        </w:rPr>
        <w:t>I can confirm my decisio</w:t>
      </w:r>
      <w:r>
        <w:rPr>
          <w:szCs w:val="22"/>
        </w:rPr>
        <w:t>n to issue you with (action taken)</w:t>
      </w:r>
      <w:r w:rsidRPr="00883BD4">
        <w:rPr>
          <w:szCs w:val="22"/>
        </w:rPr>
        <w:t xml:space="preserve"> in response to the (issue). </w:t>
      </w:r>
    </w:p>
    <w:p w14:paraId="415CAC42" w14:textId="77777777" w:rsidR="001B7F56" w:rsidRDefault="001B7F56" w:rsidP="001B7F56">
      <w:pPr>
        <w:jc w:val="both"/>
        <w:rPr>
          <w:szCs w:val="22"/>
        </w:rPr>
      </w:pPr>
    </w:p>
    <w:p w14:paraId="1B492E94" w14:textId="77777777" w:rsidR="001B7F56" w:rsidRPr="00883BD4" w:rsidRDefault="001B7F56" w:rsidP="001B7F56">
      <w:pPr>
        <w:jc w:val="both"/>
        <w:rPr>
          <w:szCs w:val="22"/>
        </w:rPr>
      </w:pPr>
      <w:r>
        <w:rPr>
          <w:szCs w:val="22"/>
        </w:rPr>
        <w:t xml:space="preserve">In reaching my decision I considered that </w:t>
      </w:r>
      <w:r w:rsidRPr="007C216D">
        <w:rPr>
          <w:b/>
          <w:szCs w:val="22"/>
        </w:rPr>
        <w:t>(brief description of what was founded and reason)</w:t>
      </w:r>
    </w:p>
    <w:p w14:paraId="618CABFF" w14:textId="77777777" w:rsidR="001B7F56" w:rsidRPr="00883BD4" w:rsidRDefault="001B7F56" w:rsidP="001B7F56">
      <w:pPr>
        <w:jc w:val="both"/>
        <w:rPr>
          <w:szCs w:val="22"/>
        </w:rPr>
      </w:pPr>
    </w:p>
    <w:p w14:paraId="6CAF335F" w14:textId="77777777" w:rsidR="001B7F56" w:rsidRDefault="001B7F56" w:rsidP="001B7F56">
      <w:pPr>
        <w:jc w:val="both"/>
        <w:rPr>
          <w:szCs w:val="22"/>
        </w:rPr>
      </w:pPr>
      <w:r w:rsidRPr="00883BD4">
        <w:rPr>
          <w:szCs w:val="22"/>
        </w:rPr>
        <w:t xml:space="preserve">This </w:t>
      </w:r>
      <w:r>
        <w:rPr>
          <w:szCs w:val="22"/>
        </w:rPr>
        <w:t xml:space="preserve">written warning/improvement plan will be subject to a period of 6 months monitoring and will be noted </w:t>
      </w:r>
      <w:r w:rsidRPr="00883BD4">
        <w:rPr>
          <w:szCs w:val="22"/>
        </w:rPr>
        <w:t xml:space="preserve">on your personal record </w:t>
      </w:r>
      <w:r>
        <w:rPr>
          <w:szCs w:val="22"/>
        </w:rPr>
        <w:t xml:space="preserve">until this has been satisfactorily completed. </w:t>
      </w:r>
    </w:p>
    <w:p w14:paraId="1852A645" w14:textId="77777777" w:rsidR="001B7F56" w:rsidRDefault="001B7F56" w:rsidP="001B7F56">
      <w:pPr>
        <w:jc w:val="both"/>
        <w:rPr>
          <w:szCs w:val="22"/>
        </w:rPr>
      </w:pPr>
    </w:p>
    <w:p w14:paraId="35C16821" w14:textId="77777777" w:rsidR="001B7F56" w:rsidRPr="00883BD4" w:rsidRDefault="001B7F56" w:rsidP="001B7F56">
      <w:pPr>
        <w:jc w:val="both"/>
        <w:rPr>
          <w:szCs w:val="22"/>
        </w:rPr>
      </w:pPr>
      <w:r>
        <w:rPr>
          <w:szCs w:val="22"/>
        </w:rPr>
        <w:t>I must highlight that a</w:t>
      </w:r>
      <w:r w:rsidRPr="00883BD4">
        <w:rPr>
          <w:szCs w:val="22"/>
        </w:rPr>
        <w:t>ny further misconduct may result in more serious disciplinary action being taken</w:t>
      </w:r>
      <w:r>
        <w:rPr>
          <w:szCs w:val="22"/>
        </w:rPr>
        <w:t xml:space="preserve"> which could include or lead to dismissal</w:t>
      </w:r>
      <w:r w:rsidRPr="00883BD4">
        <w:rPr>
          <w:szCs w:val="22"/>
        </w:rPr>
        <w:t xml:space="preserve">. </w:t>
      </w:r>
    </w:p>
    <w:p w14:paraId="57C48344" w14:textId="77777777" w:rsidR="001B7F56" w:rsidRPr="00883BD4" w:rsidRDefault="001B7F56" w:rsidP="001B7F56">
      <w:pPr>
        <w:jc w:val="both"/>
        <w:rPr>
          <w:szCs w:val="22"/>
        </w:rPr>
      </w:pPr>
    </w:p>
    <w:p w14:paraId="28ECBA45" w14:textId="77777777" w:rsidR="001B7F56" w:rsidRDefault="001B7F56" w:rsidP="001B7F56">
      <w:pPr>
        <w:jc w:val="both"/>
        <w:rPr>
          <w:rFonts w:cs="Arial"/>
        </w:rPr>
      </w:pPr>
      <w:r w:rsidRPr="00883BD4">
        <w:rPr>
          <w:szCs w:val="22"/>
        </w:rPr>
        <w:t xml:space="preserve">You have the right to appeal using the </w:t>
      </w:r>
      <w:r>
        <w:rPr>
          <w:szCs w:val="22"/>
        </w:rPr>
        <w:t xml:space="preserve">Discipline Appeal Form </w:t>
      </w:r>
      <w:r w:rsidRPr="00883BD4">
        <w:rPr>
          <w:szCs w:val="22"/>
        </w:rPr>
        <w:t xml:space="preserve">within </w:t>
      </w:r>
      <w:r>
        <w:rPr>
          <w:szCs w:val="22"/>
        </w:rPr>
        <w:t>14</w:t>
      </w:r>
      <w:r w:rsidRPr="00883BD4">
        <w:rPr>
          <w:szCs w:val="22"/>
        </w:rPr>
        <w:t xml:space="preserve"> </w:t>
      </w:r>
      <w:r>
        <w:rPr>
          <w:szCs w:val="22"/>
        </w:rPr>
        <w:t xml:space="preserve">working </w:t>
      </w:r>
      <w:r w:rsidRPr="00883BD4">
        <w:rPr>
          <w:szCs w:val="22"/>
        </w:rPr>
        <w:t xml:space="preserve">days of receipt of this letter.  You appeal should be addressed to (Name, Job Title and Address).  </w:t>
      </w:r>
    </w:p>
    <w:p w14:paraId="1CB2B87E" w14:textId="77777777" w:rsidR="001B7F56" w:rsidRPr="00883BD4" w:rsidRDefault="001B7F56" w:rsidP="001B7F56">
      <w:pPr>
        <w:jc w:val="both"/>
        <w:rPr>
          <w:szCs w:val="22"/>
        </w:rPr>
      </w:pPr>
    </w:p>
    <w:p w14:paraId="0F5C81EF" w14:textId="77777777" w:rsidR="001B7F56" w:rsidRDefault="001B7F56" w:rsidP="001B7F56">
      <w:pPr>
        <w:jc w:val="both"/>
        <w:rPr>
          <w:szCs w:val="22"/>
        </w:rPr>
      </w:pPr>
      <w:r w:rsidRPr="00883BD4">
        <w:rPr>
          <w:szCs w:val="22"/>
        </w:rPr>
        <w:t xml:space="preserve">A copy of this letter has been forwarded to your Trade Union Representative </w:t>
      </w:r>
      <w:r>
        <w:rPr>
          <w:szCs w:val="22"/>
        </w:rPr>
        <w:t xml:space="preserve">(if appropriate) </w:t>
      </w:r>
      <w:r w:rsidRPr="00883BD4">
        <w:rPr>
          <w:szCs w:val="22"/>
        </w:rPr>
        <w:t>and to the</w:t>
      </w:r>
      <w:r>
        <w:rPr>
          <w:szCs w:val="22"/>
        </w:rPr>
        <w:t xml:space="preserve"> Executive Officer – Organisational Transformation.</w:t>
      </w:r>
    </w:p>
    <w:p w14:paraId="6AF15E3A" w14:textId="77777777" w:rsidR="001B7F56" w:rsidRDefault="001B7F56" w:rsidP="001B7F56">
      <w:pPr>
        <w:jc w:val="both"/>
        <w:rPr>
          <w:szCs w:val="22"/>
        </w:rPr>
      </w:pPr>
    </w:p>
    <w:p w14:paraId="48B8BDF2" w14:textId="77777777" w:rsidR="001B7F56" w:rsidRDefault="001B7F56" w:rsidP="001B7F56">
      <w:pPr>
        <w:jc w:val="both"/>
      </w:pPr>
      <w:r>
        <w:t>Yours sincerely,</w:t>
      </w:r>
    </w:p>
    <w:p w14:paraId="725BD5E3" w14:textId="77777777" w:rsidR="001B7F56" w:rsidRDefault="001B7F56" w:rsidP="001B7F56">
      <w:pPr>
        <w:jc w:val="both"/>
      </w:pPr>
    </w:p>
    <w:p w14:paraId="482951A9" w14:textId="77777777" w:rsidR="001B7F56" w:rsidRDefault="001B7F56" w:rsidP="001B7F56">
      <w:pPr>
        <w:jc w:val="both"/>
        <w:rPr>
          <w:color w:val="FF0000"/>
        </w:rPr>
      </w:pPr>
      <w:r w:rsidRPr="006D5A15">
        <w:rPr>
          <w:color w:val="FF0000"/>
        </w:rPr>
        <w:t>[insert name]</w:t>
      </w:r>
    </w:p>
    <w:p w14:paraId="742EA552" w14:textId="77777777" w:rsidR="001B7F56" w:rsidRDefault="001B7F56" w:rsidP="001B7F56">
      <w:pPr>
        <w:jc w:val="both"/>
        <w:rPr>
          <w:szCs w:val="22"/>
        </w:rPr>
      </w:pPr>
    </w:p>
    <w:p w14:paraId="3C892E54" w14:textId="77777777" w:rsidR="001B7F56" w:rsidRDefault="001B7F56" w:rsidP="001B7F56">
      <w:pPr>
        <w:jc w:val="both"/>
        <w:rPr>
          <w:szCs w:val="22"/>
        </w:rPr>
      </w:pPr>
      <w:r>
        <w:rPr>
          <w:szCs w:val="22"/>
        </w:rPr>
        <w:br w:type="page"/>
      </w:r>
    </w:p>
    <w:p w14:paraId="75C329F3" w14:textId="77777777" w:rsidR="001B7F56" w:rsidRPr="00657A99" w:rsidRDefault="001B7F56" w:rsidP="001B7F56">
      <w:pPr>
        <w:pStyle w:val="Heading1"/>
        <w:keepLines/>
        <w:spacing w:after="0" w:line="259" w:lineRule="auto"/>
        <w:jc w:val="both"/>
        <w:rPr>
          <w:b w:val="0"/>
          <w:color w:val="auto"/>
        </w:rPr>
      </w:pPr>
      <w:bookmarkStart w:id="601" w:name="_Toc27052247"/>
      <w:r w:rsidRPr="00657A99">
        <w:rPr>
          <w:bCs w:val="0"/>
          <w:color w:val="auto"/>
          <w:kern w:val="0"/>
          <w:szCs w:val="22"/>
          <w:lang w:eastAsia="en-US"/>
        </w:rPr>
        <w:lastRenderedPageBreak/>
        <w:t>Appendix 12</w:t>
      </w:r>
      <w:r>
        <w:rPr>
          <w:bCs w:val="0"/>
          <w:color w:val="auto"/>
          <w:kern w:val="0"/>
          <w:szCs w:val="22"/>
          <w:lang w:eastAsia="en-US"/>
        </w:rPr>
        <w:t>d</w:t>
      </w:r>
      <w:r w:rsidRPr="00657A99">
        <w:rPr>
          <w:bCs w:val="0"/>
          <w:color w:val="auto"/>
          <w:kern w:val="0"/>
          <w:szCs w:val="22"/>
          <w:lang w:eastAsia="en-US"/>
        </w:rPr>
        <w:t>: Disciplinary Outcome Letter  - Final Written Warning</w:t>
      </w:r>
      <w:bookmarkEnd w:id="601"/>
    </w:p>
    <w:p w14:paraId="5B2D3C85" w14:textId="77777777" w:rsidR="001B7F56" w:rsidRDefault="001B7F56" w:rsidP="001B7F56">
      <w:pPr>
        <w:jc w:val="both"/>
        <w:rPr>
          <w:b/>
        </w:rPr>
      </w:pPr>
    </w:p>
    <w:p w14:paraId="7177B439" w14:textId="77777777" w:rsidR="001B7F56" w:rsidRDefault="001B7F56" w:rsidP="001B7F56">
      <w:pPr>
        <w:jc w:val="both"/>
        <w:rPr>
          <w:b/>
        </w:rPr>
      </w:pPr>
      <w:r>
        <w:rPr>
          <w:b/>
        </w:rPr>
        <w:t>Private and Confidential</w:t>
      </w:r>
    </w:p>
    <w:p w14:paraId="1849DCDB" w14:textId="77777777" w:rsidR="001B7F56" w:rsidRDefault="001B7F56" w:rsidP="001B7F56">
      <w:pPr>
        <w:jc w:val="both"/>
        <w:rPr>
          <w:b/>
        </w:rPr>
      </w:pPr>
    </w:p>
    <w:p w14:paraId="64AA71A2" w14:textId="77777777" w:rsidR="001B7F56" w:rsidRDefault="001B7F56" w:rsidP="001B7F56">
      <w:pPr>
        <w:jc w:val="both"/>
        <w:rPr>
          <w:b/>
        </w:rPr>
      </w:pPr>
      <w:r>
        <w:rPr>
          <w:b/>
        </w:rPr>
        <w:t xml:space="preserve">NAME </w:t>
      </w:r>
    </w:p>
    <w:p w14:paraId="79D636E7" w14:textId="77777777" w:rsidR="001B7F56" w:rsidRDefault="001B7F56" w:rsidP="001B7F56">
      <w:pPr>
        <w:jc w:val="both"/>
        <w:rPr>
          <w:b/>
        </w:rPr>
      </w:pPr>
      <w:r>
        <w:rPr>
          <w:b/>
        </w:rPr>
        <w:t>ADDRESS</w:t>
      </w:r>
    </w:p>
    <w:p w14:paraId="2A054111" w14:textId="77777777" w:rsidR="001B7F56" w:rsidRDefault="001B7F56" w:rsidP="001B7F56">
      <w:pPr>
        <w:jc w:val="both"/>
        <w:rPr>
          <w:b/>
        </w:rPr>
      </w:pPr>
      <w:r>
        <w:rPr>
          <w:b/>
        </w:rPr>
        <w:t>POSTCODE</w:t>
      </w:r>
    </w:p>
    <w:p w14:paraId="269DFA7A" w14:textId="77777777" w:rsidR="001B7F56" w:rsidRDefault="001B7F56" w:rsidP="001B7F56">
      <w:pPr>
        <w:jc w:val="both"/>
        <w:rPr>
          <w:b/>
        </w:rPr>
      </w:pPr>
    </w:p>
    <w:p w14:paraId="159ED0DF" w14:textId="77777777" w:rsidR="001B7F56" w:rsidRDefault="001B7F56" w:rsidP="001B7F56">
      <w:pPr>
        <w:jc w:val="both"/>
        <w:rPr>
          <w:b/>
        </w:rPr>
      </w:pPr>
      <w:r>
        <w:rPr>
          <w:b/>
        </w:rPr>
        <w:t>Date:</w:t>
      </w:r>
    </w:p>
    <w:p w14:paraId="08BFB77C" w14:textId="77777777" w:rsidR="001B7F56" w:rsidRPr="008B5FAD" w:rsidRDefault="001B7F56" w:rsidP="001B7F56">
      <w:pPr>
        <w:jc w:val="both"/>
        <w:rPr>
          <w:b/>
        </w:rPr>
      </w:pPr>
    </w:p>
    <w:p w14:paraId="3DEEB390" w14:textId="77777777" w:rsidR="001B7F56" w:rsidRDefault="001B7F56" w:rsidP="001B7F56">
      <w:pPr>
        <w:jc w:val="both"/>
        <w:rPr>
          <w:szCs w:val="22"/>
        </w:rPr>
      </w:pPr>
      <w:r w:rsidRPr="00883BD4">
        <w:rPr>
          <w:szCs w:val="22"/>
        </w:rPr>
        <w:t xml:space="preserve">I refer to the disciplinary </w:t>
      </w:r>
      <w:r>
        <w:rPr>
          <w:szCs w:val="22"/>
        </w:rPr>
        <w:t>hearing</w:t>
      </w:r>
      <w:r w:rsidRPr="00883BD4">
        <w:rPr>
          <w:szCs w:val="22"/>
        </w:rPr>
        <w:t xml:space="preserve"> that was held on (date).  In line with the </w:t>
      </w:r>
      <w:r>
        <w:rPr>
          <w:szCs w:val="22"/>
        </w:rPr>
        <w:t>Discipline at Work Policy</w:t>
      </w:r>
      <w:r w:rsidRPr="00883BD4">
        <w:rPr>
          <w:szCs w:val="22"/>
        </w:rPr>
        <w:t xml:space="preserve"> within the Council</w:t>
      </w:r>
      <w:r>
        <w:rPr>
          <w:szCs w:val="22"/>
        </w:rPr>
        <w:t>,</w:t>
      </w:r>
      <w:r w:rsidRPr="00883BD4">
        <w:rPr>
          <w:szCs w:val="22"/>
        </w:rPr>
        <w:t xml:space="preserve"> I can confirm my decision to issue you with a (Type of sanction) in response to the (issue). </w:t>
      </w:r>
    </w:p>
    <w:p w14:paraId="096B78E7" w14:textId="77777777" w:rsidR="001B7F56" w:rsidRDefault="001B7F56" w:rsidP="001B7F56">
      <w:pPr>
        <w:jc w:val="both"/>
        <w:rPr>
          <w:szCs w:val="22"/>
        </w:rPr>
      </w:pPr>
    </w:p>
    <w:p w14:paraId="7B09E45F" w14:textId="77777777" w:rsidR="001B7F56" w:rsidRPr="00883BD4" w:rsidRDefault="001B7F56" w:rsidP="001B7F56">
      <w:pPr>
        <w:jc w:val="both"/>
        <w:rPr>
          <w:szCs w:val="22"/>
        </w:rPr>
      </w:pPr>
      <w:r>
        <w:rPr>
          <w:szCs w:val="22"/>
        </w:rPr>
        <w:t xml:space="preserve">In reaching my decision I considered that </w:t>
      </w:r>
      <w:r w:rsidRPr="007C216D">
        <w:rPr>
          <w:b/>
          <w:szCs w:val="22"/>
        </w:rPr>
        <w:t>(brief description of what was founded and reason)</w:t>
      </w:r>
    </w:p>
    <w:p w14:paraId="458B0207" w14:textId="77777777" w:rsidR="001B7F56" w:rsidRDefault="001B7F56" w:rsidP="001B7F56">
      <w:pPr>
        <w:jc w:val="both"/>
        <w:rPr>
          <w:szCs w:val="22"/>
        </w:rPr>
      </w:pPr>
    </w:p>
    <w:p w14:paraId="00D9A794" w14:textId="77777777" w:rsidR="001B7F56" w:rsidRPr="00883BD4" w:rsidRDefault="001B7F56" w:rsidP="001B7F56">
      <w:pPr>
        <w:jc w:val="both"/>
        <w:rPr>
          <w:szCs w:val="22"/>
        </w:rPr>
      </w:pPr>
    </w:p>
    <w:p w14:paraId="38FE94DC" w14:textId="77777777" w:rsidR="001B7F56" w:rsidRPr="00883BD4" w:rsidRDefault="001B7F56" w:rsidP="001B7F56">
      <w:pPr>
        <w:jc w:val="both"/>
        <w:rPr>
          <w:szCs w:val="22"/>
        </w:rPr>
      </w:pPr>
      <w:r w:rsidRPr="00883BD4">
        <w:rPr>
          <w:szCs w:val="22"/>
        </w:rPr>
        <w:t xml:space="preserve">This warning has been issued following the first written warning issued for (reason) on (date) / </w:t>
      </w:r>
      <w:r>
        <w:rPr>
          <w:szCs w:val="22"/>
        </w:rPr>
        <w:t>(</w:t>
      </w:r>
      <w:r w:rsidRPr="00883BD4">
        <w:rPr>
          <w:szCs w:val="22"/>
        </w:rPr>
        <w:t>due to the nature of the misconduct</w:t>
      </w:r>
      <w:r>
        <w:rPr>
          <w:szCs w:val="22"/>
        </w:rPr>
        <w:t>)</w:t>
      </w:r>
      <w:r w:rsidRPr="00883BD4">
        <w:rPr>
          <w:szCs w:val="22"/>
        </w:rPr>
        <w:t xml:space="preserve">.  </w:t>
      </w:r>
    </w:p>
    <w:p w14:paraId="19A18954" w14:textId="77777777" w:rsidR="001B7F56" w:rsidRPr="00883BD4" w:rsidRDefault="001B7F56" w:rsidP="001B7F56">
      <w:pPr>
        <w:jc w:val="both"/>
        <w:rPr>
          <w:szCs w:val="22"/>
        </w:rPr>
      </w:pPr>
      <w:r w:rsidRPr="00883BD4">
        <w:rPr>
          <w:szCs w:val="22"/>
        </w:rPr>
        <w:t xml:space="preserve"> </w:t>
      </w:r>
    </w:p>
    <w:p w14:paraId="651E0C71" w14:textId="77777777" w:rsidR="001B7F56" w:rsidRDefault="001B7F56" w:rsidP="001B7F56">
      <w:pPr>
        <w:jc w:val="both"/>
        <w:rPr>
          <w:szCs w:val="22"/>
        </w:rPr>
      </w:pPr>
      <w:r w:rsidRPr="00883BD4">
        <w:rPr>
          <w:szCs w:val="22"/>
        </w:rPr>
        <w:t xml:space="preserve">This warning will </w:t>
      </w:r>
      <w:r>
        <w:rPr>
          <w:szCs w:val="22"/>
        </w:rPr>
        <w:t>remain</w:t>
      </w:r>
      <w:r w:rsidRPr="00883BD4">
        <w:rPr>
          <w:szCs w:val="22"/>
        </w:rPr>
        <w:t xml:space="preserve"> live on your personal record for </w:t>
      </w:r>
      <w:r>
        <w:rPr>
          <w:szCs w:val="22"/>
        </w:rPr>
        <w:t>12</w:t>
      </w:r>
      <w:r w:rsidRPr="00883BD4">
        <w:rPr>
          <w:szCs w:val="22"/>
        </w:rPr>
        <w:t xml:space="preserve"> months and any further misconduct may result in more serious disciplinary action being taken which could include dismissal. </w:t>
      </w:r>
    </w:p>
    <w:p w14:paraId="4CD03C58" w14:textId="77777777" w:rsidR="001B7F56" w:rsidRDefault="001B7F56" w:rsidP="001B7F56">
      <w:pPr>
        <w:jc w:val="both"/>
        <w:rPr>
          <w:szCs w:val="22"/>
        </w:rPr>
      </w:pPr>
    </w:p>
    <w:p w14:paraId="6BA7C805" w14:textId="77777777" w:rsidR="001B7F56" w:rsidRDefault="001B7F56" w:rsidP="001B7F56">
      <w:pPr>
        <w:jc w:val="both"/>
        <w:rPr>
          <w:color w:val="FF0000"/>
          <w:szCs w:val="22"/>
        </w:rPr>
      </w:pPr>
      <w:r>
        <w:rPr>
          <w:color w:val="FF0000"/>
          <w:szCs w:val="22"/>
        </w:rPr>
        <w:t xml:space="preserve">** Delete as appropriate </w:t>
      </w:r>
    </w:p>
    <w:p w14:paraId="1EB14FAB" w14:textId="77777777" w:rsidR="001B7F56" w:rsidRDefault="001B7F56" w:rsidP="001B7F56">
      <w:pPr>
        <w:jc w:val="both"/>
        <w:rPr>
          <w:szCs w:val="22"/>
        </w:rPr>
      </w:pPr>
      <w:r>
        <w:rPr>
          <w:szCs w:val="22"/>
        </w:rPr>
        <w:t>In addition to the warning I have also decided to issue the following punitive action:</w:t>
      </w:r>
    </w:p>
    <w:p w14:paraId="134A23AC" w14:textId="77777777" w:rsidR="001B7F56" w:rsidRPr="007C216D" w:rsidRDefault="001B7F56" w:rsidP="006B5C9A">
      <w:pPr>
        <w:numPr>
          <w:ilvl w:val="0"/>
          <w:numId w:val="33"/>
        </w:numPr>
        <w:jc w:val="both"/>
        <w:rPr>
          <w:b/>
          <w:szCs w:val="22"/>
        </w:rPr>
      </w:pPr>
      <w:r w:rsidRPr="007C216D">
        <w:rPr>
          <w:b/>
          <w:szCs w:val="22"/>
        </w:rPr>
        <w:t xml:space="preserve">(Loss of increment, demotion, disciplinary Transfer, Suspension without pay up to 5 days) </w:t>
      </w:r>
    </w:p>
    <w:p w14:paraId="1E473B14" w14:textId="77777777" w:rsidR="001B7F56" w:rsidRPr="00883BD4" w:rsidRDefault="001B7F56" w:rsidP="001B7F56">
      <w:pPr>
        <w:jc w:val="both"/>
        <w:rPr>
          <w:szCs w:val="22"/>
        </w:rPr>
      </w:pPr>
      <w:r>
        <w:rPr>
          <w:szCs w:val="22"/>
        </w:rPr>
        <w:t xml:space="preserve">In reaching my decision </w:t>
      </w:r>
      <w:r w:rsidRPr="007C216D">
        <w:rPr>
          <w:b/>
          <w:szCs w:val="22"/>
        </w:rPr>
        <w:t>(outline reasons why and any additional detail of punitive action</w:t>
      </w:r>
      <w:r>
        <w:rPr>
          <w:szCs w:val="22"/>
        </w:rPr>
        <w:t>).</w:t>
      </w:r>
    </w:p>
    <w:p w14:paraId="2DB22D95" w14:textId="77777777" w:rsidR="001B7F56" w:rsidRPr="00883BD4" w:rsidRDefault="001B7F56" w:rsidP="001B7F56">
      <w:pPr>
        <w:jc w:val="both"/>
        <w:rPr>
          <w:szCs w:val="22"/>
        </w:rPr>
      </w:pPr>
    </w:p>
    <w:p w14:paraId="278B7343" w14:textId="77777777" w:rsidR="001B7F56" w:rsidRPr="00364CF5" w:rsidRDefault="001B7F56" w:rsidP="001B7F56">
      <w:pPr>
        <w:jc w:val="both"/>
        <w:rPr>
          <w:rFonts w:cs="Arial"/>
          <w:szCs w:val="22"/>
        </w:rPr>
      </w:pPr>
      <w:r w:rsidRPr="00883BD4">
        <w:rPr>
          <w:szCs w:val="22"/>
        </w:rPr>
        <w:t xml:space="preserve">You have the right to appeal using the </w:t>
      </w:r>
      <w:r>
        <w:rPr>
          <w:szCs w:val="22"/>
        </w:rPr>
        <w:t>Discipline Appeal Form</w:t>
      </w:r>
      <w:r w:rsidRPr="00883BD4">
        <w:rPr>
          <w:szCs w:val="22"/>
        </w:rPr>
        <w:t xml:space="preserve"> within </w:t>
      </w:r>
      <w:r>
        <w:rPr>
          <w:szCs w:val="22"/>
        </w:rPr>
        <w:t>14 working</w:t>
      </w:r>
      <w:r w:rsidRPr="00883BD4">
        <w:rPr>
          <w:szCs w:val="22"/>
        </w:rPr>
        <w:t xml:space="preserve"> days of receipt of this letter.  You</w:t>
      </w:r>
      <w:r>
        <w:rPr>
          <w:szCs w:val="22"/>
        </w:rPr>
        <w:t>r</w:t>
      </w:r>
      <w:r w:rsidRPr="00883BD4">
        <w:rPr>
          <w:szCs w:val="22"/>
        </w:rPr>
        <w:t xml:space="preserve"> appeal should be addressed to </w:t>
      </w:r>
      <w:r>
        <w:rPr>
          <w:szCs w:val="22"/>
        </w:rPr>
        <w:t>(Name, Job Title and Address) using the disciplinary appeals form.</w:t>
      </w:r>
    </w:p>
    <w:p w14:paraId="2BD1ABC8" w14:textId="77777777" w:rsidR="001B7F56" w:rsidRPr="00883BD4" w:rsidRDefault="001B7F56" w:rsidP="001B7F56">
      <w:pPr>
        <w:jc w:val="both"/>
        <w:rPr>
          <w:szCs w:val="22"/>
        </w:rPr>
      </w:pPr>
    </w:p>
    <w:p w14:paraId="25B7D45A" w14:textId="77777777" w:rsidR="001B7F56" w:rsidRDefault="001B7F56" w:rsidP="001B7F56">
      <w:pPr>
        <w:jc w:val="both"/>
        <w:rPr>
          <w:szCs w:val="22"/>
        </w:rPr>
      </w:pPr>
      <w:r w:rsidRPr="00883BD4">
        <w:rPr>
          <w:szCs w:val="22"/>
        </w:rPr>
        <w:t xml:space="preserve">A copy of this letter has been forwarded to your Trade Union Representative </w:t>
      </w:r>
      <w:r>
        <w:rPr>
          <w:szCs w:val="22"/>
        </w:rPr>
        <w:t xml:space="preserve">(if appropriate) </w:t>
      </w:r>
      <w:r w:rsidRPr="00883BD4">
        <w:rPr>
          <w:szCs w:val="22"/>
        </w:rPr>
        <w:t>and to the</w:t>
      </w:r>
      <w:r>
        <w:rPr>
          <w:szCs w:val="22"/>
        </w:rPr>
        <w:t xml:space="preserve"> Executive Officer – Organisational Transformation</w:t>
      </w:r>
      <w:r w:rsidRPr="00883BD4">
        <w:rPr>
          <w:szCs w:val="22"/>
        </w:rPr>
        <w:t>.</w:t>
      </w:r>
    </w:p>
    <w:p w14:paraId="185A391E" w14:textId="77777777" w:rsidR="001B7F56" w:rsidRDefault="001B7F56" w:rsidP="001B7F56">
      <w:pPr>
        <w:jc w:val="both"/>
        <w:rPr>
          <w:szCs w:val="22"/>
        </w:rPr>
      </w:pPr>
    </w:p>
    <w:p w14:paraId="584E051F" w14:textId="77777777" w:rsidR="001B7F56" w:rsidRDefault="001B7F56" w:rsidP="001B7F56">
      <w:pPr>
        <w:jc w:val="both"/>
      </w:pPr>
      <w:r>
        <w:t>Yours sincerely,</w:t>
      </w:r>
    </w:p>
    <w:p w14:paraId="44274C34" w14:textId="77777777" w:rsidR="001B7F56" w:rsidRDefault="001B7F56" w:rsidP="001B7F56">
      <w:pPr>
        <w:jc w:val="both"/>
      </w:pPr>
    </w:p>
    <w:p w14:paraId="32A34DD8" w14:textId="77777777" w:rsidR="001B7F56" w:rsidRDefault="001B7F56" w:rsidP="001B7F56">
      <w:pPr>
        <w:jc w:val="both"/>
        <w:rPr>
          <w:color w:val="FF0000"/>
        </w:rPr>
      </w:pPr>
      <w:r w:rsidRPr="006D5A15">
        <w:rPr>
          <w:color w:val="FF0000"/>
        </w:rPr>
        <w:t>[insert name]</w:t>
      </w:r>
    </w:p>
    <w:p w14:paraId="3DEE20F9" w14:textId="77777777" w:rsidR="001B7F56" w:rsidRPr="00883BD4" w:rsidRDefault="001B7F56" w:rsidP="001B7F56">
      <w:pPr>
        <w:jc w:val="both"/>
        <w:rPr>
          <w:szCs w:val="22"/>
        </w:rPr>
      </w:pPr>
      <w:r w:rsidRPr="00883BD4">
        <w:rPr>
          <w:szCs w:val="22"/>
        </w:rPr>
        <w:t xml:space="preserve">  </w:t>
      </w:r>
    </w:p>
    <w:p w14:paraId="7373D190" w14:textId="77777777" w:rsidR="001B7F56" w:rsidRPr="00657A99" w:rsidRDefault="001B7F56" w:rsidP="001B7F56">
      <w:pPr>
        <w:pStyle w:val="Heading1"/>
        <w:keepLines/>
        <w:spacing w:after="0" w:line="259" w:lineRule="auto"/>
        <w:jc w:val="both"/>
        <w:rPr>
          <w:b w:val="0"/>
          <w:color w:val="auto"/>
        </w:rPr>
      </w:pPr>
      <w:r w:rsidRPr="00657A99">
        <w:rPr>
          <w:color w:val="auto"/>
          <w:szCs w:val="22"/>
        </w:rPr>
        <w:br w:type="page"/>
      </w:r>
      <w:bookmarkStart w:id="602" w:name="_Toc27052248"/>
      <w:r w:rsidRPr="00657A99">
        <w:rPr>
          <w:bCs w:val="0"/>
          <w:color w:val="auto"/>
          <w:kern w:val="0"/>
          <w:szCs w:val="22"/>
          <w:lang w:eastAsia="en-US"/>
        </w:rPr>
        <w:lastRenderedPageBreak/>
        <w:t>Appendix 12</w:t>
      </w:r>
      <w:r>
        <w:rPr>
          <w:bCs w:val="0"/>
          <w:color w:val="auto"/>
          <w:kern w:val="0"/>
          <w:szCs w:val="22"/>
          <w:lang w:eastAsia="en-US"/>
        </w:rPr>
        <w:t>e</w:t>
      </w:r>
      <w:r w:rsidRPr="00657A99">
        <w:rPr>
          <w:bCs w:val="0"/>
          <w:color w:val="auto"/>
          <w:kern w:val="0"/>
          <w:szCs w:val="22"/>
          <w:lang w:eastAsia="en-US"/>
        </w:rPr>
        <w:t>: Disciplinary Outcome Letter - Letter of Dismissal</w:t>
      </w:r>
      <w:bookmarkEnd w:id="602"/>
    </w:p>
    <w:p w14:paraId="3D3B6ABD" w14:textId="77777777" w:rsidR="001B7F56" w:rsidRDefault="001B7F56" w:rsidP="001B7F56">
      <w:pPr>
        <w:jc w:val="both"/>
        <w:rPr>
          <w:b/>
        </w:rPr>
      </w:pPr>
    </w:p>
    <w:p w14:paraId="2B7A9E04" w14:textId="77777777" w:rsidR="001B7F56" w:rsidRDefault="001B7F56" w:rsidP="001B7F56">
      <w:pPr>
        <w:jc w:val="both"/>
        <w:rPr>
          <w:b/>
        </w:rPr>
      </w:pPr>
      <w:r>
        <w:rPr>
          <w:b/>
        </w:rPr>
        <w:t>Private and Confidential</w:t>
      </w:r>
    </w:p>
    <w:p w14:paraId="1A0CD2A0" w14:textId="77777777" w:rsidR="001B7F56" w:rsidRDefault="001B7F56" w:rsidP="001B7F56">
      <w:pPr>
        <w:jc w:val="both"/>
        <w:rPr>
          <w:b/>
        </w:rPr>
      </w:pPr>
    </w:p>
    <w:p w14:paraId="78F90F6D" w14:textId="77777777" w:rsidR="001B7F56" w:rsidRDefault="001B7F56" w:rsidP="001B7F56">
      <w:pPr>
        <w:jc w:val="both"/>
        <w:rPr>
          <w:b/>
        </w:rPr>
      </w:pPr>
      <w:r>
        <w:rPr>
          <w:b/>
        </w:rPr>
        <w:t xml:space="preserve">NAME </w:t>
      </w:r>
    </w:p>
    <w:p w14:paraId="05D1B77F" w14:textId="77777777" w:rsidR="001B7F56" w:rsidRDefault="001B7F56" w:rsidP="001B7F56">
      <w:pPr>
        <w:jc w:val="both"/>
        <w:rPr>
          <w:b/>
        </w:rPr>
      </w:pPr>
      <w:r>
        <w:rPr>
          <w:b/>
        </w:rPr>
        <w:t>ADDRESS</w:t>
      </w:r>
    </w:p>
    <w:p w14:paraId="59793004" w14:textId="77777777" w:rsidR="001B7F56" w:rsidRDefault="001B7F56" w:rsidP="001B7F56">
      <w:pPr>
        <w:jc w:val="both"/>
        <w:rPr>
          <w:b/>
        </w:rPr>
      </w:pPr>
      <w:r>
        <w:rPr>
          <w:b/>
        </w:rPr>
        <w:t>POSTCODE</w:t>
      </w:r>
    </w:p>
    <w:p w14:paraId="19340217" w14:textId="77777777" w:rsidR="001B7F56" w:rsidRDefault="001B7F56" w:rsidP="001B7F56">
      <w:pPr>
        <w:jc w:val="both"/>
        <w:rPr>
          <w:b/>
        </w:rPr>
      </w:pPr>
    </w:p>
    <w:p w14:paraId="7B40F0C3" w14:textId="77777777" w:rsidR="001B7F56" w:rsidRDefault="001B7F56" w:rsidP="001B7F56">
      <w:pPr>
        <w:jc w:val="both"/>
        <w:rPr>
          <w:b/>
        </w:rPr>
      </w:pPr>
      <w:r>
        <w:rPr>
          <w:b/>
        </w:rPr>
        <w:t>Date:</w:t>
      </w:r>
    </w:p>
    <w:p w14:paraId="056162D4" w14:textId="77777777" w:rsidR="001B7F56" w:rsidRPr="00237E3E" w:rsidRDefault="001B7F56" w:rsidP="001B7F56">
      <w:pPr>
        <w:jc w:val="both"/>
        <w:rPr>
          <w:szCs w:val="22"/>
        </w:rPr>
      </w:pPr>
    </w:p>
    <w:p w14:paraId="04190768" w14:textId="77777777" w:rsidR="001B7F56" w:rsidRPr="00883BD4" w:rsidRDefault="001B7F56" w:rsidP="001B7F56">
      <w:pPr>
        <w:jc w:val="both"/>
        <w:rPr>
          <w:szCs w:val="22"/>
        </w:rPr>
      </w:pPr>
      <w:r w:rsidRPr="00883BD4">
        <w:rPr>
          <w:szCs w:val="22"/>
        </w:rPr>
        <w:t xml:space="preserve">I refer to the disciplinary </w:t>
      </w:r>
      <w:r>
        <w:rPr>
          <w:szCs w:val="22"/>
        </w:rPr>
        <w:t>hearing</w:t>
      </w:r>
      <w:r w:rsidRPr="00883BD4">
        <w:rPr>
          <w:szCs w:val="22"/>
        </w:rPr>
        <w:t xml:space="preserve"> that was held on </w:t>
      </w:r>
      <w:r w:rsidRPr="00DA490B">
        <w:rPr>
          <w:b/>
          <w:szCs w:val="22"/>
        </w:rPr>
        <w:t>(date).</w:t>
      </w:r>
      <w:r w:rsidRPr="00883BD4">
        <w:rPr>
          <w:szCs w:val="22"/>
        </w:rPr>
        <w:t xml:space="preserve">  In line with the disciplinary procedures within the Council</w:t>
      </w:r>
      <w:r>
        <w:rPr>
          <w:szCs w:val="22"/>
        </w:rPr>
        <w:t>,</w:t>
      </w:r>
      <w:r w:rsidRPr="00883BD4">
        <w:rPr>
          <w:szCs w:val="22"/>
        </w:rPr>
        <w:t xml:space="preserve"> I can conf</w:t>
      </w:r>
      <w:r>
        <w:rPr>
          <w:szCs w:val="22"/>
        </w:rPr>
        <w:t>i</w:t>
      </w:r>
      <w:r w:rsidRPr="00883BD4">
        <w:rPr>
          <w:szCs w:val="22"/>
        </w:rPr>
        <w:t xml:space="preserve">rm that your employment in the post of </w:t>
      </w:r>
      <w:r w:rsidRPr="00DA490B">
        <w:rPr>
          <w:b/>
          <w:szCs w:val="22"/>
        </w:rPr>
        <w:t>(Title)</w:t>
      </w:r>
      <w:r w:rsidRPr="00883BD4">
        <w:rPr>
          <w:szCs w:val="22"/>
        </w:rPr>
        <w:t xml:space="preserve"> within </w:t>
      </w:r>
      <w:r w:rsidRPr="00DA490B">
        <w:rPr>
          <w:b/>
          <w:szCs w:val="22"/>
        </w:rPr>
        <w:t>(Dept)</w:t>
      </w:r>
      <w:r w:rsidRPr="00883BD4">
        <w:rPr>
          <w:szCs w:val="22"/>
        </w:rPr>
        <w:t xml:space="preserve"> will be terminated with effect from </w:t>
      </w:r>
      <w:r w:rsidRPr="00DA490B">
        <w:rPr>
          <w:b/>
          <w:szCs w:val="22"/>
        </w:rPr>
        <w:t>(date).</w:t>
      </w:r>
      <w:r w:rsidRPr="00883BD4">
        <w:rPr>
          <w:szCs w:val="22"/>
        </w:rPr>
        <w:t xml:space="preserve"> </w:t>
      </w:r>
    </w:p>
    <w:p w14:paraId="4F3DD096" w14:textId="77777777" w:rsidR="001B7F56" w:rsidRPr="00883BD4" w:rsidRDefault="001B7F56" w:rsidP="001B7F56">
      <w:pPr>
        <w:jc w:val="both"/>
        <w:rPr>
          <w:szCs w:val="22"/>
        </w:rPr>
      </w:pPr>
    </w:p>
    <w:p w14:paraId="1177DFFD" w14:textId="77777777" w:rsidR="001B7F56" w:rsidRPr="00883BD4" w:rsidRDefault="001B7F56" w:rsidP="001B7F56">
      <w:pPr>
        <w:jc w:val="both"/>
        <w:rPr>
          <w:szCs w:val="22"/>
        </w:rPr>
      </w:pPr>
      <w:r w:rsidRPr="00883BD4">
        <w:rPr>
          <w:szCs w:val="22"/>
        </w:rPr>
        <w:t xml:space="preserve">The decision to dismiss you from the post is for reasons of </w:t>
      </w:r>
      <w:r>
        <w:rPr>
          <w:szCs w:val="22"/>
        </w:rPr>
        <w:t xml:space="preserve">your (conduct, capability, some other substantive reason) </w:t>
      </w:r>
    </w:p>
    <w:p w14:paraId="3ED8AA0D" w14:textId="77777777" w:rsidR="001B7F56" w:rsidRPr="00883BD4" w:rsidRDefault="001B7F56" w:rsidP="001B7F56">
      <w:pPr>
        <w:jc w:val="both"/>
        <w:rPr>
          <w:szCs w:val="22"/>
        </w:rPr>
      </w:pPr>
    </w:p>
    <w:p w14:paraId="190096F5" w14:textId="77777777" w:rsidR="001B7F56" w:rsidRPr="00883BD4" w:rsidRDefault="001B7F56" w:rsidP="001B7F56">
      <w:pPr>
        <w:jc w:val="both"/>
        <w:rPr>
          <w:szCs w:val="22"/>
        </w:rPr>
      </w:pPr>
      <w:r w:rsidRPr="00883BD4">
        <w:rPr>
          <w:szCs w:val="22"/>
        </w:rPr>
        <w:t xml:space="preserve">Payment in lieu of notice will be made for XXX.  </w:t>
      </w:r>
      <w:r w:rsidRPr="00883BD4">
        <w:rPr>
          <w:b/>
          <w:szCs w:val="22"/>
        </w:rPr>
        <w:t xml:space="preserve">(If working notice delete) </w:t>
      </w:r>
      <w:r>
        <w:rPr>
          <w:b/>
          <w:szCs w:val="22"/>
        </w:rPr>
        <w:t>(If summary dismissal delete)</w:t>
      </w:r>
    </w:p>
    <w:p w14:paraId="46ABED80" w14:textId="77777777" w:rsidR="001B7F56" w:rsidRPr="00883BD4" w:rsidRDefault="001B7F56" w:rsidP="001B7F56">
      <w:pPr>
        <w:jc w:val="both"/>
        <w:rPr>
          <w:szCs w:val="22"/>
        </w:rPr>
      </w:pPr>
    </w:p>
    <w:p w14:paraId="4CC31FB1" w14:textId="77777777" w:rsidR="001B7F56" w:rsidRPr="00883BD4" w:rsidRDefault="001B7F56" w:rsidP="001B7F56">
      <w:pPr>
        <w:jc w:val="both"/>
        <w:rPr>
          <w:szCs w:val="22"/>
        </w:rPr>
      </w:pPr>
      <w:r w:rsidRPr="00883BD4">
        <w:rPr>
          <w:szCs w:val="22"/>
        </w:rPr>
        <w:t>This decision has taken place following (include all e</w:t>
      </w:r>
      <w:r>
        <w:rPr>
          <w:szCs w:val="22"/>
        </w:rPr>
        <w:t>vidence and previous warnings)/ (due to the nature of misconduct)</w:t>
      </w:r>
    </w:p>
    <w:p w14:paraId="74A39B1F" w14:textId="77777777" w:rsidR="001B7F56" w:rsidRPr="00883BD4" w:rsidRDefault="001B7F56" w:rsidP="001B7F56">
      <w:pPr>
        <w:jc w:val="both"/>
        <w:rPr>
          <w:szCs w:val="22"/>
        </w:rPr>
      </w:pPr>
    </w:p>
    <w:p w14:paraId="4382DB97" w14:textId="77777777" w:rsidR="001B7F56" w:rsidRPr="00883BD4" w:rsidRDefault="001B7F56" w:rsidP="001B7F56">
      <w:pPr>
        <w:jc w:val="both"/>
        <w:rPr>
          <w:szCs w:val="22"/>
        </w:rPr>
      </w:pPr>
      <w:r w:rsidRPr="00883BD4">
        <w:rPr>
          <w:szCs w:val="22"/>
        </w:rPr>
        <w:t>If you feel that this action is unfair you have</w:t>
      </w:r>
      <w:r>
        <w:rPr>
          <w:szCs w:val="22"/>
        </w:rPr>
        <w:t xml:space="preserve"> the right to appeal using the Disciplinary Appeals Form </w:t>
      </w:r>
      <w:r w:rsidRPr="00883BD4">
        <w:rPr>
          <w:szCs w:val="22"/>
        </w:rPr>
        <w:t xml:space="preserve">within </w:t>
      </w:r>
      <w:r>
        <w:rPr>
          <w:szCs w:val="22"/>
        </w:rPr>
        <w:t xml:space="preserve">14 </w:t>
      </w:r>
      <w:r w:rsidRPr="00883BD4">
        <w:rPr>
          <w:szCs w:val="22"/>
        </w:rPr>
        <w:t>days of receipt of this letter.  You</w:t>
      </w:r>
      <w:r>
        <w:rPr>
          <w:szCs w:val="22"/>
        </w:rPr>
        <w:t>r</w:t>
      </w:r>
      <w:r w:rsidRPr="00883BD4">
        <w:rPr>
          <w:szCs w:val="22"/>
        </w:rPr>
        <w:t xml:space="preserve"> appeal should be addressed to the </w:t>
      </w:r>
      <w:r>
        <w:rPr>
          <w:szCs w:val="22"/>
        </w:rPr>
        <w:t>Executive Officer – Organisational Transformation</w:t>
      </w:r>
      <w:r w:rsidRPr="00883BD4">
        <w:rPr>
          <w:szCs w:val="22"/>
        </w:rPr>
        <w:t xml:space="preserve"> for consideration by the Human Resources Appeals Board.  </w:t>
      </w:r>
    </w:p>
    <w:p w14:paraId="0E2EF5EB" w14:textId="77777777" w:rsidR="001B7F56" w:rsidRPr="00883BD4" w:rsidRDefault="001B7F56" w:rsidP="001B7F56">
      <w:pPr>
        <w:jc w:val="both"/>
        <w:rPr>
          <w:szCs w:val="22"/>
        </w:rPr>
      </w:pPr>
    </w:p>
    <w:p w14:paraId="3A9CE57B" w14:textId="77777777" w:rsidR="001B7F56" w:rsidRDefault="001B7F56" w:rsidP="001B7F56">
      <w:pPr>
        <w:jc w:val="both"/>
        <w:rPr>
          <w:szCs w:val="22"/>
        </w:rPr>
      </w:pPr>
      <w:r w:rsidRPr="00883BD4">
        <w:rPr>
          <w:szCs w:val="22"/>
        </w:rPr>
        <w:t xml:space="preserve">A copy of this letter has been forwarded to your Trade Union Representative </w:t>
      </w:r>
      <w:r>
        <w:rPr>
          <w:szCs w:val="22"/>
        </w:rPr>
        <w:t xml:space="preserve">(if appropriate) </w:t>
      </w:r>
      <w:r w:rsidRPr="00883BD4">
        <w:rPr>
          <w:szCs w:val="22"/>
        </w:rPr>
        <w:t>and to the</w:t>
      </w:r>
      <w:r>
        <w:rPr>
          <w:szCs w:val="22"/>
        </w:rPr>
        <w:t xml:space="preserve"> Executive Officer – Organisational Transformation</w:t>
      </w:r>
      <w:r w:rsidRPr="00883BD4">
        <w:rPr>
          <w:szCs w:val="22"/>
        </w:rPr>
        <w:t xml:space="preserve">.  </w:t>
      </w:r>
    </w:p>
    <w:p w14:paraId="301C607F" w14:textId="77777777" w:rsidR="001B7F56" w:rsidRDefault="001B7F56" w:rsidP="001B7F56">
      <w:pPr>
        <w:jc w:val="both"/>
        <w:rPr>
          <w:szCs w:val="22"/>
        </w:rPr>
      </w:pPr>
    </w:p>
    <w:p w14:paraId="4BAEC68C" w14:textId="77777777" w:rsidR="001B7F56" w:rsidRDefault="001B7F56" w:rsidP="001B7F56">
      <w:pPr>
        <w:jc w:val="both"/>
      </w:pPr>
      <w:r>
        <w:t>Yours sincerely,</w:t>
      </w:r>
    </w:p>
    <w:p w14:paraId="0B03BD9B" w14:textId="77777777" w:rsidR="001B7F56" w:rsidRDefault="001B7F56" w:rsidP="001B7F56">
      <w:pPr>
        <w:jc w:val="both"/>
      </w:pPr>
    </w:p>
    <w:p w14:paraId="298DA77F" w14:textId="77777777" w:rsidR="001B7F56" w:rsidRDefault="001B7F56" w:rsidP="001B7F56">
      <w:pPr>
        <w:jc w:val="both"/>
        <w:rPr>
          <w:color w:val="FF0000"/>
        </w:rPr>
      </w:pPr>
      <w:r w:rsidRPr="006D5A15">
        <w:rPr>
          <w:color w:val="FF0000"/>
        </w:rPr>
        <w:t>[insert name]</w:t>
      </w:r>
    </w:p>
    <w:p w14:paraId="3A5F71DA" w14:textId="77777777" w:rsidR="001B7F56" w:rsidRDefault="001B7F56" w:rsidP="001B7F56">
      <w:pPr>
        <w:jc w:val="both"/>
        <w:rPr>
          <w:szCs w:val="22"/>
        </w:rPr>
      </w:pPr>
    </w:p>
    <w:p w14:paraId="7A9F934E" w14:textId="77777777" w:rsidR="001B7F56" w:rsidRDefault="001B7F56" w:rsidP="001B7F56">
      <w:pPr>
        <w:jc w:val="both"/>
        <w:rPr>
          <w:szCs w:val="22"/>
        </w:rPr>
      </w:pPr>
    </w:p>
    <w:p w14:paraId="56E312BE" w14:textId="77777777" w:rsidR="001B7F56" w:rsidRDefault="001B7F56" w:rsidP="001B7F56">
      <w:pPr>
        <w:jc w:val="both"/>
        <w:rPr>
          <w:szCs w:val="22"/>
        </w:rPr>
      </w:pPr>
    </w:p>
    <w:p w14:paraId="6052E328" w14:textId="77777777" w:rsidR="001B7F56" w:rsidRDefault="001B7F56" w:rsidP="001B7F56">
      <w:pPr>
        <w:jc w:val="both"/>
        <w:rPr>
          <w:szCs w:val="22"/>
        </w:rPr>
      </w:pPr>
    </w:p>
    <w:p w14:paraId="66E15117" w14:textId="77777777" w:rsidR="001B7F56" w:rsidRDefault="001B7F56" w:rsidP="001B7F56">
      <w:pPr>
        <w:jc w:val="both"/>
        <w:rPr>
          <w:szCs w:val="22"/>
        </w:rPr>
      </w:pPr>
    </w:p>
    <w:p w14:paraId="6CF0DE35" w14:textId="77777777" w:rsidR="001B7F56" w:rsidRDefault="001B7F56" w:rsidP="001B7F56">
      <w:pPr>
        <w:jc w:val="both"/>
        <w:rPr>
          <w:szCs w:val="22"/>
        </w:rPr>
      </w:pPr>
    </w:p>
    <w:p w14:paraId="6F8984F2" w14:textId="77777777" w:rsidR="001B7F56" w:rsidRDefault="001B7F56" w:rsidP="001B7F56">
      <w:pPr>
        <w:jc w:val="both"/>
        <w:rPr>
          <w:szCs w:val="22"/>
        </w:rPr>
      </w:pPr>
    </w:p>
    <w:p w14:paraId="09BE351F" w14:textId="77777777" w:rsidR="001B7F56" w:rsidRDefault="001B7F56" w:rsidP="001B7F56">
      <w:pPr>
        <w:jc w:val="both"/>
        <w:rPr>
          <w:szCs w:val="22"/>
        </w:rPr>
      </w:pPr>
    </w:p>
    <w:p w14:paraId="6108ADD1" w14:textId="77777777" w:rsidR="001B7F56" w:rsidRDefault="001B7F56" w:rsidP="001B7F56">
      <w:pPr>
        <w:jc w:val="both"/>
        <w:rPr>
          <w:szCs w:val="22"/>
        </w:rPr>
      </w:pPr>
    </w:p>
    <w:p w14:paraId="250116AD" w14:textId="77777777" w:rsidR="001B7F56" w:rsidRDefault="001B7F56" w:rsidP="001B7F56">
      <w:pPr>
        <w:jc w:val="both"/>
        <w:rPr>
          <w:szCs w:val="22"/>
        </w:rPr>
      </w:pPr>
    </w:p>
    <w:p w14:paraId="35CFA5F8" w14:textId="77777777" w:rsidR="001B7F56" w:rsidRDefault="001B7F56" w:rsidP="001B7F56">
      <w:pPr>
        <w:jc w:val="both"/>
        <w:rPr>
          <w:szCs w:val="22"/>
        </w:rPr>
      </w:pPr>
    </w:p>
    <w:p w14:paraId="7A1EDAA1" w14:textId="77777777" w:rsidR="001B7F56" w:rsidRDefault="001B7F56" w:rsidP="001B7F56">
      <w:pPr>
        <w:jc w:val="both"/>
        <w:rPr>
          <w:szCs w:val="22"/>
        </w:rPr>
      </w:pPr>
    </w:p>
    <w:p w14:paraId="0CB653E5" w14:textId="77777777" w:rsidR="001B7F56" w:rsidRDefault="001B7F56" w:rsidP="001B7F56">
      <w:pPr>
        <w:jc w:val="both"/>
        <w:rPr>
          <w:szCs w:val="22"/>
        </w:rPr>
      </w:pPr>
    </w:p>
    <w:p w14:paraId="49BD1FFA" w14:textId="77777777" w:rsidR="001B7F56" w:rsidRDefault="001B7F56" w:rsidP="001B7F56">
      <w:pPr>
        <w:jc w:val="both"/>
        <w:rPr>
          <w:szCs w:val="22"/>
        </w:rPr>
      </w:pPr>
    </w:p>
    <w:p w14:paraId="7780A4F7" w14:textId="77777777" w:rsidR="001B7F56" w:rsidRDefault="001B7F56" w:rsidP="001B7F56">
      <w:pPr>
        <w:jc w:val="both"/>
        <w:rPr>
          <w:szCs w:val="22"/>
        </w:rPr>
      </w:pPr>
    </w:p>
    <w:p w14:paraId="1D458E32" w14:textId="77777777" w:rsidR="001B7F56" w:rsidRDefault="001B7F56" w:rsidP="001B7F56">
      <w:pPr>
        <w:jc w:val="both"/>
        <w:rPr>
          <w:szCs w:val="22"/>
        </w:rPr>
      </w:pPr>
    </w:p>
    <w:p w14:paraId="106CCE63" w14:textId="77777777" w:rsidR="001B7F56" w:rsidRPr="00657A99" w:rsidRDefault="001B7F56" w:rsidP="001B7F56">
      <w:pPr>
        <w:pStyle w:val="Heading1"/>
        <w:keepLines/>
        <w:spacing w:after="0" w:line="259" w:lineRule="auto"/>
        <w:jc w:val="both"/>
        <w:rPr>
          <w:bCs w:val="0"/>
          <w:color w:val="auto"/>
          <w:kern w:val="0"/>
          <w:szCs w:val="22"/>
          <w:lang w:eastAsia="en-US"/>
        </w:rPr>
      </w:pPr>
      <w:bookmarkStart w:id="603" w:name="_Toc222722977"/>
      <w:bookmarkStart w:id="604" w:name="_Toc223509075"/>
      <w:bookmarkStart w:id="605" w:name="_Toc27052249"/>
      <w:bookmarkStart w:id="606" w:name="_Toc222047605"/>
      <w:r w:rsidRPr="00657A99">
        <w:rPr>
          <w:bCs w:val="0"/>
          <w:color w:val="auto"/>
          <w:kern w:val="0"/>
          <w:szCs w:val="22"/>
          <w:lang w:eastAsia="en-US"/>
        </w:rPr>
        <w:lastRenderedPageBreak/>
        <w:t>Appendix 13: Record of Discipline Form</w:t>
      </w:r>
      <w:bookmarkEnd w:id="603"/>
      <w:bookmarkEnd w:id="604"/>
      <w:bookmarkEnd w:id="605"/>
      <w:r w:rsidRPr="00657A99">
        <w:rPr>
          <w:bCs w:val="0"/>
          <w:color w:val="auto"/>
          <w:kern w:val="0"/>
          <w:szCs w:val="22"/>
          <w:lang w:eastAsia="en-US"/>
        </w:rPr>
        <w:t xml:space="preserve"> </w:t>
      </w:r>
    </w:p>
    <w:p w14:paraId="3936649D" w14:textId="77777777" w:rsidR="001B7F56" w:rsidRPr="00054446" w:rsidRDefault="001B7F56" w:rsidP="001B7F56">
      <w:pPr>
        <w:jc w:val="both"/>
        <w:rPr>
          <w:szCs w:val="22"/>
        </w:rPr>
      </w:pPr>
      <w:r w:rsidRPr="00054446">
        <w:rPr>
          <w:szCs w:val="22"/>
        </w:rPr>
        <w:t>The f</w:t>
      </w:r>
      <w:r>
        <w:rPr>
          <w:szCs w:val="22"/>
        </w:rPr>
        <w:t>orm should be completed by the disciplinary officer</w:t>
      </w:r>
      <w:r w:rsidRPr="00054446">
        <w:rPr>
          <w:szCs w:val="22"/>
        </w:rPr>
        <w:t xml:space="preserve"> and submitted following the procedure outlined in the </w:t>
      </w:r>
      <w:r>
        <w:rPr>
          <w:szCs w:val="22"/>
        </w:rPr>
        <w:t xml:space="preserve">Discipline at Work </w:t>
      </w:r>
      <w:r w:rsidRPr="00054446">
        <w:rPr>
          <w:szCs w:val="22"/>
        </w:rPr>
        <w:t xml:space="preserve">Policy.  </w:t>
      </w:r>
      <w:r>
        <w:rPr>
          <w:szCs w:val="22"/>
        </w:rPr>
        <w:t>Disciplinary Officers can contact their HR Case Adviser</w:t>
      </w:r>
      <w:r w:rsidRPr="00054446">
        <w:rPr>
          <w:szCs w:val="22"/>
        </w:rPr>
        <w:t xml:space="preserve"> for assistance in completing the form.  The form is available in alternative format where required by contacting the HR </w:t>
      </w:r>
      <w:r>
        <w:rPr>
          <w:szCs w:val="22"/>
        </w:rPr>
        <w:t xml:space="preserve">Operations </w:t>
      </w:r>
      <w:r w:rsidRPr="00054446">
        <w:rPr>
          <w:szCs w:val="22"/>
        </w:rPr>
        <w:t xml:space="preserve">Team. </w:t>
      </w:r>
    </w:p>
    <w:p w14:paraId="76BE9ACC" w14:textId="77777777" w:rsidR="001B7F56" w:rsidRPr="0040201D" w:rsidRDefault="001B7F56" w:rsidP="001B7F56">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B7F56" w:rsidRPr="00721D75" w14:paraId="4881FEF3" w14:textId="77777777" w:rsidTr="001247F7">
        <w:tc>
          <w:tcPr>
            <w:tcW w:w="9854" w:type="dxa"/>
            <w:gridSpan w:val="2"/>
            <w:shd w:val="clear" w:color="auto" w:fill="FF0000"/>
          </w:tcPr>
          <w:p w14:paraId="0945740E" w14:textId="77777777" w:rsidR="001B7F56" w:rsidRPr="00721D75" w:rsidRDefault="001B7F56" w:rsidP="001247F7">
            <w:pPr>
              <w:jc w:val="both"/>
              <w:rPr>
                <w:b/>
                <w:color w:val="FFFFFF"/>
                <w:szCs w:val="22"/>
              </w:rPr>
            </w:pPr>
            <w:r w:rsidRPr="00721D75">
              <w:rPr>
                <w:b/>
                <w:color w:val="FFFFFF"/>
                <w:szCs w:val="22"/>
              </w:rPr>
              <w:t xml:space="preserve">Personal Details  </w:t>
            </w:r>
          </w:p>
        </w:tc>
      </w:tr>
      <w:tr w:rsidR="001B7F56" w:rsidRPr="00721D75" w14:paraId="48E3985B" w14:textId="77777777" w:rsidTr="001247F7">
        <w:tc>
          <w:tcPr>
            <w:tcW w:w="4927" w:type="dxa"/>
            <w:shd w:val="clear" w:color="auto" w:fill="auto"/>
          </w:tcPr>
          <w:p w14:paraId="3E1E7D27" w14:textId="77777777" w:rsidR="001B7F56" w:rsidRPr="00721D75" w:rsidRDefault="001B7F56" w:rsidP="001247F7">
            <w:pPr>
              <w:jc w:val="both"/>
              <w:rPr>
                <w:szCs w:val="22"/>
              </w:rPr>
            </w:pPr>
            <w:r w:rsidRPr="00721D75">
              <w:rPr>
                <w:szCs w:val="22"/>
              </w:rPr>
              <w:t xml:space="preserve">Name: </w:t>
            </w:r>
          </w:p>
          <w:p w14:paraId="32B428F2" w14:textId="77777777" w:rsidR="001B7F56" w:rsidRPr="00721D75" w:rsidRDefault="001B7F56" w:rsidP="001247F7">
            <w:pPr>
              <w:jc w:val="both"/>
              <w:rPr>
                <w:szCs w:val="22"/>
              </w:rPr>
            </w:pPr>
          </w:p>
        </w:tc>
        <w:tc>
          <w:tcPr>
            <w:tcW w:w="4927" w:type="dxa"/>
            <w:shd w:val="clear" w:color="auto" w:fill="auto"/>
          </w:tcPr>
          <w:p w14:paraId="44939558" w14:textId="77777777" w:rsidR="001B7F56" w:rsidRPr="00721D75" w:rsidRDefault="001B7F56" w:rsidP="001247F7">
            <w:pPr>
              <w:jc w:val="both"/>
              <w:rPr>
                <w:szCs w:val="22"/>
              </w:rPr>
            </w:pPr>
            <w:r w:rsidRPr="00721D75">
              <w:rPr>
                <w:szCs w:val="22"/>
              </w:rPr>
              <w:t xml:space="preserve">Employee </w:t>
            </w:r>
          </w:p>
          <w:p w14:paraId="6CD52B1B" w14:textId="77777777" w:rsidR="001B7F56" w:rsidRPr="00721D75" w:rsidRDefault="001B7F56" w:rsidP="001247F7">
            <w:pPr>
              <w:jc w:val="both"/>
              <w:rPr>
                <w:szCs w:val="22"/>
              </w:rPr>
            </w:pPr>
            <w:r w:rsidRPr="00721D75">
              <w:rPr>
                <w:szCs w:val="22"/>
              </w:rPr>
              <w:t xml:space="preserve">Reference: </w:t>
            </w:r>
          </w:p>
        </w:tc>
      </w:tr>
      <w:tr w:rsidR="001B7F56" w:rsidRPr="00721D75" w14:paraId="7A0846AB" w14:textId="77777777" w:rsidTr="001247F7">
        <w:tc>
          <w:tcPr>
            <w:tcW w:w="4927" w:type="dxa"/>
            <w:shd w:val="clear" w:color="auto" w:fill="auto"/>
          </w:tcPr>
          <w:p w14:paraId="5E58A41D" w14:textId="77777777" w:rsidR="001B7F56" w:rsidRPr="00721D75" w:rsidRDefault="001B7F56" w:rsidP="001247F7">
            <w:pPr>
              <w:jc w:val="both"/>
              <w:rPr>
                <w:szCs w:val="22"/>
              </w:rPr>
            </w:pPr>
            <w:r w:rsidRPr="00721D75">
              <w:rPr>
                <w:szCs w:val="22"/>
              </w:rPr>
              <w:t xml:space="preserve">Designation: </w:t>
            </w:r>
          </w:p>
          <w:p w14:paraId="099CCA33" w14:textId="77777777" w:rsidR="001B7F56" w:rsidRPr="00721D75" w:rsidRDefault="001B7F56" w:rsidP="001247F7">
            <w:pPr>
              <w:jc w:val="both"/>
              <w:rPr>
                <w:szCs w:val="22"/>
              </w:rPr>
            </w:pPr>
          </w:p>
        </w:tc>
        <w:tc>
          <w:tcPr>
            <w:tcW w:w="4927" w:type="dxa"/>
            <w:shd w:val="clear" w:color="auto" w:fill="auto"/>
          </w:tcPr>
          <w:p w14:paraId="5F05BBF3" w14:textId="77777777" w:rsidR="001B7F56" w:rsidRPr="00721D75" w:rsidRDefault="001B7F56" w:rsidP="001247F7">
            <w:pPr>
              <w:jc w:val="both"/>
              <w:rPr>
                <w:szCs w:val="22"/>
              </w:rPr>
            </w:pPr>
            <w:r w:rsidRPr="00721D75">
              <w:rPr>
                <w:szCs w:val="22"/>
              </w:rPr>
              <w:t xml:space="preserve">Department: </w:t>
            </w:r>
          </w:p>
        </w:tc>
      </w:tr>
      <w:tr w:rsidR="001B7F56" w:rsidRPr="00721D75" w14:paraId="00991965" w14:textId="77777777" w:rsidTr="001247F7">
        <w:tc>
          <w:tcPr>
            <w:tcW w:w="4927" w:type="dxa"/>
            <w:shd w:val="clear" w:color="auto" w:fill="auto"/>
          </w:tcPr>
          <w:p w14:paraId="2A8C15D1" w14:textId="77777777" w:rsidR="001B7F56" w:rsidRPr="00721D75" w:rsidRDefault="001B7F56" w:rsidP="001247F7">
            <w:pPr>
              <w:jc w:val="both"/>
              <w:rPr>
                <w:szCs w:val="22"/>
              </w:rPr>
            </w:pPr>
            <w:r w:rsidRPr="00721D75">
              <w:rPr>
                <w:szCs w:val="22"/>
              </w:rPr>
              <w:t xml:space="preserve">Location: </w:t>
            </w:r>
          </w:p>
          <w:p w14:paraId="5B2DCAF7" w14:textId="77777777" w:rsidR="001B7F56" w:rsidRPr="00721D75" w:rsidRDefault="001B7F56" w:rsidP="001247F7">
            <w:pPr>
              <w:jc w:val="both"/>
              <w:rPr>
                <w:szCs w:val="22"/>
              </w:rPr>
            </w:pPr>
          </w:p>
        </w:tc>
        <w:tc>
          <w:tcPr>
            <w:tcW w:w="4927" w:type="dxa"/>
            <w:shd w:val="clear" w:color="auto" w:fill="auto"/>
          </w:tcPr>
          <w:p w14:paraId="06D04FFC" w14:textId="77777777" w:rsidR="001B7F56" w:rsidRPr="00721D75" w:rsidRDefault="001B7F56" w:rsidP="001247F7">
            <w:pPr>
              <w:jc w:val="both"/>
              <w:rPr>
                <w:szCs w:val="22"/>
              </w:rPr>
            </w:pPr>
            <w:r w:rsidRPr="00721D75">
              <w:rPr>
                <w:szCs w:val="22"/>
              </w:rPr>
              <w:t xml:space="preserve">Contact Number: </w:t>
            </w:r>
          </w:p>
        </w:tc>
      </w:tr>
      <w:tr w:rsidR="001B7F56" w:rsidRPr="00721D75" w14:paraId="52A14D9C" w14:textId="77777777" w:rsidTr="001247F7">
        <w:tc>
          <w:tcPr>
            <w:tcW w:w="9854" w:type="dxa"/>
            <w:gridSpan w:val="2"/>
            <w:shd w:val="clear" w:color="auto" w:fill="auto"/>
          </w:tcPr>
          <w:p w14:paraId="0C6FD691" w14:textId="77777777" w:rsidR="001B7F56" w:rsidRPr="00721D75" w:rsidRDefault="001B7F56" w:rsidP="001247F7">
            <w:pPr>
              <w:jc w:val="both"/>
              <w:rPr>
                <w:szCs w:val="22"/>
              </w:rPr>
            </w:pPr>
            <w:r w:rsidRPr="00721D75">
              <w:rPr>
                <w:szCs w:val="22"/>
              </w:rPr>
              <w:t xml:space="preserve">Any correspondence related to the discipline should be forwarded to the address below: </w:t>
            </w:r>
          </w:p>
          <w:p w14:paraId="398725DC" w14:textId="77777777" w:rsidR="001B7F56" w:rsidRPr="00721D75" w:rsidRDefault="001B7F56" w:rsidP="001247F7">
            <w:pPr>
              <w:jc w:val="both"/>
              <w:rPr>
                <w:szCs w:val="22"/>
              </w:rPr>
            </w:pPr>
            <w:r w:rsidRPr="00721D75">
              <w:rPr>
                <w:szCs w:val="22"/>
              </w:rPr>
              <w:t>It is the responsibility of the employee to provide a work/home address for all correspondence</w:t>
            </w:r>
          </w:p>
          <w:p w14:paraId="10C43C35" w14:textId="77777777" w:rsidR="001B7F56" w:rsidRPr="00721D75" w:rsidRDefault="001B7F56" w:rsidP="001247F7">
            <w:pPr>
              <w:jc w:val="both"/>
              <w:rPr>
                <w:szCs w:val="22"/>
              </w:rPr>
            </w:pPr>
          </w:p>
          <w:p w14:paraId="53467FCA" w14:textId="77777777" w:rsidR="001B7F56" w:rsidRPr="00721D75" w:rsidRDefault="001B7F56" w:rsidP="001247F7">
            <w:pPr>
              <w:jc w:val="both"/>
              <w:rPr>
                <w:szCs w:val="22"/>
              </w:rPr>
            </w:pPr>
          </w:p>
        </w:tc>
      </w:tr>
    </w:tbl>
    <w:p w14:paraId="112B42B9" w14:textId="77777777" w:rsidR="001B7F56" w:rsidRPr="0040201D" w:rsidRDefault="001B7F56" w:rsidP="001B7F56">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3"/>
      </w:tblGrid>
      <w:tr w:rsidR="001B7F56" w:rsidRPr="00721D75" w14:paraId="255AAD89" w14:textId="77777777" w:rsidTr="001247F7">
        <w:tc>
          <w:tcPr>
            <w:tcW w:w="9854" w:type="dxa"/>
            <w:gridSpan w:val="2"/>
            <w:shd w:val="clear" w:color="auto" w:fill="FF0000"/>
          </w:tcPr>
          <w:p w14:paraId="43AB8002" w14:textId="77777777" w:rsidR="001B7F56" w:rsidRPr="00721D75" w:rsidRDefault="001B7F56" w:rsidP="001247F7">
            <w:pPr>
              <w:jc w:val="both"/>
              <w:rPr>
                <w:b/>
                <w:color w:val="FFFFFF"/>
                <w:szCs w:val="22"/>
              </w:rPr>
            </w:pPr>
            <w:r w:rsidRPr="00721D75">
              <w:rPr>
                <w:b/>
                <w:color w:val="FFFFFF"/>
                <w:szCs w:val="22"/>
              </w:rPr>
              <w:t xml:space="preserve">Companion Details </w:t>
            </w:r>
          </w:p>
        </w:tc>
      </w:tr>
      <w:tr w:rsidR="001B7F56" w:rsidRPr="00721D75" w14:paraId="594EF38A" w14:textId="77777777" w:rsidTr="001247F7">
        <w:tc>
          <w:tcPr>
            <w:tcW w:w="4927" w:type="dxa"/>
            <w:shd w:val="clear" w:color="auto" w:fill="auto"/>
          </w:tcPr>
          <w:p w14:paraId="22C02E53" w14:textId="77777777" w:rsidR="001B7F56" w:rsidRPr="00721D75" w:rsidRDefault="001B7F56" w:rsidP="001247F7">
            <w:pPr>
              <w:jc w:val="both"/>
              <w:rPr>
                <w:szCs w:val="22"/>
              </w:rPr>
            </w:pPr>
            <w:r w:rsidRPr="00721D75">
              <w:rPr>
                <w:szCs w:val="22"/>
              </w:rPr>
              <w:t xml:space="preserve">Trade Union Name: </w:t>
            </w:r>
          </w:p>
          <w:p w14:paraId="41BDD98E" w14:textId="77777777" w:rsidR="001B7F56" w:rsidRPr="00721D75" w:rsidRDefault="001B7F56" w:rsidP="001247F7">
            <w:pPr>
              <w:jc w:val="both"/>
              <w:rPr>
                <w:szCs w:val="22"/>
              </w:rPr>
            </w:pPr>
          </w:p>
        </w:tc>
        <w:tc>
          <w:tcPr>
            <w:tcW w:w="4927" w:type="dxa"/>
            <w:shd w:val="clear" w:color="auto" w:fill="auto"/>
          </w:tcPr>
          <w:p w14:paraId="2B4FE74B" w14:textId="77777777" w:rsidR="001B7F56" w:rsidRPr="00721D75" w:rsidRDefault="001B7F56" w:rsidP="001247F7">
            <w:pPr>
              <w:jc w:val="both"/>
              <w:rPr>
                <w:szCs w:val="22"/>
              </w:rPr>
            </w:pPr>
            <w:r w:rsidRPr="00721D75">
              <w:rPr>
                <w:szCs w:val="22"/>
              </w:rPr>
              <w:t xml:space="preserve">Trade Union Rep: </w:t>
            </w:r>
          </w:p>
          <w:p w14:paraId="3368DF65" w14:textId="77777777" w:rsidR="001B7F56" w:rsidRPr="00721D75" w:rsidRDefault="001B7F56" w:rsidP="001247F7">
            <w:pPr>
              <w:jc w:val="both"/>
              <w:rPr>
                <w:szCs w:val="22"/>
              </w:rPr>
            </w:pPr>
          </w:p>
        </w:tc>
      </w:tr>
      <w:tr w:rsidR="001B7F56" w:rsidRPr="00721D75" w14:paraId="29F86827" w14:textId="77777777" w:rsidTr="001247F7">
        <w:tc>
          <w:tcPr>
            <w:tcW w:w="9854" w:type="dxa"/>
            <w:gridSpan w:val="2"/>
            <w:shd w:val="clear" w:color="auto" w:fill="auto"/>
          </w:tcPr>
          <w:p w14:paraId="44E1EAC5" w14:textId="77777777" w:rsidR="001B7F56" w:rsidRPr="00721D75" w:rsidRDefault="001B7F56" w:rsidP="001247F7">
            <w:pPr>
              <w:jc w:val="both"/>
              <w:rPr>
                <w:szCs w:val="22"/>
              </w:rPr>
            </w:pPr>
            <w:r w:rsidRPr="00721D75">
              <w:rPr>
                <w:szCs w:val="22"/>
              </w:rPr>
              <w:t xml:space="preserve">Other Representative:  </w:t>
            </w:r>
          </w:p>
        </w:tc>
      </w:tr>
    </w:tbl>
    <w:p w14:paraId="39C058D1" w14:textId="77777777" w:rsidR="001B7F56" w:rsidRPr="0040201D" w:rsidRDefault="001B7F56" w:rsidP="001B7F56">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4797"/>
      </w:tblGrid>
      <w:tr w:rsidR="001B7F56" w:rsidRPr="00721D75" w14:paraId="05AC94E2" w14:textId="77777777" w:rsidTr="001247F7">
        <w:tc>
          <w:tcPr>
            <w:tcW w:w="9854" w:type="dxa"/>
            <w:gridSpan w:val="2"/>
            <w:tcBorders>
              <w:bottom w:val="single" w:sz="4" w:space="0" w:color="auto"/>
            </w:tcBorders>
            <w:shd w:val="clear" w:color="auto" w:fill="FF0000"/>
          </w:tcPr>
          <w:p w14:paraId="231C09B1" w14:textId="77777777" w:rsidR="001B7F56" w:rsidRPr="00721D75" w:rsidRDefault="001B7F56" w:rsidP="001247F7">
            <w:pPr>
              <w:jc w:val="both"/>
              <w:rPr>
                <w:b/>
                <w:color w:val="FFFFFF"/>
                <w:szCs w:val="22"/>
              </w:rPr>
            </w:pPr>
            <w:r w:rsidRPr="00721D75">
              <w:rPr>
                <w:b/>
                <w:color w:val="FFFFFF"/>
                <w:szCs w:val="22"/>
              </w:rPr>
              <w:t xml:space="preserve">Background to the Case </w:t>
            </w:r>
          </w:p>
        </w:tc>
      </w:tr>
      <w:tr w:rsidR="001B7F56" w:rsidRPr="00721D75" w14:paraId="307A07DE" w14:textId="77777777" w:rsidTr="001247F7">
        <w:trPr>
          <w:trHeight w:val="880"/>
        </w:trPr>
        <w:tc>
          <w:tcPr>
            <w:tcW w:w="9854" w:type="dxa"/>
            <w:gridSpan w:val="2"/>
            <w:shd w:val="clear" w:color="auto" w:fill="auto"/>
          </w:tcPr>
          <w:p w14:paraId="48D863D0" w14:textId="77777777" w:rsidR="001B7F56" w:rsidRPr="00721D75" w:rsidRDefault="001B7F56" w:rsidP="001247F7">
            <w:pPr>
              <w:jc w:val="both"/>
              <w:rPr>
                <w:szCs w:val="22"/>
              </w:rPr>
            </w:pPr>
            <w:r w:rsidRPr="00721D75">
              <w:rPr>
                <w:szCs w:val="22"/>
              </w:rPr>
              <w:t xml:space="preserve">Informal Measures implemented prior to formal action taken </w:t>
            </w:r>
          </w:p>
        </w:tc>
      </w:tr>
      <w:tr w:rsidR="001B7F56" w:rsidRPr="00721D75" w14:paraId="26F9873F" w14:textId="77777777" w:rsidTr="001247F7">
        <w:tc>
          <w:tcPr>
            <w:tcW w:w="9854" w:type="dxa"/>
            <w:gridSpan w:val="2"/>
            <w:shd w:val="clear" w:color="auto" w:fill="auto"/>
          </w:tcPr>
          <w:p w14:paraId="548C994D" w14:textId="77777777" w:rsidR="001B7F56" w:rsidRPr="00721D75" w:rsidRDefault="001B7F56" w:rsidP="001247F7">
            <w:pPr>
              <w:jc w:val="both"/>
              <w:rPr>
                <w:szCs w:val="22"/>
              </w:rPr>
            </w:pPr>
            <w:r w:rsidRPr="00721D75">
              <w:rPr>
                <w:szCs w:val="22"/>
              </w:rPr>
              <w:t xml:space="preserve">Previous attempts made to resolve the issue by Manager </w:t>
            </w:r>
          </w:p>
          <w:p w14:paraId="30E20E05" w14:textId="77777777" w:rsidR="001B7F56" w:rsidRPr="00721D75" w:rsidRDefault="001B7F56" w:rsidP="001247F7">
            <w:pPr>
              <w:jc w:val="both"/>
              <w:rPr>
                <w:b/>
                <w:color w:val="FFFFFF"/>
                <w:szCs w:val="22"/>
              </w:rPr>
            </w:pPr>
          </w:p>
          <w:p w14:paraId="6B4090A2" w14:textId="77777777" w:rsidR="001B7F56" w:rsidRPr="00721D75" w:rsidRDefault="001B7F56" w:rsidP="001247F7">
            <w:pPr>
              <w:jc w:val="both"/>
              <w:rPr>
                <w:b/>
                <w:color w:val="FFFFFF"/>
                <w:szCs w:val="22"/>
              </w:rPr>
            </w:pPr>
          </w:p>
        </w:tc>
      </w:tr>
      <w:tr w:rsidR="001B7F56" w:rsidRPr="00721D75" w14:paraId="49BA35F0" w14:textId="77777777" w:rsidTr="001247F7">
        <w:tc>
          <w:tcPr>
            <w:tcW w:w="9854" w:type="dxa"/>
            <w:gridSpan w:val="2"/>
            <w:shd w:val="clear" w:color="auto" w:fill="FF0000"/>
          </w:tcPr>
          <w:p w14:paraId="4DC6410C" w14:textId="77777777" w:rsidR="001B7F56" w:rsidRPr="00721D75" w:rsidRDefault="001B7F56" w:rsidP="001247F7">
            <w:pPr>
              <w:jc w:val="both"/>
              <w:rPr>
                <w:b/>
                <w:color w:val="FFFFFF"/>
                <w:szCs w:val="22"/>
              </w:rPr>
            </w:pPr>
            <w:r w:rsidRPr="00721D75">
              <w:rPr>
                <w:b/>
                <w:color w:val="FFFFFF"/>
                <w:szCs w:val="22"/>
              </w:rPr>
              <w:t xml:space="preserve">Fact Finding    </w:t>
            </w:r>
          </w:p>
        </w:tc>
      </w:tr>
      <w:tr w:rsidR="001B7F56" w:rsidRPr="00721D75" w14:paraId="7519C805" w14:textId="77777777" w:rsidTr="001247F7">
        <w:tc>
          <w:tcPr>
            <w:tcW w:w="4927" w:type="dxa"/>
            <w:shd w:val="clear" w:color="auto" w:fill="auto"/>
          </w:tcPr>
          <w:p w14:paraId="07B40418" w14:textId="77777777" w:rsidR="001B7F56" w:rsidRPr="00721D75" w:rsidRDefault="001B7F56" w:rsidP="001247F7">
            <w:pPr>
              <w:jc w:val="both"/>
              <w:rPr>
                <w:szCs w:val="22"/>
              </w:rPr>
            </w:pPr>
            <w:r w:rsidRPr="00721D75">
              <w:rPr>
                <w:szCs w:val="22"/>
              </w:rPr>
              <w:t xml:space="preserve">Investigating Officer </w:t>
            </w:r>
          </w:p>
        </w:tc>
        <w:tc>
          <w:tcPr>
            <w:tcW w:w="4927" w:type="dxa"/>
            <w:shd w:val="clear" w:color="auto" w:fill="auto"/>
          </w:tcPr>
          <w:p w14:paraId="200DC046" w14:textId="77777777" w:rsidR="001B7F56" w:rsidRPr="00721D75" w:rsidRDefault="001B7F56" w:rsidP="001247F7">
            <w:pPr>
              <w:jc w:val="both"/>
              <w:rPr>
                <w:szCs w:val="22"/>
              </w:rPr>
            </w:pPr>
          </w:p>
          <w:p w14:paraId="4A95EFB5" w14:textId="77777777" w:rsidR="001B7F56" w:rsidRPr="00721D75" w:rsidRDefault="001B7F56" w:rsidP="001247F7">
            <w:pPr>
              <w:jc w:val="both"/>
              <w:rPr>
                <w:szCs w:val="22"/>
              </w:rPr>
            </w:pPr>
          </w:p>
        </w:tc>
      </w:tr>
      <w:tr w:rsidR="001B7F56" w:rsidRPr="00721D75" w14:paraId="3FA0BE25" w14:textId="77777777" w:rsidTr="001247F7">
        <w:tc>
          <w:tcPr>
            <w:tcW w:w="4927" w:type="dxa"/>
            <w:shd w:val="clear" w:color="auto" w:fill="auto"/>
          </w:tcPr>
          <w:p w14:paraId="791B5CC7" w14:textId="77777777" w:rsidR="001B7F56" w:rsidRPr="00721D75" w:rsidRDefault="001B7F56" w:rsidP="001247F7">
            <w:pPr>
              <w:jc w:val="both"/>
              <w:rPr>
                <w:szCs w:val="22"/>
              </w:rPr>
            </w:pPr>
            <w:r w:rsidRPr="00721D75">
              <w:rPr>
                <w:szCs w:val="22"/>
              </w:rPr>
              <w:t xml:space="preserve">Reports from Fact Finding support discipline hearing being held </w:t>
            </w:r>
          </w:p>
        </w:tc>
        <w:tc>
          <w:tcPr>
            <w:tcW w:w="4927" w:type="dxa"/>
            <w:shd w:val="clear" w:color="auto" w:fill="auto"/>
          </w:tcPr>
          <w:p w14:paraId="29C32CF7" w14:textId="77777777" w:rsidR="001B7F56" w:rsidRPr="00721D75" w:rsidRDefault="001B7F56" w:rsidP="001247F7">
            <w:pPr>
              <w:jc w:val="both"/>
              <w:rPr>
                <w:szCs w:val="22"/>
              </w:rPr>
            </w:pPr>
          </w:p>
        </w:tc>
      </w:tr>
      <w:tr w:rsidR="001B7F56" w:rsidRPr="00721D75" w14:paraId="7B7BC3D6" w14:textId="77777777" w:rsidTr="001247F7">
        <w:tc>
          <w:tcPr>
            <w:tcW w:w="4927" w:type="dxa"/>
            <w:shd w:val="clear" w:color="auto" w:fill="auto"/>
          </w:tcPr>
          <w:p w14:paraId="14AB770C" w14:textId="77777777" w:rsidR="001B7F56" w:rsidRPr="00721D75" w:rsidRDefault="001B7F56" w:rsidP="001247F7">
            <w:pPr>
              <w:jc w:val="both"/>
              <w:rPr>
                <w:szCs w:val="22"/>
              </w:rPr>
            </w:pPr>
            <w:r w:rsidRPr="00721D75">
              <w:rPr>
                <w:szCs w:val="22"/>
              </w:rPr>
              <w:t xml:space="preserve">Employee aware of potential disciplinary action </w:t>
            </w:r>
          </w:p>
        </w:tc>
        <w:tc>
          <w:tcPr>
            <w:tcW w:w="4927" w:type="dxa"/>
            <w:shd w:val="clear" w:color="auto" w:fill="auto"/>
          </w:tcPr>
          <w:p w14:paraId="1102C687" w14:textId="77777777" w:rsidR="001B7F56" w:rsidRPr="00721D75" w:rsidRDefault="001B7F56" w:rsidP="001247F7">
            <w:pPr>
              <w:jc w:val="both"/>
              <w:rPr>
                <w:szCs w:val="22"/>
              </w:rPr>
            </w:pPr>
          </w:p>
          <w:p w14:paraId="3286E13E" w14:textId="77777777" w:rsidR="001B7F56" w:rsidRPr="00721D75" w:rsidRDefault="001B7F56" w:rsidP="001247F7">
            <w:pPr>
              <w:jc w:val="both"/>
              <w:rPr>
                <w:szCs w:val="22"/>
              </w:rPr>
            </w:pPr>
          </w:p>
        </w:tc>
      </w:tr>
      <w:tr w:rsidR="001B7F56" w:rsidRPr="00721D75" w14:paraId="0FDCDA88" w14:textId="77777777" w:rsidTr="001247F7">
        <w:tc>
          <w:tcPr>
            <w:tcW w:w="4927" w:type="dxa"/>
            <w:shd w:val="clear" w:color="auto" w:fill="auto"/>
          </w:tcPr>
          <w:p w14:paraId="5614F169" w14:textId="77777777" w:rsidR="001B7F56" w:rsidRPr="00721D75" w:rsidRDefault="001B7F56" w:rsidP="001247F7">
            <w:pPr>
              <w:jc w:val="both"/>
              <w:rPr>
                <w:szCs w:val="22"/>
              </w:rPr>
            </w:pPr>
            <w:r w:rsidRPr="00721D75">
              <w:rPr>
                <w:szCs w:val="22"/>
              </w:rPr>
              <w:t xml:space="preserve">Disciplinary officer satisfied with Fact Finding report.  If not please raise this prior to progressing </w:t>
            </w:r>
          </w:p>
        </w:tc>
        <w:tc>
          <w:tcPr>
            <w:tcW w:w="4927" w:type="dxa"/>
            <w:shd w:val="clear" w:color="auto" w:fill="auto"/>
          </w:tcPr>
          <w:p w14:paraId="7C7E2EF8" w14:textId="77777777" w:rsidR="001B7F56" w:rsidRPr="00721D75" w:rsidRDefault="001B7F56" w:rsidP="001247F7">
            <w:pPr>
              <w:jc w:val="both"/>
              <w:rPr>
                <w:szCs w:val="22"/>
              </w:rPr>
            </w:pPr>
          </w:p>
        </w:tc>
      </w:tr>
    </w:tbl>
    <w:p w14:paraId="26B83F64" w14:textId="77777777" w:rsidR="001B7F56" w:rsidRPr="0040201D" w:rsidRDefault="001B7F56" w:rsidP="001B7F56">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6961"/>
      </w:tblGrid>
      <w:tr w:rsidR="001B7F56" w:rsidRPr="00721D75" w14:paraId="01F5B142" w14:textId="77777777" w:rsidTr="001247F7">
        <w:tc>
          <w:tcPr>
            <w:tcW w:w="9828" w:type="dxa"/>
            <w:gridSpan w:val="2"/>
            <w:shd w:val="clear" w:color="auto" w:fill="FF0000"/>
          </w:tcPr>
          <w:p w14:paraId="0564AAB6" w14:textId="77777777" w:rsidR="001B7F56" w:rsidRPr="00721D75" w:rsidRDefault="001B7F56" w:rsidP="001247F7">
            <w:pPr>
              <w:jc w:val="both"/>
              <w:rPr>
                <w:b/>
                <w:color w:val="FFFFFF"/>
                <w:szCs w:val="22"/>
              </w:rPr>
            </w:pPr>
            <w:r w:rsidRPr="00721D75">
              <w:rPr>
                <w:b/>
                <w:color w:val="FFFFFF"/>
                <w:szCs w:val="22"/>
              </w:rPr>
              <w:t xml:space="preserve">Details of individual reporting incident    </w:t>
            </w:r>
          </w:p>
        </w:tc>
      </w:tr>
      <w:tr w:rsidR="001B7F56" w:rsidRPr="00721D75" w14:paraId="082AFD2C" w14:textId="77777777" w:rsidTr="001247F7">
        <w:tc>
          <w:tcPr>
            <w:tcW w:w="2699" w:type="dxa"/>
            <w:shd w:val="clear" w:color="auto" w:fill="auto"/>
          </w:tcPr>
          <w:p w14:paraId="499DD9BD" w14:textId="77777777" w:rsidR="001B7F56" w:rsidRPr="00721D75" w:rsidRDefault="001B7F56" w:rsidP="001247F7">
            <w:pPr>
              <w:jc w:val="both"/>
              <w:rPr>
                <w:szCs w:val="22"/>
              </w:rPr>
            </w:pPr>
            <w:r w:rsidRPr="00721D75">
              <w:rPr>
                <w:szCs w:val="22"/>
              </w:rPr>
              <w:t xml:space="preserve">Name </w:t>
            </w:r>
          </w:p>
        </w:tc>
        <w:tc>
          <w:tcPr>
            <w:tcW w:w="7129" w:type="dxa"/>
            <w:shd w:val="clear" w:color="auto" w:fill="auto"/>
          </w:tcPr>
          <w:p w14:paraId="47B6FA4F" w14:textId="77777777" w:rsidR="001B7F56" w:rsidRPr="00721D75" w:rsidRDefault="001B7F56" w:rsidP="001247F7">
            <w:pPr>
              <w:jc w:val="both"/>
              <w:rPr>
                <w:szCs w:val="22"/>
              </w:rPr>
            </w:pPr>
          </w:p>
          <w:p w14:paraId="51AD8097" w14:textId="77777777" w:rsidR="001B7F56" w:rsidRPr="00721D75" w:rsidRDefault="001B7F56" w:rsidP="001247F7">
            <w:pPr>
              <w:jc w:val="both"/>
              <w:rPr>
                <w:szCs w:val="22"/>
              </w:rPr>
            </w:pPr>
          </w:p>
        </w:tc>
      </w:tr>
      <w:tr w:rsidR="001B7F56" w:rsidRPr="00721D75" w14:paraId="504A1AF0" w14:textId="77777777" w:rsidTr="001247F7">
        <w:tc>
          <w:tcPr>
            <w:tcW w:w="2699" w:type="dxa"/>
            <w:shd w:val="clear" w:color="auto" w:fill="auto"/>
          </w:tcPr>
          <w:p w14:paraId="743F2C11" w14:textId="77777777" w:rsidR="001B7F56" w:rsidRPr="00721D75" w:rsidRDefault="001B7F56" w:rsidP="001247F7">
            <w:pPr>
              <w:jc w:val="both"/>
              <w:rPr>
                <w:szCs w:val="22"/>
              </w:rPr>
            </w:pPr>
            <w:r w:rsidRPr="00721D75">
              <w:rPr>
                <w:szCs w:val="22"/>
              </w:rPr>
              <w:t xml:space="preserve">Designation </w:t>
            </w:r>
          </w:p>
        </w:tc>
        <w:tc>
          <w:tcPr>
            <w:tcW w:w="7129" w:type="dxa"/>
            <w:shd w:val="clear" w:color="auto" w:fill="auto"/>
          </w:tcPr>
          <w:p w14:paraId="368A7306" w14:textId="77777777" w:rsidR="001B7F56" w:rsidRPr="00721D75" w:rsidRDefault="001B7F56" w:rsidP="001247F7">
            <w:pPr>
              <w:jc w:val="both"/>
              <w:rPr>
                <w:szCs w:val="22"/>
              </w:rPr>
            </w:pPr>
          </w:p>
          <w:p w14:paraId="786B87EA" w14:textId="77777777" w:rsidR="001B7F56" w:rsidRPr="00721D75" w:rsidRDefault="001B7F56" w:rsidP="001247F7">
            <w:pPr>
              <w:jc w:val="both"/>
              <w:rPr>
                <w:szCs w:val="22"/>
              </w:rPr>
            </w:pPr>
          </w:p>
        </w:tc>
      </w:tr>
    </w:tbl>
    <w:p w14:paraId="45F837A3" w14:textId="77777777" w:rsidR="001B7F56" w:rsidRDefault="001B7F56" w:rsidP="001B7F56">
      <w:pPr>
        <w:jc w:val="both"/>
        <w:rPr>
          <w:sz w:val="16"/>
          <w:szCs w:val="16"/>
        </w:rPr>
      </w:pPr>
    </w:p>
    <w:p w14:paraId="5E7B48DF" w14:textId="77777777" w:rsidR="001B7F56" w:rsidRDefault="001B7F56" w:rsidP="001B7F56">
      <w:pPr>
        <w:jc w:val="both"/>
        <w:rPr>
          <w:sz w:val="16"/>
          <w:szCs w:val="16"/>
        </w:rPr>
      </w:pPr>
    </w:p>
    <w:p w14:paraId="3AA778FD" w14:textId="77777777" w:rsidR="001B7F56" w:rsidRDefault="001B7F56" w:rsidP="001B7F56">
      <w:pPr>
        <w:jc w:val="both"/>
        <w:rPr>
          <w:sz w:val="16"/>
          <w:szCs w:val="16"/>
        </w:rPr>
      </w:pPr>
    </w:p>
    <w:p w14:paraId="45D963EB" w14:textId="77777777" w:rsidR="001B7F56" w:rsidRDefault="001B7F56" w:rsidP="001B7F56">
      <w:pPr>
        <w:jc w:val="both"/>
        <w:rPr>
          <w:sz w:val="16"/>
          <w:szCs w:val="16"/>
        </w:rPr>
      </w:pPr>
    </w:p>
    <w:p w14:paraId="3FDAF853" w14:textId="77777777" w:rsidR="001B7F56" w:rsidRPr="0040201D" w:rsidRDefault="001B7F56" w:rsidP="001B7F56">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241"/>
        <w:gridCol w:w="4773"/>
        <w:gridCol w:w="26"/>
      </w:tblGrid>
      <w:tr w:rsidR="001B7F56" w:rsidRPr="00721D75" w14:paraId="09D82C75" w14:textId="77777777" w:rsidTr="001247F7">
        <w:tc>
          <w:tcPr>
            <w:tcW w:w="9854" w:type="dxa"/>
            <w:gridSpan w:val="4"/>
            <w:shd w:val="clear" w:color="auto" w:fill="FF0000"/>
          </w:tcPr>
          <w:p w14:paraId="4E756CB5" w14:textId="77777777" w:rsidR="001B7F56" w:rsidRPr="00721D75" w:rsidRDefault="001B7F56" w:rsidP="001247F7">
            <w:pPr>
              <w:jc w:val="both"/>
              <w:rPr>
                <w:b/>
                <w:color w:val="FFFFFF"/>
                <w:szCs w:val="22"/>
              </w:rPr>
            </w:pPr>
            <w:r w:rsidRPr="00721D75">
              <w:rPr>
                <w:b/>
                <w:color w:val="FFFFFF"/>
                <w:szCs w:val="22"/>
              </w:rPr>
              <w:lastRenderedPageBreak/>
              <w:t xml:space="preserve">Previous Unexpired Disciplinary Action  </w:t>
            </w:r>
          </w:p>
        </w:tc>
      </w:tr>
      <w:tr w:rsidR="001B7F56" w:rsidRPr="00721D75" w14:paraId="2B2ECED5" w14:textId="77777777" w:rsidTr="001247F7">
        <w:tc>
          <w:tcPr>
            <w:tcW w:w="4927" w:type="dxa"/>
            <w:gridSpan w:val="2"/>
            <w:shd w:val="clear" w:color="auto" w:fill="auto"/>
          </w:tcPr>
          <w:p w14:paraId="452E29AB" w14:textId="77777777" w:rsidR="001B7F56" w:rsidRPr="00721D75" w:rsidRDefault="001B7F56" w:rsidP="001247F7">
            <w:pPr>
              <w:jc w:val="both"/>
              <w:rPr>
                <w:szCs w:val="22"/>
              </w:rPr>
            </w:pPr>
            <w:r w:rsidRPr="00721D75">
              <w:rPr>
                <w:szCs w:val="22"/>
              </w:rPr>
              <w:t xml:space="preserve">Action Taken </w:t>
            </w:r>
          </w:p>
        </w:tc>
        <w:tc>
          <w:tcPr>
            <w:tcW w:w="4927" w:type="dxa"/>
            <w:gridSpan w:val="2"/>
            <w:shd w:val="clear" w:color="auto" w:fill="auto"/>
          </w:tcPr>
          <w:p w14:paraId="1701628F" w14:textId="77777777" w:rsidR="001B7F56" w:rsidRPr="00721D75" w:rsidRDefault="001B7F56" w:rsidP="001247F7">
            <w:pPr>
              <w:jc w:val="both"/>
              <w:rPr>
                <w:szCs w:val="22"/>
              </w:rPr>
            </w:pPr>
          </w:p>
        </w:tc>
      </w:tr>
      <w:tr w:rsidR="001B7F56" w:rsidRPr="00721D75" w14:paraId="1D90313F" w14:textId="77777777" w:rsidTr="001247F7">
        <w:tc>
          <w:tcPr>
            <w:tcW w:w="4927" w:type="dxa"/>
            <w:gridSpan w:val="2"/>
            <w:shd w:val="clear" w:color="auto" w:fill="auto"/>
          </w:tcPr>
          <w:p w14:paraId="3DC194C6" w14:textId="77777777" w:rsidR="001B7F56" w:rsidRPr="00721D75" w:rsidRDefault="001B7F56" w:rsidP="001247F7">
            <w:pPr>
              <w:jc w:val="both"/>
              <w:rPr>
                <w:szCs w:val="22"/>
              </w:rPr>
            </w:pPr>
            <w:r w:rsidRPr="00721D75">
              <w:rPr>
                <w:szCs w:val="22"/>
              </w:rPr>
              <w:t>Date Issued</w:t>
            </w:r>
          </w:p>
        </w:tc>
        <w:tc>
          <w:tcPr>
            <w:tcW w:w="4927" w:type="dxa"/>
            <w:gridSpan w:val="2"/>
            <w:shd w:val="clear" w:color="auto" w:fill="auto"/>
          </w:tcPr>
          <w:p w14:paraId="46755023" w14:textId="77777777" w:rsidR="001B7F56" w:rsidRPr="00721D75" w:rsidRDefault="001B7F56" w:rsidP="001247F7">
            <w:pPr>
              <w:jc w:val="both"/>
              <w:rPr>
                <w:szCs w:val="22"/>
              </w:rPr>
            </w:pPr>
          </w:p>
        </w:tc>
      </w:tr>
      <w:tr w:rsidR="001B7F56" w:rsidRPr="00721D75" w14:paraId="1D4B4DE6" w14:textId="77777777" w:rsidTr="001247F7">
        <w:tc>
          <w:tcPr>
            <w:tcW w:w="4927" w:type="dxa"/>
            <w:gridSpan w:val="2"/>
            <w:shd w:val="clear" w:color="auto" w:fill="auto"/>
          </w:tcPr>
          <w:p w14:paraId="3FBE1242" w14:textId="77777777" w:rsidR="001B7F56" w:rsidRPr="00721D75" w:rsidRDefault="001B7F56" w:rsidP="001247F7">
            <w:pPr>
              <w:jc w:val="both"/>
              <w:rPr>
                <w:szCs w:val="22"/>
              </w:rPr>
            </w:pPr>
            <w:r w:rsidRPr="00721D75">
              <w:rPr>
                <w:szCs w:val="22"/>
              </w:rPr>
              <w:t xml:space="preserve">Date due to expire </w:t>
            </w:r>
          </w:p>
        </w:tc>
        <w:tc>
          <w:tcPr>
            <w:tcW w:w="4927" w:type="dxa"/>
            <w:gridSpan w:val="2"/>
            <w:shd w:val="clear" w:color="auto" w:fill="auto"/>
          </w:tcPr>
          <w:p w14:paraId="79CF35AE" w14:textId="77777777" w:rsidR="001B7F56" w:rsidRPr="00721D75" w:rsidRDefault="001B7F56" w:rsidP="001247F7">
            <w:pPr>
              <w:jc w:val="both"/>
              <w:rPr>
                <w:szCs w:val="22"/>
              </w:rPr>
            </w:pPr>
          </w:p>
        </w:tc>
      </w:tr>
      <w:tr w:rsidR="001B7F56" w:rsidRPr="00721D75" w14:paraId="4B676DE0" w14:textId="77777777" w:rsidTr="001247F7">
        <w:tc>
          <w:tcPr>
            <w:tcW w:w="4927" w:type="dxa"/>
            <w:gridSpan w:val="2"/>
            <w:shd w:val="clear" w:color="auto" w:fill="auto"/>
          </w:tcPr>
          <w:p w14:paraId="6CF8236E" w14:textId="77777777" w:rsidR="001B7F56" w:rsidRPr="00721D75" w:rsidRDefault="001B7F56" w:rsidP="001247F7">
            <w:pPr>
              <w:jc w:val="both"/>
              <w:rPr>
                <w:szCs w:val="22"/>
              </w:rPr>
            </w:pPr>
            <w:r w:rsidRPr="00721D75">
              <w:rPr>
                <w:szCs w:val="22"/>
              </w:rPr>
              <w:t xml:space="preserve">Details </w:t>
            </w:r>
          </w:p>
          <w:p w14:paraId="0674199E" w14:textId="77777777" w:rsidR="001B7F56" w:rsidRPr="00721D75" w:rsidRDefault="001B7F56" w:rsidP="001247F7">
            <w:pPr>
              <w:jc w:val="both"/>
              <w:rPr>
                <w:szCs w:val="22"/>
              </w:rPr>
            </w:pPr>
          </w:p>
        </w:tc>
        <w:tc>
          <w:tcPr>
            <w:tcW w:w="4927" w:type="dxa"/>
            <w:gridSpan w:val="2"/>
            <w:shd w:val="clear" w:color="auto" w:fill="auto"/>
          </w:tcPr>
          <w:p w14:paraId="2F07702E" w14:textId="77777777" w:rsidR="001B7F56" w:rsidRPr="00721D75" w:rsidRDefault="001B7F56" w:rsidP="001247F7">
            <w:pPr>
              <w:jc w:val="both"/>
              <w:rPr>
                <w:szCs w:val="22"/>
              </w:rPr>
            </w:pPr>
          </w:p>
        </w:tc>
      </w:tr>
      <w:tr w:rsidR="001B7F56" w:rsidRPr="00721D75" w14:paraId="4261B991" w14:textId="77777777" w:rsidTr="001247F7">
        <w:trPr>
          <w:gridAfter w:val="1"/>
          <w:wAfter w:w="26" w:type="dxa"/>
        </w:trPr>
        <w:tc>
          <w:tcPr>
            <w:tcW w:w="9828" w:type="dxa"/>
            <w:gridSpan w:val="3"/>
            <w:shd w:val="clear" w:color="auto" w:fill="FF0000"/>
          </w:tcPr>
          <w:p w14:paraId="59EF0A0F" w14:textId="77777777" w:rsidR="001B7F56" w:rsidRPr="00721D75" w:rsidRDefault="001B7F56" w:rsidP="001247F7">
            <w:pPr>
              <w:jc w:val="both"/>
              <w:rPr>
                <w:b/>
                <w:color w:val="FFFFFF"/>
                <w:szCs w:val="22"/>
              </w:rPr>
            </w:pPr>
            <w:r w:rsidRPr="00721D75">
              <w:rPr>
                <w:b/>
                <w:color w:val="FFFFFF"/>
                <w:szCs w:val="22"/>
              </w:rPr>
              <w:t xml:space="preserve">Pre Hearing   </w:t>
            </w:r>
          </w:p>
        </w:tc>
      </w:tr>
      <w:tr w:rsidR="001B7F56" w:rsidRPr="00721D75" w14:paraId="068A7F63" w14:textId="77777777" w:rsidTr="001247F7">
        <w:trPr>
          <w:gridAfter w:val="1"/>
          <w:wAfter w:w="26" w:type="dxa"/>
        </w:trPr>
        <w:tc>
          <w:tcPr>
            <w:tcW w:w="2628" w:type="dxa"/>
            <w:shd w:val="clear" w:color="auto" w:fill="auto"/>
          </w:tcPr>
          <w:p w14:paraId="3A18BA88" w14:textId="77777777" w:rsidR="001B7F56" w:rsidRPr="00721D75" w:rsidRDefault="001B7F56" w:rsidP="001247F7">
            <w:pPr>
              <w:jc w:val="both"/>
              <w:rPr>
                <w:szCs w:val="22"/>
              </w:rPr>
            </w:pPr>
            <w:r w:rsidRPr="00721D75">
              <w:rPr>
                <w:szCs w:val="22"/>
              </w:rPr>
              <w:t xml:space="preserve">Letter sent to employee </w:t>
            </w:r>
          </w:p>
        </w:tc>
        <w:tc>
          <w:tcPr>
            <w:tcW w:w="7200" w:type="dxa"/>
            <w:gridSpan w:val="2"/>
            <w:shd w:val="clear" w:color="auto" w:fill="auto"/>
          </w:tcPr>
          <w:p w14:paraId="61B8B87D" w14:textId="77777777" w:rsidR="001B7F56" w:rsidRPr="00721D75" w:rsidRDefault="001B7F56" w:rsidP="001247F7">
            <w:pPr>
              <w:jc w:val="both"/>
              <w:rPr>
                <w:szCs w:val="22"/>
              </w:rPr>
            </w:pPr>
          </w:p>
        </w:tc>
      </w:tr>
      <w:tr w:rsidR="001B7F56" w:rsidRPr="00721D75" w14:paraId="3557D73F" w14:textId="77777777" w:rsidTr="001247F7">
        <w:trPr>
          <w:gridAfter w:val="1"/>
          <w:wAfter w:w="26" w:type="dxa"/>
          <w:trHeight w:val="520"/>
        </w:trPr>
        <w:tc>
          <w:tcPr>
            <w:tcW w:w="2628" w:type="dxa"/>
            <w:shd w:val="clear" w:color="auto" w:fill="auto"/>
          </w:tcPr>
          <w:p w14:paraId="0A45A2A1" w14:textId="77777777" w:rsidR="001B7F56" w:rsidRPr="00721D75" w:rsidRDefault="001B7F56" w:rsidP="001247F7">
            <w:pPr>
              <w:jc w:val="both"/>
              <w:rPr>
                <w:szCs w:val="22"/>
              </w:rPr>
            </w:pPr>
            <w:r w:rsidRPr="00721D75">
              <w:rPr>
                <w:szCs w:val="22"/>
              </w:rPr>
              <w:t>Time limits met</w:t>
            </w:r>
          </w:p>
          <w:p w14:paraId="2C7CADAA" w14:textId="77777777" w:rsidR="001B7F56" w:rsidRPr="00721D75" w:rsidRDefault="001B7F56" w:rsidP="001247F7">
            <w:pPr>
              <w:jc w:val="both"/>
              <w:rPr>
                <w:szCs w:val="22"/>
              </w:rPr>
            </w:pPr>
            <w:r w:rsidRPr="00721D75">
              <w:rPr>
                <w:szCs w:val="22"/>
              </w:rPr>
              <w:t>If ‘no’:  reason outlined</w:t>
            </w:r>
          </w:p>
        </w:tc>
        <w:tc>
          <w:tcPr>
            <w:tcW w:w="7200" w:type="dxa"/>
            <w:gridSpan w:val="2"/>
            <w:shd w:val="clear" w:color="auto" w:fill="auto"/>
          </w:tcPr>
          <w:p w14:paraId="461F2EEB" w14:textId="77777777" w:rsidR="001B7F56" w:rsidRPr="00721D75" w:rsidRDefault="001B7F56" w:rsidP="001247F7">
            <w:pPr>
              <w:jc w:val="both"/>
              <w:rPr>
                <w:szCs w:val="22"/>
              </w:rPr>
            </w:pPr>
            <w:r w:rsidRPr="00721D75">
              <w:rPr>
                <w:szCs w:val="22"/>
              </w:rPr>
              <w:t xml:space="preserve">Yes/No </w:t>
            </w:r>
          </w:p>
        </w:tc>
      </w:tr>
    </w:tbl>
    <w:p w14:paraId="05E9589E" w14:textId="77777777" w:rsidR="001B7F56" w:rsidRDefault="001B7F56" w:rsidP="001B7F56">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822"/>
      </w:tblGrid>
      <w:tr w:rsidR="001B7F56" w:rsidRPr="00721D75" w14:paraId="6FD35B0B" w14:textId="77777777" w:rsidTr="001247F7">
        <w:tc>
          <w:tcPr>
            <w:tcW w:w="9854" w:type="dxa"/>
            <w:gridSpan w:val="2"/>
            <w:shd w:val="clear" w:color="auto" w:fill="FF0000"/>
          </w:tcPr>
          <w:p w14:paraId="63F958DF" w14:textId="77777777" w:rsidR="001B7F56" w:rsidRPr="00721D75" w:rsidRDefault="001B7F56" w:rsidP="001247F7">
            <w:pPr>
              <w:jc w:val="both"/>
              <w:rPr>
                <w:b/>
                <w:color w:val="FFFFFF"/>
                <w:szCs w:val="22"/>
              </w:rPr>
            </w:pPr>
            <w:r w:rsidRPr="00721D75">
              <w:rPr>
                <w:b/>
                <w:color w:val="FFFFFF"/>
                <w:szCs w:val="22"/>
              </w:rPr>
              <w:t xml:space="preserve">Present at Hearing </w:t>
            </w:r>
          </w:p>
        </w:tc>
      </w:tr>
      <w:tr w:rsidR="001B7F56" w:rsidRPr="00721D75" w14:paraId="581AF80D" w14:textId="77777777" w:rsidTr="001247F7">
        <w:tc>
          <w:tcPr>
            <w:tcW w:w="9854" w:type="dxa"/>
            <w:gridSpan w:val="2"/>
            <w:shd w:val="clear" w:color="auto" w:fill="auto"/>
          </w:tcPr>
          <w:p w14:paraId="1A58B4C0" w14:textId="77777777" w:rsidR="001B7F56" w:rsidRPr="00721D75" w:rsidRDefault="001B7F56" w:rsidP="001247F7">
            <w:pPr>
              <w:jc w:val="both"/>
              <w:rPr>
                <w:szCs w:val="22"/>
              </w:rPr>
            </w:pPr>
            <w:r w:rsidRPr="00721D75">
              <w:rPr>
                <w:szCs w:val="22"/>
              </w:rPr>
              <w:t>Management and HR</w:t>
            </w:r>
          </w:p>
        </w:tc>
      </w:tr>
      <w:tr w:rsidR="001B7F56" w:rsidRPr="00721D75" w14:paraId="370F0653" w14:textId="77777777" w:rsidTr="001247F7">
        <w:tc>
          <w:tcPr>
            <w:tcW w:w="4927" w:type="dxa"/>
            <w:shd w:val="clear" w:color="auto" w:fill="auto"/>
          </w:tcPr>
          <w:p w14:paraId="1DAADD72" w14:textId="77777777" w:rsidR="001B7F56" w:rsidRPr="00721D75" w:rsidRDefault="001B7F56" w:rsidP="001247F7">
            <w:pPr>
              <w:jc w:val="both"/>
              <w:rPr>
                <w:szCs w:val="22"/>
              </w:rPr>
            </w:pPr>
            <w:r w:rsidRPr="00721D75">
              <w:rPr>
                <w:szCs w:val="22"/>
              </w:rPr>
              <w:t>Name</w:t>
            </w:r>
          </w:p>
        </w:tc>
        <w:tc>
          <w:tcPr>
            <w:tcW w:w="4927" w:type="dxa"/>
            <w:shd w:val="clear" w:color="auto" w:fill="auto"/>
          </w:tcPr>
          <w:p w14:paraId="3EFE2645" w14:textId="77777777" w:rsidR="001B7F56" w:rsidRPr="00721D75" w:rsidRDefault="001B7F56" w:rsidP="001247F7">
            <w:pPr>
              <w:jc w:val="both"/>
              <w:rPr>
                <w:szCs w:val="22"/>
              </w:rPr>
            </w:pPr>
            <w:r w:rsidRPr="00721D75">
              <w:rPr>
                <w:szCs w:val="22"/>
              </w:rPr>
              <w:t xml:space="preserve">Designation </w:t>
            </w:r>
          </w:p>
        </w:tc>
      </w:tr>
      <w:tr w:rsidR="001B7F56" w:rsidRPr="00721D75" w14:paraId="60587A34" w14:textId="77777777" w:rsidTr="001247F7">
        <w:tc>
          <w:tcPr>
            <w:tcW w:w="4927" w:type="dxa"/>
            <w:shd w:val="clear" w:color="auto" w:fill="auto"/>
          </w:tcPr>
          <w:p w14:paraId="56726F26" w14:textId="77777777" w:rsidR="001B7F56" w:rsidRPr="00721D75" w:rsidRDefault="001B7F56" w:rsidP="001247F7">
            <w:pPr>
              <w:jc w:val="both"/>
              <w:rPr>
                <w:szCs w:val="22"/>
              </w:rPr>
            </w:pPr>
          </w:p>
        </w:tc>
        <w:tc>
          <w:tcPr>
            <w:tcW w:w="4927" w:type="dxa"/>
            <w:shd w:val="clear" w:color="auto" w:fill="auto"/>
          </w:tcPr>
          <w:p w14:paraId="7F1EEC34" w14:textId="77777777" w:rsidR="001B7F56" w:rsidRPr="00721D75" w:rsidRDefault="001B7F56" w:rsidP="001247F7">
            <w:pPr>
              <w:jc w:val="both"/>
              <w:rPr>
                <w:szCs w:val="22"/>
              </w:rPr>
            </w:pPr>
          </w:p>
        </w:tc>
      </w:tr>
      <w:tr w:rsidR="001B7F56" w:rsidRPr="00721D75" w14:paraId="113B2616" w14:textId="77777777" w:rsidTr="001247F7">
        <w:tc>
          <w:tcPr>
            <w:tcW w:w="4927" w:type="dxa"/>
            <w:shd w:val="clear" w:color="auto" w:fill="auto"/>
          </w:tcPr>
          <w:p w14:paraId="3D550BB6" w14:textId="77777777" w:rsidR="001B7F56" w:rsidRPr="00721D75" w:rsidRDefault="001B7F56" w:rsidP="001247F7">
            <w:pPr>
              <w:jc w:val="both"/>
              <w:rPr>
                <w:szCs w:val="22"/>
              </w:rPr>
            </w:pPr>
          </w:p>
        </w:tc>
        <w:tc>
          <w:tcPr>
            <w:tcW w:w="4927" w:type="dxa"/>
            <w:shd w:val="clear" w:color="auto" w:fill="auto"/>
          </w:tcPr>
          <w:p w14:paraId="02AF1166" w14:textId="77777777" w:rsidR="001B7F56" w:rsidRPr="00721D75" w:rsidRDefault="001B7F56" w:rsidP="001247F7">
            <w:pPr>
              <w:jc w:val="both"/>
              <w:rPr>
                <w:szCs w:val="22"/>
              </w:rPr>
            </w:pPr>
          </w:p>
        </w:tc>
      </w:tr>
      <w:tr w:rsidR="001B7F56" w:rsidRPr="00721D75" w14:paraId="6B9B5A39" w14:textId="77777777" w:rsidTr="001247F7">
        <w:tc>
          <w:tcPr>
            <w:tcW w:w="4927" w:type="dxa"/>
            <w:shd w:val="clear" w:color="auto" w:fill="auto"/>
          </w:tcPr>
          <w:p w14:paraId="2530DE08" w14:textId="77777777" w:rsidR="001B7F56" w:rsidRPr="00721D75" w:rsidRDefault="001B7F56" w:rsidP="001247F7">
            <w:pPr>
              <w:jc w:val="both"/>
              <w:rPr>
                <w:szCs w:val="22"/>
              </w:rPr>
            </w:pPr>
          </w:p>
        </w:tc>
        <w:tc>
          <w:tcPr>
            <w:tcW w:w="4927" w:type="dxa"/>
            <w:shd w:val="clear" w:color="auto" w:fill="auto"/>
          </w:tcPr>
          <w:p w14:paraId="5EC2A0B0" w14:textId="77777777" w:rsidR="001B7F56" w:rsidRPr="00721D75" w:rsidRDefault="001B7F56" w:rsidP="001247F7">
            <w:pPr>
              <w:jc w:val="both"/>
              <w:rPr>
                <w:szCs w:val="22"/>
              </w:rPr>
            </w:pPr>
          </w:p>
        </w:tc>
      </w:tr>
      <w:tr w:rsidR="001B7F56" w:rsidRPr="00721D75" w14:paraId="352855B4" w14:textId="77777777" w:rsidTr="001247F7">
        <w:tc>
          <w:tcPr>
            <w:tcW w:w="4927" w:type="dxa"/>
            <w:shd w:val="clear" w:color="auto" w:fill="auto"/>
          </w:tcPr>
          <w:p w14:paraId="41E13830" w14:textId="77777777" w:rsidR="001B7F56" w:rsidRPr="00721D75" w:rsidRDefault="001B7F56" w:rsidP="001247F7">
            <w:pPr>
              <w:jc w:val="both"/>
              <w:rPr>
                <w:szCs w:val="22"/>
              </w:rPr>
            </w:pPr>
          </w:p>
        </w:tc>
        <w:tc>
          <w:tcPr>
            <w:tcW w:w="4927" w:type="dxa"/>
            <w:shd w:val="clear" w:color="auto" w:fill="auto"/>
          </w:tcPr>
          <w:p w14:paraId="78357076" w14:textId="77777777" w:rsidR="001B7F56" w:rsidRPr="00721D75" w:rsidRDefault="001B7F56" w:rsidP="001247F7">
            <w:pPr>
              <w:jc w:val="both"/>
              <w:rPr>
                <w:szCs w:val="22"/>
              </w:rPr>
            </w:pPr>
          </w:p>
        </w:tc>
      </w:tr>
      <w:tr w:rsidR="001B7F56" w:rsidRPr="00721D75" w14:paraId="50C9876A" w14:textId="77777777" w:rsidTr="001247F7">
        <w:tc>
          <w:tcPr>
            <w:tcW w:w="9854" w:type="dxa"/>
            <w:gridSpan w:val="2"/>
            <w:shd w:val="clear" w:color="auto" w:fill="auto"/>
          </w:tcPr>
          <w:p w14:paraId="676CB786" w14:textId="77777777" w:rsidR="001B7F56" w:rsidRPr="00721D75" w:rsidRDefault="001B7F56" w:rsidP="001247F7">
            <w:pPr>
              <w:jc w:val="both"/>
              <w:rPr>
                <w:szCs w:val="22"/>
              </w:rPr>
            </w:pPr>
            <w:r w:rsidRPr="00721D75">
              <w:rPr>
                <w:szCs w:val="22"/>
              </w:rPr>
              <w:t xml:space="preserve">Employee &amp; Companion Details </w:t>
            </w:r>
          </w:p>
        </w:tc>
      </w:tr>
      <w:tr w:rsidR="001B7F56" w:rsidRPr="00721D75" w14:paraId="1D1C341B" w14:textId="77777777" w:rsidTr="001247F7">
        <w:trPr>
          <w:trHeight w:val="275"/>
        </w:trPr>
        <w:tc>
          <w:tcPr>
            <w:tcW w:w="4927" w:type="dxa"/>
            <w:shd w:val="clear" w:color="auto" w:fill="auto"/>
          </w:tcPr>
          <w:p w14:paraId="5E5CD163" w14:textId="77777777" w:rsidR="001B7F56" w:rsidRPr="00721D75" w:rsidRDefault="001B7F56" w:rsidP="001247F7">
            <w:pPr>
              <w:jc w:val="both"/>
              <w:rPr>
                <w:szCs w:val="22"/>
              </w:rPr>
            </w:pPr>
            <w:r w:rsidRPr="00721D75">
              <w:rPr>
                <w:szCs w:val="22"/>
              </w:rPr>
              <w:t>Name</w:t>
            </w:r>
          </w:p>
        </w:tc>
        <w:tc>
          <w:tcPr>
            <w:tcW w:w="4927" w:type="dxa"/>
            <w:shd w:val="clear" w:color="auto" w:fill="auto"/>
          </w:tcPr>
          <w:p w14:paraId="29D9A1AD" w14:textId="77777777" w:rsidR="001B7F56" w:rsidRPr="00721D75" w:rsidRDefault="001B7F56" w:rsidP="001247F7">
            <w:pPr>
              <w:jc w:val="both"/>
              <w:rPr>
                <w:szCs w:val="22"/>
              </w:rPr>
            </w:pPr>
            <w:r w:rsidRPr="00721D75">
              <w:rPr>
                <w:szCs w:val="22"/>
              </w:rPr>
              <w:t xml:space="preserve">Designation </w:t>
            </w:r>
          </w:p>
        </w:tc>
      </w:tr>
      <w:tr w:rsidR="001B7F56" w:rsidRPr="00721D75" w14:paraId="58AAE3DC" w14:textId="77777777" w:rsidTr="001247F7">
        <w:trPr>
          <w:trHeight w:val="275"/>
        </w:trPr>
        <w:tc>
          <w:tcPr>
            <w:tcW w:w="4927" w:type="dxa"/>
            <w:shd w:val="clear" w:color="auto" w:fill="auto"/>
          </w:tcPr>
          <w:p w14:paraId="5E07A382" w14:textId="77777777" w:rsidR="001B7F56" w:rsidRPr="00721D75" w:rsidRDefault="001B7F56" w:rsidP="001247F7">
            <w:pPr>
              <w:jc w:val="both"/>
              <w:rPr>
                <w:szCs w:val="22"/>
              </w:rPr>
            </w:pPr>
          </w:p>
        </w:tc>
        <w:tc>
          <w:tcPr>
            <w:tcW w:w="4927" w:type="dxa"/>
            <w:shd w:val="clear" w:color="auto" w:fill="auto"/>
          </w:tcPr>
          <w:p w14:paraId="661898CD" w14:textId="77777777" w:rsidR="001B7F56" w:rsidRPr="00721D75" w:rsidRDefault="001B7F56" w:rsidP="001247F7">
            <w:pPr>
              <w:jc w:val="both"/>
              <w:rPr>
                <w:szCs w:val="22"/>
              </w:rPr>
            </w:pPr>
          </w:p>
        </w:tc>
      </w:tr>
      <w:tr w:rsidR="001B7F56" w:rsidRPr="00721D75" w14:paraId="6428844E" w14:textId="77777777" w:rsidTr="001247F7">
        <w:trPr>
          <w:trHeight w:val="275"/>
        </w:trPr>
        <w:tc>
          <w:tcPr>
            <w:tcW w:w="4927" w:type="dxa"/>
            <w:shd w:val="clear" w:color="auto" w:fill="auto"/>
          </w:tcPr>
          <w:p w14:paraId="2EF464A3" w14:textId="77777777" w:rsidR="001B7F56" w:rsidRPr="00721D75" w:rsidRDefault="001B7F56" w:rsidP="001247F7">
            <w:pPr>
              <w:jc w:val="both"/>
              <w:rPr>
                <w:szCs w:val="22"/>
              </w:rPr>
            </w:pPr>
          </w:p>
        </w:tc>
        <w:tc>
          <w:tcPr>
            <w:tcW w:w="4927" w:type="dxa"/>
            <w:shd w:val="clear" w:color="auto" w:fill="auto"/>
          </w:tcPr>
          <w:p w14:paraId="70C58266" w14:textId="77777777" w:rsidR="001B7F56" w:rsidRPr="00721D75" w:rsidRDefault="001B7F56" w:rsidP="001247F7">
            <w:pPr>
              <w:jc w:val="both"/>
              <w:rPr>
                <w:szCs w:val="22"/>
              </w:rPr>
            </w:pPr>
          </w:p>
        </w:tc>
      </w:tr>
      <w:tr w:rsidR="001B7F56" w:rsidRPr="00721D75" w14:paraId="555C289E" w14:textId="77777777" w:rsidTr="001247F7">
        <w:trPr>
          <w:trHeight w:val="275"/>
        </w:trPr>
        <w:tc>
          <w:tcPr>
            <w:tcW w:w="4927" w:type="dxa"/>
            <w:shd w:val="clear" w:color="auto" w:fill="auto"/>
          </w:tcPr>
          <w:p w14:paraId="01688AEB" w14:textId="77777777" w:rsidR="001B7F56" w:rsidRPr="00721D75" w:rsidRDefault="001B7F56" w:rsidP="001247F7">
            <w:pPr>
              <w:jc w:val="both"/>
              <w:rPr>
                <w:szCs w:val="22"/>
              </w:rPr>
            </w:pPr>
          </w:p>
        </w:tc>
        <w:tc>
          <w:tcPr>
            <w:tcW w:w="4927" w:type="dxa"/>
            <w:shd w:val="clear" w:color="auto" w:fill="auto"/>
          </w:tcPr>
          <w:p w14:paraId="22A60009" w14:textId="77777777" w:rsidR="001B7F56" w:rsidRPr="00721D75" w:rsidRDefault="001B7F56" w:rsidP="001247F7">
            <w:pPr>
              <w:jc w:val="both"/>
              <w:rPr>
                <w:szCs w:val="22"/>
              </w:rPr>
            </w:pPr>
          </w:p>
        </w:tc>
      </w:tr>
      <w:tr w:rsidR="001B7F56" w:rsidRPr="00721D75" w14:paraId="4A774D0A" w14:textId="77777777" w:rsidTr="001247F7">
        <w:trPr>
          <w:trHeight w:val="275"/>
        </w:trPr>
        <w:tc>
          <w:tcPr>
            <w:tcW w:w="4927" w:type="dxa"/>
            <w:shd w:val="clear" w:color="auto" w:fill="auto"/>
          </w:tcPr>
          <w:p w14:paraId="4B8F2873" w14:textId="77777777" w:rsidR="001B7F56" w:rsidRPr="00721D75" w:rsidRDefault="001B7F56" w:rsidP="001247F7">
            <w:pPr>
              <w:jc w:val="both"/>
              <w:rPr>
                <w:szCs w:val="22"/>
              </w:rPr>
            </w:pPr>
          </w:p>
        </w:tc>
        <w:tc>
          <w:tcPr>
            <w:tcW w:w="4927" w:type="dxa"/>
            <w:shd w:val="clear" w:color="auto" w:fill="auto"/>
          </w:tcPr>
          <w:p w14:paraId="4E0FAD47" w14:textId="77777777" w:rsidR="001B7F56" w:rsidRPr="00721D75" w:rsidRDefault="001B7F56" w:rsidP="001247F7">
            <w:pPr>
              <w:jc w:val="both"/>
              <w:rPr>
                <w:szCs w:val="22"/>
              </w:rPr>
            </w:pPr>
          </w:p>
        </w:tc>
      </w:tr>
    </w:tbl>
    <w:p w14:paraId="5DD36713" w14:textId="77777777" w:rsidR="001B7F56" w:rsidRPr="00054446" w:rsidRDefault="001B7F56" w:rsidP="001B7F56">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B7F56" w:rsidRPr="00721D75" w14:paraId="5F8E62CF" w14:textId="77777777" w:rsidTr="001247F7">
        <w:trPr>
          <w:trHeight w:val="70"/>
        </w:trPr>
        <w:tc>
          <w:tcPr>
            <w:tcW w:w="9854" w:type="dxa"/>
            <w:shd w:val="clear" w:color="auto" w:fill="FF0000"/>
          </w:tcPr>
          <w:p w14:paraId="12263A11" w14:textId="77777777" w:rsidR="001B7F56" w:rsidRPr="00721D75" w:rsidRDefault="001B7F56" w:rsidP="001247F7">
            <w:pPr>
              <w:jc w:val="both"/>
              <w:rPr>
                <w:b/>
                <w:color w:val="FFFFFF"/>
                <w:szCs w:val="22"/>
              </w:rPr>
            </w:pPr>
            <w:r w:rsidRPr="00721D75">
              <w:rPr>
                <w:b/>
                <w:color w:val="FFFFFF"/>
                <w:szCs w:val="22"/>
              </w:rPr>
              <w:t xml:space="preserve">Details of Alleged Incident </w:t>
            </w:r>
          </w:p>
        </w:tc>
      </w:tr>
      <w:tr w:rsidR="001B7F56" w:rsidRPr="00721D75" w14:paraId="4270ACF5" w14:textId="77777777" w:rsidTr="001247F7">
        <w:trPr>
          <w:trHeight w:val="2375"/>
        </w:trPr>
        <w:tc>
          <w:tcPr>
            <w:tcW w:w="9854" w:type="dxa"/>
            <w:shd w:val="clear" w:color="auto" w:fill="auto"/>
          </w:tcPr>
          <w:p w14:paraId="747187B9" w14:textId="77777777" w:rsidR="001B7F56" w:rsidRPr="00721D75" w:rsidRDefault="001B7F56" w:rsidP="001247F7">
            <w:pPr>
              <w:jc w:val="both"/>
              <w:rPr>
                <w:szCs w:val="22"/>
              </w:rPr>
            </w:pPr>
          </w:p>
        </w:tc>
      </w:tr>
      <w:tr w:rsidR="001B7F56" w:rsidRPr="00721D75" w14:paraId="04A59048" w14:textId="77777777" w:rsidTr="001247F7">
        <w:tc>
          <w:tcPr>
            <w:tcW w:w="9854" w:type="dxa"/>
            <w:shd w:val="clear" w:color="auto" w:fill="FF0000"/>
          </w:tcPr>
          <w:p w14:paraId="77A80A71" w14:textId="77777777" w:rsidR="001B7F56" w:rsidRPr="00721D75" w:rsidRDefault="001B7F56" w:rsidP="001247F7">
            <w:pPr>
              <w:jc w:val="both"/>
              <w:rPr>
                <w:b/>
                <w:color w:val="FFFFFF"/>
                <w:szCs w:val="22"/>
              </w:rPr>
            </w:pPr>
            <w:r w:rsidRPr="00721D75">
              <w:rPr>
                <w:b/>
                <w:color w:val="FFFFFF"/>
                <w:szCs w:val="22"/>
              </w:rPr>
              <w:t xml:space="preserve">Explanation Offered  </w:t>
            </w:r>
          </w:p>
        </w:tc>
      </w:tr>
      <w:tr w:rsidR="001B7F56" w:rsidRPr="00721D75" w14:paraId="4301F512" w14:textId="77777777" w:rsidTr="001247F7">
        <w:trPr>
          <w:trHeight w:val="1580"/>
        </w:trPr>
        <w:tc>
          <w:tcPr>
            <w:tcW w:w="9854" w:type="dxa"/>
            <w:shd w:val="clear" w:color="auto" w:fill="auto"/>
          </w:tcPr>
          <w:p w14:paraId="5E9CDE1D" w14:textId="77777777" w:rsidR="001B7F56" w:rsidRPr="00721D75" w:rsidRDefault="001B7F56" w:rsidP="001247F7">
            <w:pPr>
              <w:jc w:val="both"/>
              <w:rPr>
                <w:szCs w:val="22"/>
              </w:rPr>
            </w:pPr>
          </w:p>
        </w:tc>
      </w:tr>
    </w:tbl>
    <w:p w14:paraId="3D239B04" w14:textId="77777777" w:rsidR="001B7F56" w:rsidRPr="00054446" w:rsidRDefault="001B7F56" w:rsidP="001B7F56">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B7F56" w:rsidRPr="00721D75" w14:paraId="5C8D7322" w14:textId="77777777" w:rsidTr="001247F7">
        <w:trPr>
          <w:trHeight w:val="70"/>
        </w:trPr>
        <w:tc>
          <w:tcPr>
            <w:tcW w:w="9854" w:type="dxa"/>
            <w:shd w:val="clear" w:color="auto" w:fill="FF0000"/>
          </w:tcPr>
          <w:p w14:paraId="19FEBC60" w14:textId="77777777" w:rsidR="001B7F56" w:rsidRPr="00721D75" w:rsidRDefault="001B7F56" w:rsidP="001247F7">
            <w:pPr>
              <w:jc w:val="both"/>
              <w:rPr>
                <w:b/>
                <w:color w:val="FFFFFF"/>
                <w:szCs w:val="22"/>
              </w:rPr>
            </w:pPr>
            <w:r w:rsidRPr="00721D75">
              <w:rPr>
                <w:b/>
                <w:color w:val="FFFFFF"/>
                <w:szCs w:val="22"/>
              </w:rPr>
              <w:t xml:space="preserve">Parties / Witnesses called </w:t>
            </w:r>
          </w:p>
        </w:tc>
      </w:tr>
      <w:tr w:rsidR="001B7F56" w:rsidRPr="00721D75" w14:paraId="0335DF0D" w14:textId="77777777" w:rsidTr="001247F7">
        <w:tc>
          <w:tcPr>
            <w:tcW w:w="9854" w:type="dxa"/>
            <w:shd w:val="clear" w:color="auto" w:fill="auto"/>
          </w:tcPr>
          <w:p w14:paraId="3986CB66" w14:textId="77777777" w:rsidR="001B7F56" w:rsidRPr="00721D75" w:rsidRDefault="001B7F56" w:rsidP="001247F7">
            <w:pPr>
              <w:jc w:val="both"/>
              <w:rPr>
                <w:szCs w:val="22"/>
              </w:rPr>
            </w:pPr>
          </w:p>
        </w:tc>
      </w:tr>
      <w:tr w:rsidR="001B7F56" w:rsidRPr="00721D75" w14:paraId="475042D5" w14:textId="77777777" w:rsidTr="001247F7">
        <w:tc>
          <w:tcPr>
            <w:tcW w:w="9854" w:type="dxa"/>
            <w:shd w:val="clear" w:color="auto" w:fill="auto"/>
          </w:tcPr>
          <w:p w14:paraId="44BAA4C7" w14:textId="77777777" w:rsidR="001B7F56" w:rsidRPr="00721D75" w:rsidRDefault="001B7F56" w:rsidP="001247F7">
            <w:pPr>
              <w:jc w:val="both"/>
              <w:rPr>
                <w:szCs w:val="22"/>
              </w:rPr>
            </w:pPr>
          </w:p>
        </w:tc>
      </w:tr>
      <w:tr w:rsidR="001B7F56" w:rsidRPr="00721D75" w14:paraId="1BE75DEF" w14:textId="77777777" w:rsidTr="001247F7">
        <w:tc>
          <w:tcPr>
            <w:tcW w:w="9854" w:type="dxa"/>
            <w:shd w:val="clear" w:color="auto" w:fill="auto"/>
          </w:tcPr>
          <w:p w14:paraId="6D20BC5E" w14:textId="77777777" w:rsidR="001B7F56" w:rsidRPr="00721D75" w:rsidRDefault="001B7F56" w:rsidP="001247F7">
            <w:pPr>
              <w:jc w:val="both"/>
              <w:rPr>
                <w:szCs w:val="22"/>
              </w:rPr>
            </w:pPr>
          </w:p>
        </w:tc>
      </w:tr>
    </w:tbl>
    <w:p w14:paraId="160B5000" w14:textId="77777777" w:rsidR="001B7F56" w:rsidRPr="00054446" w:rsidRDefault="001B7F56" w:rsidP="001B7F56">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7041"/>
      </w:tblGrid>
      <w:tr w:rsidR="001B7F56" w:rsidRPr="00721D75" w14:paraId="2C1FFB65" w14:textId="77777777" w:rsidTr="001247F7">
        <w:trPr>
          <w:trHeight w:val="70"/>
        </w:trPr>
        <w:tc>
          <w:tcPr>
            <w:tcW w:w="9854" w:type="dxa"/>
            <w:gridSpan w:val="2"/>
            <w:shd w:val="clear" w:color="auto" w:fill="FF0000"/>
          </w:tcPr>
          <w:p w14:paraId="4B08CFFD" w14:textId="77777777" w:rsidR="001B7F56" w:rsidRPr="00721D75" w:rsidRDefault="001B7F56" w:rsidP="001247F7">
            <w:pPr>
              <w:jc w:val="both"/>
              <w:rPr>
                <w:b/>
                <w:color w:val="FFFFFF"/>
                <w:szCs w:val="22"/>
              </w:rPr>
            </w:pPr>
            <w:r w:rsidRPr="00721D75">
              <w:rPr>
                <w:b/>
                <w:color w:val="FFFFFF"/>
                <w:szCs w:val="22"/>
              </w:rPr>
              <w:lastRenderedPageBreak/>
              <w:t xml:space="preserve">Information Submitted    </w:t>
            </w:r>
          </w:p>
        </w:tc>
      </w:tr>
      <w:tr w:rsidR="001B7F56" w:rsidRPr="00721D75" w14:paraId="584E79EC" w14:textId="77777777" w:rsidTr="001247F7">
        <w:trPr>
          <w:trHeight w:val="264"/>
        </w:trPr>
        <w:tc>
          <w:tcPr>
            <w:tcW w:w="2628" w:type="dxa"/>
            <w:shd w:val="clear" w:color="auto" w:fill="auto"/>
          </w:tcPr>
          <w:p w14:paraId="61FC2D67" w14:textId="77777777" w:rsidR="001B7F56" w:rsidRPr="00721D75" w:rsidRDefault="001B7F56" w:rsidP="001247F7">
            <w:pPr>
              <w:jc w:val="both"/>
              <w:rPr>
                <w:szCs w:val="22"/>
              </w:rPr>
            </w:pPr>
            <w:r w:rsidRPr="00721D75">
              <w:rPr>
                <w:szCs w:val="22"/>
              </w:rPr>
              <w:t>Submitted By</w:t>
            </w:r>
          </w:p>
        </w:tc>
        <w:tc>
          <w:tcPr>
            <w:tcW w:w="7226" w:type="dxa"/>
            <w:shd w:val="clear" w:color="auto" w:fill="auto"/>
          </w:tcPr>
          <w:p w14:paraId="2266AED9" w14:textId="77777777" w:rsidR="001B7F56" w:rsidRPr="00721D75" w:rsidRDefault="001B7F56" w:rsidP="001247F7">
            <w:pPr>
              <w:jc w:val="both"/>
              <w:rPr>
                <w:szCs w:val="22"/>
              </w:rPr>
            </w:pPr>
            <w:r w:rsidRPr="00721D75">
              <w:rPr>
                <w:szCs w:val="22"/>
              </w:rPr>
              <w:t xml:space="preserve">Details </w:t>
            </w:r>
          </w:p>
        </w:tc>
      </w:tr>
      <w:tr w:rsidR="001B7F56" w:rsidRPr="00721D75" w14:paraId="7434AA92" w14:textId="77777777" w:rsidTr="001247F7">
        <w:trPr>
          <w:trHeight w:val="262"/>
        </w:trPr>
        <w:tc>
          <w:tcPr>
            <w:tcW w:w="2628" w:type="dxa"/>
            <w:shd w:val="clear" w:color="auto" w:fill="auto"/>
          </w:tcPr>
          <w:p w14:paraId="55A82A53" w14:textId="77777777" w:rsidR="001B7F56" w:rsidRPr="00721D75" w:rsidRDefault="001B7F56" w:rsidP="001247F7">
            <w:pPr>
              <w:jc w:val="both"/>
              <w:rPr>
                <w:szCs w:val="22"/>
              </w:rPr>
            </w:pPr>
          </w:p>
        </w:tc>
        <w:tc>
          <w:tcPr>
            <w:tcW w:w="7226" w:type="dxa"/>
            <w:shd w:val="clear" w:color="auto" w:fill="auto"/>
          </w:tcPr>
          <w:p w14:paraId="2F6C98F5" w14:textId="77777777" w:rsidR="001B7F56" w:rsidRPr="00721D75" w:rsidRDefault="001B7F56" w:rsidP="001247F7">
            <w:pPr>
              <w:jc w:val="both"/>
              <w:rPr>
                <w:szCs w:val="22"/>
              </w:rPr>
            </w:pPr>
          </w:p>
        </w:tc>
      </w:tr>
      <w:tr w:rsidR="001B7F56" w:rsidRPr="00721D75" w14:paraId="4DBD15A4" w14:textId="77777777" w:rsidTr="001247F7">
        <w:trPr>
          <w:trHeight w:val="262"/>
        </w:trPr>
        <w:tc>
          <w:tcPr>
            <w:tcW w:w="2628" w:type="dxa"/>
            <w:shd w:val="clear" w:color="auto" w:fill="auto"/>
          </w:tcPr>
          <w:p w14:paraId="23808C64" w14:textId="77777777" w:rsidR="001B7F56" w:rsidRPr="00721D75" w:rsidRDefault="001B7F56" w:rsidP="001247F7">
            <w:pPr>
              <w:jc w:val="both"/>
              <w:rPr>
                <w:szCs w:val="22"/>
              </w:rPr>
            </w:pPr>
          </w:p>
        </w:tc>
        <w:tc>
          <w:tcPr>
            <w:tcW w:w="7226" w:type="dxa"/>
            <w:shd w:val="clear" w:color="auto" w:fill="auto"/>
          </w:tcPr>
          <w:p w14:paraId="15969ACB" w14:textId="77777777" w:rsidR="001B7F56" w:rsidRPr="00721D75" w:rsidRDefault="001B7F56" w:rsidP="001247F7">
            <w:pPr>
              <w:ind w:hanging="108"/>
              <w:jc w:val="both"/>
              <w:rPr>
                <w:szCs w:val="22"/>
              </w:rPr>
            </w:pPr>
          </w:p>
        </w:tc>
      </w:tr>
      <w:tr w:rsidR="001B7F56" w:rsidRPr="00721D75" w14:paraId="30E495AE" w14:textId="77777777" w:rsidTr="001247F7">
        <w:trPr>
          <w:trHeight w:val="262"/>
        </w:trPr>
        <w:tc>
          <w:tcPr>
            <w:tcW w:w="2628" w:type="dxa"/>
            <w:shd w:val="clear" w:color="auto" w:fill="auto"/>
          </w:tcPr>
          <w:p w14:paraId="69F421BF" w14:textId="77777777" w:rsidR="001B7F56" w:rsidRPr="00721D75" w:rsidRDefault="001B7F56" w:rsidP="001247F7">
            <w:pPr>
              <w:jc w:val="both"/>
              <w:rPr>
                <w:szCs w:val="22"/>
              </w:rPr>
            </w:pPr>
          </w:p>
        </w:tc>
        <w:tc>
          <w:tcPr>
            <w:tcW w:w="7226" w:type="dxa"/>
            <w:shd w:val="clear" w:color="auto" w:fill="auto"/>
          </w:tcPr>
          <w:p w14:paraId="55BF8F2D" w14:textId="77777777" w:rsidR="001B7F56" w:rsidRPr="00721D75" w:rsidRDefault="001B7F56" w:rsidP="001247F7">
            <w:pPr>
              <w:jc w:val="both"/>
              <w:rPr>
                <w:szCs w:val="22"/>
              </w:rPr>
            </w:pPr>
          </w:p>
        </w:tc>
      </w:tr>
    </w:tbl>
    <w:p w14:paraId="4C4EF001" w14:textId="77777777" w:rsidR="001B7F56" w:rsidRDefault="001B7F56" w:rsidP="001B7F56">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B7F56" w:rsidRPr="00721D75" w14:paraId="1DAD4FED" w14:textId="77777777" w:rsidTr="001247F7">
        <w:trPr>
          <w:trHeight w:val="70"/>
        </w:trPr>
        <w:tc>
          <w:tcPr>
            <w:tcW w:w="9854" w:type="dxa"/>
            <w:shd w:val="clear" w:color="auto" w:fill="FF0000"/>
          </w:tcPr>
          <w:p w14:paraId="0B5A2E42" w14:textId="77777777" w:rsidR="001B7F56" w:rsidRPr="00721D75" w:rsidRDefault="001B7F56" w:rsidP="001247F7">
            <w:pPr>
              <w:jc w:val="both"/>
              <w:rPr>
                <w:b/>
                <w:color w:val="FFFFFF"/>
                <w:szCs w:val="22"/>
              </w:rPr>
            </w:pPr>
            <w:r w:rsidRPr="00721D75">
              <w:rPr>
                <w:b/>
                <w:color w:val="FFFFFF"/>
                <w:szCs w:val="22"/>
              </w:rPr>
              <w:t xml:space="preserve">Mitigating Circumstances </w:t>
            </w:r>
          </w:p>
        </w:tc>
      </w:tr>
      <w:tr w:rsidR="001B7F56" w:rsidRPr="00721D75" w14:paraId="59B4A758" w14:textId="77777777" w:rsidTr="001247F7">
        <w:trPr>
          <w:trHeight w:val="264"/>
        </w:trPr>
        <w:tc>
          <w:tcPr>
            <w:tcW w:w="9854" w:type="dxa"/>
            <w:shd w:val="clear" w:color="auto" w:fill="auto"/>
          </w:tcPr>
          <w:p w14:paraId="1CE0088C" w14:textId="77777777" w:rsidR="001B7F56" w:rsidRPr="00721D75" w:rsidRDefault="001B7F56" w:rsidP="001247F7">
            <w:pPr>
              <w:jc w:val="both"/>
              <w:rPr>
                <w:szCs w:val="22"/>
              </w:rPr>
            </w:pPr>
            <w:r w:rsidRPr="00721D75">
              <w:rPr>
                <w:szCs w:val="22"/>
              </w:rPr>
              <w:t xml:space="preserve">Outline any mitigating circumstances that could have an effect on the case and the allegations made.  It may be appropriate to adjourn after such information has been presented. </w:t>
            </w:r>
          </w:p>
        </w:tc>
      </w:tr>
      <w:tr w:rsidR="001B7F56" w:rsidRPr="00721D75" w14:paraId="2D20F624" w14:textId="77777777" w:rsidTr="001247F7">
        <w:trPr>
          <w:trHeight w:val="785"/>
        </w:trPr>
        <w:tc>
          <w:tcPr>
            <w:tcW w:w="9854" w:type="dxa"/>
            <w:shd w:val="clear" w:color="auto" w:fill="auto"/>
          </w:tcPr>
          <w:p w14:paraId="0284B590" w14:textId="77777777" w:rsidR="001B7F56" w:rsidRPr="00721D75" w:rsidRDefault="001B7F56" w:rsidP="001247F7">
            <w:pPr>
              <w:jc w:val="both"/>
              <w:rPr>
                <w:szCs w:val="22"/>
              </w:rPr>
            </w:pPr>
          </w:p>
          <w:p w14:paraId="3835F994" w14:textId="77777777" w:rsidR="001B7F56" w:rsidRPr="00721D75" w:rsidRDefault="001B7F56" w:rsidP="001247F7">
            <w:pPr>
              <w:jc w:val="both"/>
              <w:rPr>
                <w:szCs w:val="22"/>
              </w:rPr>
            </w:pPr>
          </w:p>
          <w:p w14:paraId="09B47950" w14:textId="77777777" w:rsidR="001B7F56" w:rsidRPr="00721D75" w:rsidRDefault="001B7F56" w:rsidP="001247F7">
            <w:pPr>
              <w:jc w:val="both"/>
              <w:rPr>
                <w:szCs w:val="22"/>
              </w:rPr>
            </w:pPr>
          </w:p>
          <w:p w14:paraId="6B9EB4AC" w14:textId="77777777" w:rsidR="001B7F56" w:rsidRPr="00721D75" w:rsidRDefault="001B7F56" w:rsidP="001247F7">
            <w:pPr>
              <w:jc w:val="both"/>
              <w:rPr>
                <w:szCs w:val="22"/>
              </w:rPr>
            </w:pPr>
          </w:p>
          <w:p w14:paraId="428616AE" w14:textId="77777777" w:rsidR="001B7F56" w:rsidRPr="00721D75" w:rsidRDefault="001B7F56" w:rsidP="001247F7">
            <w:pPr>
              <w:jc w:val="both"/>
              <w:rPr>
                <w:szCs w:val="22"/>
              </w:rPr>
            </w:pPr>
          </w:p>
        </w:tc>
      </w:tr>
    </w:tbl>
    <w:p w14:paraId="648F9041" w14:textId="77777777" w:rsidR="001B7F56" w:rsidRDefault="001B7F56" w:rsidP="001B7F56">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4"/>
        <w:gridCol w:w="5264"/>
      </w:tblGrid>
      <w:tr w:rsidR="001B7F56" w:rsidRPr="00721D75" w14:paraId="2F4958DD" w14:textId="77777777" w:rsidTr="001247F7">
        <w:trPr>
          <w:trHeight w:val="70"/>
        </w:trPr>
        <w:tc>
          <w:tcPr>
            <w:tcW w:w="9854" w:type="dxa"/>
            <w:gridSpan w:val="2"/>
            <w:shd w:val="clear" w:color="auto" w:fill="FF0000"/>
          </w:tcPr>
          <w:p w14:paraId="729DEAE5" w14:textId="77777777" w:rsidR="001B7F56" w:rsidRPr="00721D75" w:rsidRDefault="001B7F56" w:rsidP="001247F7">
            <w:pPr>
              <w:jc w:val="both"/>
              <w:rPr>
                <w:b/>
                <w:color w:val="FFFFFF"/>
                <w:szCs w:val="22"/>
              </w:rPr>
            </w:pPr>
            <w:r w:rsidRPr="00721D75">
              <w:rPr>
                <w:b/>
                <w:color w:val="FFFFFF"/>
                <w:szCs w:val="22"/>
              </w:rPr>
              <w:t xml:space="preserve">Decision Made by Disciplinary Officer </w:t>
            </w:r>
          </w:p>
        </w:tc>
      </w:tr>
      <w:tr w:rsidR="001B7F56" w:rsidRPr="00721D75" w14:paraId="46220862" w14:textId="77777777" w:rsidTr="001247F7">
        <w:trPr>
          <w:trHeight w:val="264"/>
        </w:trPr>
        <w:tc>
          <w:tcPr>
            <w:tcW w:w="9854" w:type="dxa"/>
            <w:gridSpan w:val="2"/>
            <w:shd w:val="clear" w:color="auto" w:fill="auto"/>
          </w:tcPr>
          <w:p w14:paraId="2BE2F1ED" w14:textId="77777777" w:rsidR="001B7F56" w:rsidRPr="00721D75" w:rsidRDefault="001B7F56" w:rsidP="001247F7">
            <w:pPr>
              <w:jc w:val="both"/>
              <w:rPr>
                <w:szCs w:val="22"/>
              </w:rPr>
            </w:pPr>
            <w:r w:rsidRPr="00721D75">
              <w:rPr>
                <w:szCs w:val="22"/>
              </w:rPr>
              <w:t xml:space="preserve">For all action taken the Disciplinary Officer </w:t>
            </w:r>
            <w:r w:rsidRPr="00721D75">
              <w:rPr>
                <w:b/>
                <w:szCs w:val="22"/>
              </w:rPr>
              <w:t xml:space="preserve">must </w:t>
            </w:r>
            <w:r w:rsidRPr="00721D75">
              <w:rPr>
                <w:szCs w:val="22"/>
              </w:rPr>
              <w:t xml:space="preserve">ensure that they have followed the procedures outlined in the Discipline at Work Policy and supporting Managers Toolkit.  </w:t>
            </w:r>
          </w:p>
          <w:p w14:paraId="3C67CA32" w14:textId="77777777" w:rsidR="001B7F56" w:rsidRPr="00721D75" w:rsidRDefault="001B7F56" w:rsidP="001247F7">
            <w:pPr>
              <w:jc w:val="both"/>
              <w:rPr>
                <w:szCs w:val="22"/>
              </w:rPr>
            </w:pPr>
          </w:p>
          <w:p w14:paraId="74C4A35F" w14:textId="77777777" w:rsidR="001B7F56" w:rsidRPr="00721D75" w:rsidRDefault="001B7F56" w:rsidP="001247F7">
            <w:pPr>
              <w:jc w:val="both"/>
              <w:rPr>
                <w:szCs w:val="22"/>
              </w:rPr>
            </w:pPr>
            <w:r w:rsidRPr="00721D75">
              <w:rPr>
                <w:szCs w:val="22"/>
              </w:rPr>
              <w:t xml:space="preserve">Any disciplinary action must only be taken following fact finding procedures followed to ensure that sufficient information is gathered on the issue. </w:t>
            </w:r>
          </w:p>
          <w:p w14:paraId="36BC7118" w14:textId="77777777" w:rsidR="001B7F56" w:rsidRPr="00721D75" w:rsidRDefault="001B7F56" w:rsidP="001247F7">
            <w:pPr>
              <w:jc w:val="both"/>
              <w:rPr>
                <w:szCs w:val="22"/>
              </w:rPr>
            </w:pPr>
          </w:p>
          <w:p w14:paraId="764B69AD" w14:textId="77777777" w:rsidR="001B7F56" w:rsidRPr="00721D75" w:rsidRDefault="001B7F56" w:rsidP="001247F7">
            <w:pPr>
              <w:jc w:val="both"/>
              <w:rPr>
                <w:szCs w:val="22"/>
              </w:rPr>
            </w:pPr>
            <w:r w:rsidRPr="00721D75">
              <w:rPr>
                <w:szCs w:val="22"/>
              </w:rPr>
              <w:t xml:space="preserve">If no action is taken, this should be confirmed to the employee in writing. </w:t>
            </w:r>
          </w:p>
        </w:tc>
      </w:tr>
      <w:tr w:rsidR="001B7F56" w:rsidRPr="00721D75" w14:paraId="02C1277C" w14:textId="77777777" w:rsidTr="001247F7">
        <w:trPr>
          <w:trHeight w:val="262"/>
        </w:trPr>
        <w:tc>
          <w:tcPr>
            <w:tcW w:w="4428" w:type="dxa"/>
            <w:shd w:val="clear" w:color="auto" w:fill="auto"/>
          </w:tcPr>
          <w:p w14:paraId="22A87F3B" w14:textId="77777777" w:rsidR="001B7F56" w:rsidRPr="00721D75" w:rsidRDefault="001B7F56" w:rsidP="001247F7">
            <w:pPr>
              <w:jc w:val="both"/>
              <w:rPr>
                <w:szCs w:val="22"/>
              </w:rPr>
            </w:pPr>
            <w:r w:rsidRPr="00721D75">
              <w:rPr>
                <w:szCs w:val="22"/>
              </w:rPr>
              <w:t>No Action Taken</w:t>
            </w:r>
          </w:p>
        </w:tc>
        <w:tc>
          <w:tcPr>
            <w:tcW w:w="5426" w:type="dxa"/>
            <w:shd w:val="clear" w:color="auto" w:fill="auto"/>
          </w:tcPr>
          <w:p w14:paraId="3525B5ED" w14:textId="77777777" w:rsidR="001B7F56" w:rsidRPr="00721D75" w:rsidRDefault="001B7F56" w:rsidP="001247F7">
            <w:pPr>
              <w:jc w:val="both"/>
              <w:rPr>
                <w:szCs w:val="22"/>
              </w:rPr>
            </w:pPr>
          </w:p>
        </w:tc>
      </w:tr>
      <w:tr w:rsidR="001B7F56" w:rsidRPr="00721D75" w14:paraId="7BEA2467" w14:textId="77777777" w:rsidTr="001247F7">
        <w:trPr>
          <w:trHeight w:val="262"/>
        </w:trPr>
        <w:tc>
          <w:tcPr>
            <w:tcW w:w="4428" w:type="dxa"/>
            <w:shd w:val="clear" w:color="auto" w:fill="auto"/>
          </w:tcPr>
          <w:p w14:paraId="4714601E" w14:textId="77777777" w:rsidR="001B7F56" w:rsidRPr="00721D75" w:rsidRDefault="001B7F56" w:rsidP="001247F7">
            <w:pPr>
              <w:jc w:val="both"/>
              <w:rPr>
                <w:szCs w:val="22"/>
              </w:rPr>
            </w:pPr>
            <w:r w:rsidRPr="00721D75">
              <w:rPr>
                <w:szCs w:val="22"/>
              </w:rPr>
              <w:t>Referral to support services</w:t>
            </w:r>
          </w:p>
        </w:tc>
        <w:tc>
          <w:tcPr>
            <w:tcW w:w="5426" w:type="dxa"/>
            <w:shd w:val="clear" w:color="auto" w:fill="auto"/>
          </w:tcPr>
          <w:p w14:paraId="73B82ED9" w14:textId="77777777" w:rsidR="001B7F56" w:rsidRPr="00721D75" w:rsidRDefault="001B7F56" w:rsidP="001247F7">
            <w:pPr>
              <w:jc w:val="both"/>
              <w:rPr>
                <w:szCs w:val="22"/>
              </w:rPr>
            </w:pPr>
          </w:p>
        </w:tc>
      </w:tr>
      <w:tr w:rsidR="001B7F56" w:rsidRPr="00721D75" w14:paraId="5E8D174D" w14:textId="77777777" w:rsidTr="001247F7">
        <w:trPr>
          <w:trHeight w:val="262"/>
        </w:trPr>
        <w:tc>
          <w:tcPr>
            <w:tcW w:w="4428" w:type="dxa"/>
            <w:shd w:val="clear" w:color="auto" w:fill="auto"/>
          </w:tcPr>
          <w:p w14:paraId="60838112" w14:textId="77777777" w:rsidR="001B7F56" w:rsidRPr="00721D75" w:rsidRDefault="001B7F56" w:rsidP="001247F7">
            <w:pPr>
              <w:jc w:val="both"/>
              <w:rPr>
                <w:szCs w:val="22"/>
              </w:rPr>
            </w:pPr>
            <w:r w:rsidRPr="00721D75">
              <w:rPr>
                <w:szCs w:val="22"/>
              </w:rPr>
              <w:t xml:space="preserve">Formal </w:t>
            </w:r>
            <w:r>
              <w:rPr>
                <w:szCs w:val="22"/>
              </w:rPr>
              <w:t>Written  Warning/Improvement</w:t>
            </w:r>
            <w:r w:rsidRPr="00721D75">
              <w:rPr>
                <w:szCs w:val="22"/>
              </w:rPr>
              <w:t xml:space="preserve"> Plan</w:t>
            </w:r>
            <w:r>
              <w:rPr>
                <w:szCs w:val="22"/>
              </w:rPr>
              <w:t xml:space="preserve"> (Live for 6 </w:t>
            </w:r>
            <w:r w:rsidRPr="00721D75">
              <w:rPr>
                <w:szCs w:val="22"/>
              </w:rPr>
              <w:t>Months</w:t>
            </w:r>
            <w:r>
              <w:rPr>
                <w:szCs w:val="22"/>
              </w:rPr>
              <w:t>)</w:t>
            </w:r>
            <w:r w:rsidRPr="00721D75">
              <w:rPr>
                <w:szCs w:val="22"/>
              </w:rPr>
              <w:t xml:space="preserve"> </w:t>
            </w:r>
          </w:p>
        </w:tc>
        <w:tc>
          <w:tcPr>
            <w:tcW w:w="5426" w:type="dxa"/>
            <w:shd w:val="clear" w:color="auto" w:fill="auto"/>
          </w:tcPr>
          <w:p w14:paraId="2FFB80E8" w14:textId="77777777" w:rsidR="001B7F56" w:rsidRPr="00721D75" w:rsidRDefault="001B7F56" w:rsidP="001247F7">
            <w:pPr>
              <w:jc w:val="both"/>
              <w:rPr>
                <w:szCs w:val="22"/>
              </w:rPr>
            </w:pPr>
          </w:p>
        </w:tc>
      </w:tr>
      <w:tr w:rsidR="001B7F56" w:rsidRPr="00721D75" w14:paraId="09E387C2" w14:textId="77777777" w:rsidTr="001247F7">
        <w:trPr>
          <w:trHeight w:val="262"/>
        </w:trPr>
        <w:tc>
          <w:tcPr>
            <w:tcW w:w="4428" w:type="dxa"/>
            <w:shd w:val="clear" w:color="auto" w:fill="auto"/>
          </w:tcPr>
          <w:p w14:paraId="65C3C8B3" w14:textId="77777777" w:rsidR="001B7F56" w:rsidRPr="00721D75" w:rsidRDefault="001B7F56" w:rsidP="001247F7">
            <w:pPr>
              <w:jc w:val="both"/>
              <w:rPr>
                <w:szCs w:val="22"/>
              </w:rPr>
            </w:pPr>
            <w:r w:rsidRPr="00721D75">
              <w:rPr>
                <w:szCs w:val="22"/>
              </w:rPr>
              <w:t>Final Written Warning (Live for 12 months)</w:t>
            </w:r>
          </w:p>
        </w:tc>
        <w:tc>
          <w:tcPr>
            <w:tcW w:w="5426" w:type="dxa"/>
            <w:shd w:val="clear" w:color="auto" w:fill="auto"/>
          </w:tcPr>
          <w:p w14:paraId="22F7722A" w14:textId="77777777" w:rsidR="001B7F56" w:rsidRPr="00721D75" w:rsidRDefault="001B7F56" w:rsidP="001247F7">
            <w:pPr>
              <w:jc w:val="both"/>
              <w:rPr>
                <w:szCs w:val="22"/>
              </w:rPr>
            </w:pPr>
          </w:p>
        </w:tc>
      </w:tr>
      <w:tr w:rsidR="001B7F56" w:rsidRPr="00721D75" w14:paraId="29CEDB4B" w14:textId="77777777" w:rsidTr="001247F7">
        <w:trPr>
          <w:trHeight w:val="262"/>
        </w:trPr>
        <w:tc>
          <w:tcPr>
            <w:tcW w:w="4428" w:type="dxa"/>
            <w:shd w:val="clear" w:color="auto" w:fill="auto"/>
          </w:tcPr>
          <w:p w14:paraId="78DBD06D" w14:textId="77777777" w:rsidR="001B7F56" w:rsidRPr="00721D75" w:rsidRDefault="001B7F56" w:rsidP="001247F7">
            <w:pPr>
              <w:jc w:val="both"/>
              <w:rPr>
                <w:szCs w:val="22"/>
              </w:rPr>
            </w:pPr>
            <w:r w:rsidRPr="00721D75">
              <w:rPr>
                <w:szCs w:val="22"/>
              </w:rPr>
              <w:t xml:space="preserve">Summary Dismissal </w:t>
            </w:r>
          </w:p>
        </w:tc>
        <w:tc>
          <w:tcPr>
            <w:tcW w:w="5426" w:type="dxa"/>
            <w:shd w:val="clear" w:color="auto" w:fill="auto"/>
          </w:tcPr>
          <w:p w14:paraId="23D7D338" w14:textId="77777777" w:rsidR="001B7F56" w:rsidRPr="00721D75" w:rsidRDefault="001B7F56" w:rsidP="001247F7">
            <w:pPr>
              <w:jc w:val="both"/>
              <w:rPr>
                <w:szCs w:val="22"/>
              </w:rPr>
            </w:pPr>
          </w:p>
        </w:tc>
      </w:tr>
      <w:tr w:rsidR="001B7F56" w:rsidRPr="00721D75" w14:paraId="30A812D4" w14:textId="77777777" w:rsidTr="001247F7">
        <w:trPr>
          <w:trHeight w:val="262"/>
        </w:trPr>
        <w:tc>
          <w:tcPr>
            <w:tcW w:w="4428" w:type="dxa"/>
            <w:shd w:val="clear" w:color="auto" w:fill="auto"/>
          </w:tcPr>
          <w:p w14:paraId="7FBF9ED0" w14:textId="77777777" w:rsidR="001B7F56" w:rsidRPr="00721D75" w:rsidRDefault="001B7F56" w:rsidP="001247F7">
            <w:pPr>
              <w:jc w:val="both"/>
              <w:rPr>
                <w:szCs w:val="22"/>
              </w:rPr>
            </w:pPr>
            <w:r w:rsidRPr="00721D75">
              <w:rPr>
                <w:szCs w:val="22"/>
              </w:rPr>
              <w:t>Dismissal without notice</w:t>
            </w:r>
          </w:p>
        </w:tc>
        <w:tc>
          <w:tcPr>
            <w:tcW w:w="5426" w:type="dxa"/>
            <w:shd w:val="clear" w:color="auto" w:fill="auto"/>
          </w:tcPr>
          <w:p w14:paraId="753C9835" w14:textId="77777777" w:rsidR="001B7F56" w:rsidRPr="00721D75" w:rsidRDefault="001B7F56" w:rsidP="001247F7">
            <w:pPr>
              <w:jc w:val="both"/>
              <w:rPr>
                <w:szCs w:val="22"/>
              </w:rPr>
            </w:pPr>
          </w:p>
        </w:tc>
      </w:tr>
      <w:tr w:rsidR="001B7F56" w:rsidRPr="00721D75" w14:paraId="5B883F8A" w14:textId="77777777" w:rsidTr="001247F7">
        <w:trPr>
          <w:trHeight w:val="262"/>
        </w:trPr>
        <w:tc>
          <w:tcPr>
            <w:tcW w:w="4428" w:type="dxa"/>
            <w:shd w:val="clear" w:color="auto" w:fill="auto"/>
          </w:tcPr>
          <w:p w14:paraId="3AE7264F" w14:textId="77777777" w:rsidR="001B7F56" w:rsidRPr="00721D75" w:rsidRDefault="001B7F56" w:rsidP="001247F7">
            <w:pPr>
              <w:jc w:val="both"/>
              <w:rPr>
                <w:szCs w:val="22"/>
              </w:rPr>
            </w:pPr>
            <w:r w:rsidRPr="00721D75">
              <w:rPr>
                <w:szCs w:val="22"/>
              </w:rPr>
              <w:t xml:space="preserve">Other Punitive Action:  Please state </w:t>
            </w:r>
          </w:p>
        </w:tc>
        <w:tc>
          <w:tcPr>
            <w:tcW w:w="5426" w:type="dxa"/>
            <w:shd w:val="clear" w:color="auto" w:fill="auto"/>
          </w:tcPr>
          <w:p w14:paraId="50B56FA0" w14:textId="77777777" w:rsidR="001B7F56" w:rsidRPr="00721D75" w:rsidRDefault="001B7F56" w:rsidP="001247F7">
            <w:pPr>
              <w:jc w:val="both"/>
              <w:rPr>
                <w:szCs w:val="22"/>
              </w:rPr>
            </w:pPr>
          </w:p>
        </w:tc>
      </w:tr>
    </w:tbl>
    <w:p w14:paraId="14FA78FD" w14:textId="77777777" w:rsidR="001B7F56" w:rsidRDefault="001B7F56" w:rsidP="001B7F56">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811"/>
        <w:gridCol w:w="2501"/>
      </w:tblGrid>
      <w:tr w:rsidR="001B7F56" w:rsidRPr="00721D75" w14:paraId="69A2B8EE" w14:textId="77777777" w:rsidTr="001247F7">
        <w:trPr>
          <w:trHeight w:val="70"/>
        </w:trPr>
        <w:tc>
          <w:tcPr>
            <w:tcW w:w="9854" w:type="dxa"/>
            <w:gridSpan w:val="3"/>
            <w:shd w:val="clear" w:color="auto" w:fill="FF0000"/>
          </w:tcPr>
          <w:p w14:paraId="68002BF1" w14:textId="77777777" w:rsidR="001B7F56" w:rsidRPr="00721D75" w:rsidRDefault="001B7F56" w:rsidP="001247F7">
            <w:pPr>
              <w:jc w:val="both"/>
              <w:rPr>
                <w:b/>
                <w:color w:val="FFFFFF"/>
                <w:szCs w:val="22"/>
              </w:rPr>
            </w:pPr>
            <w:r w:rsidRPr="00721D75">
              <w:rPr>
                <w:b/>
                <w:color w:val="FFFFFF"/>
                <w:szCs w:val="22"/>
              </w:rPr>
              <w:t xml:space="preserve">Remedy or Actions Required </w:t>
            </w:r>
          </w:p>
        </w:tc>
      </w:tr>
      <w:tr w:rsidR="001B7F56" w:rsidRPr="00721D75" w14:paraId="16B72773" w14:textId="77777777" w:rsidTr="001247F7">
        <w:trPr>
          <w:trHeight w:val="264"/>
        </w:trPr>
        <w:tc>
          <w:tcPr>
            <w:tcW w:w="4428" w:type="dxa"/>
            <w:shd w:val="clear" w:color="auto" w:fill="auto"/>
          </w:tcPr>
          <w:p w14:paraId="229D7062" w14:textId="77777777" w:rsidR="001B7F56" w:rsidRPr="00721D75" w:rsidRDefault="001B7F56" w:rsidP="001247F7">
            <w:pPr>
              <w:jc w:val="both"/>
              <w:rPr>
                <w:szCs w:val="22"/>
              </w:rPr>
            </w:pPr>
            <w:r w:rsidRPr="00721D75">
              <w:rPr>
                <w:szCs w:val="22"/>
              </w:rPr>
              <w:t xml:space="preserve">Action </w:t>
            </w:r>
          </w:p>
        </w:tc>
        <w:tc>
          <w:tcPr>
            <w:tcW w:w="2880" w:type="dxa"/>
            <w:shd w:val="clear" w:color="auto" w:fill="auto"/>
          </w:tcPr>
          <w:p w14:paraId="0CED24FD" w14:textId="77777777" w:rsidR="001B7F56" w:rsidRPr="00721D75" w:rsidRDefault="001B7F56" w:rsidP="001247F7">
            <w:pPr>
              <w:jc w:val="both"/>
              <w:rPr>
                <w:szCs w:val="22"/>
              </w:rPr>
            </w:pPr>
            <w:r w:rsidRPr="00721D75">
              <w:rPr>
                <w:szCs w:val="22"/>
              </w:rPr>
              <w:t>By Who</w:t>
            </w:r>
          </w:p>
        </w:tc>
        <w:tc>
          <w:tcPr>
            <w:tcW w:w="2546" w:type="dxa"/>
            <w:shd w:val="clear" w:color="auto" w:fill="auto"/>
          </w:tcPr>
          <w:p w14:paraId="00B0B908" w14:textId="77777777" w:rsidR="001B7F56" w:rsidRPr="00721D75" w:rsidRDefault="001B7F56" w:rsidP="001247F7">
            <w:pPr>
              <w:jc w:val="both"/>
              <w:rPr>
                <w:szCs w:val="22"/>
              </w:rPr>
            </w:pPr>
            <w:r w:rsidRPr="00721D75">
              <w:rPr>
                <w:szCs w:val="22"/>
              </w:rPr>
              <w:t xml:space="preserve">Deadline </w:t>
            </w:r>
          </w:p>
        </w:tc>
      </w:tr>
      <w:tr w:rsidR="001B7F56" w:rsidRPr="00721D75" w14:paraId="6F760854" w14:textId="77777777" w:rsidTr="001247F7">
        <w:trPr>
          <w:trHeight w:val="262"/>
        </w:trPr>
        <w:tc>
          <w:tcPr>
            <w:tcW w:w="4428" w:type="dxa"/>
            <w:shd w:val="clear" w:color="auto" w:fill="auto"/>
          </w:tcPr>
          <w:p w14:paraId="0B711B75" w14:textId="77777777" w:rsidR="001B7F56" w:rsidRPr="00721D75" w:rsidRDefault="001B7F56" w:rsidP="001247F7">
            <w:pPr>
              <w:jc w:val="both"/>
              <w:rPr>
                <w:szCs w:val="22"/>
              </w:rPr>
            </w:pPr>
          </w:p>
        </w:tc>
        <w:tc>
          <w:tcPr>
            <w:tcW w:w="2880" w:type="dxa"/>
            <w:shd w:val="clear" w:color="auto" w:fill="auto"/>
          </w:tcPr>
          <w:p w14:paraId="0D370AB9" w14:textId="77777777" w:rsidR="001B7F56" w:rsidRPr="00721D75" w:rsidRDefault="001B7F56" w:rsidP="001247F7">
            <w:pPr>
              <w:jc w:val="both"/>
              <w:rPr>
                <w:szCs w:val="22"/>
              </w:rPr>
            </w:pPr>
          </w:p>
        </w:tc>
        <w:tc>
          <w:tcPr>
            <w:tcW w:w="2546" w:type="dxa"/>
            <w:shd w:val="clear" w:color="auto" w:fill="auto"/>
          </w:tcPr>
          <w:p w14:paraId="13A30150" w14:textId="77777777" w:rsidR="001B7F56" w:rsidRPr="00721D75" w:rsidRDefault="001B7F56" w:rsidP="001247F7">
            <w:pPr>
              <w:jc w:val="both"/>
              <w:rPr>
                <w:szCs w:val="22"/>
              </w:rPr>
            </w:pPr>
          </w:p>
        </w:tc>
      </w:tr>
      <w:tr w:rsidR="001B7F56" w:rsidRPr="00721D75" w14:paraId="5E27090D" w14:textId="77777777" w:rsidTr="001247F7">
        <w:trPr>
          <w:trHeight w:val="262"/>
        </w:trPr>
        <w:tc>
          <w:tcPr>
            <w:tcW w:w="4428" w:type="dxa"/>
            <w:shd w:val="clear" w:color="auto" w:fill="auto"/>
          </w:tcPr>
          <w:p w14:paraId="1E2A71CC" w14:textId="77777777" w:rsidR="001B7F56" w:rsidRPr="00721D75" w:rsidRDefault="001B7F56" w:rsidP="001247F7">
            <w:pPr>
              <w:jc w:val="both"/>
              <w:rPr>
                <w:szCs w:val="22"/>
              </w:rPr>
            </w:pPr>
          </w:p>
        </w:tc>
        <w:tc>
          <w:tcPr>
            <w:tcW w:w="2880" w:type="dxa"/>
            <w:shd w:val="clear" w:color="auto" w:fill="auto"/>
          </w:tcPr>
          <w:p w14:paraId="5D5C50EF" w14:textId="77777777" w:rsidR="001B7F56" w:rsidRPr="00721D75" w:rsidRDefault="001B7F56" w:rsidP="001247F7">
            <w:pPr>
              <w:jc w:val="both"/>
              <w:rPr>
                <w:szCs w:val="22"/>
              </w:rPr>
            </w:pPr>
          </w:p>
        </w:tc>
        <w:tc>
          <w:tcPr>
            <w:tcW w:w="2546" w:type="dxa"/>
            <w:shd w:val="clear" w:color="auto" w:fill="auto"/>
          </w:tcPr>
          <w:p w14:paraId="3999D903" w14:textId="77777777" w:rsidR="001B7F56" w:rsidRPr="00721D75" w:rsidRDefault="001B7F56" w:rsidP="001247F7">
            <w:pPr>
              <w:jc w:val="both"/>
              <w:rPr>
                <w:szCs w:val="22"/>
              </w:rPr>
            </w:pPr>
          </w:p>
        </w:tc>
      </w:tr>
      <w:tr w:rsidR="001B7F56" w:rsidRPr="00721D75" w14:paraId="2916757F" w14:textId="77777777" w:rsidTr="001247F7">
        <w:trPr>
          <w:trHeight w:val="262"/>
        </w:trPr>
        <w:tc>
          <w:tcPr>
            <w:tcW w:w="4428" w:type="dxa"/>
            <w:shd w:val="clear" w:color="auto" w:fill="auto"/>
          </w:tcPr>
          <w:p w14:paraId="1A932412" w14:textId="77777777" w:rsidR="001B7F56" w:rsidRPr="00721D75" w:rsidRDefault="001B7F56" w:rsidP="001247F7">
            <w:pPr>
              <w:jc w:val="both"/>
              <w:rPr>
                <w:szCs w:val="22"/>
              </w:rPr>
            </w:pPr>
          </w:p>
        </w:tc>
        <w:tc>
          <w:tcPr>
            <w:tcW w:w="2880" w:type="dxa"/>
            <w:shd w:val="clear" w:color="auto" w:fill="auto"/>
          </w:tcPr>
          <w:p w14:paraId="19DB930B" w14:textId="77777777" w:rsidR="001B7F56" w:rsidRPr="00721D75" w:rsidRDefault="001B7F56" w:rsidP="001247F7">
            <w:pPr>
              <w:jc w:val="both"/>
              <w:rPr>
                <w:szCs w:val="22"/>
              </w:rPr>
            </w:pPr>
          </w:p>
        </w:tc>
        <w:tc>
          <w:tcPr>
            <w:tcW w:w="2546" w:type="dxa"/>
            <w:shd w:val="clear" w:color="auto" w:fill="auto"/>
          </w:tcPr>
          <w:p w14:paraId="17A4D1EF" w14:textId="77777777" w:rsidR="001B7F56" w:rsidRPr="00721D75" w:rsidRDefault="001B7F56" w:rsidP="001247F7">
            <w:pPr>
              <w:jc w:val="both"/>
              <w:rPr>
                <w:szCs w:val="22"/>
              </w:rPr>
            </w:pPr>
          </w:p>
        </w:tc>
      </w:tr>
      <w:tr w:rsidR="001B7F56" w:rsidRPr="00721D75" w14:paraId="2E8BE63A" w14:textId="77777777" w:rsidTr="001247F7">
        <w:trPr>
          <w:trHeight w:val="262"/>
        </w:trPr>
        <w:tc>
          <w:tcPr>
            <w:tcW w:w="4428" w:type="dxa"/>
            <w:shd w:val="clear" w:color="auto" w:fill="auto"/>
          </w:tcPr>
          <w:p w14:paraId="5DA66167" w14:textId="77777777" w:rsidR="001B7F56" w:rsidRPr="00721D75" w:rsidRDefault="001B7F56" w:rsidP="001247F7">
            <w:pPr>
              <w:jc w:val="both"/>
              <w:rPr>
                <w:szCs w:val="22"/>
              </w:rPr>
            </w:pPr>
          </w:p>
        </w:tc>
        <w:tc>
          <w:tcPr>
            <w:tcW w:w="2880" w:type="dxa"/>
            <w:shd w:val="clear" w:color="auto" w:fill="auto"/>
          </w:tcPr>
          <w:p w14:paraId="52F38535" w14:textId="77777777" w:rsidR="001B7F56" w:rsidRPr="00721D75" w:rsidRDefault="001B7F56" w:rsidP="001247F7">
            <w:pPr>
              <w:jc w:val="both"/>
              <w:rPr>
                <w:szCs w:val="22"/>
              </w:rPr>
            </w:pPr>
          </w:p>
        </w:tc>
        <w:tc>
          <w:tcPr>
            <w:tcW w:w="2546" w:type="dxa"/>
            <w:shd w:val="clear" w:color="auto" w:fill="auto"/>
          </w:tcPr>
          <w:p w14:paraId="634A2575" w14:textId="77777777" w:rsidR="001B7F56" w:rsidRPr="00721D75" w:rsidRDefault="001B7F56" w:rsidP="001247F7">
            <w:pPr>
              <w:jc w:val="both"/>
              <w:rPr>
                <w:szCs w:val="22"/>
              </w:rPr>
            </w:pPr>
          </w:p>
        </w:tc>
      </w:tr>
    </w:tbl>
    <w:p w14:paraId="480C080D" w14:textId="77777777" w:rsidR="001B7F56" w:rsidRDefault="001B7F56" w:rsidP="001B7F56">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5283"/>
      </w:tblGrid>
      <w:tr w:rsidR="001B7F56" w:rsidRPr="00721D75" w14:paraId="0CAC0F6B" w14:textId="77777777" w:rsidTr="001247F7">
        <w:trPr>
          <w:trHeight w:val="70"/>
        </w:trPr>
        <w:tc>
          <w:tcPr>
            <w:tcW w:w="9854" w:type="dxa"/>
            <w:gridSpan w:val="2"/>
            <w:shd w:val="clear" w:color="auto" w:fill="FF0000"/>
          </w:tcPr>
          <w:p w14:paraId="109DB16B" w14:textId="77777777" w:rsidR="001B7F56" w:rsidRPr="00721D75" w:rsidRDefault="001B7F56" w:rsidP="001247F7">
            <w:pPr>
              <w:jc w:val="both"/>
              <w:rPr>
                <w:b/>
                <w:color w:val="FFFFFF"/>
                <w:szCs w:val="22"/>
              </w:rPr>
            </w:pPr>
            <w:r w:rsidRPr="00721D75">
              <w:rPr>
                <w:b/>
                <w:color w:val="FFFFFF"/>
                <w:szCs w:val="22"/>
              </w:rPr>
              <w:t xml:space="preserve">Confirmation to Employee  </w:t>
            </w:r>
          </w:p>
        </w:tc>
      </w:tr>
      <w:tr w:rsidR="001B7F56" w:rsidRPr="00721D75" w14:paraId="685752C3" w14:textId="77777777" w:rsidTr="001247F7">
        <w:trPr>
          <w:trHeight w:val="264"/>
        </w:trPr>
        <w:tc>
          <w:tcPr>
            <w:tcW w:w="4428" w:type="dxa"/>
            <w:shd w:val="clear" w:color="auto" w:fill="auto"/>
          </w:tcPr>
          <w:p w14:paraId="3FD84287" w14:textId="77777777" w:rsidR="001B7F56" w:rsidRPr="00721D75" w:rsidRDefault="001B7F56" w:rsidP="001247F7">
            <w:pPr>
              <w:jc w:val="both"/>
              <w:rPr>
                <w:szCs w:val="22"/>
              </w:rPr>
            </w:pPr>
            <w:r w:rsidRPr="00721D75">
              <w:rPr>
                <w:szCs w:val="22"/>
              </w:rPr>
              <w:t xml:space="preserve">Date letter sent to confirm actions </w:t>
            </w:r>
          </w:p>
        </w:tc>
        <w:tc>
          <w:tcPr>
            <w:tcW w:w="5426" w:type="dxa"/>
            <w:shd w:val="clear" w:color="auto" w:fill="auto"/>
          </w:tcPr>
          <w:p w14:paraId="667D19E5" w14:textId="77777777" w:rsidR="001B7F56" w:rsidRPr="00721D75" w:rsidRDefault="001B7F56" w:rsidP="001247F7">
            <w:pPr>
              <w:jc w:val="both"/>
              <w:rPr>
                <w:b/>
                <w:szCs w:val="22"/>
              </w:rPr>
            </w:pPr>
          </w:p>
        </w:tc>
      </w:tr>
      <w:tr w:rsidR="001B7F56" w:rsidRPr="00721D75" w14:paraId="69060E85" w14:textId="77777777" w:rsidTr="001247F7">
        <w:trPr>
          <w:trHeight w:val="262"/>
        </w:trPr>
        <w:tc>
          <w:tcPr>
            <w:tcW w:w="4428" w:type="dxa"/>
            <w:shd w:val="clear" w:color="auto" w:fill="auto"/>
          </w:tcPr>
          <w:p w14:paraId="790EE43E" w14:textId="77777777" w:rsidR="001B7F56" w:rsidRPr="00721D75" w:rsidRDefault="001B7F56" w:rsidP="001247F7">
            <w:pPr>
              <w:jc w:val="both"/>
              <w:rPr>
                <w:szCs w:val="22"/>
              </w:rPr>
            </w:pPr>
            <w:r w:rsidRPr="00721D75">
              <w:rPr>
                <w:szCs w:val="22"/>
              </w:rPr>
              <w:t>Timescales Met</w:t>
            </w:r>
          </w:p>
        </w:tc>
        <w:tc>
          <w:tcPr>
            <w:tcW w:w="5426" w:type="dxa"/>
            <w:shd w:val="clear" w:color="auto" w:fill="auto"/>
          </w:tcPr>
          <w:p w14:paraId="4B5723D2" w14:textId="77777777" w:rsidR="001B7F56" w:rsidRPr="00721D75" w:rsidRDefault="001B7F56" w:rsidP="001247F7">
            <w:pPr>
              <w:jc w:val="both"/>
              <w:rPr>
                <w:szCs w:val="22"/>
              </w:rPr>
            </w:pPr>
            <w:r w:rsidRPr="00721D75">
              <w:rPr>
                <w:szCs w:val="22"/>
              </w:rPr>
              <w:t xml:space="preserve">Yes / No </w:t>
            </w:r>
          </w:p>
        </w:tc>
      </w:tr>
      <w:tr w:rsidR="001B7F56" w:rsidRPr="00721D75" w14:paraId="78D775D1" w14:textId="77777777" w:rsidTr="001247F7">
        <w:trPr>
          <w:trHeight w:val="87"/>
        </w:trPr>
        <w:tc>
          <w:tcPr>
            <w:tcW w:w="4428" w:type="dxa"/>
            <w:shd w:val="clear" w:color="auto" w:fill="auto"/>
          </w:tcPr>
          <w:p w14:paraId="2867FF5A" w14:textId="77777777" w:rsidR="001B7F56" w:rsidRPr="00721D75" w:rsidRDefault="001B7F56" w:rsidP="001247F7">
            <w:pPr>
              <w:jc w:val="both"/>
              <w:rPr>
                <w:szCs w:val="22"/>
              </w:rPr>
            </w:pPr>
            <w:r w:rsidRPr="00721D75">
              <w:rPr>
                <w:szCs w:val="22"/>
              </w:rPr>
              <w:t>If ‘No’ Please state the reason and confirm that this has been communicated to the employee</w:t>
            </w:r>
          </w:p>
        </w:tc>
        <w:tc>
          <w:tcPr>
            <w:tcW w:w="5426" w:type="dxa"/>
            <w:shd w:val="clear" w:color="auto" w:fill="auto"/>
          </w:tcPr>
          <w:p w14:paraId="38BBDCEA" w14:textId="77777777" w:rsidR="001B7F56" w:rsidRPr="00721D75" w:rsidRDefault="001B7F56" w:rsidP="001247F7">
            <w:pPr>
              <w:jc w:val="both"/>
              <w:rPr>
                <w:szCs w:val="22"/>
              </w:rPr>
            </w:pPr>
          </w:p>
          <w:p w14:paraId="1A16BFD9" w14:textId="77777777" w:rsidR="001B7F56" w:rsidRPr="00721D75" w:rsidRDefault="001B7F56" w:rsidP="001247F7">
            <w:pPr>
              <w:jc w:val="both"/>
              <w:rPr>
                <w:szCs w:val="22"/>
              </w:rPr>
            </w:pPr>
          </w:p>
          <w:p w14:paraId="75CA9C34" w14:textId="77777777" w:rsidR="001B7F56" w:rsidRPr="00721D75" w:rsidRDefault="001B7F56" w:rsidP="001247F7">
            <w:pPr>
              <w:jc w:val="both"/>
              <w:rPr>
                <w:szCs w:val="22"/>
              </w:rPr>
            </w:pPr>
          </w:p>
        </w:tc>
      </w:tr>
    </w:tbl>
    <w:p w14:paraId="7CCFC7BC" w14:textId="77777777" w:rsidR="001B7F56" w:rsidRDefault="001B7F56" w:rsidP="001B7F56">
      <w:pPr>
        <w:jc w:val="both"/>
        <w:rPr>
          <w:szCs w:val="22"/>
        </w:rPr>
      </w:pPr>
    </w:p>
    <w:p w14:paraId="4A2E7E64" w14:textId="77777777" w:rsidR="001B7F56" w:rsidRDefault="001B7F56" w:rsidP="001B7F56">
      <w:pPr>
        <w:jc w:val="both"/>
        <w:rPr>
          <w:szCs w:val="22"/>
        </w:rPr>
      </w:pPr>
    </w:p>
    <w:p w14:paraId="74B3AF59" w14:textId="77777777" w:rsidR="001B7F56" w:rsidRDefault="001B7F56" w:rsidP="001B7F56">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3686"/>
        <w:gridCol w:w="3701"/>
      </w:tblGrid>
      <w:tr w:rsidR="001B7F56" w:rsidRPr="00721D75" w14:paraId="32A4CDCC" w14:textId="77777777" w:rsidTr="001247F7">
        <w:trPr>
          <w:trHeight w:val="70"/>
        </w:trPr>
        <w:tc>
          <w:tcPr>
            <w:tcW w:w="9854" w:type="dxa"/>
            <w:gridSpan w:val="3"/>
            <w:shd w:val="clear" w:color="auto" w:fill="FF0000"/>
          </w:tcPr>
          <w:p w14:paraId="2C5ACE30" w14:textId="77777777" w:rsidR="001B7F56" w:rsidRPr="00721D75" w:rsidRDefault="001B7F56" w:rsidP="001247F7">
            <w:pPr>
              <w:jc w:val="both"/>
              <w:rPr>
                <w:b/>
                <w:color w:val="FFFFFF"/>
                <w:szCs w:val="22"/>
              </w:rPr>
            </w:pPr>
            <w:r w:rsidRPr="00721D75">
              <w:rPr>
                <w:b/>
                <w:color w:val="FFFFFF"/>
                <w:szCs w:val="22"/>
              </w:rPr>
              <w:lastRenderedPageBreak/>
              <w:t xml:space="preserve">Disciplinary Officer Information   </w:t>
            </w:r>
          </w:p>
        </w:tc>
      </w:tr>
      <w:tr w:rsidR="001B7F56" w:rsidRPr="00721D75" w14:paraId="089BEE99" w14:textId="77777777" w:rsidTr="001247F7">
        <w:trPr>
          <w:trHeight w:val="264"/>
        </w:trPr>
        <w:tc>
          <w:tcPr>
            <w:tcW w:w="2268" w:type="dxa"/>
            <w:shd w:val="clear" w:color="auto" w:fill="auto"/>
          </w:tcPr>
          <w:p w14:paraId="7777D416" w14:textId="77777777" w:rsidR="001B7F56" w:rsidRPr="00721D75" w:rsidRDefault="001B7F56" w:rsidP="001247F7">
            <w:pPr>
              <w:jc w:val="both"/>
              <w:rPr>
                <w:szCs w:val="22"/>
              </w:rPr>
            </w:pPr>
            <w:r w:rsidRPr="00721D75">
              <w:rPr>
                <w:szCs w:val="22"/>
              </w:rPr>
              <w:t xml:space="preserve">Name </w:t>
            </w:r>
          </w:p>
        </w:tc>
        <w:tc>
          <w:tcPr>
            <w:tcW w:w="7586" w:type="dxa"/>
            <w:gridSpan w:val="2"/>
            <w:shd w:val="clear" w:color="auto" w:fill="auto"/>
          </w:tcPr>
          <w:p w14:paraId="4B104D0C" w14:textId="77777777" w:rsidR="001B7F56" w:rsidRPr="00721D75" w:rsidRDefault="001B7F56" w:rsidP="001247F7">
            <w:pPr>
              <w:jc w:val="both"/>
              <w:rPr>
                <w:b/>
                <w:szCs w:val="22"/>
              </w:rPr>
            </w:pPr>
          </w:p>
          <w:p w14:paraId="4B68A558" w14:textId="77777777" w:rsidR="001B7F56" w:rsidRPr="00721D75" w:rsidRDefault="001B7F56" w:rsidP="001247F7">
            <w:pPr>
              <w:jc w:val="both"/>
              <w:rPr>
                <w:b/>
                <w:szCs w:val="22"/>
              </w:rPr>
            </w:pPr>
          </w:p>
        </w:tc>
      </w:tr>
      <w:tr w:rsidR="001B7F56" w:rsidRPr="00721D75" w14:paraId="5A8C398C" w14:textId="77777777" w:rsidTr="001247F7">
        <w:trPr>
          <w:trHeight w:val="262"/>
        </w:trPr>
        <w:tc>
          <w:tcPr>
            <w:tcW w:w="2268" w:type="dxa"/>
            <w:shd w:val="clear" w:color="auto" w:fill="auto"/>
          </w:tcPr>
          <w:p w14:paraId="611D1DF3" w14:textId="77777777" w:rsidR="001B7F56" w:rsidRPr="00721D75" w:rsidRDefault="001B7F56" w:rsidP="001247F7">
            <w:pPr>
              <w:jc w:val="both"/>
              <w:rPr>
                <w:szCs w:val="22"/>
              </w:rPr>
            </w:pPr>
            <w:r w:rsidRPr="00721D75">
              <w:rPr>
                <w:szCs w:val="22"/>
              </w:rPr>
              <w:t xml:space="preserve">Designation </w:t>
            </w:r>
          </w:p>
        </w:tc>
        <w:tc>
          <w:tcPr>
            <w:tcW w:w="7586" w:type="dxa"/>
            <w:gridSpan w:val="2"/>
            <w:shd w:val="clear" w:color="auto" w:fill="auto"/>
          </w:tcPr>
          <w:p w14:paraId="3512E039" w14:textId="77777777" w:rsidR="001B7F56" w:rsidRPr="00721D75" w:rsidRDefault="001B7F56" w:rsidP="001247F7">
            <w:pPr>
              <w:jc w:val="both"/>
              <w:rPr>
                <w:szCs w:val="22"/>
              </w:rPr>
            </w:pPr>
          </w:p>
          <w:p w14:paraId="3030C898" w14:textId="77777777" w:rsidR="001B7F56" w:rsidRPr="00721D75" w:rsidRDefault="001B7F56" w:rsidP="001247F7">
            <w:pPr>
              <w:jc w:val="both"/>
              <w:rPr>
                <w:szCs w:val="22"/>
              </w:rPr>
            </w:pPr>
          </w:p>
        </w:tc>
      </w:tr>
      <w:tr w:rsidR="001B7F56" w:rsidRPr="00721D75" w14:paraId="3392D790" w14:textId="77777777" w:rsidTr="001247F7">
        <w:trPr>
          <w:trHeight w:val="87"/>
        </w:trPr>
        <w:tc>
          <w:tcPr>
            <w:tcW w:w="2268" w:type="dxa"/>
            <w:shd w:val="clear" w:color="auto" w:fill="auto"/>
          </w:tcPr>
          <w:p w14:paraId="508890E4" w14:textId="77777777" w:rsidR="001B7F56" w:rsidRPr="00721D75" w:rsidRDefault="001B7F56" w:rsidP="001247F7">
            <w:pPr>
              <w:jc w:val="both"/>
              <w:rPr>
                <w:szCs w:val="22"/>
              </w:rPr>
            </w:pPr>
            <w:r w:rsidRPr="00721D75">
              <w:rPr>
                <w:szCs w:val="22"/>
              </w:rPr>
              <w:t>Telephone Number</w:t>
            </w:r>
          </w:p>
        </w:tc>
        <w:tc>
          <w:tcPr>
            <w:tcW w:w="7586" w:type="dxa"/>
            <w:gridSpan w:val="2"/>
            <w:shd w:val="clear" w:color="auto" w:fill="auto"/>
          </w:tcPr>
          <w:p w14:paraId="222B5D49" w14:textId="77777777" w:rsidR="001B7F56" w:rsidRPr="00721D75" w:rsidRDefault="001B7F56" w:rsidP="001247F7">
            <w:pPr>
              <w:jc w:val="both"/>
              <w:rPr>
                <w:szCs w:val="22"/>
              </w:rPr>
            </w:pPr>
          </w:p>
          <w:p w14:paraId="74A686EB" w14:textId="77777777" w:rsidR="001B7F56" w:rsidRPr="00721D75" w:rsidRDefault="001B7F56" w:rsidP="001247F7">
            <w:pPr>
              <w:jc w:val="both"/>
              <w:rPr>
                <w:szCs w:val="22"/>
              </w:rPr>
            </w:pPr>
          </w:p>
        </w:tc>
      </w:tr>
      <w:tr w:rsidR="001B7F56" w:rsidRPr="00721D75" w14:paraId="77299296" w14:textId="77777777" w:rsidTr="001247F7">
        <w:trPr>
          <w:trHeight w:val="87"/>
        </w:trPr>
        <w:tc>
          <w:tcPr>
            <w:tcW w:w="2268" w:type="dxa"/>
            <w:shd w:val="clear" w:color="auto" w:fill="auto"/>
          </w:tcPr>
          <w:p w14:paraId="23648243" w14:textId="77777777" w:rsidR="001B7F56" w:rsidRPr="00721D75" w:rsidRDefault="001B7F56" w:rsidP="001247F7">
            <w:pPr>
              <w:jc w:val="both"/>
              <w:rPr>
                <w:szCs w:val="22"/>
              </w:rPr>
            </w:pPr>
            <w:r w:rsidRPr="00721D75">
              <w:rPr>
                <w:szCs w:val="22"/>
              </w:rPr>
              <w:t xml:space="preserve">Signature </w:t>
            </w:r>
          </w:p>
        </w:tc>
        <w:tc>
          <w:tcPr>
            <w:tcW w:w="3793" w:type="dxa"/>
            <w:shd w:val="clear" w:color="auto" w:fill="auto"/>
          </w:tcPr>
          <w:p w14:paraId="61E5FABC" w14:textId="77777777" w:rsidR="001B7F56" w:rsidRPr="00721D75" w:rsidRDefault="001B7F56" w:rsidP="001247F7">
            <w:pPr>
              <w:jc w:val="both"/>
              <w:rPr>
                <w:szCs w:val="22"/>
              </w:rPr>
            </w:pPr>
          </w:p>
        </w:tc>
        <w:tc>
          <w:tcPr>
            <w:tcW w:w="3793" w:type="dxa"/>
            <w:shd w:val="clear" w:color="auto" w:fill="auto"/>
          </w:tcPr>
          <w:p w14:paraId="4ED0F98E" w14:textId="77777777" w:rsidR="001B7F56" w:rsidRPr="00721D75" w:rsidRDefault="001B7F56" w:rsidP="001247F7">
            <w:pPr>
              <w:jc w:val="both"/>
              <w:rPr>
                <w:szCs w:val="22"/>
              </w:rPr>
            </w:pPr>
            <w:r w:rsidRPr="00721D75">
              <w:rPr>
                <w:szCs w:val="22"/>
              </w:rPr>
              <w:t xml:space="preserve">Date: </w:t>
            </w:r>
          </w:p>
          <w:p w14:paraId="42028EB5" w14:textId="77777777" w:rsidR="001B7F56" w:rsidRPr="00721D75" w:rsidRDefault="001B7F56" w:rsidP="001247F7">
            <w:pPr>
              <w:jc w:val="both"/>
              <w:rPr>
                <w:szCs w:val="22"/>
              </w:rPr>
            </w:pPr>
          </w:p>
        </w:tc>
      </w:tr>
      <w:bookmarkEnd w:id="606"/>
    </w:tbl>
    <w:p w14:paraId="10E986B9" w14:textId="77777777" w:rsidR="001B7F56" w:rsidRDefault="001B7F56" w:rsidP="001B7F56">
      <w:pPr>
        <w:jc w:val="both"/>
      </w:pPr>
    </w:p>
    <w:p w14:paraId="69E20EFE" w14:textId="77777777" w:rsidR="001B7F56" w:rsidRDefault="001B7F56" w:rsidP="001B7F56">
      <w:pPr>
        <w:jc w:val="both"/>
      </w:pPr>
    </w:p>
    <w:p w14:paraId="2066116C" w14:textId="77777777" w:rsidR="001B7F56" w:rsidRDefault="001B7F56" w:rsidP="001B7F56">
      <w:pPr>
        <w:jc w:val="both"/>
      </w:pPr>
    </w:p>
    <w:p w14:paraId="06B72C56" w14:textId="77777777" w:rsidR="001B7F56" w:rsidRDefault="001B7F56" w:rsidP="001B7F56">
      <w:pPr>
        <w:jc w:val="both"/>
      </w:pPr>
    </w:p>
    <w:p w14:paraId="3C2C9963" w14:textId="77777777" w:rsidR="001B7F56" w:rsidRDefault="001B7F56" w:rsidP="001B7F56">
      <w:pPr>
        <w:jc w:val="both"/>
      </w:pPr>
    </w:p>
    <w:p w14:paraId="16054302" w14:textId="77777777" w:rsidR="001B7F56" w:rsidRDefault="001B7F56" w:rsidP="001B7F56">
      <w:pPr>
        <w:jc w:val="both"/>
      </w:pPr>
    </w:p>
    <w:p w14:paraId="62E8679C" w14:textId="77777777" w:rsidR="001B7F56" w:rsidRDefault="001B7F56" w:rsidP="001B7F56">
      <w:pPr>
        <w:jc w:val="both"/>
      </w:pPr>
    </w:p>
    <w:p w14:paraId="08DBBB3E" w14:textId="77777777" w:rsidR="001B7F56" w:rsidRDefault="001B7F56" w:rsidP="001B7F56">
      <w:pPr>
        <w:jc w:val="both"/>
      </w:pPr>
    </w:p>
    <w:p w14:paraId="70AAFEC1" w14:textId="77777777" w:rsidR="001B7F56" w:rsidRDefault="001B7F56" w:rsidP="001B7F56">
      <w:pPr>
        <w:jc w:val="both"/>
      </w:pPr>
    </w:p>
    <w:p w14:paraId="6AFC2C05" w14:textId="77777777" w:rsidR="001B7F56" w:rsidRDefault="001B7F56" w:rsidP="001B7F56">
      <w:pPr>
        <w:jc w:val="both"/>
      </w:pPr>
    </w:p>
    <w:p w14:paraId="6731AA09" w14:textId="77777777" w:rsidR="001B7F56" w:rsidRDefault="001B7F56" w:rsidP="001B7F56">
      <w:pPr>
        <w:jc w:val="both"/>
      </w:pPr>
    </w:p>
    <w:p w14:paraId="7754FC99" w14:textId="77777777" w:rsidR="001B7F56" w:rsidRDefault="001B7F56" w:rsidP="001B7F56">
      <w:pPr>
        <w:jc w:val="both"/>
      </w:pPr>
    </w:p>
    <w:p w14:paraId="126B77EA" w14:textId="77777777" w:rsidR="001B7F56" w:rsidRDefault="001B7F56" w:rsidP="001B7F56">
      <w:pPr>
        <w:jc w:val="both"/>
      </w:pPr>
    </w:p>
    <w:p w14:paraId="3FE40913" w14:textId="77777777" w:rsidR="001B7F56" w:rsidRDefault="001B7F56" w:rsidP="001B7F56">
      <w:pPr>
        <w:jc w:val="both"/>
      </w:pPr>
    </w:p>
    <w:p w14:paraId="2A3CF92B" w14:textId="77777777" w:rsidR="001B7F56" w:rsidRDefault="001B7F56" w:rsidP="001B7F56">
      <w:pPr>
        <w:jc w:val="both"/>
      </w:pPr>
    </w:p>
    <w:p w14:paraId="002FA33E" w14:textId="77777777" w:rsidR="001B7F56" w:rsidRDefault="001B7F56" w:rsidP="001B7F56">
      <w:pPr>
        <w:jc w:val="both"/>
      </w:pPr>
    </w:p>
    <w:p w14:paraId="3E9632FA" w14:textId="77777777" w:rsidR="001B7F56" w:rsidRDefault="001B7F56" w:rsidP="001B7F56">
      <w:pPr>
        <w:jc w:val="both"/>
      </w:pPr>
    </w:p>
    <w:p w14:paraId="232E762B" w14:textId="77777777" w:rsidR="001B7F56" w:rsidRDefault="001B7F56" w:rsidP="001B7F56">
      <w:pPr>
        <w:jc w:val="both"/>
      </w:pPr>
    </w:p>
    <w:p w14:paraId="48780D36" w14:textId="77777777" w:rsidR="001B7F56" w:rsidRDefault="001B7F56" w:rsidP="001B7F56">
      <w:pPr>
        <w:jc w:val="both"/>
      </w:pPr>
    </w:p>
    <w:p w14:paraId="409FB64C" w14:textId="77777777" w:rsidR="001B7F56" w:rsidRDefault="001B7F56" w:rsidP="001B7F56">
      <w:pPr>
        <w:jc w:val="both"/>
      </w:pPr>
    </w:p>
    <w:p w14:paraId="4A2147BE" w14:textId="77777777" w:rsidR="001B7F56" w:rsidRDefault="001B7F56" w:rsidP="001B7F56">
      <w:pPr>
        <w:jc w:val="both"/>
      </w:pPr>
    </w:p>
    <w:p w14:paraId="79CA1E75" w14:textId="77777777" w:rsidR="001B7F56" w:rsidRDefault="001B7F56" w:rsidP="001B7F56">
      <w:pPr>
        <w:jc w:val="both"/>
      </w:pPr>
    </w:p>
    <w:p w14:paraId="59FF77EC" w14:textId="77777777" w:rsidR="001B7F56" w:rsidRDefault="001B7F56" w:rsidP="001B7F56">
      <w:pPr>
        <w:jc w:val="both"/>
      </w:pPr>
    </w:p>
    <w:p w14:paraId="38A877AB" w14:textId="77777777" w:rsidR="001B7F56" w:rsidRDefault="001B7F56" w:rsidP="001B7F56">
      <w:pPr>
        <w:jc w:val="both"/>
      </w:pPr>
    </w:p>
    <w:p w14:paraId="3203BA48" w14:textId="77777777" w:rsidR="001B7F56" w:rsidRDefault="001B7F56" w:rsidP="001B7F56">
      <w:pPr>
        <w:jc w:val="both"/>
      </w:pPr>
    </w:p>
    <w:p w14:paraId="540E29DB" w14:textId="77777777" w:rsidR="001B7F56" w:rsidRDefault="001B7F56" w:rsidP="001B7F56">
      <w:pPr>
        <w:jc w:val="both"/>
      </w:pPr>
    </w:p>
    <w:p w14:paraId="3E689E43" w14:textId="77777777" w:rsidR="001B7F56" w:rsidRDefault="001B7F56" w:rsidP="001B7F56">
      <w:pPr>
        <w:jc w:val="both"/>
      </w:pPr>
    </w:p>
    <w:p w14:paraId="4E8C32CD" w14:textId="77777777" w:rsidR="001B7F56" w:rsidRDefault="001B7F56" w:rsidP="001B7F56">
      <w:pPr>
        <w:jc w:val="both"/>
      </w:pPr>
    </w:p>
    <w:p w14:paraId="7385C0BB" w14:textId="77777777" w:rsidR="001B7F56" w:rsidRDefault="001B7F56" w:rsidP="001B7F56">
      <w:pPr>
        <w:jc w:val="both"/>
      </w:pPr>
    </w:p>
    <w:p w14:paraId="6D3FB31A" w14:textId="77777777" w:rsidR="001B7F56" w:rsidRDefault="001B7F56" w:rsidP="001B7F56">
      <w:pPr>
        <w:jc w:val="both"/>
      </w:pPr>
    </w:p>
    <w:p w14:paraId="3FC6DF50" w14:textId="77777777" w:rsidR="001B7F56" w:rsidRDefault="001B7F56" w:rsidP="001B7F56">
      <w:pPr>
        <w:jc w:val="both"/>
      </w:pPr>
    </w:p>
    <w:p w14:paraId="4B71C512" w14:textId="77777777" w:rsidR="001B7F56" w:rsidRDefault="001B7F56" w:rsidP="001B7F56">
      <w:pPr>
        <w:jc w:val="both"/>
      </w:pPr>
    </w:p>
    <w:p w14:paraId="66A2288A" w14:textId="77777777" w:rsidR="001B7F56" w:rsidRDefault="001B7F56" w:rsidP="001B7F56">
      <w:pPr>
        <w:jc w:val="both"/>
      </w:pPr>
    </w:p>
    <w:p w14:paraId="75FA30A3" w14:textId="77777777" w:rsidR="001B7F56" w:rsidRDefault="001B7F56" w:rsidP="001B7F56">
      <w:pPr>
        <w:jc w:val="both"/>
      </w:pPr>
    </w:p>
    <w:p w14:paraId="1A28DCBF" w14:textId="77777777" w:rsidR="001B7F56" w:rsidRDefault="001B7F56" w:rsidP="001B7F56">
      <w:pPr>
        <w:jc w:val="both"/>
      </w:pPr>
    </w:p>
    <w:p w14:paraId="2CA944DC" w14:textId="77777777" w:rsidR="001B7F56" w:rsidRDefault="001B7F56" w:rsidP="001B7F56">
      <w:pPr>
        <w:jc w:val="both"/>
      </w:pPr>
    </w:p>
    <w:p w14:paraId="74C36B9C" w14:textId="77777777" w:rsidR="001B7F56" w:rsidRDefault="001B7F56" w:rsidP="001B7F56">
      <w:pPr>
        <w:jc w:val="both"/>
      </w:pPr>
    </w:p>
    <w:p w14:paraId="080428A6" w14:textId="77777777" w:rsidR="001B7F56" w:rsidRDefault="001B7F56" w:rsidP="001B7F56">
      <w:pPr>
        <w:jc w:val="both"/>
      </w:pPr>
    </w:p>
    <w:p w14:paraId="22982E37" w14:textId="77777777" w:rsidR="001B7F56" w:rsidRDefault="001B7F56" w:rsidP="001B7F56">
      <w:pPr>
        <w:jc w:val="both"/>
      </w:pPr>
    </w:p>
    <w:p w14:paraId="4331B984" w14:textId="77777777" w:rsidR="001B7F56" w:rsidRDefault="001B7F56" w:rsidP="001B7F56">
      <w:pPr>
        <w:jc w:val="both"/>
        <w:rPr>
          <w:szCs w:val="22"/>
        </w:rPr>
      </w:pPr>
    </w:p>
    <w:p w14:paraId="65A6C602" w14:textId="77777777" w:rsidR="001B7F56" w:rsidRDefault="001B7F56" w:rsidP="001B7F56">
      <w:pPr>
        <w:jc w:val="both"/>
        <w:rPr>
          <w:szCs w:val="22"/>
        </w:rPr>
      </w:pPr>
    </w:p>
    <w:p w14:paraId="4A071863" w14:textId="77777777" w:rsidR="001B7F56" w:rsidRPr="00657A99" w:rsidRDefault="001B7F56" w:rsidP="001B7F56">
      <w:pPr>
        <w:pStyle w:val="Heading1"/>
        <w:keepLines/>
        <w:spacing w:after="0" w:line="259" w:lineRule="auto"/>
        <w:jc w:val="both"/>
        <w:rPr>
          <w:bCs w:val="0"/>
          <w:color w:val="auto"/>
          <w:kern w:val="0"/>
          <w:szCs w:val="22"/>
          <w:lang w:eastAsia="en-US"/>
        </w:rPr>
      </w:pPr>
      <w:bookmarkStart w:id="607" w:name="_Toc27052250"/>
      <w:r w:rsidRPr="00657A99">
        <w:rPr>
          <w:bCs w:val="0"/>
          <w:color w:val="auto"/>
          <w:kern w:val="0"/>
          <w:szCs w:val="22"/>
          <w:lang w:eastAsia="en-US"/>
        </w:rPr>
        <w:lastRenderedPageBreak/>
        <w:t xml:space="preserve">Appendix 14: </w:t>
      </w:r>
      <w:r>
        <w:rPr>
          <w:bCs w:val="0"/>
          <w:color w:val="auto"/>
          <w:kern w:val="0"/>
          <w:szCs w:val="22"/>
          <w:lang w:eastAsia="en-US"/>
        </w:rPr>
        <w:t xml:space="preserve">Informal </w:t>
      </w:r>
      <w:r w:rsidRPr="00657A99">
        <w:rPr>
          <w:bCs w:val="0"/>
          <w:color w:val="auto"/>
          <w:kern w:val="0"/>
          <w:szCs w:val="22"/>
          <w:lang w:eastAsia="en-US"/>
        </w:rPr>
        <w:t xml:space="preserve"> Improvement Plan Agreement</w:t>
      </w:r>
      <w:bookmarkEnd w:id="607"/>
      <w:r w:rsidRPr="00657A99">
        <w:rPr>
          <w:bCs w:val="0"/>
          <w:color w:val="auto"/>
          <w:kern w:val="0"/>
          <w:szCs w:val="22"/>
          <w:lang w:eastAsia="en-US"/>
        </w:rPr>
        <w:t xml:space="preserve"> </w:t>
      </w:r>
    </w:p>
    <w:p w14:paraId="0D3F69C1" w14:textId="77777777" w:rsidR="001B7F56" w:rsidRPr="00160ECB" w:rsidRDefault="001B7F56" w:rsidP="001B7F56">
      <w:pPr>
        <w:jc w:val="both"/>
        <w:rPr>
          <w:b/>
        </w:rPr>
      </w:pPr>
    </w:p>
    <w:tbl>
      <w:tblPr>
        <w:tblW w:w="98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8"/>
      </w:tblGrid>
      <w:tr w:rsidR="001B7F56" w:rsidRPr="00AC20AB" w14:paraId="3818E4C6" w14:textId="77777777" w:rsidTr="001247F7">
        <w:trPr>
          <w:trHeight w:val="232"/>
          <w:jc w:val="center"/>
        </w:trPr>
        <w:tc>
          <w:tcPr>
            <w:tcW w:w="9858" w:type="dxa"/>
            <w:shd w:val="clear" w:color="auto" w:fill="FF0000"/>
          </w:tcPr>
          <w:p w14:paraId="54C8D825" w14:textId="77777777" w:rsidR="001B7F56" w:rsidRPr="00AC20AB" w:rsidRDefault="001B7F56" w:rsidP="001247F7">
            <w:pPr>
              <w:jc w:val="both"/>
              <w:rPr>
                <w:rFonts w:cs="Arial"/>
                <w:b/>
                <w:color w:val="FFFFFF"/>
                <w:szCs w:val="22"/>
              </w:rPr>
            </w:pPr>
            <w:r w:rsidRPr="00AC20AB">
              <w:rPr>
                <w:rFonts w:cs="Arial"/>
                <w:b/>
                <w:color w:val="FFFFFF"/>
                <w:szCs w:val="22"/>
              </w:rPr>
              <w:t>Personal Details</w:t>
            </w:r>
          </w:p>
        </w:tc>
      </w:tr>
      <w:tr w:rsidR="001B7F56" w:rsidRPr="00752FC9" w14:paraId="1E6318A0" w14:textId="77777777" w:rsidTr="001247F7">
        <w:trPr>
          <w:trHeight w:val="930"/>
          <w:jc w:val="center"/>
        </w:trPr>
        <w:tc>
          <w:tcPr>
            <w:tcW w:w="9858" w:type="dxa"/>
          </w:tcPr>
          <w:p w14:paraId="2E0D57E6" w14:textId="77777777" w:rsidR="001B7F56" w:rsidRDefault="001B7F56" w:rsidP="001247F7">
            <w:pPr>
              <w:jc w:val="both"/>
              <w:rPr>
                <w:rFonts w:cs="Arial"/>
              </w:rPr>
            </w:pPr>
            <w:r w:rsidRPr="00752FC9">
              <w:rPr>
                <w:rFonts w:cs="Arial"/>
              </w:rPr>
              <w:t>Employee’s Name</w:t>
            </w:r>
            <w:r>
              <w:rPr>
                <w:rFonts w:cs="Arial"/>
              </w:rPr>
              <w:t>:</w:t>
            </w:r>
            <w:r w:rsidRPr="00752FC9">
              <w:rPr>
                <w:rFonts w:cs="Arial"/>
              </w:rPr>
              <w:t xml:space="preserve"> </w:t>
            </w:r>
          </w:p>
          <w:p w14:paraId="50F1CF78" w14:textId="77777777" w:rsidR="001B7F56" w:rsidRPr="00752FC9" w:rsidRDefault="001B7F56" w:rsidP="001247F7">
            <w:pPr>
              <w:jc w:val="both"/>
              <w:rPr>
                <w:rFonts w:cs="Arial"/>
              </w:rPr>
            </w:pPr>
          </w:p>
          <w:p w14:paraId="67B12248" w14:textId="77777777" w:rsidR="001B7F56" w:rsidRDefault="001B7F56" w:rsidP="001247F7">
            <w:pPr>
              <w:pStyle w:val="Header"/>
              <w:tabs>
                <w:tab w:val="clear" w:pos="4153"/>
                <w:tab w:val="clear" w:pos="8306"/>
              </w:tabs>
              <w:jc w:val="both"/>
              <w:rPr>
                <w:rFonts w:cs="Arial"/>
              </w:rPr>
            </w:pPr>
            <w:r w:rsidRPr="00752FC9">
              <w:rPr>
                <w:rFonts w:cs="Arial"/>
              </w:rPr>
              <w:t>Job Title</w:t>
            </w:r>
            <w:r>
              <w:rPr>
                <w:rFonts w:cs="Arial"/>
              </w:rPr>
              <w:t>:</w:t>
            </w:r>
            <w:r w:rsidRPr="00752FC9">
              <w:rPr>
                <w:rFonts w:cs="Arial"/>
              </w:rPr>
              <w:t xml:space="preserve"> </w:t>
            </w:r>
          </w:p>
          <w:p w14:paraId="117D0F62" w14:textId="77777777" w:rsidR="001B7F56" w:rsidRPr="00752FC9" w:rsidRDefault="001B7F56" w:rsidP="001247F7">
            <w:pPr>
              <w:pStyle w:val="Header"/>
              <w:tabs>
                <w:tab w:val="clear" w:pos="4153"/>
                <w:tab w:val="clear" w:pos="8306"/>
              </w:tabs>
              <w:jc w:val="both"/>
              <w:rPr>
                <w:rFonts w:cs="Arial"/>
              </w:rPr>
            </w:pPr>
          </w:p>
          <w:p w14:paraId="05C3D34F" w14:textId="77777777" w:rsidR="001B7F56" w:rsidRDefault="001B7F56" w:rsidP="001247F7">
            <w:pPr>
              <w:jc w:val="both"/>
              <w:rPr>
                <w:rFonts w:cs="Arial"/>
              </w:rPr>
            </w:pPr>
            <w:r w:rsidRPr="00752FC9">
              <w:rPr>
                <w:rFonts w:cs="Arial"/>
              </w:rPr>
              <w:t>Department:                                                                            Date of Meeting</w:t>
            </w:r>
            <w:r>
              <w:rPr>
                <w:rFonts w:cs="Arial"/>
              </w:rPr>
              <w:t>:</w:t>
            </w:r>
            <w:r w:rsidRPr="00752FC9">
              <w:rPr>
                <w:rFonts w:cs="Arial"/>
              </w:rPr>
              <w:t xml:space="preserve"> </w:t>
            </w:r>
          </w:p>
          <w:p w14:paraId="448E33B9" w14:textId="77777777" w:rsidR="001B7F56" w:rsidRPr="00752FC9" w:rsidRDefault="001B7F56" w:rsidP="001247F7">
            <w:pPr>
              <w:jc w:val="both"/>
              <w:rPr>
                <w:rFonts w:cs="Arial"/>
                <w:b/>
              </w:rPr>
            </w:pPr>
          </w:p>
        </w:tc>
      </w:tr>
    </w:tbl>
    <w:p w14:paraId="5AB4727D" w14:textId="77777777" w:rsidR="001B7F56" w:rsidRDefault="001B7F56" w:rsidP="001B7F56">
      <w:pPr>
        <w:jc w:val="both"/>
        <w:rPr>
          <w:b/>
        </w:rPr>
      </w:pP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3780"/>
      </w:tblGrid>
      <w:tr w:rsidR="001B7F56" w:rsidRPr="00752FC9" w14:paraId="23B029FC" w14:textId="77777777" w:rsidTr="001247F7">
        <w:tc>
          <w:tcPr>
            <w:tcW w:w="9828" w:type="dxa"/>
            <w:gridSpan w:val="2"/>
            <w:shd w:val="clear" w:color="auto" w:fill="FF0000"/>
          </w:tcPr>
          <w:p w14:paraId="5799005F" w14:textId="77777777" w:rsidR="001B7F56" w:rsidRPr="00AC20AB" w:rsidRDefault="001B7F56" w:rsidP="001247F7">
            <w:pPr>
              <w:jc w:val="both"/>
              <w:rPr>
                <w:b/>
                <w:color w:val="FFFFFF"/>
              </w:rPr>
            </w:pPr>
            <w:r w:rsidRPr="00AC20AB">
              <w:rPr>
                <w:b/>
                <w:color w:val="FFFFFF"/>
              </w:rPr>
              <w:t>Area</w:t>
            </w:r>
            <w:r>
              <w:rPr>
                <w:b/>
                <w:color w:val="FFFFFF"/>
              </w:rPr>
              <w:t>(</w:t>
            </w:r>
            <w:r w:rsidRPr="00AC20AB">
              <w:rPr>
                <w:b/>
                <w:color w:val="FFFFFF"/>
              </w:rPr>
              <w:t>s</w:t>
            </w:r>
            <w:r>
              <w:rPr>
                <w:b/>
                <w:color w:val="FFFFFF"/>
              </w:rPr>
              <w:t>)</w:t>
            </w:r>
            <w:r w:rsidRPr="00AC20AB">
              <w:rPr>
                <w:b/>
                <w:color w:val="FFFFFF"/>
              </w:rPr>
              <w:t xml:space="preserve"> of </w:t>
            </w:r>
            <w:r>
              <w:rPr>
                <w:b/>
                <w:color w:val="FFFFFF"/>
              </w:rPr>
              <w:t xml:space="preserve">Performance/ Conduct Improvement Required </w:t>
            </w:r>
          </w:p>
        </w:tc>
      </w:tr>
      <w:tr w:rsidR="001B7F56" w:rsidRPr="00752FC9" w14:paraId="1E5C107C" w14:textId="77777777" w:rsidTr="001247F7">
        <w:trPr>
          <w:trHeight w:val="3272"/>
        </w:trPr>
        <w:tc>
          <w:tcPr>
            <w:tcW w:w="9828" w:type="dxa"/>
            <w:gridSpan w:val="2"/>
          </w:tcPr>
          <w:p w14:paraId="38476A7C" w14:textId="77777777" w:rsidR="001B7F56" w:rsidRDefault="001B7F56" w:rsidP="001247F7">
            <w:pPr>
              <w:jc w:val="both"/>
              <w:rPr>
                <w:rFonts w:cs="Arial"/>
                <w:b/>
              </w:rPr>
            </w:pPr>
          </w:p>
          <w:p w14:paraId="26CCEAE5" w14:textId="77777777" w:rsidR="001B7F56" w:rsidRPr="00752FC9" w:rsidRDefault="001B7F56" w:rsidP="001247F7">
            <w:pPr>
              <w:jc w:val="both"/>
              <w:rPr>
                <w:rFonts w:cs="Arial"/>
                <w:b/>
              </w:rPr>
            </w:pPr>
          </w:p>
        </w:tc>
      </w:tr>
      <w:tr w:rsidR="001B7F56" w:rsidRPr="008E0AD4" w14:paraId="0D01F20F" w14:textId="77777777" w:rsidTr="001247F7">
        <w:tblPrEx>
          <w:tblBorders>
            <w:insideH w:val="single" w:sz="4" w:space="0" w:color="auto"/>
            <w:insideV w:val="single" w:sz="4" w:space="0" w:color="auto"/>
          </w:tblBorders>
        </w:tblPrEx>
        <w:trPr>
          <w:trHeight w:val="592"/>
        </w:trPr>
        <w:tc>
          <w:tcPr>
            <w:tcW w:w="6048" w:type="dxa"/>
            <w:shd w:val="clear" w:color="auto" w:fill="FF0000"/>
          </w:tcPr>
          <w:p w14:paraId="4CF12EDA" w14:textId="77777777" w:rsidR="001B7F56" w:rsidRPr="008E0AD4" w:rsidRDefault="001B7F56" w:rsidP="001247F7">
            <w:pPr>
              <w:jc w:val="both"/>
              <w:rPr>
                <w:rFonts w:cs="Arial"/>
                <w:b/>
                <w:color w:val="FFFFFF"/>
              </w:rPr>
            </w:pPr>
            <w:r w:rsidRPr="008E0AD4">
              <w:rPr>
                <w:rFonts w:cs="Arial"/>
                <w:b/>
                <w:color w:val="FFFFFF"/>
              </w:rPr>
              <w:t>Performance Indicators for</w:t>
            </w:r>
            <w:r>
              <w:rPr>
                <w:rFonts w:cs="Arial"/>
                <w:b/>
                <w:color w:val="FFFFFF"/>
              </w:rPr>
              <w:t xml:space="preserve"> </w:t>
            </w:r>
            <w:r w:rsidRPr="008E0AD4">
              <w:rPr>
                <w:rFonts w:cs="Arial"/>
                <w:b/>
                <w:color w:val="FFFFFF"/>
              </w:rPr>
              <w:t>Improvement</w:t>
            </w:r>
          </w:p>
          <w:p w14:paraId="5B9F37D0" w14:textId="77777777" w:rsidR="001B7F56" w:rsidRPr="008E0AD4" w:rsidRDefault="001B7F56" w:rsidP="001247F7">
            <w:pPr>
              <w:jc w:val="both"/>
              <w:rPr>
                <w:rFonts w:cs="Arial"/>
                <w:b/>
                <w:color w:val="FFFFFF"/>
              </w:rPr>
            </w:pPr>
          </w:p>
        </w:tc>
        <w:tc>
          <w:tcPr>
            <w:tcW w:w="3780" w:type="dxa"/>
            <w:shd w:val="clear" w:color="auto" w:fill="FF0000"/>
          </w:tcPr>
          <w:p w14:paraId="062CFF82" w14:textId="77777777" w:rsidR="001B7F56" w:rsidRPr="008E0AD4" w:rsidRDefault="001B7F56" w:rsidP="001247F7">
            <w:pPr>
              <w:jc w:val="both"/>
              <w:rPr>
                <w:rFonts w:cs="Arial"/>
                <w:b/>
                <w:color w:val="FFFFFF"/>
              </w:rPr>
            </w:pPr>
            <w:r w:rsidRPr="008E0AD4">
              <w:rPr>
                <w:rFonts w:cs="Arial"/>
                <w:b/>
                <w:color w:val="FFFFFF"/>
              </w:rPr>
              <w:t>Target Date</w:t>
            </w:r>
          </w:p>
          <w:p w14:paraId="0752C2A5" w14:textId="77777777" w:rsidR="001B7F56" w:rsidRPr="008E0AD4" w:rsidRDefault="001B7F56" w:rsidP="001247F7">
            <w:pPr>
              <w:jc w:val="both"/>
              <w:rPr>
                <w:rFonts w:cs="Arial"/>
                <w:b/>
                <w:color w:val="FFFFFF"/>
              </w:rPr>
            </w:pPr>
          </w:p>
        </w:tc>
      </w:tr>
      <w:tr w:rsidR="001B7F56" w:rsidRPr="00AE7F89" w14:paraId="7CB41956" w14:textId="77777777" w:rsidTr="001247F7">
        <w:tblPrEx>
          <w:tblBorders>
            <w:insideH w:val="single" w:sz="4" w:space="0" w:color="auto"/>
            <w:insideV w:val="single" w:sz="4" w:space="0" w:color="auto"/>
          </w:tblBorders>
        </w:tblPrEx>
        <w:tc>
          <w:tcPr>
            <w:tcW w:w="6048" w:type="dxa"/>
          </w:tcPr>
          <w:p w14:paraId="1EAFF32E" w14:textId="77777777" w:rsidR="001B7F56" w:rsidRPr="00AE7F89" w:rsidRDefault="001B7F56" w:rsidP="001247F7">
            <w:pPr>
              <w:jc w:val="both"/>
              <w:rPr>
                <w:rFonts w:cs="Arial"/>
                <w:b/>
              </w:rPr>
            </w:pPr>
          </w:p>
          <w:p w14:paraId="5F10FB5C" w14:textId="77777777" w:rsidR="001B7F56" w:rsidRPr="00AE7F89" w:rsidRDefault="001B7F56" w:rsidP="001247F7">
            <w:pPr>
              <w:jc w:val="both"/>
              <w:rPr>
                <w:rFonts w:cs="Arial"/>
                <w:b/>
              </w:rPr>
            </w:pPr>
          </w:p>
          <w:p w14:paraId="2987D57C" w14:textId="77777777" w:rsidR="001B7F56" w:rsidRPr="00AE7F89" w:rsidRDefault="001B7F56" w:rsidP="001247F7">
            <w:pPr>
              <w:jc w:val="both"/>
              <w:rPr>
                <w:rFonts w:cs="Arial"/>
                <w:b/>
              </w:rPr>
            </w:pPr>
          </w:p>
          <w:p w14:paraId="5B15C073" w14:textId="77777777" w:rsidR="001B7F56" w:rsidRPr="00AE7F89" w:rsidRDefault="001B7F56" w:rsidP="001247F7">
            <w:pPr>
              <w:jc w:val="both"/>
              <w:rPr>
                <w:rFonts w:cs="Arial"/>
                <w:b/>
              </w:rPr>
            </w:pPr>
          </w:p>
          <w:p w14:paraId="6C84E3C7" w14:textId="77777777" w:rsidR="001B7F56" w:rsidRPr="00AE7F89" w:rsidRDefault="001B7F56" w:rsidP="001247F7">
            <w:pPr>
              <w:jc w:val="both"/>
              <w:rPr>
                <w:rFonts w:cs="Arial"/>
              </w:rPr>
            </w:pPr>
          </w:p>
        </w:tc>
        <w:tc>
          <w:tcPr>
            <w:tcW w:w="3780" w:type="dxa"/>
          </w:tcPr>
          <w:p w14:paraId="412327A1" w14:textId="77777777" w:rsidR="001B7F56" w:rsidRPr="00AE7F89" w:rsidRDefault="001B7F56" w:rsidP="001247F7">
            <w:pPr>
              <w:jc w:val="both"/>
              <w:rPr>
                <w:rFonts w:cs="Arial"/>
                <w:b/>
              </w:rPr>
            </w:pPr>
          </w:p>
        </w:tc>
      </w:tr>
      <w:tr w:rsidR="001B7F56" w:rsidRPr="00AE7F89" w14:paraId="507EB178" w14:textId="77777777" w:rsidTr="001247F7">
        <w:tblPrEx>
          <w:tblBorders>
            <w:insideH w:val="single" w:sz="4" w:space="0" w:color="auto"/>
            <w:insideV w:val="single" w:sz="4" w:space="0" w:color="auto"/>
          </w:tblBorders>
        </w:tblPrEx>
        <w:trPr>
          <w:cantSplit/>
        </w:trPr>
        <w:tc>
          <w:tcPr>
            <w:tcW w:w="9828" w:type="dxa"/>
            <w:gridSpan w:val="2"/>
            <w:shd w:val="clear" w:color="auto" w:fill="FF0000"/>
          </w:tcPr>
          <w:p w14:paraId="243CEDE2" w14:textId="77777777" w:rsidR="001B7F56" w:rsidRPr="008E0AD4" w:rsidRDefault="001B7F56" w:rsidP="001247F7">
            <w:pPr>
              <w:jc w:val="both"/>
              <w:rPr>
                <w:rFonts w:cs="Arial"/>
                <w:b/>
                <w:color w:val="FFFFFF"/>
              </w:rPr>
            </w:pPr>
            <w:r w:rsidRPr="008E0AD4">
              <w:rPr>
                <w:rFonts w:cs="Arial"/>
                <w:b/>
                <w:color w:val="FFFFFF"/>
              </w:rPr>
              <w:t xml:space="preserve">Assistance required (e.g. training, coaching, </w:t>
            </w:r>
            <w:r>
              <w:rPr>
                <w:rFonts w:cs="Arial"/>
                <w:b/>
                <w:color w:val="FFFFFF"/>
              </w:rPr>
              <w:t>mediation</w:t>
            </w:r>
            <w:r w:rsidRPr="008E0AD4">
              <w:rPr>
                <w:rFonts w:cs="Arial"/>
                <w:b/>
                <w:color w:val="FFFFFF"/>
              </w:rPr>
              <w:t>):</w:t>
            </w:r>
          </w:p>
        </w:tc>
      </w:tr>
      <w:tr w:rsidR="001B7F56" w:rsidRPr="00AE7F89" w14:paraId="713C9B69" w14:textId="77777777" w:rsidTr="001247F7">
        <w:tblPrEx>
          <w:tblBorders>
            <w:insideH w:val="single" w:sz="4" w:space="0" w:color="auto"/>
            <w:insideV w:val="single" w:sz="4" w:space="0" w:color="auto"/>
          </w:tblBorders>
        </w:tblPrEx>
        <w:trPr>
          <w:cantSplit/>
        </w:trPr>
        <w:tc>
          <w:tcPr>
            <w:tcW w:w="9828" w:type="dxa"/>
            <w:gridSpan w:val="2"/>
          </w:tcPr>
          <w:p w14:paraId="276B358B" w14:textId="77777777" w:rsidR="001B7F56" w:rsidRPr="00AE7F89" w:rsidRDefault="001B7F56" w:rsidP="001247F7">
            <w:pPr>
              <w:jc w:val="both"/>
              <w:rPr>
                <w:rFonts w:cs="Arial"/>
                <w:b/>
              </w:rPr>
            </w:pPr>
          </w:p>
          <w:p w14:paraId="56F1CD04" w14:textId="77777777" w:rsidR="001B7F56" w:rsidRPr="00AE7F89" w:rsidRDefault="001B7F56" w:rsidP="001247F7">
            <w:pPr>
              <w:jc w:val="both"/>
              <w:rPr>
                <w:rFonts w:cs="Arial"/>
                <w:b/>
              </w:rPr>
            </w:pPr>
          </w:p>
          <w:p w14:paraId="15530326" w14:textId="77777777" w:rsidR="001B7F56" w:rsidRPr="00AE7F89" w:rsidRDefault="001B7F56" w:rsidP="001247F7">
            <w:pPr>
              <w:jc w:val="both"/>
              <w:rPr>
                <w:rFonts w:cs="Arial"/>
                <w:b/>
              </w:rPr>
            </w:pPr>
          </w:p>
          <w:p w14:paraId="2CAC837A" w14:textId="77777777" w:rsidR="001B7F56" w:rsidRPr="00AE7F89" w:rsidRDefault="001B7F56" w:rsidP="001247F7">
            <w:pPr>
              <w:jc w:val="both"/>
              <w:rPr>
                <w:rFonts w:cs="Arial"/>
                <w:b/>
              </w:rPr>
            </w:pPr>
          </w:p>
        </w:tc>
      </w:tr>
      <w:tr w:rsidR="001B7F56" w:rsidRPr="00895E38" w14:paraId="0299FC8D" w14:textId="77777777" w:rsidTr="001247F7">
        <w:tblPrEx>
          <w:tblBorders>
            <w:insideH w:val="single" w:sz="4" w:space="0" w:color="auto"/>
            <w:insideV w:val="single" w:sz="4" w:space="0" w:color="auto"/>
          </w:tblBorders>
        </w:tblPrEx>
        <w:tc>
          <w:tcPr>
            <w:tcW w:w="9828" w:type="dxa"/>
            <w:gridSpan w:val="2"/>
            <w:shd w:val="clear" w:color="auto" w:fill="FF0000"/>
          </w:tcPr>
          <w:p w14:paraId="3D22FEE9" w14:textId="77777777" w:rsidR="001B7F56" w:rsidRPr="008E0AD4" w:rsidRDefault="001B7F56" w:rsidP="001247F7">
            <w:pPr>
              <w:jc w:val="both"/>
              <w:rPr>
                <w:rFonts w:cs="Arial"/>
                <w:b/>
                <w:color w:val="FFFFFF"/>
              </w:rPr>
            </w:pPr>
            <w:r w:rsidRPr="008E0AD4">
              <w:rPr>
                <w:rFonts w:cs="Arial"/>
                <w:b/>
                <w:color w:val="FFFFFF"/>
              </w:rPr>
              <w:t>Declaration</w:t>
            </w:r>
          </w:p>
        </w:tc>
      </w:tr>
      <w:tr w:rsidR="001B7F56" w:rsidRPr="00895E38" w14:paraId="6212F237" w14:textId="77777777" w:rsidTr="001247F7">
        <w:tblPrEx>
          <w:tblBorders>
            <w:insideH w:val="single" w:sz="4" w:space="0" w:color="auto"/>
            <w:insideV w:val="single" w:sz="4" w:space="0" w:color="auto"/>
          </w:tblBorders>
        </w:tblPrEx>
        <w:tc>
          <w:tcPr>
            <w:tcW w:w="9828" w:type="dxa"/>
            <w:gridSpan w:val="2"/>
          </w:tcPr>
          <w:p w14:paraId="687A60C5" w14:textId="77777777" w:rsidR="001B7F56" w:rsidRPr="00895E38" w:rsidRDefault="001B7F56" w:rsidP="001247F7">
            <w:pPr>
              <w:jc w:val="both"/>
              <w:rPr>
                <w:rFonts w:cs="Arial"/>
              </w:rPr>
            </w:pPr>
            <w:r w:rsidRPr="00895E38">
              <w:rPr>
                <w:rFonts w:cs="Arial"/>
              </w:rPr>
              <w:t xml:space="preserve">We have discussed and agreed the objectives required to enhance the employee’s performance in line with recent </w:t>
            </w:r>
            <w:r>
              <w:rPr>
                <w:rFonts w:cs="Arial"/>
              </w:rPr>
              <w:t>disciplinary procedures</w:t>
            </w:r>
            <w:r w:rsidRPr="00895E38">
              <w:rPr>
                <w:rFonts w:cs="Arial"/>
              </w:rPr>
              <w:t xml:space="preserve">. </w:t>
            </w:r>
          </w:p>
          <w:p w14:paraId="39DF6493" w14:textId="77777777" w:rsidR="001B7F56" w:rsidRPr="00895E38" w:rsidRDefault="001B7F56" w:rsidP="001247F7">
            <w:pPr>
              <w:jc w:val="both"/>
              <w:rPr>
                <w:rFonts w:cs="Arial"/>
              </w:rPr>
            </w:pPr>
          </w:p>
          <w:p w14:paraId="4A22214F" w14:textId="77777777" w:rsidR="001B7F56" w:rsidRPr="00895E38" w:rsidRDefault="001B7F56" w:rsidP="001247F7">
            <w:pPr>
              <w:jc w:val="both"/>
              <w:rPr>
                <w:rFonts w:cs="Arial"/>
              </w:rPr>
            </w:pPr>
            <w:r w:rsidRPr="00895E38">
              <w:rPr>
                <w:rFonts w:cs="Arial"/>
              </w:rPr>
              <w:t>Employee:</w:t>
            </w:r>
            <w:r>
              <w:rPr>
                <w:rFonts w:cs="Arial"/>
              </w:rPr>
              <w:t xml:space="preserve">                                                                      </w:t>
            </w:r>
            <w:r w:rsidRPr="00895E38">
              <w:rPr>
                <w:rFonts w:cs="Arial"/>
              </w:rPr>
              <w:t>Date:</w:t>
            </w:r>
          </w:p>
          <w:p w14:paraId="1A64BF99" w14:textId="77777777" w:rsidR="001B7F56" w:rsidRPr="00895E38" w:rsidRDefault="001B7F56" w:rsidP="001247F7">
            <w:pPr>
              <w:pStyle w:val="Header"/>
              <w:tabs>
                <w:tab w:val="clear" w:pos="4153"/>
                <w:tab w:val="clear" w:pos="8306"/>
              </w:tabs>
              <w:jc w:val="both"/>
              <w:rPr>
                <w:rFonts w:cs="Arial"/>
              </w:rPr>
            </w:pPr>
          </w:p>
          <w:p w14:paraId="261719A4" w14:textId="77777777" w:rsidR="001B7F56" w:rsidRPr="00895E38" w:rsidRDefault="001B7F56" w:rsidP="001247F7">
            <w:pPr>
              <w:jc w:val="both"/>
              <w:rPr>
                <w:rFonts w:cs="Arial"/>
              </w:rPr>
            </w:pPr>
            <w:r w:rsidRPr="00895E38">
              <w:rPr>
                <w:rFonts w:cs="Arial"/>
              </w:rPr>
              <w:t>Manager:</w:t>
            </w:r>
            <w:r>
              <w:rPr>
                <w:rFonts w:cs="Arial"/>
              </w:rPr>
              <w:t xml:space="preserve">                                                                        </w:t>
            </w:r>
            <w:r w:rsidRPr="00895E38">
              <w:rPr>
                <w:rFonts w:cs="Arial"/>
              </w:rPr>
              <w:t xml:space="preserve">Date:  </w:t>
            </w:r>
          </w:p>
          <w:p w14:paraId="5F3F5FE0" w14:textId="77777777" w:rsidR="001B7F56" w:rsidRPr="00895E38" w:rsidRDefault="001B7F56" w:rsidP="001247F7">
            <w:pPr>
              <w:jc w:val="both"/>
              <w:rPr>
                <w:rFonts w:cs="Arial"/>
              </w:rPr>
            </w:pPr>
          </w:p>
          <w:p w14:paraId="1D4DF02A" w14:textId="77777777" w:rsidR="001B7F56" w:rsidRDefault="001B7F56" w:rsidP="001247F7">
            <w:pPr>
              <w:jc w:val="both"/>
              <w:rPr>
                <w:rFonts w:cs="Arial"/>
              </w:rPr>
            </w:pPr>
            <w:r>
              <w:rPr>
                <w:rFonts w:cs="Arial"/>
              </w:rPr>
              <w:t xml:space="preserve">Next Review Date:  </w:t>
            </w:r>
          </w:p>
          <w:p w14:paraId="5203424A" w14:textId="77777777" w:rsidR="001B7F56" w:rsidRPr="00C11A8B" w:rsidRDefault="001B7F56" w:rsidP="001247F7">
            <w:pPr>
              <w:jc w:val="both"/>
              <w:rPr>
                <w:rFonts w:cs="Arial"/>
              </w:rPr>
            </w:pPr>
          </w:p>
        </w:tc>
      </w:tr>
    </w:tbl>
    <w:p w14:paraId="0BE2FFF3" w14:textId="77777777" w:rsidR="001B7F56" w:rsidRPr="00657A99" w:rsidRDefault="001B7F56" w:rsidP="001B7F56">
      <w:pPr>
        <w:pStyle w:val="Heading1"/>
        <w:keepLines/>
        <w:spacing w:after="0" w:line="259" w:lineRule="auto"/>
        <w:jc w:val="both"/>
        <w:rPr>
          <w:b w:val="0"/>
          <w:color w:val="auto"/>
        </w:rPr>
      </w:pPr>
      <w:r w:rsidRPr="00657A99">
        <w:rPr>
          <w:color w:val="auto"/>
        </w:rPr>
        <w:br w:type="page"/>
      </w:r>
      <w:bookmarkStart w:id="608" w:name="_Toc223509079"/>
      <w:r w:rsidRPr="00657A99">
        <w:rPr>
          <w:bCs w:val="0"/>
          <w:color w:val="auto"/>
          <w:kern w:val="0"/>
          <w:szCs w:val="22"/>
          <w:lang w:eastAsia="en-US"/>
        </w:rPr>
        <w:lastRenderedPageBreak/>
        <w:t xml:space="preserve"> </w:t>
      </w:r>
      <w:bookmarkStart w:id="609" w:name="_Toc27052251"/>
      <w:r w:rsidRPr="00657A99">
        <w:rPr>
          <w:bCs w:val="0"/>
          <w:color w:val="auto"/>
          <w:kern w:val="0"/>
          <w:szCs w:val="22"/>
          <w:lang w:eastAsia="en-US"/>
        </w:rPr>
        <w:t>Appendix</w:t>
      </w:r>
      <w:r>
        <w:rPr>
          <w:bCs w:val="0"/>
          <w:color w:val="auto"/>
          <w:kern w:val="0"/>
          <w:szCs w:val="22"/>
          <w:lang w:eastAsia="en-US"/>
        </w:rPr>
        <w:t xml:space="preserve"> 15</w:t>
      </w:r>
      <w:r w:rsidRPr="00657A99">
        <w:rPr>
          <w:bCs w:val="0"/>
          <w:color w:val="auto"/>
          <w:kern w:val="0"/>
          <w:szCs w:val="22"/>
          <w:lang w:eastAsia="en-US"/>
        </w:rPr>
        <w:t>: Performance Improvement Review/Final Review F</w:t>
      </w:r>
      <w:bookmarkEnd w:id="608"/>
      <w:r w:rsidRPr="00657A99">
        <w:rPr>
          <w:bCs w:val="0"/>
          <w:color w:val="auto"/>
          <w:kern w:val="0"/>
          <w:szCs w:val="22"/>
          <w:lang w:eastAsia="en-US"/>
        </w:rPr>
        <w:t>orm</w:t>
      </w:r>
      <w:bookmarkEnd w:id="609"/>
    </w:p>
    <w:p w14:paraId="1E81CA32" w14:textId="77777777" w:rsidR="001B7F56" w:rsidRPr="00752FC9" w:rsidRDefault="001B7F56" w:rsidP="001B7F56">
      <w:pPr>
        <w:jc w:val="both"/>
        <w:rPr>
          <w:rFonts w:cs="Arial"/>
          <w:b/>
          <w:color w:val="FF00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4"/>
        <w:gridCol w:w="5004"/>
      </w:tblGrid>
      <w:tr w:rsidR="001B7F56" w:rsidRPr="008E0AD4" w14:paraId="70AA7FA1" w14:textId="77777777" w:rsidTr="001247F7">
        <w:trPr>
          <w:trHeight w:val="282"/>
        </w:trPr>
        <w:tc>
          <w:tcPr>
            <w:tcW w:w="10008" w:type="dxa"/>
            <w:gridSpan w:val="2"/>
            <w:shd w:val="clear" w:color="FF0000" w:fill="FF0000"/>
          </w:tcPr>
          <w:p w14:paraId="7436AD7D" w14:textId="77777777" w:rsidR="001B7F56" w:rsidRPr="00AC20AB" w:rsidRDefault="001B7F56" w:rsidP="001247F7">
            <w:pPr>
              <w:jc w:val="both"/>
              <w:rPr>
                <w:b/>
                <w:color w:val="FFFFFF"/>
              </w:rPr>
            </w:pPr>
            <w:r w:rsidRPr="00AC20AB">
              <w:rPr>
                <w:b/>
                <w:color w:val="FFFFFF"/>
              </w:rPr>
              <w:t>Personal Details</w:t>
            </w:r>
          </w:p>
        </w:tc>
      </w:tr>
      <w:tr w:rsidR="001B7F56" w:rsidRPr="008E0AD4" w14:paraId="78CAE24F" w14:textId="77777777" w:rsidTr="001247F7">
        <w:trPr>
          <w:trHeight w:val="760"/>
        </w:trPr>
        <w:tc>
          <w:tcPr>
            <w:tcW w:w="5004" w:type="dxa"/>
          </w:tcPr>
          <w:p w14:paraId="57EF40FE" w14:textId="77777777" w:rsidR="001B7F56" w:rsidRDefault="001B7F56" w:rsidP="001247F7">
            <w:pPr>
              <w:jc w:val="both"/>
              <w:rPr>
                <w:rFonts w:cs="Arial"/>
              </w:rPr>
            </w:pPr>
            <w:r w:rsidRPr="008E0AD4">
              <w:rPr>
                <w:rFonts w:cs="Arial"/>
              </w:rPr>
              <w:t xml:space="preserve">Employee’s Name: </w:t>
            </w:r>
          </w:p>
          <w:p w14:paraId="109D33B5" w14:textId="77777777" w:rsidR="001B7F56" w:rsidRPr="008E0AD4" w:rsidRDefault="001B7F56" w:rsidP="001247F7">
            <w:pPr>
              <w:jc w:val="both"/>
              <w:rPr>
                <w:rFonts w:cs="Arial"/>
              </w:rPr>
            </w:pPr>
          </w:p>
          <w:p w14:paraId="79D55BA6" w14:textId="77777777" w:rsidR="001B7F56" w:rsidRDefault="001B7F56" w:rsidP="001247F7">
            <w:pPr>
              <w:jc w:val="both"/>
              <w:rPr>
                <w:rFonts w:cs="Arial"/>
              </w:rPr>
            </w:pPr>
            <w:r>
              <w:rPr>
                <w:rFonts w:cs="Arial"/>
              </w:rPr>
              <w:t xml:space="preserve">Companion Name: </w:t>
            </w:r>
          </w:p>
        </w:tc>
        <w:tc>
          <w:tcPr>
            <w:tcW w:w="5004" w:type="dxa"/>
          </w:tcPr>
          <w:p w14:paraId="0929F8A7" w14:textId="77777777" w:rsidR="001B7F56" w:rsidRDefault="001B7F56" w:rsidP="001247F7">
            <w:pPr>
              <w:jc w:val="both"/>
              <w:rPr>
                <w:rFonts w:cs="Arial"/>
              </w:rPr>
            </w:pPr>
            <w:r w:rsidRPr="008E0AD4">
              <w:rPr>
                <w:rFonts w:cs="Arial"/>
              </w:rPr>
              <w:t xml:space="preserve">Department:                                            </w:t>
            </w:r>
          </w:p>
          <w:p w14:paraId="2A34D032" w14:textId="77777777" w:rsidR="001B7F56" w:rsidRPr="008E0AD4" w:rsidRDefault="001B7F56" w:rsidP="001247F7">
            <w:pPr>
              <w:jc w:val="both"/>
              <w:rPr>
                <w:rFonts w:cs="Arial"/>
              </w:rPr>
            </w:pPr>
            <w:r w:rsidRPr="008E0AD4">
              <w:rPr>
                <w:rFonts w:cs="Arial"/>
              </w:rPr>
              <w:t xml:space="preserve">                                    </w:t>
            </w:r>
          </w:p>
          <w:p w14:paraId="4723EA7A" w14:textId="77777777" w:rsidR="001B7F56" w:rsidRDefault="001B7F56" w:rsidP="001247F7">
            <w:pPr>
              <w:jc w:val="both"/>
              <w:rPr>
                <w:rFonts w:cs="Arial"/>
              </w:rPr>
            </w:pPr>
            <w:r w:rsidRPr="008E0AD4">
              <w:rPr>
                <w:rFonts w:cs="Arial"/>
              </w:rPr>
              <w:t xml:space="preserve">Job Title: </w:t>
            </w:r>
          </w:p>
          <w:p w14:paraId="47E71BC4" w14:textId="77777777" w:rsidR="001B7F56" w:rsidRDefault="001B7F56" w:rsidP="001247F7">
            <w:pPr>
              <w:jc w:val="both"/>
              <w:rPr>
                <w:rFonts w:cs="Arial"/>
              </w:rPr>
            </w:pPr>
          </w:p>
          <w:p w14:paraId="0821190E" w14:textId="77777777" w:rsidR="001B7F56" w:rsidRPr="008E0AD4" w:rsidRDefault="001B7F56" w:rsidP="001247F7">
            <w:pPr>
              <w:jc w:val="both"/>
              <w:rPr>
                <w:rFonts w:cs="Arial"/>
              </w:rPr>
            </w:pPr>
          </w:p>
        </w:tc>
      </w:tr>
      <w:tr w:rsidR="001B7F56" w:rsidRPr="008E0AD4" w14:paraId="7D074570" w14:textId="77777777" w:rsidTr="001247F7">
        <w:trPr>
          <w:trHeight w:val="760"/>
        </w:trPr>
        <w:tc>
          <w:tcPr>
            <w:tcW w:w="5004" w:type="dxa"/>
          </w:tcPr>
          <w:p w14:paraId="1A58E1B2" w14:textId="77777777" w:rsidR="001B7F56" w:rsidRPr="008E0AD4" w:rsidRDefault="001B7F56" w:rsidP="001247F7">
            <w:pPr>
              <w:jc w:val="both"/>
              <w:rPr>
                <w:rFonts w:cs="Arial"/>
              </w:rPr>
            </w:pPr>
            <w:r w:rsidRPr="008E0AD4">
              <w:rPr>
                <w:rFonts w:cs="Arial"/>
              </w:rPr>
              <w:t>Date Performance Improvement Plan Started:</w:t>
            </w:r>
          </w:p>
        </w:tc>
        <w:tc>
          <w:tcPr>
            <w:tcW w:w="5004" w:type="dxa"/>
          </w:tcPr>
          <w:p w14:paraId="5ED719D7" w14:textId="77777777" w:rsidR="001B7F56" w:rsidRPr="008E0AD4" w:rsidRDefault="001B7F56" w:rsidP="001247F7">
            <w:pPr>
              <w:jc w:val="both"/>
              <w:rPr>
                <w:rFonts w:cs="Arial"/>
              </w:rPr>
            </w:pPr>
            <w:r w:rsidRPr="008E0AD4">
              <w:rPr>
                <w:rFonts w:cs="Arial"/>
              </w:rPr>
              <w:t>Date</w:t>
            </w:r>
            <w:r>
              <w:rPr>
                <w:rFonts w:cs="Arial"/>
              </w:rPr>
              <w:t xml:space="preserve"> of Progress/Final Review</w:t>
            </w:r>
            <w:r w:rsidRPr="008E0AD4">
              <w:rPr>
                <w:rFonts w:cs="Arial"/>
              </w:rPr>
              <w:t xml:space="preserve">:              </w:t>
            </w:r>
          </w:p>
        </w:tc>
      </w:tr>
    </w:tbl>
    <w:p w14:paraId="1AFFCEF4" w14:textId="77777777" w:rsidR="001B7F56" w:rsidRDefault="001B7F56" w:rsidP="001B7F56">
      <w:pPr>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2880"/>
      </w:tblGrid>
      <w:tr w:rsidR="001B7F56" w:rsidRPr="008E0AD4" w14:paraId="0D8A70BA" w14:textId="77777777" w:rsidTr="001247F7">
        <w:trPr>
          <w:trHeight w:val="349"/>
        </w:trPr>
        <w:tc>
          <w:tcPr>
            <w:tcW w:w="10008" w:type="dxa"/>
            <w:gridSpan w:val="2"/>
            <w:shd w:val="clear" w:color="auto" w:fill="FF0000"/>
          </w:tcPr>
          <w:p w14:paraId="62B32474" w14:textId="77777777" w:rsidR="001B7F56" w:rsidRPr="00C11A8B" w:rsidRDefault="001B7F56" w:rsidP="001247F7">
            <w:pPr>
              <w:jc w:val="both"/>
              <w:rPr>
                <w:rFonts w:cs="Arial"/>
                <w:b/>
                <w:color w:val="FFFFFF"/>
              </w:rPr>
            </w:pPr>
            <w:r>
              <w:rPr>
                <w:rFonts w:cs="Arial"/>
                <w:b/>
                <w:color w:val="FFFFFF"/>
              </w:rPr>
              <w:t xml:space="preserve">Improvement Reviewed </w:t>
            </w:r>
            <w:r w:rsidRPr="00C11A8B">
              <w:rPr>
                <w:rFonts w:cs="Arial"/>
                <w:b/>
                <w:color w:val="FFFFFF"/>
              </w:rPr>
              <w:t xml:space="preserve"> </w:t>
            </w:r>
          </w:p>
        </w:tc>
      </w:tr>
      <w:tr w:rsidR="001B7F56" w:rsidRPr="008E0AD4" w14:paraId="4861A07F" w14:textId="77777777" w:rsidTr="001247F7">
        <w:trPr>
          <w:trHeight w:val="1247"/>
        </w:trPr>
        <w:tc>
          <w:tcPr>
            <w:tcW w:w="10008" w:type="dxa"/>
            <w:gridSpan w:val="2"/>
            <w:tcBorders>
              <w:bottom w:val="single" w:sz="4" w:space="0" w:color="auto"/>
            </w:tcBorders>
          </w:tcPr>
          <w:p w14:paraId="13134958" w14:textId="77777777" w:rsidR="001B7F56" w:rsidRDefault="001B7F56" w:rsidP="001247F7">
            <w:pPr>
              <w:jc w:val="both"/>
              <w:rPr>
                <w:rFonts w:cs="Arial"/>
              </w:rPr>
            </w:pPr>
          </w:p>
          <w:p w14:paraId="65F16A2A" w14:textId="77777777" w:rsidR="001B7F56" w:rsidRDefault="001B7F56" w:rsidP="001247F7">
            <w:pPr>
              <w:jc w:val="both"/>
              <w:rPr>
                <w:rFonts w:cs="Arial"/>
              </w:rPr>
            </w:pPr>
          </w:p>
          <w:p w14:paraId="7982CC1C" w14:textId="77777777" w:rsidR="001B7F56" w:rsidRDefault="001B7F56" w:rsidP="001247F7">
            <w:pPr>
              <w:jc w:val="both"/>
              <w:rPr>
                <w:rFonts w:cs="Arial"/>
              </w:rPr>
            </w:pPr>
          </w:p>
          <w:p w14:paraId="29DD3BDE" w14:textId="77777777" w:rsidR="001B7F56" w:rsidRDefault="001B7F56" w:rsidP="001247F7">
            <w:pPr>
              <w:jc w:val="both"/>
              <w:rPr>
                <w:rFonts w:cs="Arial"/>
              </w:rPr>
            </w:pPr>
          </w:p>
          <w:p w14:paraId="274E8A7E" w14:textId="77777777" w:rsidR="001B7F56" w:rsidRDefault="001B7F56" w:rsidP="001247F7">
            <w:pPr>
              <w:jc w:val="both"/>
              <w:rPr>
                <w:rFonts w:cs="Arial"/>
              </w:rPr>
            </w:pPr>
          </w:p>
          <w:p w14:paraId="0B23CB42" w14:textId="77777777" w:rsidR="001B7F56" w:rsidRDefault="001B7F56" w:rsidP="001247F7">
            <w:pPr>
              <w:jc w:val="both"/>
              <w:rPr>
                <w:rFonts w:cs="Arial"/>
              </w:rPr>
            </w:pPr>
          </w:p>
          <w:p w14:paraId="77396164" w14:textId="77777777" w:rsidR="001B7F56" w:rsidRDefault="001B7F56" w:rsidP="001247F7">
            <w:pPr>
              <w:jc w:val="both"/>
              <w:rPr>
                <w:rFonts w:cs="Arial"/>
              </w:rPr>
            </w:pPr>
          </w:p>
          <w:p w14:paraId="6F5A1EEE" w14:textId="77777777" w:rsidR="001B7F56" w:rsidRDefault="001B7F56" w:rsidP="001247F7">
            <w:pPr>
              <w:jc w:val="both"/>
              <w:rPr>
                <w:rFonts w:cs="Arial"/>
              </w:rPr>
            </w:pPr>
          </w:p>
          <w:p w14:paraId="6F6175FC" w14:textId="77777777" w:rsidR="001B7F56" w:rsidRDefault="001B7F56" w:rsidP="001247F7">
            <w:pPr>
              <w:jc w:val="both"/>
              <w:rPr>
                <w:rFonts w:cs="Arial"/>
              </w:rPr>
            </w:pPr>
          </w:p>
          <w:p w14:paraId="08F8498C" w14:textId="77777777" w:rsidR="001B7F56" w:rsidRDefault="001B7F56" w:rsidP="001247F7">
            <w:pPr>
              <w:jc w:val="both"/>
              <w:rPr>
                <w:rFonts w:cs="Arial"/>
              </w:rPr>
            </w:pPr>
          </w:p>
          <w:p w14:paraId="382A4339" w14:textId="77777777" w:rsidR="001B7F56" w:rsidRPr="00C11A8B" w:rsidRDefault="001B7F56" w:rsidP="001247F7">
            <w:pPr>
              <w:jc w:val="both"/>
              <w:rPr>
                <w:rFonts w:cs="Arial"/>
              </w:rPr>
            </w:pPr>
          </w:p>
        </w:tc>
      </w:tr>
      <w:tr w:rsidR="001B7F56" w:rsidRPr="008E0AD4" w14:paraId="7A2FD743" w14:textId="77777777" w:rsidTr="001247F7">
        <w:trPr>
          <w:trHeight w:val="459"/>
        </w:trPr>
        <w:tc>
          <w:tcPr>
            <w:tcW w:w="10008" w:type="dxa"/>
            <w:gridSpan w:val="2"/>
            <w:shd w:val="clear" w:color="auto" w:fill="FF0000"/>
          </w:tcPr>
          <w:p w14:paraId="64570A37" w14:textId="77777777" w:rsidR="001B7F56" w:rsidRPr="0082071D" w:rsidRDefault="001B7F56" w:rsidP="001247F7">
            <w:pPr>
              <w:jc w:val="both"/>
              <w:rPr>
                <w:rFonts w:cs="Arial"/>
                <w:b/>
                <w:color w:val="FFFFFF"/>
              </w:rPr>
            </w:pPr>
            <w:r w:rsidRPr="0082071D">
              <w:rPr>
                <w:rFonts w:cs="Arial"/>
                <w:b/>
                <w:color w:val="FFFFFF"/>
              </w:rPr>
              <w:t>Actions Required for Next Review</w:t>
            </w:r>
          </w:p>
        </w:tc>
      </w:tr>
      <w:tr w:rsidR="001B7F56" w:rsidRPr="008E0AD4" w14:paraId="1287EC43" w14:textId="77777777" w:rsidTr="001247F7">
        <w:trPr>
          <w:trHeight w:val="481"/>
        </w:trPr>
        <w:tc>
          <w:tcPr>
            <w:tcW w:w="7128" w:type="dxa"/>
          </w:tcPr>
          <w:p w14:paraId="18622C23" w14:textId="77777777" w:rsidR="001B7F56" w:rsidRPr="00B72B7B" w:rsidRDefault="001B7F56" w:rsidP="001247F7">
            <w:pPr>
              <w:jc w:val="both"/>
              <w:rPr>
                <w:rFonts w:cs="Arial"/>
                <w:b/>
              </w:rPr>
            </w:pPr>
            <w:r w:rsidRPr="00B72B7B">
              <w:rPr>
                <w:rFonts w:cs="Arial"/>
                <w:b/>
              </w:rPr>
              <w:t>Action</w:t>
            </w:r>
          </w:p>
        </w:tc>
        <w:tc>
          <w:tcPr>
            <w:tcW w:w="2880" w:type="dxa"/>
          </w:tcPr>
          <w:p w14:paraId="09440BDE" w14:textId="77777777" w:rsidR="001B7F56" w:rsidRPr="00B72B7B" w:rsidRDefault="001B7F56" w:rsidP="001247F7">
            <w:pPr>
              <w:jc w:val="both"/>
              <w:rPr>
                <w:rFonts w:cs="Arial"/>
                <w:b/>
              </w:rPr>
            </w:pPr>
            <w:r w:rsidRPr="00B72B7B">
              <w:rPr>
                <w:rFonts w:cs="Arial"/>
                <w:b/>
              </w:rPr>
              <w:t xml:space="preserve">By Who </w:t>
            </w:r>
          </w:p>
        </w:tc>
      </w:tr>
      <w:tr w:rsidR="001B7F56" w:rsidRPr="008E0AD4" w14:paraId="3D0CA1D3" w14:textId="77777777" w:rsidTr="001247F7">
        <w:trPr>
          <w:trHeight w:val="700"/>
        </w:trPr>
        <w:tc>
          <w:tcPr>
            <w:tcW w:w="7128" w:type="dxa"/>
          </w:tcPr>
          <w:p w14:paraId="037F8B0E" w14:textId="77777777" w:rsidR="001B7F56" w:rsidRPr="00C11A8B" w:rsidRDefault="001B7F56" w:rsidP="001247F7">
            <w:pPr>
              <w:jc w:val="both"/>
              <w:rPr>
                <w:rFonts w:cs="Arial"/>
              </w:rPr>
            </w:pPr>
          </w:p>
        </w:tc>
        <w:tc>
          <w:tcPr>
            <w:tcW w:w="2880" w:type="dxa"/>
          </w:tcPr>
          <w:p w14:paraId="4F063ADA" w14:textId="77777777" w:rsidR="001B7F56" w:rsidRPr="00C11A8B" w:rsidRDefault="001B7F56" w:rsidP="001247F7">
            <w:pPr>
              <w:jc w:val="both"/>
              <w:rPr>
                <w:rFonts w:cs="Arial"/>
              </w:rPr>
            </w:pPr>
          </w:p>
        </w:tc>
      </w:tr>
      <w:tr w:rsidR="001B7F56" w:rsidRPr="008E0AD4" w14:paraId="20C353FA" w14:textId="77777777" w:rsidTr="001247F7">
        <w:trPr>
          <w:trHeight w:val="700"/>
        </w:trPr>
        <w:tc>
          <w:tcPr>
            <w:tcW w:w="7128" w:type="dxa"/>
          </w:tcPr>
          <w:p w14:paraId="28A8F352" w14:textId="77777777" w:rsidR="001B7F56" w:rsidRPr="00C11A8B" w:rsidRDefault="001B7F56" w:rsidP="001247F7">
            <w:pPr>
              <w:jc w:val="both"/>
              <w:rPr>
                <w:rFonts w:cs="Arial"/>
              </w:rPr>
            </w:pPr>
          </w:p>
        </w:tc>
        <w:tc>
          <w:tcPr>
            <w:tcW w:w="2880" w:type="dxa"/>
          </w:tcPr>
          <w:p w14:paraId="748B5831" w14:textId="77777777" w:rsidR="001B7F56" w:rsidRPr="00C11A8B" w:rsidRDefault="001B7F56" w:rsidP="001247F7">
            <w:pPr>
              <w:jc w:val="both"/>
              <w:rPr>
                <w:rFonts w:cs="Arial"/>
              </w:rPr>
            </w:pPr>
          </w:p>
        </w:tc>
      </w:tr>
      <w:tr w:rsidR="001B7F56" w:rsidRPr="008E0AD4" w14:paraId="3C1E2E5E" w14:textId="77777777" w:rsidTr="001247F7">
        <w:trPr>
          <w:trHeight w:val="572"/>
        </w:trPr>
        <w:tc>
          <w:tcPr>
            <w:tcW w:w="10008" w:type="dxa"/>
            <w:gridSpan w:val="2"/>
          </w:tcPr>
          <w:p w14:paraId="0079612F" w14:textId="77777777" w:rsidR="001B7F56" w:rsidRPr="00B72B7B" w:rsidRDefault="001B7F56" w:rsidP="001247F7">
            <w:pPr>
              <w:jc w:val="both"/>
              <w:rPr>
                <w:rFonts w:cs="Arial"/>
                <w:b/>
              </w:rPr>
            </w:pPr>
            <w:r w:rsidRPr="00B72B7B">
              <w:rPr>
                <w:rFonts w:cs="Arial"/>
                <w:b/>
              </w:rPr>
              <w:t>Review</w:t>
            </w:r>
            <w:r>
              <w:rPr>
                <w:rFonts w:cs="Arial"/>
                <w:b/>
              </w:rPr>
              <w:t>/Completion</w:t>
            </w:r>
            <w:r w:rsidRPr="00B72B7B">
              <w:rPr>
                <w:rFonts w:cs="Arial"/>
                <w:b/>
              </w:rPr>
              <w:t xml:space="preserve"> Date:</w:t>
            </w:r>
          </w:p>
          <w:p w14:paraId="4B9206DD" w14:textId="77777777" w:rsidR="001B7F56" w:rsidRPr="00C11A8B" w:rsidRDefault="001B7F56" w:rsidP="001247F7">
            <w:pPr>
              <w:jc w:val="both"/>
              <w:rPr>
                <w:rFonts w:cs="Arial"/>
              </w:rPr>
            </w:pPr>
          </w:p>
        </w:tc>
      </w:tr>
    </w:tbl>
    <w:p w14:paraId="6CE5A888" w14:textId="77777777" w:rsidR="001B7F56" w:rsidRDefault="001B7F56" w:rsidP="001B7F56">
      <w:pPr>
        <w:jc w:val="both"/>
      </w:pPr>
    </w:p>
    <w:tbl>
      <w:tblPr>
        <w:tblW w:w="9736" w:type="dxa"/>
        <w:tblBorders>
          <w:top w:val="single" w:sz="4" w:space="0" w:color="auto"/>
          <w:left w:val="single" w:sz="4" w:space="0" w:color="auto"/>
          <w:bottom w:val="single" w:sz="4" w:space="0" w:color="auto"/>
          <w:right w:val="single" w:sz="4" w:space="0" w:color="auto"/>
        </w:tblBorders>
        <w:shd w:val="clear" w:color="auto" w:fill="FF0000"/>
        <w:tblLayout w:type="fixed"/>
        <w:tblLook w:val="0000" w:firstRow="0" w:lastRow="0" w:firstColumn="0" w:lastColumn="0" w:noHBand="0" w:noVBand="0"/>
      </w:tblPr>
      <w:tblGrid>
        <w:gridCol w:w="9736"/>
      </w:tblGrid>
      <w:tr w:rsidR="001B7F56" w:rsidRPr="008E0AD4" w14:paraId="4FCCB9CD" w14:textId="77777777" w:rsidTr="001247F7">
        <w:trPr>
          <w:trHeight w:val="131"/>
        </w:trPr>
        <w:tc>
          <w:tcPr>
            <w:tcW w:w="9736" w:type="dxa"/>
            <w:tcBorders>
              <w:bottom w:val="nil"/>
            </w:tcBorders>
            <w:shd w:val="clear" w:color="auto" w:fill="FF0000"/>
          </w:tcPr>
          <w:p w14:paraId="417F682F" w14:textId="77777777" w:rsidR="001B7F56" w:rsidRPr="00AC20AB" w:rsidRDefault="001B7F56" w:rsidP="001247F7">
            <w:pPr>
              <w:jc w:val="both"/>
              <w:rPr>
                <w:b/>
                <w:color w:val="FFFFFF"/>
              </w:rPr>
            </w:pPr>
            <w:r w:rsidRPr="00AC20AB">
              <w:rPr>
                <w:b/>
                <w:color w:val="FFFFFF"/>
              </w:rPr>
              <w:t>Declaration</w:t>
            </w:r>
          </w:p>
        </w:tc>
      </w:tr>
      <w:tr w:rsidR="001B7F56" w:rsidRPr="008E0AD4" w14:paraId="74E31E4E" w14:textId="77777777" w:rsidTr="001247F7">
        <w:trPr>
          <w:trHeight w:val="1433"/>
        </w:trPr>
        <w:tc>
          <w:tcPr>
            <w:tcW w:w="9736" w:type="dxa"/>
            <w:tcBorders>
              <w:top w:val="nil"/>
              <w:bottom w:val="nil"/>
            </w:tcBorders>
            <w:shd w:val="clear" w:color="auto" w:fill="auto"/>
          </w:tcPr>
          <w:p w14:paraId="7C00C86F" w14:textId="77777777" w:rsidR="001B7F56" w:rsidRDefault="001B7F56" w:rsidP="001247F7">
            <w:pPr>
              <w:jc w:val="both"/>
              <w:rPr>
                <w:rFonts w:cs="Arial"/>
              </w:rPr>
            </w:pPr>
            <w:r>
              <w:rPr>
                <w:rFonts w:cs="Arial"/>
              </w:rPr>
              <w:t>The review has identified further actions required</w:t>
            </w:r>
          </w:p>
          <w:p w14:paraId="451637CB" w14:textId="77777777" w:rsidR="001B7F56" w:rsidRDefault="001B7F56" w:rsidP="001247F7">
            <w:pPr>
              <w:jc w:val="both"/>
              <w:rPr>
                <w:rFonts w:cs="Arial"/>
              </w:rPr>
            </w:pPr>
          </w:p>
          <w:p w14:paraId="00674F20" w14:textId="77777777" w:rsidR="001B7F56" w:rsidRPr="008E0AD4" w:rsidRDefault="001B7F56" w:rsidP="001247F7">
            <w:pPr>
              <w:jc w:val="both"/>
              <w:rPr>
                <w:rFonts w:cs="Arial"/>
              </w:rPr>
            </w:pPr>
            <w:r>
              <w:rPr>
                <w:rFonts w:cs="Arial"/>
              </w:rPr>
              <w:t xml:space="preserve">The </w:t>
            </w:r>
            <w:r w:rsidRPr="008E0AD4">
              <w:rPr>
                <w:rFonts w:cs="Arial"/>
              </w:rPr>
              <w:t xml:space="preserve">Improvement Plan had now been concluded </w:t>
            </w:r>
          </w:p>
          <w:p w14:paraId="16533314" w14:textId="77777777" w:rsidR="001B7F56" w:rsidRPr="008E0AD4" w:rsidRDefault="001B7F56" w:rsidP="001247F7">
            <w:pPr>
              <w:jc w:val="both"/>
              <w:rPr>
                <w:rFonts w:cs="Arial"/>
              </w:rPr>
            </w:pPr>
          </w:p>
          <w:p w14:paraId="10DB3F71" w14:textId="77777777" w:rsidR="001B7F56" w:rsidRDefault="001B7F56" w:rsidP="001247F7">
            <w:pPr>
              <w:jc w:val="both"/>
              <w:rPr>
                <w:rFonts w:cs="Arial"/>
              </w:rPr>
            </w:pPr>
            <w:r>
              <w:rPr>
                <w:rFonts w:cs="Arial"/>
              </w:rPr>
              <w:t xml:space="preserve">Employee Agreement: </w:t>
            </w:r>
          </w:p>
          <w:p w14:paraId="461D843C" w14:textId="77777777" w:rsidR="001B7F56" w:rsidRDefault="001B7F56" w:rsidP="001247F7">
            <w:pPr>
              <w:jc w:val="both"/>
              <w:rPr>
                <w:rFonts w:cs="Arial"/>
              </w:rPr>
            </w:pPr>
          </w:p>
          <w:p w14:paraId="7566C7F1" w14:textId="77777777" w:rsidR="001B7F56" w:rsidRDefault="001B7F56" w:rsidP="001247F7">
            <w:pPr>
              <w:jc w:val="both"/>
              <w:rPr>
                <w:rFonts w:cs="Arial"/>
              </w:rPr>
            </w:pPr>
          </w:p>
          <w:p w14:paraId="03116C47" w14:textId="77777777" w:rsidR="001B7F56" w:rsidRDefault="001B7F56" w:rsidP="001247F7">
            <w:pPr>
              <w:jc w:val="both"/>
              <w:rPr>
                <w:rFonts w:cs="Arial"/>
              </w:rPr>
            </w:pPr>
            <w:r>
              <w:rPr>
                <w:rFonts w:cs="Arial"/>
              </w:rPr>
              <w:t>Manager Agreement:</w:t>
            </w:r>
          </w:p>
          <w:p w14:paraId="4E739FDB" w14:textId="77777777" w:rsidR="001B7F56" w:rsidRDefault="001B7F56" w:rsidP="001247F7">
            <w:pPr>
              <w:jc w:val="both"/>
              <w:rPr>
                <w:rFonts w:cs="Arial"/>
              </w:rPr>
            </w:pPr>
          </w:p>
          <w:p w14:paraId="44C87A04" w14:textId="77777777" w:rsidR="001B7F56" w:rsidRDefault="001B7F56" w:rsidP="001247F7">
            <w:pPr>
              <w:jc w:val="both"/>
              <w:rPr>
                <w:rFonts w:cs="Arial"/>
              </w:rPr>
            </w:pPr>
          </w:p>
          <w:p w14:paraId="59FDB3AF" w14:textId="77777777" w:rsidR="001B7F56" w:rsidRPr="008E0AD4" w:rsidRDefault="001B7F56" w:rsidP="001247F7">
            <w:pPr>
              <w:jc w:val="both"/>
              <w:rPr>
                <w:rFonts w:cs="Arial"/>
              </w:rPr>
            </w:pPr>
            <w:r>
              <w:rPr>
                <w:rFonts w:cs="Arial"/>
              </w:rPr>
              <w:t xml:space="preserve">Date of Agreement: </w:t>
            </w:r>
          </w:p>
        </w:tc>
      </w:tr>
      <w:tr w:rsidR="001B7F56" w:rsidRPr="008E0AD4" w14:paraId="74080E90" w14:textId="77777777" w:rsidTr="001247F7">
        <w:trPr>
          <w:trHeight w:val="58"/>
        </w:trPr>
        <w:tc>
          <w:tcPr>
            <w:tcW w:w="9736" w:type="dxa"/>
            <w:tcBorders>
              <w:top w:val="nil"/>
              <w:bottom w:val="nil"/>
            </w:tcBorders>
            <w:shd w:val="clear" w:color="auto" w:fill="auto"/>
          </w:tcPr>
          <w:p w14:paraId="480E9F74" w14:textId="77777777" w:rsidR="001B7F56" w:rsidRDefault="001B7F56" w:rsidP="001247F7">
            <w:pPr>
              <w:jc w:val="both"/>
              <w:rPr>
                <w:rFonts w:cs="Arial"/>
              </w:rPr>
            </w:pPr>
          </w:p>
        </w:tc>
      </w:tr>
    </w:tbl>
    <w:p w14:paraId="742399F4" w14:textId="77777777" w:rsidR="001B7F56" w:rsidRPr="00657A99" w:rsidRDefault="001B7F56" w:rsidP="001B7F56">
      <w:pPr>
        <w:pStyle w:val="Heading1"/>
        <w:keepLines/>
        <w:spacing w:after="0" w:line="259" w:lineRule="auto"/>
        <w:jc w:val="both"/>
        <w:rPr>
          <w:bCs w:val="0"/>
          <w:color w:val="auto"/>
          <w:kern w:val="0"/>
          <w:szCs w:val="22"/>
          <w:lang w:eastAsia="en-US"/>
        </w:rPr>
      </w:pPr>
      <w:bookmarkStart w:id="610" w:name="_Toc27052252"/>
      <w:r>
        <w:rPr>
          <w:bCs w:val="0"/>
          <w:color w:val="auto"/>
          <w:kern w:val="0"/>
          <w:szCs w:val="22"/>
          <w:lang w:eastAsia="en-US"/>
        </w:rPr>
        <w:lastRenderedPageBreak/>
        <w:t>Appendix 16</w:t>
      </w:r>
      <w:r w:rsidRPr="00657A99">
        <w:rPr>
          <w:bCs w:val="0"/>
          <w:color w:val="auto"/>
          <w:kern w:val="0"/>
          <w:szCs w:val="22"/>
          <w:lang w:eastAsia="en-US"/>
        </w:rPr>
        <w:t>: Invitation to Disciplinary Appeal Hearing</w:t>
      </w:r>
      <w:bookmarkEnd w:id="610"/>
      <w:r w:rsidRPr="00657A99">
        <w:rPr>
          <w:bCs w:val="0"/>
          <w:color w:val="auto"/>
          <w:kern w:val="0"/>
          <w:szCs w:val="22"/>
          <w:lang w:eastAsia="en-US"/>
        </w:rPr>
        <w:t xml:space="preserve"> </w:t>
      </w:r>
    </w:p>
    <w:p w14:paraId="14D6185C" w14:textId="77777777" w:rsidR="001B7F56" w:rsidRDefault="001B7F56" w:rsidP="001B7F56">
      <w:pPr>
        <w:jc w:val="both"/>
        <w:rPr>
          <w:b/>
          <w:szCs w:val="22"/>
        </w:rPr>
      </w:pPr>
    </w:p>
    <w:p w14:paraId="7471387E" w14:textId="77777777" w:rsidR="001B7F56" w:rsidRDefault="001B7F56" w:rsidP="001B7F56">
      <w:pPr>
        <w:jc w:val="both"/>
        <w:rPr>
          <w:b/>
        </w:rPr>
      </w:pPr>
      <w:r>
        <w:rPr>
          <w:b/>
        </w:rPr>
        <w:t>Private and Confidential</w:t>
      </w:r>
    </w:p>
    <w:p w14:paraId="36912705" w14:textId="77777777" w:rsidR="001B7F56" w:rsidRDefault="001B7F56" w:rsidP="001B7F56">
      <w:pPr>
        <w:jc w:val="both"/>
        <w:rPr>
          <w:b/>
        </w:rPr>
      </w:pPr>
    </w:p>
    <w:p w14:paraId="7992BE5C" w14:textId="77777777" w:rsidR="001B7F56" w:rsidRDefault="001B7F56" w:rsidP="001B7F56">
      <w:pPr>
        <w:jc w:val="both"/>
        <w:rPr>
          <w:b/>
        </w:rPr>
      </w:pPr>
      <w:r>
        <w:rPr>
          <w:b/>
        </w:rPr>
        <w:t xml:space="preserve">NAME </w:t>
      </w:r>
    </w:p>
    <w:p w14:paraId="0D9DBD92" w14:textId="77777777" w:rsidR="001B7F56" w:rsidRDefault="001B7F56" w:rsidP="001B7F56">
      <w:pPr>
        <w:jc w:val="both"/>
        <w:rPr>
          <w:b/>
        </w:rPr>
      </w:pPr>
      <w:r>
        <w:rPr>
          <w:b/>
        </w:rPr>
        <w:t>ADDRESS</w:t>
      </w:r>
    </w:p>
    <w:p w14:paraId="777E3E1C" w14:textId="77777777" w:rsidR="001B7F56" w:rsidRDefault="001B7F56" w:rsidP="001B7F56">
      <w:pPr>
        <w:jc w:val="both"/>
        <w:rPr>
          <w:b/>
        </w:rPr>
      </w:pPr>
      <w:r>
        <w:rPr>
          <w:b/>
        </w:rPr>
        <w:t>POSTCODE</w:t>
      </w:r>
    </w:p>
    <w:p w14:paraId="4121C197" w14:textId="77777777" w:rsidR="001B7F56" w:rsidRDefault="001B7F56" w:rsidP="001B7F56">
      <w:pPr>
        <w:jc w:val="both"/>
        <w:rPr>
          <w:b/>
        </w:rPr>
      </w:pPr>
    </w:p>
    <w:p w14:paraId="470C9CCA" w14:textId="77777777" w:rsidR="001B7F56" w:rsidRDefault="001B7F56" w:rsidP="001B7F56">
      <w:pPr>
        <w:jc w:val="both"/>
        <w:rPr>
          <w:b/>
        </w:rPr>
      </w:pPr>
      <w:r>
        <w:rPr>
          <w:b/>
        </w:rPr>
        <w:t>Date:</w:t>
      </w:r>
    </w:p>
    <w:p w14:paraId="49E7D08B" w14:textId="77777777" w:rsidR="001B7F56" w:rsidRDefault="001B7F56" w:rsidP="001B7F56">
      <w:pPr>
        <w:jc w:val="both"/>
        <w:rPr>
          <w:b/>
          <w:szCs w:val="22"/>
        </w:rPr>
      </w:pPr>
    </w:p>
    <w:p w14:paraId="5D383232" w14:textId="77777777" w:rsidR="001B7F56" w:rsidRDefault="001B7F56" w:rsidP="001B7F56">
      <w:pPr>
        <w:jc w:val="both"/>
        <w:rPr>
          <w:b/>
          <w:szCs w:val="22"/>
        </w:rPr>
      </w:pPr>
    </w:p>
    <w:p w14:paraId="4FEA8FDD" w14:textId="77777777" w:rsidR="001B7F56" w:rsidRDefault="001B7F56" w:rsidP="001B7F56">
      <w:pPr>
        <w:jc w:val="both"/>
        <w:rPr>
          <w:rFonts w:cs="Arial"/>
          <w:szCs w:val="22"/>
          <w:lang w:eastAsia="ja-JP"/>
        </w:rPr>
      </w:pPr>
      <w:r>
        <w:rPr>
          <w:rFonts w:cs="Arial"/>
          <w:szCs w:val="22"/>
          <w:lang w:eastAsia="ja-JP"/>
        </w:rPr>
        <w:t xml:space="preserve">I write to acknowledge receipt of the appeal against the decision made at the disciplinary hearing which took place (Date) with (Chair).  </w:t>
      </w:r>
    </w:p>
    <w:p w14:paraId="749DFA1B" w14:textId="77777777" w:rsidR="001B7F56" w:rsidRDefault="001B7F56" w:rsidP="001B7F56">
      <w:pPr>
        <w:jc w:val="both"/>
        <w:rPr>
          <w:rFonts w:cs="Arial"/>
          <w:szCs w:val="22"/>
          <w:lang w:eastAsia="ja-JP"/>
        </w:rPr>
      </w:pPr>
    </w:p>
    <w:p w14:paraId="6B90E26E" w14:textId="77777777" w:rsidR="001B7F56" w:rsidRDefault="001B7F56" w:rsidP="001B7F56">
      <w:pPr>
        <w:jc w:val="both"/>
        <w:rPr>
          <w:rFonts w:cs="Arial"/>
          <w:szCs w:val="22"/>
          <w:lang w:eastAsia="ja-JP"/>
        </w:rPr>
      </w:pPr>
      <w:r>
        <w:rPr>
          <w:rFonts w:cs="Arial"/>
          <w:szCs w:val="22"/>
          <w:lang w:eastAsia="ja-JP"/>
        </w:rPr>
        <w:t>You have appealed the outcome of the disciplinary hearing due to (action taken).</w:t>
      </w:r>
    </w:p>
    <w:p w14:paraId="304B8348" w14:textId="77777777" w:rsidR="001B7F56" w:rsidRDefault="001B7F56" w:rsidP="001B7F56">
      <w:pPr>
        <w:jc w:val="both"/>
        <w:rPr>
          <w:rFonts w:cs="Arial"/>
          <w:szCs w:val="22"/>
          <w:lang w:eastAsia="ja-JP"/>
        </w:rPr>
      </w:pPr>
    </w:p>
    <w:p w14:paraId="5BF83B98" w14:textId="77777777" w:rsidR="001B7F56" w:rsidRPr="00FC3541" w:rsidRDefault="001B7F56" w:rsidP="001B7F56">
      <w:pPr>
        <w:jc w:val="both"/>
        <w:rPr>
          <w:rFonts w:cs="Arial"/>
        </w:rPr>
      </w:pPr>
      <w:r>
        <w:rPr>
          <w:rFonts w:cs="Arial"/>
          <w:szCs w:val="22"/>
          <w:lang w:eastAsia="ja-JP"/>
        </w:rPr>
        <w:t xml:space="preserve">I can confirm that the appeal against the decision at your Disciplinary Hearing has been arranged to take place (Date), (Time) (location) with (Chair).  </w:t>
      </w:r>
      <w:r>
        <w:rPr>
          <w:szCs w:val="22"/>
        </w:rPr>
        <w:t xml:space="preserve">You have the right to be accompanied and I would be obliged if you could confirm your companion’s details and any witnesses that you intend to call to me prior to the hearing taking place. </w:t>
      </w:r>
      <w:r w:rsidRPr="00FC3541">
        <w:rPr>
          <w:rFonts w:cs="Arial"/>
        </w:rPr>
        <w:t xml:space="preserve">A </w:t>
      </w:r>
      <w:r>
        <w:rPr>
          <w:rFonts w:cs="Arial"/>
        </w:rPr>
        <w:t>representative/</w:t>
      </w:r>
      <w:r w:rsidRPr="00FC3541">
        <w:rPr>
          <w:rFonts w:cs="Arial"/>
        </w:rPr>
        <w:t xml:space="preserve">companion may be: </w:t>
      </w:r>
    </w:p>
    <w:p w14:paraId="5D131946" w14:textId="77777777" w:rsidR="001B7F56" w:rsidRDefault="001B7F56" w:rsidP="006B5C9A">
      <w:pPr>
        <w:numPr>
          <w:ilvl w:val="0"/>
          <w:numId w:val="23"/>
        </w:numPr>
        <w:jc w:val="both"/>
      </w:pPr>
      <w:r>
        <w:t xml:space="preserve">Fellow worker </w:t>
      </w:r>
    </w:p>
    <w:p w14:paraId="40BD7137" w14:textId="77777777" w:rsidR="001B7F56" w:rsidRPr="00FC3541" w:rsidRDefault="001B7F56" w:rsidP="006B5C9A">
      <w:pPr>
        <w:numPr>
          <w:ilvl w:val="0"/>
          <w:numId w:val="23"/>
        </w:numPr>
        <w:jc w:val="both"/>
        <w:rPr>
          <w:rFonts w:cs="Arial"/>
        </w:rPr>
      </w:pPr>
      <w:r w:rsidRPr="00FC3541">
        <w:rPr>
          <w:rFonts w:cs="Arial"/>
        </w:rPr>
        <w:t>Trade Union Representative</w:t>
      </w:r>
    </w:p>
    <w:p w14:paraId="3EAD1C34" w14:textId="77777777" w:rsidR="001B7F56" w:rsidRDefault="001B7F56" w:rsidP="006B5C9A">
      <w:pPr>
        <w:numPr>
          <w:ilvl w:val="0"/>
          <w:numId w:val="23"/>
        </w:numPr>
        <w:jc w:val="both"/>
        <w:rPr>
          <w:rFonts w:cs="Arial"/>
        </w:rPr>
      </w:pPr>
      <w:r w:rsidRPr="00FC3541">
        <w:rPr>
          <w:rFonts w:cs="Arial"/>
        </w:rPr>
        <w:t>Official employed by a Trade Union</w:t>
      </w:r>
    </w:p>
    <w:p w14:paraId="121FCCD6" w14:textId="77777777" w:rsidR="001B7F56" w:rsidRDefault="001B7F56" w:rsidP="001B7F56">
      <w:pPr>
        <w:jc w:val="both"/>
        <w:rPr>
          <w:szCs w:val="22"/>
        </w:rPr>
      </w:pPr>
    </w:p>
    <w:p w14:paraId="6901EE54" w14:textId="77777777" w:rsidR="001B7F56" w:rsidRDefault="001B7F56" w:rsidP="001B7F56">
      <w:pPr>
        <w:jc w:val="both"/>
        <w:rPr>
          <w:szCs w:val="22"/>
        </w:rPr>
      </w:pPr>
      <w:r>
        <w:rPr>
          <w:szCs w:val="22"/>
        </w:rPr>
        <w:t>Individual representatives from appropriate support groups may be considered as a companion by prior arrangement.</w:t>
      </w:r>
    </w:p>
    <w:p w14:paraId="0A20FC63" w14:textId="77777777" w:rsidR="001B7F56" w:rsidRDefault="001B7F56" w:rsidP="001B7F56">
      <w:pPr>
        <w:jc w:val="both"/>
        <w:rPr>
          <w:rFonts w:cs="Arial"/>
        </w:rPr>
      </w:pPr>
    </w:p>
    <w:p w14:paraId="2E7F1CB6" w14:textId="77777777" w:rsidR="001B7F56" w:rsidRPr="00364CF5" w:rsidRDefault="001B7F56" w:rsidP="001B7F56">
      <w:pPr>
        <w:jc w:val="both"/>
        <w:rPr>
          <w:rFonts w:cs="Arial"/>
          <w:szCs w:val="22"/>
        </w:rPr>
      </w:pPr>
      <w:r w:rsidRPr="00364CF5">
        <w:rPr>
          <w:szCs w:val="22"/>
        </w:rPr>
        <w:t xml:space="preserve">A representative acting in a legal capacity </w:t>
      </w:r>
      <w:r w:rsidRPr="00364CF5">
        <w:rPr>
          <w:b/>
          <w:szCs w:val="22"/>
        </w:rPr>
        <w:t>will not</w:t>
      </w:r>
      <w:r w:rsidRPr="00364CF5">
        <w:rPr>
          <w:szCs w:val="22"/>
        </w:rPr>
        <w:t xml:space="preserve"> be considered an appropriate companion throughout internal procedures </w:t>
      </w:r>
    </w:p>
    <w:p w14:paraId="5D7D352D" w14:textId="77777777" w:rsidR="001B7F56" w:rsidRDefault="001B7F56" w:rsidP="001B7F56">
      <w:pPr>
        <w:jc w:val="both"/>
        <w:rPr>
          <w:szCs w:val="22"/>
        </w:rPr>
      </w:pPr>
    </w:p>
    <w:p w14:paraId="276DEEFE" w14:textId="77777777" w:rsidR="001B7F56" w:rsidRDefault="001B7F56" w:rsidP="001B7F56">
      <w:pPr>
        <w:jc w:val="both"/>
        <w:rPr>
          <w:szCs w:val="22"/>
        </w:rPr>
      </w:pPr>
      <w:r w:rsidRPr="00883BD4">
        <w:rPr>
          <w:szCs w:val="22"/>
        </w:rPr>
        <w:t xml:space="preserve">A copy of the letter has been forwarded to your Trade Union Representative (if </w:t>
      </w:r>
      <w:r>
        <w:rPr>
          <w:szCs w:val="22"/>
        </w:rPr>
        <w:t>appropriate</w:t>
      </w:r>
      <w:r w:rsidRPr="00883BD4">
        <w:rPr>
          <w:szCs w:val="22"/>
        </w:rPr>
        <w:t xml:space="preserve">) and to the </w:t>
      </w:r>
      <w:r>
        <w:rPr>
          <w:szCs w:val="22"/>
        </w:rPr>
        <w:t>Executive Officer – Organisational Transformation</w:t>
      </w:r>
      <w:r w:rsidRPr="00883BD4">
        <w:rPr>
          <w:szCs w:val="22"/>
        </w:rPr>
        <w:t xml:space="preserve">.  </w:t>
      </w:r>
    </w:p>
    <w:p w14:paraId="3F76527A" w14:textId="77777777" w:rsidR="001B7F56" w:rsidRDefault="001B7F56" w:rsidP="001B7F56">
      <w:pPr>
        <w:jc w:val="both"/>
        <w:rPr>
          <w:szCs w:val="22"/>
        </w:rPr>
      </w:pPr>
    </w:p>
    <w:p w14:paraId="3946E1BF" w14:textId="77777777" w:rsidR="001B7F56" w:rsidRDefault="001B7F56" w:rsidP="001B7F56">
      <w:pPr>
        <w:jc w:val="both"/>
      </w:pPr>
      <w:r>
        <w:t>Yours sincerely,</w:t>
      </w:r>
    </w:p>
    <w:p w14:paraId="6F4F248A" w14:textId="77777777" w:rsidR="001B7F56" w:rsidRDefault="001B7F56" w:rsidP="001B7F56">
      <w:pPr>
        <w:jc w:val="both"/>
      </w:pPr>
    </w:p>
    <w:p w14:paraId="4A39BF43" w14:textId="77777777" w:rsidR="001B7F56" w:rsidRDefault="001B7F56" w:rsidP="001B7F56">
      <w:pPr>
        <w:jc w:val="both"/>
        <w:rPr>
          <w:color w:val="FF0000"/>
        </w:rPr>
      </w:pPr>
      <w:r w:rsidRPr="006D5A15">
        <w:rPr>
          <w:color w:val="FF0000"/>
        </w:rPr>
        <w:t>[insert name]</w:t>
      </w:r>
    </w:p>
    <w:p w14:paraId="246B545E" w14:textId="77777777" w:rsidR="001B7F56" w:rsidRPr="00883BD4" w:rsidRDefault="001B7F56" w:rsidP="001B7F56">
      <w:pPr>
        <w:jc w:val="both"/>
        <w:rPr>
          <w:szCs w:val="22"/>
        </w:rPr>
      </w:pPr>
    </w:p>
    <w:p w14:paraId="44906A9F" w14:textId="77777777" w:rsidR="001B7F56" w:rsidRPr="00657A99" w:rsidRDefault="001B7F56" w:rsidP="001B7F56">
      <w:pPr>
        <w:pStyle w:val="Heading1"/>
        <w:keepLines/>
        <w:spacing w:after="0" w:line="259" w:lineRule="auto"/>
        <w:jc w:val="both"/>
        <w:rPr>
          <w:b w:val="0"/>
          <w:color w:val="auto"/>
          <w:szCs w:val="22"/>
        </w:rPr>
      </w:pPr>
      <w:r w:rsidRPr="00657A99">
        <w:rPr>
          <w:b w:val="0"/>
          <w:color w:val="auto"/>
          <w:szCs w:val="22"/>
        </w:rPr>
        <w:br w:type="page"/>
      </w:r>
      <w:bookmarkStart w:id="611" w:name="_Toc27052253"/>
      <w:r>
        <w:rPr>
          <w:bCs w:val="0"/>
          <w:color w:val="auto"/>
          <w:kern w:val="0"/>
          <w:szCs w:val="22"/>
          <w:lang w:eastAsia="en-US"/>
        </w:rPr>
        <w:lastRenderedPageBreak/>
        <w:t>Appendix 17</w:t>
      </w:r>
      <w:r w:rsidRPr="00657A99">
        <w:rPr>
          <w:bCs w:val="0"/>
          <w:color w:val="auto"/>
          <w:kern w:val="0"/>
          <w:szCs w:val="22"/>
          <w:lang w:eastAsia="en-US"/>
        </w:rPr>
        <w:t>a: Outcome of Disciplinary Appeal Letter – Appeal Upheld</w:t>
      </w:r>
      <w:bookmarkEnd w:id="611"/>
    </w:p>
    <w:p w14:paraId="735732BF" w14:textId="77777777" w:rsidR="001B7F56" w:rsidRDefault="001B7F56" w:rsidP="001B7F56">
      <w:pPr>
        <w:jc w:val="both"/>
        <w:rPr>
          <w:b/>
          <w:szCs w:val="22"/>
        </w:rPr>
      </w:pPr>
    </w:p>
    <w:p w14:paraId="7342B32F" w14:textId="77777777" w:rsidR="001B7F56" w:rsidRDefault="001B7F56" w:rsidP="001B7F56">
      <w:pPr>
        <w:jc w:val="both"/>
        <w:rPr>
          <w:b/>
        </w:rPr>
      </w:pPr>
      <w:r>
        <w:rPr>
          <w:b/>
        </w:rPr>
        <w:t>Private and Confidential</w:t>
      </w:r>
    </w:p>
    <w:p w14:paraId="60E0FE32" w14:textId="77777777" w:rsidR="001B7F56" w:rsidRDefault="001B7F56" w:rsidP="001B7F56">
      <w:pPr>
        <w:jc w:val="both"/>
        <w:rPr>
          <w:b/>
        </w:rPr>
      </w:pPr>
    </w:p>
    <w:p w14:paraId="3284A233" w14:textId="77777777" w:rsidR="001B7F56" w:rsidRDefault="001B7F56" w:rsidP="001B7F56">
      <w:pPr>
        <w:jc w:val="both"/>
        <w:rPr>
          <w:b/>
        </w:rPr>
      </w:pPr>
      <w:r>
        <w:rPr>
          <w:b/>
        </w:rPr>
        <w:t xml:space="preserve">NAME </w:t>
      </w:r>
    </w:p>
    <w:p w14:paraId="254F56CB" w14:textId="77777777" w:rsidR="001B7F56" w:rsidRDefault="001B7F56" w:rsidP="001B7F56">
      <w:pPr>
        <w:jc w:val="both"/>
        <w:rPr>
          <w:b/>
        </w:rPr>
      </w:pPr>
      <w:r>
        <w:rPr>
          <w:b/>
        </w:rPr>
        <w:t>ADDRESS</w:t>
      </w:r>
    </w:p>
    <w:p w14:paraId="6FC18289" w14:textId="77777777" w:rsidR="001B7F56" w:rsidRDefault="001B7F56" w:rsidP="001B7F56">
      <w:pPr>
        <w:jc w:val="both"/>
        <w:rPr>
          <w:b/>
        </w:rPr>
      </w:pPr>
      <w:r>
        <w:rPr>
          <w:b/>
        </w:rPr>
        <w:t>POSTCODE</w:t>
      </w:r>
    </w:p>
    <w:p w14:paraId="6DB9A4F9" w14:textId="77777777" w:rsidR="001B7F56" w:rsidRDefault="001B7F56" w:rsidP="001B7F56">
      <w:pPr>
        <w:jc w:val="both"/>
        <w:rPr>
          <w:b/>
        </w:rPr>
      </w:pPr>
    </w:p>
    <w:p w14:paraId="05FAD12F" w14:textId="77777777" w:rsidR="001B7F56" w:rsidRDefault="001B7F56" w:rsidP="001B7F56">
      <w:pPr>
        <w:jc w:val="both"/>
        <w:rPr>
          <w:b/>
        </w:rPr>
      </w:pPr>
      <w:r>
        <w:rPr>
          <w:b/>
        </w:rPr>
        <w:t>Date:</w:t>
      </w:r>
    </w:p>
    <w:p w14:paraId="02379AC5" w14:textId="77777777" w:rsidR="001B7F56" w:rsidRDefault="001B7F56" w:rsidP="001B7F56">
      <w:pPr>
        <w:jc w:val="both"/>
        <w:rPr>
          <w:b/>
          <w:szCs w:val="22"/>
        </w:rPr>
      </w:pPr>
    </w:p>
    <w:p w14:paraId="2A392EDD" w14:textId="77777777" w:rsidR="001B7F56" w:rsidRDefault="001B7F56" w:rsidP="001B7F56">
      <w:pPr>
        <w:jc w:val="both"/>
        <w:rPr>
          <w:b/>
          <w:szCs w:val="22"/>
        </w:rPr>
      </w:pPr>
    </w:p>
    <w:p w14:paraId="6EC7B012" w14:textId="77777777" w:rsidR="001B7F56" w:rsidRDefault="001B7F56" w:rsidP="001B7F56">
      <w:pPr>
        <w:jc w:val="both"/>
        <w:rPr>
          <w:b/>
          <w:szCs w:val="22"/>
        </w:rPr>
      </w:pPr>
      <w:r>
        <w:rPr>
          <w:b/>
          <w:szCs w:val="22"/>
        </w:rPr>
        <w:t xml:space="preserve">Outcome of Disciplinary Appeal - Upheld </w:t>
      </w:r>
    </w:p>
    <w:p w14:paraId="7DBAA6EF" w14:textId="77777777" w:rsidR="001B7F56" w:rsidRDefault="001B7F56" w:rsidP="001B7F56">
      <w:pPr>
        <w:jc w:val="both"/>
        <w:rPr>
          <w:b/>
          <w:szCs w:val="22"/>
        </w:rPr>
      </w:pPr>
    </w:p>
    <w:p w14:paraId="7CA31D86" w14:textId="77777777" w:rsidR="001B7F56" w:rsidRDefault="001B7F56" w:rsidP="001B7F56">
      <w:pPr>
        <w:jc w:val="both"/>
        <w:rPr>
          <w:szCs w:val="22"/>
        </w:rPr>
      </w:pPr>
      <w:r w:rsidRPr="00205AA7">
        <w:rPr>
          <w:szCs w:val="22"/>
        </w:rPr>
        <w:t>I refer to the hearing held</w:t>
      </w:r>
      <w:r>
        <w:rPr>
          <w:szCs w:val="22"/>
        </w:rPr>
        <w:t xml:space="preserve"> on</w:t>
      </w:r>
      <w:r w:rsidRPr="00205AA7">
        <w:rPr>
          <w:szCs w:val="22"/>
        </w:rPr>
        <w:t xml:space="preserve"> </w:t>
      </w:r>
      <w:r>
        <w:rPr>
          <w:szCs w:val="22"/>
        </w:rPr>
        <w:t>(Date)</w:t>
      </w:r>
      <w:r w:rsidRPr="00205AA7">
        <w:rPr>
          <w:szCs w:val="22"/>
        </w:rPr>
        <w:t xml:space="preserve"> </w:t>
      </w:r>
      <w:r>
        <w:rPr>
          <w:szCs w:val="22"/>
        </w:rPr>
        <w:t xml:space="preserve">to consider your appeal against (written warning/final written warning) issued to you on XXX. </w:t>
      </w:r>
    </w:p>
    <w:p w14:paraId="18B0A3E1" w14:textId="77777777" w:rsidR="001B7F56" w:rsidRDefault="001B7F56" w:rsidP="001B7F56">
      <w:pPr>
        <w:jc w:val="both"/>
        <w:rPr>
          <w:szCs w:val="22"/>
        </w:rPr>
      </w:pPr>
    </w:p>
    <w:p w14:paraId="4B8BAE80" w14:textId="77777777" w:rsidR="001B7F56" w:rsidRDefault="001B7F56" w:rsidP="001B7F56">
      <w:pPr>
        <w:jc w:val="both"/>
        <w:rPr>
          <w:szCs w:val="22"/>
        </w:rPr>
      </w:pPr>
      <w:r>
        <w:rPr>
          <w:szCs w:val="22"/>
        </w:rPr>
        <w:t xml:space="preserve">Following the case put forward by yourself (and representative) at the meeting of (date), I wish to advise you that I have taken the decision to uphold your appeal.  </w:t>
      </w:r>
    </w:p>
    <w:p w14:paraId="48B25471" w14:textId="77777777" w:rsidR="001B7F56" w:rsidRDefault="001B7F56" w:rsidP="001B7F56">
      <w:pPr>
        <w:jc w:val="both"/>
        <w:rPr>
          <w:szCs w:val="22"/>
        </w:rPr>
      </w:pPr>
    </w:p>
    <w:p w14:paraId="7C5E5B1F" w14:textId="77777777" w:rsidR="001B7F56" w:rsidRDefault="001B7F56" w:rsidP="001B7F56">
      <w:pPr>
        <w:jc w:val="both"/>
        <w:rPr>
          <w:szCs w:val="22"/>
        </w:rPr>
      </w:pPr>
      <w:r>
        <w:rPr>
          <w:szCs w:val="22"/>
        </w:rPr>
        <w:t xml:space="preserve">In accordance with the Discipline at Work Policy, the (written warning/final written warning) issued to you on (date) will be removed from your file. </w:t>
      </w:r>
    </w:p>
    <w:p w14:paraId="4ADABFED" w14:textId="77777777" w:rsidR="001B7F56" w:rsidRDefault="001B7F56" w:rsidP="001B7F56">
      <w:pPr>
        <w:jc w:val="both"/>
        <w:rPr>
          <w:szCs w:val="22"/>
        </w:rPr>
      </w:pPr>
    </w:p>
    <w:p w14:paraId="4501D71E" w14:textId="77777777" w:rsidR="001B7F56" w:rsidRDefault="001B7F56" w:rsidP="001B7F56">
      <w:pPr>
        <w:jc w:val="both"/>
        <w:rPr>
          <w:szCs w:val="22"/>
        </w:rPr>
      </w:pPr>
      <w:r>
        <w:rPr>
          <w:szCs w:val="22"/>
        </w:rPr>
        <w:t xml:space="preserve">A copy of this letter has been forwarded to your Trade Union Representative (if appropriate). </w:t>
      </w:r>
    </w:p>
    <w:p w14:paraId="72A66293" w14:textId="77777777" w:rsidR="001B7F56" w:rsidRDefault="001B7F56" w:rsidP="001B7F56">
      <w:pPr>
        <w:jc w:val="both"/>
      </w:pPr>
    </w:p>
    <w:p w14:paraId="7420A8F2" w14:textId="77777777" w:rsidR="001B7F56" w:rsidRDefault="001B7F56" w:rsidP="001B7F56">
      <w:pPr>
        <w:jc w:val="both"/>
      </w:pPr>
      <w:r>
        <w:t>Yours sincerely,</w:t>
      </w:r>
    </w:p>
    <w:p w14:paraId="23FE3C62" w14:textId="77777777" w:rsidR="001B7F56" w:rsidRDefault="001B7F56" w:rsidP="001B7F56">
      <w:pPr>
        <w:jc w:val="both"/>
      </w:pPr>
    </w:p>
    <w:p w14:paraId="6B5F47CD" w14:textId="77777777" w:rsidR="001B7F56" w:rsidRDefault="001B7F56" w:rsidP="001B7F56">
      <w:pPr>
        <w:jc w:val="both"/>
        <w:rPr>
          <w:color w:val="FF0000"/>
        </w:rPr>
      </w:pPr>
      <w:r w:rsidRPr="006D5A15">
        <w:rPr>
          <w:color w:val="FF0000"/>
        </w:rPr>
        <w:t>[insert name]</w:t>
      </w:r>
    </w:p>
    <w:p w14:paraId="41527943" w14:textId="77777777" w:rsidR="001B7F56" w:rsidRDefault="001B7F56" w:rsidP="001B7F56">
      <w:pPr>
        <w:jc w:val="both"/>
        <w:rPr>
          <w:szCs w:val="22"/>
        </w:rPr>
      </w:pPr>
    </w:p>
    <w:p w14:paraId="1402C780" w14:textId="77777777" w:rsidR="001B7F56" w:rsidRPr="00657A99" w:rsidRDefault="001B7F56" w:rsidP="001B7F56">
      <w:pPr>
        <w:pStyle w:val="Heading1"/>
        <w:keepLines/>
        <w:spacing w:after="0" w:line="259" w:lineRule="auto"/>
        <w:jc w:val="both"/>
        <w:rPr>
          <w:b w:val="0"/>
          <w:color w:val="auto"/>
          <w:szCs w:val="22"/>
        </w:rPr>
      </w:pPr>
      <w:r w:rsidRPr="00657A99">
        <w:rPr>
          <w:color w:val="auto"/>
          <w:szCs w:val="22"/>
        </w:rPr>
        <w:br w:type="page"/>
      </w:r>
      <w:bookmarkStart w:id="612" w:name="_Toc27052254"/>
      <w:r>
        <w:rPr>
          <w:bCs w:val="0"/>
          <w:color w:val="auto"/>
          <w:kern w:val="0"/>
          <w:szCs w:val="22"/>
          <w:lang w:eastAsia="en-US"/>
        </w:rPr>
        <w:lastRenderedPageBreak/>
        <w:t>Appendix 17</w:t>
      </w:r>
      <w:r w:rsidRPr="00657A99">
        <w:rPr>
          <w:bCs w:val="0"/>
          <w:color w:val="auto"/>
          <w:kern w:val="0"/>
          <w:szCs w:val="22"/>
          <w:lang w:eastAsia="en-US"/>
        </w:rPr>
        <w:t>b: Outcome of Disciplinary Appeal Letter – Not Upheld</w:t>
      </w:r>
      <w:bookmarkEnd w:id="612"/>
      <w:r w:rsidRPr="00657A99">
        <w:rPr>
          <w:b w:val="0"/>
          <w:color w:val="auto"/>
          <w:szCs w:val="22"/>
        </w:rPr>
        <w:t xml:space="preserve"> </w:t>
      </w:r>
    </w:p>
    <w:p w14:paraId="49AC29E7" w14:textId="77777777" w:rsidR="001B7F56" w:rsidRDefault="001B7F56" w:rsidP="001B7F56">
      <w:pPr>
        <w:jc w:val="both"/>
        <w:rPr>
          <w:b/>
          <w:szCs w:val="22"/>
        </w:rPr>
      </w:pPr>
    </w:p>
    <w:p w14:paraId="6CD069CB" w14:textId="77777777" w:rsidR="001B7F56" w:rsidRDefault="001B7F56" w:rsidP="001B7F56">
      <w:pPr>
        <w:jc w:val="both"/>
        <w:rPr>
          <w:b/>
        </w:rPr>
      </w:pPr>
      <w:r>
        <w:rPr>
          <w:b/>
        </w:rPr>
        <w:t>Private and Confidential</w:t>
      </w:r>
    </w:p>
    <w:p w14:paraId="127779A6" w14:textId="77777777" w:rsidR="001B7F56" w:rsidRDefault="001B7F56" w:rsidP="001B7F56">
      <w:pPr>
        <w:jc w:val="both"/>
        <w:rPr>
          <w:b/>
        </w:rPr>
      </w:pPr>
    </w:p>
    <w:p w14:paraId="0C82942C" w14:textId="77777777" w:rsidR="001B7F56" w:rsidRDefault="001B7F56" w:rsidP="001B7F56">
      <w:pPr>
        <w:jc w:val="both"/>
        <w:rPr>
          <w:b/>
        </w:rPr>
      </w:pPr>
      <w:r>
        <w:rPr>
          <w:b/>
        </w:rPr>
        <w:t xml:space="preserve">NAME </w:t>
      </w:r>
    </w:p>
    <w:p w14:paraId="087B1EAD" w14:textId="77777777" w:rsidR="001B7F56" w:rsidRDefault="001B7F56" w:rsidP="001B7F56">
      <w:pPr>
        <w:jc w:val="both"/>
        <w:rPr>
          <w:b/>
        </w:rPr>
      </w:pPr>
      <w:r>
        <w:rPr>
          <w:b/>
        </w:rPr>
        <w:t>ADDRESS</w:t>
      </w:r>
    </w:p>
    <w:p w14:paraId="76547948" w14:textId="77777777" w:rsidR="001B7F56" w:rsidRDefault="001B7F56" w:rsidP="001B7F56">
      <w:pPr>
        <w:jc w:val="both"/>
        <w:rPr>
          <w:b/>
        </w:rPr>
      </w:pPr>
      <w:r>
        <w:rPr>
          <w:b/>
        </w:rPr>
        <w:t>POSTCODE</w:t>
      </w:r>
    </w:p>
    <w:p w14:paraId="21BDC654" w14:textId="77777777" w:rsidR="001B7F56" w:rsidRDefault="001B7F56" w:rsidP="001B7F56">
      <w:pPr>
        <w:jc w:val="both"/>
        <w:rPr>
          <w:b/>
        </w:rPr>
      </w:pPr>
    </w:p>
    <w:p w14:paraId="086E5212" w14:textId="77777777" w:rsidR="001B7F56" w:rsidRDefault="001B7F56" w:rsidP="001B7F56">
      <w:pPr>
        <w:jc w:val="both"/>
        <w:rPr>
          <w:b/>
        </w:rPr>
      </w:pPr>
      <w:r>
        <w:rPr>
          <w:b/>
        </w:rPr>
        <w:t>Date:</w:t>
      </w:r>
    </w:p>
    <w:p w14:paraId="0B4F2FF2" w14:textId="77777777" w:rsidR="001B7F56" w:rsidRPr="00237E3E" w:rsidRDefault="001B7F56" w:rsidP="001B7F56">
      <w:pPr>
        <w:jc w:val="both"/>
        <w:rPr>
          <w:szCs w:val="22"/>
        </w:rPr>
      </w:pPr>
    </w:p>
    <w:p w14:paraId="77EEFB40" w14:textId="77777777" w:rsidR="001B7F56" w:rsidRDefault="001B7F56" w:rsidP="001B7F56">
      <w:pPr>
        <w:jc w:val="both"/>
        <w:rPr>
          <w:szCs w:val="22"/>
        </w:rPr>
      </w:pPr>
      <w:r w:rsidRPr="00205AA7">
        <w:rPr>
          <w:szCs w:val="22"/>
        </w:rPr>
        <w:t xml:space="preserve">I refer to the hearing held </w:t>
      </w:r>
      <w:r>
        <w:rPr>
          <w:szCs w:val="22"/>
        </w:rPr>
        <w:t>(Date)</w:t>
      </w:r>
      <w:r w:rsidRPr="00205AA7">
        <w:rPr>
          <w:szCs w:val="22"/>
        </w:rPr>
        <w:t xml:space="preserve"> </w:t>
      </w:r>
      <w:r>
        <w:rPr>
          <w:szCs w:val="22"/>
        </w:rPr>
        <w:t xml:space="preserve">to consider the appeal against (written warning/final written warning) issued to you on XXX. </w:t>
      </w:r>
    </w:p>
    <w:p w14:paraId="2629CA20" w14:textId="77777777" w:rsidR="001B7F56" w:rsidRDefault="001B7F56" w:rsidP="001B7F56">
      <w:pPr>
        <w:jc w:val="both"/>
        <w:rPr>
          <w:szCs w:val="22"/>
        </w:rPr>
      </w:pPr>
    </w:p>
    <w:p w14:paraId="2C3BFB7A" w14:textId="77777777" w:rsidR="001B7F56" w:rsidRDefault="001B7F56" w:rsidP="001B7F56">
      <w:pPr>
        <w:jc w:val="both"/>
        <w:rPr>
          <w:szCs w:val="22"/>
        </w:rPr>
      </w:pPr>
      <w:r>
        <w:rPr>
          <w:szCs w:val="22"/>
        </w:rPr>
        <w:t xml:space="preserve">Following the case put forward by yourself (and representative) at the meeting of (date), I wish to advise you that I have taken the decision not to uphold your appeal.  </w:t>
      </w:r>
    </w:p>
    <w:p w14:paraId="142B4699" w14:textId="77777777" w:rsidR="001B7F56" w:rsidRDefault="001B7F56" w:rsidP="001B7F56">
      <w:pPr>
        <w:jc w:val="both"/>
        <w:rPr>
          <w:szCs w:val="22"/>
        </w:rPr>
      </w:pPr>
    </w:p>
    <w:p w14:paraId="5B4015CD" w14:textId="77777777" w:rsidR="001B7F56" w:rsidRDefault="001B7F56" w:rsidP="001B7F56">
      <w:pPr>
        <w:jc w:val="both"/>
        <w:rPr>
          <w:szCs w:val="22"/>
        </w:rPr>
      </w:pPr>
      <w:r>
        <w:rPr>
          <w:szCs w:val="22"/>
        </w:rPr>
        <w:t xml:space="preserve">In accordance with Discipline at Work Policy, the (written warning/final written warning) issued (date) shall remain on your personal file.  I would take this opportunity to highlight that any </w:t>
      </w:r>
      <w:r w:rsidRPr="00883BD4">
        <w:rPr>
          <w:szCs w:val="22"/>
        </w:rPr>
        <w:t xml:space="preserve">further misconduct may result in more serious disciplinary action being taken which could include dismissal. </w:t>
      </w:r>
    </w:p>
    <w:p w14:paraId="4491387B" w14:textId="77777777" w:rsidR="001B7F56" w:rsidRDefault="001B7F56" w:rsidP="001B7F56">
      <w:pPr>
        <w:jc w:val="both"/>
        <w:rPr>
          <w:szCs w:val="22"/>
        </w:rPr>
      </w:pPr>
    </w:p>
    <w:p w14:paraId="1230ACD0" w14:textId="77777777" w:rsidR="001B7F56" w:rsidRDefault="001B7F56" w:rsidP="001B7F56">
      <w:pPr>
        <w:jc w:val="both"/>
        <w:rPr>
          <w:szCs w:val="22"/>
        </w:rPr>
      </w:pPr>
    </w:p>
    <w:p w14:paraId="70627124" w14:textId="77777777" w:rsidR="001B7F56" w:rsidRDefault="001B7F56" w:rsidP="001B7F56">
      <w:pPr>
        <w:jc w:val="both"/>
        <w:rPr>
          <w:szCs w:val="22"/>
        </w:rPr>
      </w:pPr>
      <w:r>
        <w:rPr>
          <w:szCs w:val="22"/>
        </w:rPr>
        <w:t xml:space="preserve">A copy of this letter has been forwarded to your Trade Union Representative (if appropriate). </w:t>
      </w:r>
    </w:p>
    <w:p w14:paraId="0B9B5A28" w14:textId="77777777" w:rsidR="001B7F56" w:rsidRDefault="001B7F56" w:rsidP="001B7F56">
      <w:pPr>
        <w:jc w:val="both"/>
        <w:rPr>
          <w:szCs w:val="22"/>
        </w:rPr>
      </w:pPr>
    </w:p>
    <w:p w14:paraId="61DE6F8B" w14:textId="77777777" w:rsidR="001B7F56" w:rsidRDefault="001B7F56" w:rsidP="001B7F56">
      <w:pPr>
        <w:jc w:val="both"/>
      </w:pPr>
      <w:r>
        <w:t>Yours sincerely,</w:t>
      </w:r>
    </w:p>
    <w:p w14:paraId="2D6A1E7C" w14:textId="77777777" w:rsidR="001B7F56" w:rsidRDefault="001B7F56" w:rsidP="001B7F56">
      <w:pPr>
        <w:jc w:val="both"/>
      </w:pPr>
    </w:p>
    <w:p w14:paraId="5B203F9B" w14:textId="77777777" w:rsidR="001B7F56" w:rsidRDefault="001B7F56" w:rsidP="001B7F56">
      <w:pPr>
        <w:jc w:val="both"/>
        <w:rPr>
          <w:color w:val="FF0000"/>
        </w:rPr>
      </w:pPr>
      <w:r w:rsidRPr="006D5A15">
        <w:rPr>
          <w:color w:val="FF0000"/>
        </w:rPr>
        <w:t>[insert name]</w:t>
      </w:r>
    </w:p>
    <w:p w14:paraId="7F34FEDD" w14:textId="77777777" w:rsidR="001B7F56" w:rsidRDefault="001B7F56" w:rsidP="001B7F56">
      <w:pPr>
        <w:jc w:val="both"/>
        <w:rPr>
          <w:szCs w:val="22"/>
        </w:rPr>
      </w:pPr>
    </w:p>
    <w:p w14:paraId="2F225128" w14:textId="77777777" w:rsidR="001B7F56" w:rsidRDefault="001B7F56" w:rsidP="001B7F56">
      <w:pPr>
        <w:jc w:val="both"/>
        <w:rPr>
          <w:szCs w:val="22"/>
        </w:rPr>
      </w:pPr>
    </w:p>
    <w:p w14:paraId="52904286" w14:textId="77777777" w:rsidR="001B7F56" w:rsidRPr="0078060C" w:rsidRDefault="001B7F56" w:rsidP="001B7F56">
      <w:pPr>
        <w:jc w:val="both"/>
        <w:rPr>
          <w:b/>
          <w:sz w:val="16"/>
          <w:szCs w:val="16"/>
        </w:rPr>
      </w:pPr>
      <w:r>
        <w:rPr>
          <w:b/>
          <w:sz w:val="16"/>
          <w:szCs w:val="16"/>
        </w:rPr>
        <w:br w:type="page"/>
      </w:r>
    </w:p>
    <w:p w14:paraId="0354E41A" w14:textId="77777777" w:rsidR="001B7F56" w:rsidRPr="00657A99" w:rsidRDefault="001B7F56" w:rsidP="001B7F56">
      <w:pPr>
        <w:pStyle w:val="Heading1"/>
        <w:keepLines/>
        <w:spacing w:after="0" w:line="259" w:lineRule="auto"/>
        <w:jc w:val="both"/>
        <w:rPr>
          <w:bCs w:val="0"/>
          <w:color w:val="auto"/>
          <w:kern w:val="0"/>
          <w:szCs w:val="22"/>
          <w:lang w:eastAsia="en-US"/>
        </w:rPr>
      </w:pPr>
      <w:bookmarkStart w:id="613" w:name="_Toc225235716"/>
      <w:bookmarkStart w:id="614" w:name="_Toc27052255"/>
      <w:bookmarkStart w:id="615" w:name="_Toc223509078"/>
      <w:r w:rsidRPr="00C047F6">
        <w:rPr>
          <w:iCs/>
          <w:color w:val="auto"/>
          <w:kern w:val="0"/>
          <w:lang w:eastAsia="en-US"/>
        </w:rPr>
        <w:lastRenderedPageBreak/>
        <w:t>Appendix 18:  H</w:t>
      </w:r>
      <w:bookmarkEnd w:id="613"/>
      <w:r w:rsidRPr="00C047F6">
        <w:rPr>
          <w:iCs/>
          <w:color w:val="auto"/>
          <w:kern w:val="0"/>
          <w:lang w:eastAsia="en-US"/>
        </w:rPr>
        <w:t xml:space="preserve">uman Resources Appeals Board – </w:t>
      </w:r>
      <w:r w:rsidRPr="00C047F6">
        <w:rPr>
          <w:bCs w:val="0"/>
          <w:color w:val="auto"/>
          <w:kern w:val="0"/>
          <w:szCs w:val="22"/>
          <w:lang w:eastAsia="en-US"/>
        </w:rPr>
        <w:t>Guidance Notes for</w:t>
      </w:r>
      <w:r>
        <w:rPr>
          <w:bCs w:val="0"/>
          <w:color w:val="auto"/>
          <w:kern w:val="0"/>
          <w:szCs w:val="22"/>
          <w:lang w:eastAsia="en-US"/>
        </w:rPr>
        <w:t xml:space="preserve"> Managers</w:t>
      </w:r>
      <w:bookmarkEnd w:id="614"/>
    </w:p>
    <w:p w14:paraId="6ABF6F9E" w14:textId="77777777" w:rsidR="001B7F56" w:rsidRPr="00E1457D" w:rsidRDefault="001B7F56" w:rsidP="001B7F56">
      <w:pPr>
        <w:jc w:val="both"/>
        <w:rPr>
          <w:rFonts w:cs="Arial"/>
          <w:b/>
          <w:szCs w:val="22"/>
          <w:lang w:eastAsia="ja-JP"/>
        </w:rPr>
      </w:pPr>
    </w:p>
    <w:p w14:paraId="4D29E6C1" w14:textId="77777777" w:rsidR="001B7F56" w:rsidRPr="00E1457D" w:rsidRDefault="001B7F56" w:rsidP="001B7F56">
      <w:pPr>
        <w:pStyle w:val="z-TopofForm"/>
        <w:jc w:val="both"/>
        <w:rPr>
          <w:rFonts w:ascii="Arial" w:hAnsi="Arial" w:cs="Arial"/>
          <w:b/>
          <w:sz w:val="22"/>
          <w:szCs w:val="22"/>
          <w:lang w:eastAsia="ja-JP"/>
        </w:rPr>
      </w:pPr>
      <w:r>
        <w:rPr>
          <w:rFonts w:ascii="Arial" w:hAnsi="Arial" w:cs="Arial"/>
          <w:b/>
          <w:sz w:val="22"/>
          <w:szCs w:val="22"/>
          <w:lang w:eastAsia="ja-JP"/>
        </w:rPr>
        <w:t xml:space="preserve">Preparing for a HR </w:t>
      </w:r>
      <w:r w:rsidRPr="00E1457D">
        <w:rPr>
          <w:rFonts w:ascii="Arial" w:hAnsi="Arial" w:cs="Arial"/>
          <w:b/>
          <w:sz w:val="22"/>
          <w:szCs w:val="22"/>
          <w:lang w:eastAsia="ja-JP"/>
        </w:rPr>
        <w:t xml:space="preserve">Appeals Board </w:t>
      </w:r>
    </w:p>
    <w:p w14:paraId="5B86493C" w14:textId="77777777" w:rsidR="001B7F56" w:rsidRPr="00E1457D" w:rsidRDefault="001B7F56" w:rsidP="001B7F56">
      <w:pPr>
        <w:pStyle w:val="z-TopofForm"/>
        <w:jc w:val="both"/>
        <w:rPr>
          <w:rFonts w:ascii="Arial" w:hAnsi="Arial" w:cs="Arial"/>
          <w:sz w:val="22"/>
          <w:szCs w:val="22"/>
          <w:lang w:eastAsia="ja-JP"/>
        </w:rPr>
      </w:pPr>
      <w:r w:rsidRPr="00E1457D">
        <w:rPr>
          <w:rFonts w:ascii="Arial" w:hAnsi="Arial" w:cs="Arial"/>
          <w:sz w:val="22"/>
          <w:szCs w:val="22"/>
          <w:lang w:eastAsia="ja-JP"/>
        </w:rPr>
        <w:t xml:space="preserve">The </w:t>
      </w:r>
      <w:r>
        <w:rPr>
          <w:rFonts w:ascii="Arial" w:hAnsi="Arial" w:cs="Arial"/>
          <w:sz w:val="22"/>
          <w:szCs w:val="22"/>
          <w:lang w:eastAsia="ja-JP"/>
        </w:rPr>
        <w:t>Assistant to the Depute Chief Executive - Education, People &amp; Business</w:t>
      </w:r>
      <w:r w:rsidRPr="00E1457D">
        <w:rPr>
          <w:sz w:val="22"/>
          <w:szCs w:val="22"/>
        </w:rPr>
        <w:t xml:space="preserve"> </w:t>
      </w:r>
      <w:r w:rsidRPr="00E1457D">
        <w:rPr>
          <w:rFonts w:ascii="Arial" w:hAnsi="Arial" w:cs="Arial"/>
          <w:sz w:val="22"/>
          <w:szCs w:val="22"/>
          <w:lang w:eastAsia="ja-JP"/>
        </w:rPr>
        <w:t xml:space="preserve">will contact the </w:t>
      </w:r>
      <w:r>
        <w:rPr>
          <w:rFonts w:ascii="Arial" w:hAnsi="Arial" w:cs="Arial"/>
          <w:sz w:val="22"/>
          <w:szCs w:val="22"/>
          <w:lang w:eastAsia="ja-JP"/>
        </w:rPr>
        <w:t>Executive Officer</w:t>
      </w:r>
      <w:r w:rsidRPr="00E1457D">
        <w:rPr>
          <w:rFonts w:ascii="Arial" w:hAnsi="Arial" w:cs="Arial"/>
          <w:sz w:val="22"/>
          <w:szCs w:val="22"/>
          <w:lang w:eastAsia="ja-JP"/>
        </w:rPr>
        <w:t xml:space="preserve"> immediately by phone, e-mail or in person when an appeal to the HR Appeals Board is received.   A copy of the letter invoking the appeal will be forwarded as soon as possible.  </w:t>
      </w:r>
      <w:r>
        <w:rPr>
          <w:rFonts w:ascii="Arial" w:hAnsi="Arial" w:cs="Arial"/>
          <w:sz w:val="22"/>
          <w:szCs w:val="22"/>
          <w:lang w:eastAsia="ja-JP"/>
        </w:rPr>
        <w:t>The Assistant to the Depute Chief Executive - Education, People and Business</w:t>
      </w:r>
      <w:r w:rsidRPr="006D3D26">
        <w:rPr>
          <w:rFonts w:ascii="Arial" w:hAnsi="Arial" w:cs="Arial"/>
          <w:sz w:val="22"/>
          <w:szCs w:val="22"/>
        </w:rPr>
        <w:t xml:space="preserve"> </w:t>
      </w:r>
      <w:r>
        <w:rPr>
          <w:rFonts w:ascii="Arial" w:hAnsi="Arial" w:cs="Arial"/>
          <w:sz w:val="22"/>
          <w:szCs w:val="22"/>
          <w:lang w:eastAsia="ja-JP"/>
        </w:rPr>
        <w:t>w</w:t>
      </w:r>
      <w:r w:rsidRPr="00E1457D">
        <w:rPr>
          <w:rFonts w:ascii="Arial" w:hAnsi="Arial" w:cs="Arial"/>
          <w:sz w:val="22"/>
          <w:szCs w:val="22"/>
          <w:lang w:eastAsia="ja-JP"/>
        </w:rPr>
        <w:t xml:space="preserve">ill be in contact again, usually by phone or e-mail, to check the availability for the management side to attend the Hearing. The final arrangements will be confirmed in writing.  </w:t>
      </w:r>
    </w:p>
    <w:p w14:paraId="49B47BCE" w14:textId="77777777" w:rsidR="001B7F56" w:rsidRPr="00E1457D" w:rsidRDefault="001B7F56" w:rsidP="001B7F56">
      <w:pPr>
        <w:jc w:val="both"/>
        <w:rPr>
          <w:rFonts w:cs="Arial"/>
          <w:szCs w:val="22"/>
          <w:lang w:eastAsia="ja-JP"/>
        </w:rPr>
      </w:pPr>
    </w:p>
    <w:p w14:paraId="2BFE7517" w14:textId="77777777" w:rsidR="001B7F56" w:rsidRPr="00E1457D" w:rsidRDefault="001B7F56" w:rsidP="001B7F56">
      <w:pPr>
        <w:pStyle w:val="z-TopofForm"/>
        <w:jc w:val="both"/>
        <w:rPr>
          <w:rFonts w:ascii="Arial" w:hAnsi="Arial" w:cs="Arial"/>
          <w:sz w:val="22"/>
          <w:szCs w:val="22"/>
          <w:lang w:eastAsia="ja-JP"/>
        </w:rPr>
      </w:pPr>
      <w:r w:rsidRPr="00E1457D">
        <w:rPr>
          <w:rFonts w:ascii="Arial" w:hAnsi="Arial" w:cs="Arial"/>
          <w:sz w:val="22"/>
          <w:szCs w:val="22"/>
          <w:lang w:eastAsia="ja-JP"/>
        </w:rPr>
        <w:t>The</w:t>
      </w:r>
      <w:r>
        <w:rPr>
          <w:rFonts w:ascii="Arial" w:hAnsi="Arial" w:cs="Arial"/>
          <w:sz w:val="22"/>
          <w:szCs w:val="22"/>
          <w:lang w:eastAsia="ja-JP"/>
        </w:rPr>
        <w:t xml:space="preserve"> Executive Officer </w:t>
      </w:r>
      <w:r w:rsidRPr="00E1457D">
        <w:rPr>
          <w:rFonts w:ascii="Arial" w:hAnsi="Arial" w:cs="Arial"/>
          <w:sz w:val="22"/>
          <w:szCs w:val="22"/>
          <w:lang w:eastAsia="ja-JP"/>
        </w:rPr>
        <w:t>should as a priority:</w:t>
      </w:r>
    </w:p>
    <w:p w14:paraId="5BDEB25E" w14:textId="77777777" w:rsidR="001B7F56" w:rsidRPr="00E1457D" w:rsidRDefault="001B7F56" w:rsidP="006B5C9A">
      <w:pPr>
        <w:pStyle w:val="z-TopofForm"/>
        <w:numPr>
          <w:ilvl w:val="0"/>
          <w:numId w:val="39"/>
        </w:numPr>
        <w:jc w:val="both"/>
        <w:rPr>
          <w:rFonts w:ascii="Arial" w:hAnsi="Arial" w:cs="Arial"/>
          <w:sz w:val="22"/>
          <w:szCs w:val="22"/>
          <w:lang w:eastAsia="ja-JP"/>
        </w:rPr>
      </w:pPr>
      <w:r w:rsidRPr="00E1457D">
        <w:rPr>
          <w:rFonts w:ascii="Arial" w:hAnsi="Arial" w:cs="Arial"/>
          <w:sz w:val="22"/>
          <w:szCs w:val="22"/>
          <w:lang w:eastAsia="ja-JP"/>
        </w:rPr>
        <w:t>Identify who will present the management case at the Hearing:</w:t>
      </w:r>
    </w:p>
    <w:p w14:paraId="096DB723" w14:textId="77777777" w:rsidR="001B7F56" w:rsidRPr="00E1457D" w:rsidRDefault="001B7F56" w:rsidP="006B5C9A">
      <w:pPr>
        <w:pStyle w:val="z-TopofForm"/>
        <w:numPr>
          <w:ilvl w:val="0"/>
          <w:numId w:val="39"/>
        </w:numPr>
        <w:jc w:val="both"/>
        <w:rPr>
          <w:rFonts w:ascii="Arial" w:hAnsi="Arial" w:cs="Arial"/>
          <w:sz w:val="22"/>
          <w:szCs w:val="22"/>
          <w:lang w:eastAsia="ja-JP"/>
        </w:rPr>
      </w:pPr>
      <w:r w:rsidRPr="00E1457D">
        <w:rPr>
          <w:rFonts w:ascii="Arial" w:hAnsi="Arial" w:cs="Arial"/>
          <w:sz w:val="22"/>
          <w:szCs w:val="22"/>
          <w:lang w:eastAsia="ja-JP"/>
        </w:rPr>
        <w:t xml:space="preserve">Lead role; this would normally be the </w:t>
      </w:r>
      <w:r>
        <w:rPr>
          <w:rFonts w:ascii="Arial" w:hAnsi="Arial" w:cs="Arial"/>
          <w:sz w:val="22"/>
          <w:szCs w:val="22"/>
          <w:lang w:eastAsia="ja-JP"/>
        </w:rPr>
        <w:t xml:space="preserve">Executive Officer </w:t>
      </w:r>
      <w:r w:rsidRPr="00E1457D">
        <w:rPr>
          <w:rFonts w:ascii="Arial" w:hAnsi="Arial" w:cs="Arial"/>
          <w:sz w:val="22"/>
          <w:szCs w:val="22"/>
          <w:lang w:eastAsia="ja-JP"/>
        </w:rPr>
        <w:t>who heard the appeal at the previous stage.</w:t>
      </w:r>
    </w:p>
    <w:p w14:paraId="51177E46" w14:textId="77777777" w:rsidR="001B7F56" w:rsidRPr="00E1457D" w:rsidRDefault="001B7F56" w:rsidP="006B5C9A">
      <w:pPr>
        <w:pStyle w:val="z-TopofForm"/>
        <w:numPr>
          <w:ilvl w:val="0"/>
          <w:numId w:val="39"/>
        </w:numPr>
        <w:jc w:val="both"/>
        <w:rPr>
          <w:rFonts w:ascii="Arial" w:hAnsi="Arial" w:cs="Arial"/>
          <w:sz w:val="22"/>
          <w:szCs w:val="22"/>
          <w:lang w:eastAsia="ja-JP"/>
        </w:rPr>
      </w:pPr>
      <w:r w:rsidRPr="00E1457D">
        <w:rPr>
          <w:rFonts w:ascii="Arial" w:hAnsi="Arial" w:cs="Arial"/>
          <w:sz w:val="22"/>
          <w:szCs w:val="22"/>
          <w:lang w:eastAsia="ja-JP"/>
        </w:rPr>
        <w:t>Other members in the management side might include any or all of the following:</w:t>
      </w:r>
    </w:p>
    <w:p w14:paraId="0D5424FD" w14:textId="77777777" w:rsidR="001B7F56" w:rsidRPr="00E1457D" w:rsidRDefault="001B7F56" w:rsidP="006B5C9A">
      <w:pPr>
        <w:pStyle w:val="z-TopofForm"/>
        <w:numPr>
          <w:ilvl w:val="0"/>
          <w:numId w:val="36"/>
        </w:numPr>
        <w:jc w:val="both"/>
        <w:rPr>
          <w:rFonts w:ascii="Arial" w:hAnsi="Arial" w:cs="Arial"/>
          <w:sz w:val="22"/>
          <w:szCs w:val="22"/>
          <w:lang w:eastAsia="ja-JP"/>
        </w:rPr>
      </w:pPr>
      <w:r w:rsidRPr="00E1457D">
        <w:rPr>
          <w:rFonts w:ascii="Arial" w:hAnsi="Arial" w:cs="Arial"/>
          <w:sz w:val="22"/>
          <w:szCs w:val="22"/>
          <w:lang w:eastAsia="ja-JP"/>
        </w:rPr>
        <w:t>The manager who heard it at an earlier stage than (a) above</w:t>
      </w:r>
    </w:p>
    <w:p w14:paraId="701BC46A" w14:textId="77777777" w:rsidR="001B7F56" w:rsidRPr="00E1457D" w:rsidRDefault="001B7F56" w:rsidP="006B5C9A">
      <w:pPr>
        <w:pStyle w:val="z-TopofForm"/>
        <w:numPr>
          <w:ilvl w:val="0"/>
          <w:numId w:val="36"/>
        </w:numPr>
        <w:jc w:val="both"/>
        <w:rPr>
          <w:rFonts w:ascii="Arial" w:hAnsi="Arial" w:cs="Arial"/>
          <w:sz w:val="22"/>
          <w:szCs w:val="22"/>
          <w:lang w:eastAsia="ja-JP"/>
        </w:rPr>
      </w:pPr>
      <w:r w:rsidRPr="00E1457D">
        <w:rPr>
          <w:rFonts w:ascii="Arial" w:hAnsi="Arial" w:cs="Arial"/>
          <w:sz w:val="22"/>
          <w:szCs w:val="22"/>
          <w:lang w:eastAsia="ja-JP"/>
        </w:rPr>
        <w:t xml:space="preserve">The </w:t>
      </w:r>
      <w:r>
        <w:rPr>
          <w:rFonts w:ascii="Arial" w:hAnsi="Arial" w:cs="Arial"/>
          <w:sz w:val="22"/>
          <w:szCs w:val="22"/>
          <w:lang w:eastAsia="ja-JP"/>
        </w:rPr>
        <w:t xml:space="preserve">HR Case Adviser </w:t>
      </w:r>
      <w:r w:rsidRPr="00E1457D">
        <w:rPr>
          <w:rFonts w:ascii="Arial" w:hAnsi="Arial" w:cs="Arial"/>
          <w:sz w:val="22"/>
          <w:szCs w:val="22"/>
          <w:lang w:eastAsia="ja-JP"/>
        </w:rPr>
        <w:t xml:space="preserve"> involved at previous stage(s)</w:t>
      </w:r>
    </w:p>
    <w:p w14:paraId="744B13C9" w14:textId="77777777" w:rsidR="001B7F56" w:rsidRPr="00E1457D" w:rsidRDefault="001B7F56" w:rsidP="006B5C9A">
      <w:pPr>
        <w:pStyle w:val="z-TopofForm"/>
        <w:numPr>
          <w:ilvl w:val="0"/>
          <w:numId w:val="36"/>
        </w:numPr>
        <w:jc w:val="both"/>
        <w:rPr>
          <w:rFonts w:ascii="Arial" w:hAnsi="Arial" w:cs="Arial"/>
          <w:sz w:val="22"/>
          <w:szCs w:val="22"/>
          <w:lang w:eastAsia="ja-JP"/>
        </w:rPr>
      </w:pPr>
      <w:r w:rsidRPr="00E1457D">
        <w:rPr>
          <w:rFonts w:ascii="Arial" w:hAnsi="Arial" w:cs="Arial"/>
          <w:sz w:val="22"/>
          <w:szCs w:val="22"/>
          <w:lang w:eastAsia="ja-JP"/>
        </w:rPr>
        <w:t>Witness(es) (who must be available, even if they are not called in to the main hearing on the day)</w:t>
      </w:r>
    </w:p>
    <w:p w14:paraId="7F42FAD4" w14:textId="77777777" w:rsidR="001B7F56" w:rsidRPr="00E1457D" w:rsidRDefault="001B7F56" w:rsidP="006B5C9A">
      <w:pPr>
        <w:pStyle w:val="z-TopofForm"/>
        <w:numPr>
          <w:ilvl w:val="0"/>
          <w:numId w:val="36"/>
        </w:numPr>
        <w:jc w:val="both"/>
        <w:rPr>
          <w:rFonts w:ascii="Arial" w:hAnsi="Arial" w:cs="Arial"/>
          <w:sz w:val="22"/>
          <w:szCs w:val="22"/>
          <w:lang w:eastAsia="ja-JP"/>
        </w:rPr>
      </w:pPr>
      <w:r w:rsidRPr="00E1457D">
        <w:rPr>
          <w:rFonts w:ascii="Arial" w:hAnsi="Arial" w:cs="Arial"/>
          <w:sz w:val="22"/>
          <w:szCs w:val="22"/>
          <w:lang w:eastAsia="ja-JP"/>
        </w:rPr>
        <w:t>If the disciplinary appeal is about another employee, that employee should also be available even if they are not called in to the main hearing on the day).</w:t>
      </w:r>
    </w:p>
    <w:p w14:paraId="479D9E1C" w14:textId="77777777" w:rsidR="001B7F56" w:rsidRPr="00E1457D" w:rsidRDefault="001B7F56" w:rsidP="001B7F56">
      <w:pPr>
        <w:jc w:val="both"/>
        <w:rPr>
          <w:rFonts w:cs="Arial"/>
          <w:szCs w:val="22"/>
          <w:lang w:eastAsia="ja-JP"/>
        </w:rPr>
      </w:pPr>
    </w:p>
    <w:p w14:paraId="04C78532" w14:textId="77777777" w:rsidR="001B7F56" w:rsidRPr="00E1457D" w:rsidRDefault="001B7F56" w:rsidP="001B7F56">
      <w:pPr>
        <w:pStyle w:val="z-TopofForm"/>
        <w:jc w:val="both"/>
        <w:rPr>
          <w:rFonts w:ascii="Arial" w:hAnsi="Arial" w:cs="Arial"/>
          <w:sz w:val="22"/>
          <w:szCs w:val="22"/>
          <w:lang w:eastAsia="ja-JP"/>
        </w:rPr>
      </w:pPr>
      <w:r w:rsidRPr="00E1457D">
        <w:rPr>
          <w:rFonts w:ascii="Arial" w:hAnsi="Arial" w:cs="Arial"/>
          <w:sz w:val="22"/>
          <w:szCs w:val="22"/>
          <w:lang w:eastAsia="ja-JP"/>
        </w:rPr>
        <w:t xml:space="preserve">Liaise with the </w:t>
      </w:r>
      <w:r>
        <w:rPr>
          <w:rFonts w:ascii="Arial" w:hAnsi="Arial" w:cs="Arial"/>
          <w:sz w:val="22"/>
          <w:szCs w:val="22"/>
          <w:lang w:eastAsia="ja-JP"/>
        </w:rPr>
        <w:t>Assistant to the Depute Chief Executive of Education, People and Business</w:t>
      </w:r>
      <w:r w:rsidRPr="006D3D26">
        <w:rPr>
          <w:rFonts w:ascii="Arial" w:hAnsi="Arial" w:cs="Arial"/>
          <w:sz w:val="22"/>
          <w:szCs w:val="22"/>
          <w:lang w:eastAsia="ja-JP"/>
        </w:rPr>
        <w:t xml:space="preserve"> </w:t>
      </w:r>
      <w:r w:rsidRPr="00B24C1A">
        <w:rPr>
          <w:rFonts w:ascii="Arial" w:hAnsi="Arial" w:cs="Arial"/>
          <w:sz w:val="22"/>
          <w:szCs w:val="22"/>
        </w:rPr>
        <w:t>as</w:t>
      </w:r>
      <w:r w:rsidRPr="00E90161">
        <w:rPr>
          <w:rFonts w:ascii="Arial" w:hAnsi="Arial" w:cs="Arial"/>
          <w:sz w:val="22"/>
          <w:szCs w:val="22"/>
          <w:lang w:eastAsia="ja-JP"/>
        </w:rPr>
        <w:t xml:space="preserve"> </w:t>
      </w:r>
      <w:r w:rsidRPr="00E1457D">
        <w:rPr>
          <w:rFonts w:ascii="Arial" w:hAnsi="Arial" w:cs="Arial"/>
          <w:sz w:val="22"/>
          <w:szCs w:val="22"/>
          <w:lang w:eastAsia="ja-JP"/>
        </w:rPr>
        <w:t>follows:</w:t>
      </w:r>
    </w:p>
    <w:p w14:paraId="754D8DA7" w14:textId="77777777" w:rsidR="001B7F56" w:rsidRPr="00E1457D" w:rsidRDefault="001B7F56" w:rsidP="001B7F56">
      <w:pPr>
        <w:jc w:val="both"/>
        <w:rPr>
          <w:rFonts w:cs="Arial"/>
          <w:szCs w:val="22"/>
          <w:u w:val="single"/>
          <w:lang w:eastAsia="ja-JP"/>
        </w:rPr>
      </w:pPr>
    </w:p>
    <w:p w14:paraId="3B402C3D" w14:textId="77777777" w:rsidR="001B7F56" w:rsidRPr="00E1457D" w:rsidRDefault="001B7F56" w:rsidP="001B7F56">
      <w:pPr>
        <w:pStyle w:val="z-TopofForm"/>
        <w:jc w:val="both"/>
        <w:rPr>
          <w:rFonts w:ascii="Arial" w:hAnsi="Arial" w:cs="Arial"/>
          <w:sz w:val="22"/>
          <w:szCs w:val="22"/>
          <w:lang w:eastAsia="ja-JP"/>
        </w:rPr>
      </w:pPr>
      <w:r w:rsidRPr="00E1457D">
        <w:rPr>
          <w:rFonts w:ascii="Arial" w:hAnsi="Arial" w:cs="Arial"/>
          <w:sz w:val="22"/>
          <w:szCs w:val="22"/>
          <w:lang w:eastAsia="ja-JP"/>
        </w:rPr>
        <w:t>Provide the names of those to be involved in the management case</w:t>
      </w:r>
      <w:r>
        <w:rPr>
          <w:rFonts w:ascii="Arial" w:hAnsi="Arial" w:cs="Arial"/>
          <w:sz w:val="22"/>
          <w:szCs w:val="22"/>
          <w:lang w:eastAsia="ja-JP"/>
        </w:rPr>
        <w:t>.</w:t>
      </w:r>
      <w:r w:rsidRPr="00E1457D">
        <w:rPr>
          <w:rFonts w:ascii="Arial" w:hAnsi="Arial" w:cs="Arial"/>
          <w:sz w:val="22"/>
          <w:szCs w:val="22"/>
          <w:lang w:eastAsia="ja-JP"/>
        </w:rPr>
        <w:t xml:space="preserve">  </w:t>
      </w:r>
    </w:p>
    <w:p w14:paraId="27EE01A5" w14:textId="77777777" w:rsidR="001B7F56" w:rsidRPr="00E1457D" w:rsidRDefault="001B7F56" w:rsidP="001B7F56">
      <w:pPr>
        <w:jc w:val="both"/>
        <w:rPr>
          <w:rFonts w:cs="Arial"/>
          <w:szCs w:val="22"/>
          <w:lang w:eastAsia="ja-JP"/>
        </w:rPr>
      </w:pPr>
    </w:p>
    <w:p w14:paraId="70C1D67A" w14:textId="77777777" w:rsidR="001B7F56" w:rsidRPr="00E1457D" w:rsidRDefault="001B7F56" w:rsidP="001B7F56">
      <w:pPr>
        <w:pStyle w:val="z-TopofForm"/>
        <w:jc w:val="both"/>
        <w:rPr>
          <w:rFonts w:ascii="Arial" w:hAnsi="Arial" w:cs="Arial"/>
          <w:sz w:val="22"/>
          <w:szCs w:val="22"/>
          <w:lang w:eastAsia="ja-JP"/>
        </w:rPr>
      </w:pPr>
      <w:r w:rsidRPr="00E1457D">
        <w:rPr>
          <w:rFonts w:ascii="Arial" w:hAnsi="Arial" w:cs="Arial"/>
          <w:sz w:val="22"/>
          <w:szCs w:val="22"/>
          <w:lang w:eastAsia="ja-JP"/>
        </w:rPr>
        <w:t xml:space="preserve">Ensure all documents for consideration by the Board are forwarded to </w:t>
      </w:r>
      <w:r>
        <w:rPr>
          <w:rFonts w:ascii="Arial" w:hAnsi="Arial" w:cs="Arial"/>
          <w:sz w:val="22"/>
          <w:szCs w:val="22"/>
          <w:lang w:eastAsia="ja-JP"/>
        </w:rPr>
        <w:t>the Assistant to the Depute Chief Executive - Education, People and Business</w:t>
      </w:r>
      <w:r w:rsidRPr="006D3D26">
        <w:rPr>
          <w:rFonts w:ascii="Arial" w:hAnsi="Arial" w:cs="Arial"/>
          <w:sz w:val="22"/>
          <w:szCs w:val="22"/>
          <w:lang w:eastAsia="ja-JP"/>
        </w:rPr>
        <w:t>.</w:t>
      </w:r>
      <w:r w:rsidRPr="00E1457D">
        <w:rPr>
          <w:rFonts w:ascii="Arial" w:hAnsi="Arial" w:cs="Arial"/>
          <w:sz w:val="22"/>
          <w:szCs w:val="22"/>
          <w:lang w:eastAsia="ja-JP"/>
        </w:rPr>
        <w:t xml:space="preserve">  These must include:</w:t>
      </w:r>
    </w:p>
    <w:p w14:paraId="574E07B8" w14:textId="77777777" w:rsidR="001B7F56" w:rsidRPr="00E1457D" w:rsidRDefault="001B7F56" w:rsidP="006B5C9A">
      <w:pPr>
        <w:pStyle w:val="z-TopofForm"/>
        <w:numPr>
          <w:ilvl w:val="0"/>
          <w:numId w:val="36"/>
        </w:numPr>
        <w:jc w:val="both"/>
        <w:rPr>
          <w:rFonts w:ascii="Arial" w:hAnsi="Arial" w:cs="Arial"/>
          <w:sz w:val="22"/>
          <w:szCs w:val="22"/>
          <w:lang w:eastAsia="ja-JP"/>
        </w:rPr>
      </w:pPr>
      <w:r w:rsidRPr="00E1457D">
        <w:rPr>
          <w:rFonts w:ascii="Arial" w:hAnsi="Arial" w:cs="Arial"/>
          <w:sz w:val="22"/>
          <w:szCs w:val="22"/>
          <w:lang w:eastAsia="ja-JP"/>
        </w:rPr>
        <w:t xml:space="preserve">The original disciplinary hearing forms and appeal forms from previous stages </w:t>
      </w:r>
    </w:p>
    <w:p w14:paraId="678B125B" w14:textId="77777777" w:rsidR="001B7F56" w:rsidRPr="00E1457D" w:rsidRDefault="001B7F56" w:rsidP="006B5C9A">
      <w:pPr>
        <w:pStyle w:val="z-TopofForm"/>
        <w:numPr>
          <w:ilvl w:val="0"/>
          <w:numId w:val="36"/>
        </w:numPr>
        <w:jc w:val="both"/>
        <w:rPr>
          <w:rFonts w:ascii="Arial" w:hAnsi="Arial" w:cs="Arial"/>
          <w:sz w:val="22"/>
          <w:szCs w:val="22"/>
          <w:lang w:eastAsia="ja-JP"/>
        </w:rPr>
      </w:pPr>
      <w:r w:rsidRPr="00E1457D">
        <w:rPr>
          <w:rFonts w:ascii="Arial" w:hAnsi="Arial" w:cs="Arial"/>
          <w:sz w:val="22"/>
          <w:szCs w:val="22"/>
          <w:lang w:eastAsia="ja-JP"/>
        </w:rPr>
        <w:t>Managements’ letters responding to each of the previous stages</w:t>
      </w:r>
    </w:p>
    <w:p w14:paraId="5D4C1834" w14:textId="77777777" w:rsidR="001B7F56" w:rsidRPr="00E1457D" w:rsidRDefault="001B7F56" w:rsidP="006B5C9A">
      <w:pPr>
        <w:pStyle w:val="z-TopofForm"/>
        <w:numPr>
          <w:ilvl w:val="0"/>
          <w:numId w:val="36"/>
        </w:numPr>
        <w:jc w:val="both"/>
        <w:rPr>
          <w:rFonts w:ascii="Arial" w:hAnsi="Arial" w:cs="Arial"/>
          <w:sz w:val="22"/>
          <w:szCs w:val="22"/>
          <w:lang w:eastAsia="ja-JP"/>
        </w:rPr>
      </w:pPr>
      <w:r w:rsidRPr="00E1457D">
        <w:rPr>
          <w:rFonts w:ascii="Arial" w:hAnsi="Arial" w:cs="Arial"/>
          <w:sz w:val="22"/>
          <w:szCs w:val="22"/>
          <w:lang w:eastAsia="ja-JP"/>
        </w:rPr>
        <w:t>Other documents which might include other relevant correspondence, documents, minutes, records</w:t>
      </w:r>
    </w:p>
    <w:p w14:paraId="4B49795A" w14:textId="77777777" w:rsidR="001B7F56" w:rsidRPr="00E1457D" w:rsidRDefault="001B7F56" w:rsidP="001B7F56">
      <w:pPr>
        <w:pStyle w:val="z-TopofForm"/>
        <w:ind w:left="1474"/>
        <w:jc w:val="both"/>
        <w:rPr>
          <w:rFonts w:ascii="Arial" w:hAnsi="Arial" w:cs="Arial"/>
          <w:sz w:val="22"/>
          <w:szCs w:val="22"/>
          <w:lang w:eastAsia="ja-JP"/>
        </w:rPr>
      </w:pPr>
    </w:p>
    <w:p w14:paraId="5CC15234" w14:textId="77777777" w:rsidR="001B7F56" w:rsidRPr="00E1457D" w:rsidRDefault="001B7F56" w:rsidP="001B7F56">
      <w:pPr>
        <w:pStyle w:val="z-TopofForm"/>
        <w:jc w:val="both"/>
        <w:rPr>
          <w:rFonts w:ascii="Arial" w:hAnsi="Arial" w:cs="Arial"/>
          <w:sz w:val="22"/>
          <w:szCs w:val="22"/>
          <w:lang w:eastAsia="ja-JP"/>
        </w:rPr>
      </w:pPr>
      <w:r w:rsidRPr="00E1457D">
        <w:rPr>
          <w:rFonts w:ascii="Arial" w:hAnsi="Arial" w:cs="Arial"/>
          <w:sz w:val="22"/>
          <w:szCs w:val="22"/>
          <w:lang w:eastAsia="ja-JP"/>
        </w:rPr>
        <w:t xml:space="preserve">Please ensure that any copies of documents submitted are: </w:t>
      </w:r>
    </w:p>
    <w:p w14:paraId="7F7B6CEE" w14:textId="77777777" w:rsidR="001B7F56" w:rsidRPr="00E1457D" w:rsidRDefault="001B7F56" w:rsidP="006B5C9A">
      <w:pPr>
        <w:pStyle w:val="z-TopofForm"/>
        <w:numPr>
          <w:ilvl w:val="0"/>
          <w:numId w:val="37"/>
        </w:numPr>
        <w:jc w:val="both"/>
        <w:rPr>
          <w:rFonts w:ascii="Arial" w:hAnsi="Arial" w:cs="Arial"/>
          <w:sz w:val="22"/>
          <w:szCs w:val="22"/>
          <w:lang w:eastAsia="ja-JP"/>
        </w:rPr>
      </w:pPr>
      <w:r w:rsidRPr="00E1457D">
        <w:rPr>
          <w:rFonts w:ascii="Arial" w:hAnsi="Arial" w:cs="Arial"/>
          <w:sz w:val="22"/>
          <w:szCs w:val="22"/>
          <w:lang w:eastAsia="ja-JP"/>
        </w:rPr>
        <w:t xml:space="preserve">Single-sided, </w:t>
      </w:r>
    </w:p>
    <w:p w14:paraId="3D0ED0B6" w14:textId="77777777" w:rsidR="001B7F56" w:rsidRPr="00E1457D" w:rsidRDefault="001B7F56" w:rsidP="006B5C9A">
      <w:pPr>
        <w:pStyle w:val="z-TopofForm"/>
        <w:numPr>
          <w:ilvl w:val="0"/>
          <w:numId w:val="37"/>
        </w:numPr>
        <w:jc w:val="both"/>
        <w:rPr>
          <w:rFonts w:ascii="Arial" w:hAnsi="Arial" w:cs="Arial"/>
          <w:sz w:val="22"/>
          <w:szCs w:val="22"/>
          <w:lang w:eastAsia="ja-JP"/>
        </w:rPr>
      </w:pPr>
      <w:r w:rsidRPr="00E1457D">
        <w:rPr>
          <w:rFonts w:ascii="Arial" w:hAnsi="Arial" w:cs="Arial"/>
          <w:sz w:val="22"/>
          <w:szCs w:val="22"/>
          <w:lang w:eastAsia="ja-JP"/>
        </w:rPr>
        <w:t>Legible - where appropriate, hand-written documents should be reproduced in type print.</w:t>
      </w:r>
    </w:p>
    <w:p w14:paraId="7C699F78" w14:textId="77777777" w:rsidR="001B7F56" w:rsidRPr="00E1457D" w:rsidRDefault="001B7F56" w:rsidP="006B5C9A">
      <w:pPr>
        <w:pStyle w:val="z-TopofForm"/>
        <w:numPr>
          <w:ilvl w:val="0"/>
          <w:numId w:val="37"/>
        </w:numPr>
        <w:jc w:val="both"/>
        <w:rPr>
          <w:rFonts w:ascii="Arial" w:hAnsi="Arial" w:cs="Arial"/>
          <w:sz w:val="22"/>
          <w:szCs w:val="22"/>
          <w:lang w:eastAsia="ja-JP"/>
        </w:rPr>
      </w:pPr>
      <w:r w:rsidRPr="00E1457D">
        <w:rPr>
          <w:rFonts w:ascii="Arial" w:hAnsi="Arial" w:cs="Arial"/>
          <w:sz w:val="22"/>
          <w:szCs w:val="22"/>
          <w:lang w:eastAsia="ja-JP"/>
        </w:rPr>
        <w:t>Without staples</w:t>
      </w:r>
    </w:p>
    <w:p w14:paraId="7B17B820" w14:textId="77777777" w:rsidR="001B7F56" w:rsidRPr="00E1457D" w:rsidRDefault="001B7F56" w:rsidP="001B7F56">
      <w:pPr>
        <w:ind w:left="1474"/>
        <w:jc w:val="both"/>
        <w:rPr>
          <w:rFonts w:cs="Arial"/>
          <w:szCs w:val="22"/>
          <w:lang w:eastAsia="ja-JP"/>
        </w:rPr>
      </w:pPr>
    </w:p>
    <w:p w14:paraId="57FF9571" w14:textId="77777777" w:rsidR="001B7F56" w:rsidRPr="00E1457D" w:rsidRDefault="001B7F56" w:rsidP="001B7F56">
      <w:pPr>
        <w:pStyle w:val="z-TopofForm"/>
        <w:jc w:val="both"/>
        <w:rPr>
          <w:rFonts w:ascii="Arial" w:hAnsi="Arial" w:cs="Arial"/>
          <w:sz w:val="22"/>
          <w:szCs w:val="22"/>
          <w:lang w:eastAsia="ja-JP"/>
        </w:rPr>
      </w:pPr>
      <w:r w:rsidRPr="00E1457D">
        <w:rPr>
          <w:rFonts w:ascii="Arial" w:hAnsi="Arial" w:cs="Arial"/>
          <w:sz w:val="22"/>
          <w:szCs w:val="22"/>
          <w:lang w:eastAsia="ja-JP"/>
        </w:rPr>
        <w:t>Provide a management report which, depending on the case, and whether the above documents give a comprehensive account, may be either:</w:t>
      </w:r>
    </w:p>
    <w:p w14:paraId="0314E699" w14:textId="77777777" w:rsidR="001B7F56" w:rsidRPr="00E1457D" w:rsidRDefault="001B7F56" w:rsidP="006B5C9A">
      <w:pPr>
        <w:pStyle w:val="z-TopofForm"/>
        <w:numPr>
          <w:ilvl w:val="0"/>
          <w:numId w:val="38"/>
        </w:numPr>
        <w:jc w:val="both"/>
        <w:rPr>
          <w:rFonts w:ascii="Arial" w:hAnsi="Arial" w:cs="Arial"/>
          <w:sz w:val="22"/>
          <w:szCs w:val="22"/>
          <w:lang w:eastAsia="ja-JP"/>
        </w:rPr>
      </w:pPr>
      <w:r w:rsidRPr="00E1457D">
        <w:rPr>
          <w:rFonts w:ascii="Arial" w:hAnsi="Arial" w:cs="Arial"/>
          <w:sz w:val="22"/>
          <w:szCs w:val="22"/>
          <w:lang w:eastAsia="ja-JP"/>
        </w:rPr>
        <w:t>An executive summary (relying mainly on the above documents to present the case)</w:t>
      </w:r>
    </w:p>
    <w:p w14:paraId="53DF2730" w14:textId="77777777" w:rsidR="001B7F56" w:rsidRPr="00E1457D" w:rsidRDefault="001B7F56" w:rsidP="006B5C9A">
      <w:pPr>
        <w:pStyle w:val="z-TopofForm"/>
        <w:numPr>
          <w:ilvl w:val="0"/>
          <w:numId w:val="38"/>
        </w:numPr>
        <w:jc w:val="both"/>
        <w:rPr>
          <w:rFonts w:ascii="Arial" w:hAnsi="Arial" w:cs="Arial"/>
          <w:sz w:val="22"/>
          <w:szCs w:val="22"/>
          <w:lang w:eastAsia="ja-JP"/>
        </w:rPr>
      </w:pPr>
      <w:r w:rsidRPr="00E1457D">
        <w:rPr>
          <w:rFonts w:ascii="Arial" w:hAnsi="Arial" w:cs="Arial"/>
          <w:sz w:val="22"/>
          <w:szCs w:val="22"/>
          <w:lang w:eastAsia="ja-JP"/>
        </w:rPr>
        <w:t>A comprehensive report (detailing the issues with minimal reference to the above documents)</w:t>
      </w:r>
    </w:p>
    <w:p w14:paraId="32EF51B4" w14:textId="77777777" w:rsidR="001B7F56" w:rsidRPr="00E1457D" w:rsidRDefault="001B7F56" w:rsidP="001B7F56">
      <w:pPr>
        <w:jc w:val="both"/>
        <w:rPr>
          <w:rFonts w:cs="Arial"/>
          <w:szCs w:val="22"/>
          <w:lang w:eastAsia="ja-JP"/>
        </w:rPr>
      </w:pPr>
    </w:p>
    <w:p w14:paraId="221E3B23" w14:textId="77777777" w:rsidR="001B7F56" w:rsidRPr="00E1457D" w:rsidRDefault="001B7F56" w:rsidP="001B7F56">
      <w:pPr>
        <w:pStyle w:val="z-TopofForm"/>
        <w:jc w:val="both"/>
        <w:rPr>
          <w:rFonts w:ascii="Arial" w:hAnsi="Arial" w:cs="Arial"/>
          <w:b/>
          <w:sz w:val="22"/>
          <w:szCs w:val="22"/>
          <w:lang w:eastAsia="ja-JP"/>
        </w:rPr>
      </w:pPr>
      <w:r w:rsidRPr="00E1457D">
        <w:rPr>
          <w:rFonts w:ascii="Arial" w:hAnsi="Arial" w:cs="Arial"/>
          <w:b/>
          <w:sz w:val="22"/>
          <w:szCs w:val="22"/>
          <w:lang w:eastAsia="ja-JP"/>
        </w:rPr>
        <w:t xml:space="preserve">Please note that it is the </w:t>
      </w:r>
      <w:r>
        <w:rPr>
          <w:rFonts w:ascii="Arial" w:hAnsi="Arial" w:cs="Arial"/>
          <w:b/>
          <w:sz w:val="22"/>
          <w:szCs w:val="22"/>
          <w:lang w:eastAsia="ja-JP"/>
        </w:rPr>
        <w:t xml:space="preserve">Executive Officer’s </w:t>
      </w:r>
      <w:r w:rsidRPr="00E1457D">
        <w:rPr>
          <w:rFonts w:ascii="Arial" w:hAnsi="Arial" w:cs="Arial"/>
          <w:b/>
          <w:sz w:val="22"/>
          <w:szCs w:val="22"/>
          <w:lang w:eastAsia="ja-JP"/>
        </w:rPr>
        <w:t>responsibility to ensure that all his/her management side, including witnesses, are aware of the arrangements for the Hearing.</w:t>
      </w:r>
    </w:p>
    <w:p w14:paraId="7CCF71E5" w14:textId="77777777" w:rsidR="001B7F56" w:rsidRPr="00E1457D" w:rsidRDefault="001B7F56" w:rsidP="001B7F56">
      <w:pPr>
        <w:jc w:val="both"/>
        <w:rPr>
          <w:rFonts w:cs="Arial"/>
          <w:b/>
          <w:szCs w:val="22"/>
          <w:lang w:eastAsia="ja-JP"/>
        </w:rPr>
      </w:pPr>
    </w:p>
    <w:p w14:paraId="3D5169A2" w14:textId="77777777" w:rsidR="001B7F56" w:rsidRPr="00E1457D" w:rsidRDefault="001B7F56" w:rsidP="001B7F56">
      <w:pPr>
        <w:pStyle w:val="z-TopofForm"/>
        <w:jc w:val="both"/>
        <w:rPr>
          <w:rFonts w:ascii="Arial" w:hAnsi="Arial" w:cs="Arial"/>
          <w:sz w:val="22"/>
          <w:szCs w:val="22"/>
          <w:lang w:eastAsia="ja-JP"/>
        </w:rPr>
      </w:pPr>
      <w:r w:rsidRPr="00E1457D">
        <w:rPr>
          <w:rFonts w:ascii="Arial" w:hAnsi="Arial" w:cs="Arial"/>
          <w:sz w:val="22"/>
          <w:szCs w:val="22"/>
          <w:lang w:eastAsia="ja-JP"/>
        </w:rPr>
        <w:t xml:space="preserve">The management submission must be with the </w:t>
      </w:r>
      <w:r>
        <w:rPr>
          <w:rFonts w:ascii="Arial" w:hAnsi="Arial" w:cs="Arial"/>
          <w:sz w:val="22"/>
          <w:szCs w:val="22"/>
          <w:lang w:eastAsia="ja-JP"/>
        </w:rPr>
        <w:t>Assistant to the Depute Chief Executive - Education, People and Business</w:t>
      </w:r>
      <w:r w:rsidRPr="006D3D26">
        <w:rPr>
          <w:rFonts w:ascii="Arial" w:hAnsi="Arial" w:cs="Arial"/>
          <w:sz w:val="22"/>
          <w:szCs w:val="22"/>
          <w:lang w:eastAsia="ja-JP"/>
        </w:rPr>
        <w:t xml:space="preserve"> </w:t>
      </w:r>
      <w:r w:rsidRPr="00252ED0">
        <w:rPr>
          <w:rFonts w:ascii="Arial" w:hAnsi="Arial" w:cs="Arial"/>
          <w:sz w:val="22"/>
          <w:szCs w:val="22"/>
          <w:lang w:eastAsia="ja-JP"/>
        </w:rPr>
        <w:t>at</w:t>
      </w:r>
      <w:r w:rsidRPr="00E1457D">
        <w:rPr>
          <w:rFonts w:ascii="Arial" w:hAnsi="Arial" w:cs="Arial"/>
          <w:b/>
          <w:sz w:val="22"/>
          <w:szCs w:val="22"/>
          <w:lang w:eastAsia="ja-JP"/>
        </w:rPr>
        <w:t xml:space="preserve"> least </w:t>
      </w:r>
      <w:r w:rsidRPr="00E1457D">
        <w:rPr>
          <w:rFonts w:ascii="Arial" w:hAnsi="Arial" w:cs="Arial"/>
          <w:sz w:val="22"/>
          <w:szCs w:val="22"/>
          <w:lang w:eastAsia="ja-JP"/>
        </w:rPr>
        <w:t>10 working days before the date of the Hearing.</w:t>
      </w:r>
    </w:p>
    <w:p w14:paraId="774E4709" w14:textId="77777777" w:rsidR="001B7F56" w:rsidRPr="00E1457D" w:rsidRDefault="001B7F56" w:rsidP="001B7F56">
      <w:pPr>
        <w:jc w:val="both"/>
        <w:rPr>
          <w:rFonts w:cs="Arial"/>
          <w:szCs w:val="22"/>
          <w:lang w:eastAsia="ja-JP"/>
        </w:rPr>
      </w:pPr>
    </w:p>
    <w:p w14:paraId="110826A6" w14:textId="77777777" w:rsidR="001B7F56" w:rsidRPr="00244808" w:rsidRDefault="001B7F56" w:rsidP="001B7F56">
      <w:pPr>
        <w:pStyle w:val="z-TopofForm"/>
        <w:jc w:val="both"/>
        <w:rPr>
          <w:rFonts w:ascii="Arial" w:hAnsi="Arial" w:cs="Arial"/>
          <w:sz w:val="22"/>
          <w:szCs w:val="22"/>
          <w:lang w:eastAsia="ja-JP"/>
        </w:rPr>
      </w:pPr>
      <w:r w:rsidRPr="00E1457D">
        <w:rPr>
          <w:rFonts w:ascii="Arial" w:hAnsi="Arial" w:cs="Arial"/>
          <w:sz w:val="22"/>
          <w:szCs w:val="22"/>
          <w:lang w:eastAsia="ja-JP"/>
        </w:rPr>
        <w:lastRenderedPageBreak/>
        <w:t xml:space="preserve">The management submission will be collated along with the appellant’s submission.  Committee Administration will circulate copies to the Board and </w:t>
      </w:r>
      <w:r>
        <w:rPr>
          <w:rFonts w:ascii="Arial" w:hAnsi="Arial" w:cs="Arial"/>
          <w:sz w:val="22"/>
          <w:szCs w:val="22"/>
          <w:lang w:eastAsia="ja-JP"/>
        </w:rPr>
        <w:t>the Assistant to the Depute Chief Executive - Education, People and Business</w:t>
      </w:r>
      <w:r w:rsidRPr="006D3D26">
        <w:rPr>
          <w:sz w:val="22"/>
          <w:szCs w:val="22"/>
        </w:rPr>
        <w:t xml:space="preserve"> </w:t>
      </w:r>
      <w:r w:rsidRPr="006D3D26">
        <w:rPr>
          <w:rFonts w:ascii="Arial" w:hAnsi="Arial" w:cs="Arial"/>
          <w:sz w:val="22"/>
          <w:szCs w:val="22"/>
          <w:lang w:eastAsia="ja-JP"/>
        </w:rPr>
        <w:t>will</w:t>
      </w:r>
      <w:r w:rsidRPr="00252ED0">
        <w:rPr>
          <w:rFonts w:ascii="Arial" w:hAnsi="Arial" w:cs="Arial"/>
          <w:sz w:val="22"/>
          <w:szCs w:val="22"/>
          <w:lang w:eastAsia="ja-JP"/>
        </w:rPr>
        <w:t xml:space="preserve"> distribute copies to the management team, the appellant a</w:t>
      </w:r>
      <w:r w:rsidRPr="00244808">
        <w:rPr>
          <w:rFonts w:ascii="Arial" w:hAnsi="Arial" w:cs="Arial"/>
          <w:sz w:val="22"/>
          <w:szCs w:val="22"/>
          <w:lang w:eastAsia="ja-JP"/>
        </w:rPr>
        <w:t>nd his/her representative.</w:t>
      </w:r>
    </w:p>
    <w:p w14:paraId="00BF63E2" w14:textId="77777777" w:rsidR="001B7F56" w:rsidRPr="00244808" w:rsidRDefault="001B7F56" w:rsidP="001B7F56">
      <w:pPr>
        <w:pStyle w:val="z-TopofForm"/>
        <w:jc w:val="both"/>
        <w:rPr>
          <w:rFonts w:ascii="Arial" w:hAnsi="Arial" w:cs="Arial"/>
          <w:sz w:val="22"/>
          <w:szCs w:val="22"/>
          <w:lang w:eastAsia="ja-JP"/>
        </w:rPr>
      </w:pPr>
    </w:p>
    <w:p w14:paraId="496783B5" w14:textId="77777777" w:rsidR="001B7F56" w:rsidRPr="00E1457D" w:rsidRDefault="001B7F56" w:rsidP="001B7F56">
      <w:pPr>
        <w:pStyle w:val="z-TopofForm"/>
        <w:jc w:val="both"/>
        <w:rPr>
          <w:rFonts w:ascii="Arial" w:hAnsi="Arial" w:cs="Arial"/>
          <w:sz w:val="22"/>
          <w:szCs w:val="22"/>
          <w:lang w:eastAsia="ja-JP"/>
        </w:rPr>
      </w:pPr>
      <w:r w:rsidRPr="00244808">
        <w:rPr>
          <w:rFonts w:ascii="Arial" w:hAnsi="Arial" w:cs="Arial"/>
          <w:sz w:val="22"/>
          <w:szCs w:val="22"/>
          <w:lang w:eastAsia="ja-JP"/>
        </w:rPr>
        <w:t>The Human Resources</w:t>
      </w:r>
      <w:r>
        <w:rPr>
          <w:rFonts w:ascii="Arial" w:hAnsi="Arial" w:cs="Arial"/>
          <w:sz w:val="22"/>
          <w:szCs w:val="22"/>
          <w:lang w:eastAsia="ja-JP"/>
        </w:rPr>
        <w:t xml:space="preserve"> Board </w:t>
      </w:r>
      <w:r w:rsidRPr="00244808">
        <w:rPr>
          <w:rFonts w:ascii="Arial" w:hAnsi="Arial" w:cs="Arial"/>
          <w:sz w:val="22"/>
          <w:szCs w:val="22"/>
          <w:lang w:eastAsia="ja-JP"/>
        </w:rPr>
        <w:t xml:space="preserve">comprises eight elected members; a minimum of three must attend on the day to form a quorum.   </w:t>
      </w:r>
      <w:r>
        <w:rPr>
          <w:rFonts w:ascii="Arial" w:hAnsi="Arial" w:cs="Arial"/>
          <w:sz w:val="22"/>
          <w:szCs w:val="22"/>
          <w:lang w:eastAsia="ja-JP"/>
        </w:rPr>
        <w:t xml:space="preserve">The Chief Solicitor and Monitoring Officer (or nominated officer) </w:t>
      </w:r>
      <w:r w:rsidRPr="00244808">
        <w:rPr>
          <w:rFonts w:ascii="Arial" w:hAnsi="Arial" w:cs="Arial"/>
          <w:sz w:val="22"/>
          <w:szCs w:val="22"/>
          <w:lang w:eastAsia="ja-JP"/>
        </w:rPr>
        <w:t xml:space="preserve">and the </w:t>
      </w:r>
      <w:r>
        <w:rPr>
          <w:rFonts w:ascii="Arial" w:hAnsi="Arial" w:cs="Arial"/>
          <w:sz w:val="22"/>
          <w:szCs w:val="22"/>
          <w:lang w:eastAsia="ja-JP"/>
        </w:rPr>
        <w:t xml:space="preserve">Executive Officer - Organisational Transformation (or nominated officer) </w:t>
      </w:r>
      <w:r w:rsidRPr="006D3D26">
        <w:rPr>
          <w:rFonts w:ascii="Arial" w:hAnsi="Arial" w:cs="Arial"/>
          <w:sz w:val="22"/>
          <w:szCs w:val="22"/>
          <w:lang w:eastAsia="ja-JP"/>
        </w:rPr>
        <w:t xml:space="preserve"> </w:t>
      </w:r>
      <w:r w:rsidRPr="00252ED0">
        <w:rPr>
          <w:rFonts w:ascii="Arial" w:hAnsi="Arial" w:cs="Arial"/>
          <w:sz w:val="22"/>
          <w:szCs w:val="22"/>
          <w:lang w:eastAsia="ja-JP"/>
        </w:rPr>
        <w:t>will</w:t>
      </w:r>
      <w:r w:rsidRPr="00244808">
        <w:rPr>
          <w:rFonts w:ascii="Arial" w:hAnsi="Arial" w:cs="Arial"/>
          <w:sz w:val="22"/>
          <w:szCs w:val="22"/>
          <w:lang w:eastAsia="ja-JP"/>
        </w:rPr>
        <w:t xml:space="preserve"> also be on the panel to act as advisers to the Board.</w:t>
      </w:r>
    </w:p>
    <w:p w14:paraId="23348FD9" w14:textId="77777777" w:rsidR="001B7F56" w:rsidRPr="00E1457D" w:rsidRDefault="001B7F56" w:rsidP="001B7F56">
      <w:pPr>
        <w:jc w:val="both"/>
        <w:rPr>
          <w:rFonts w:cs="Arial"/>
          <w:szCs w:val="22"/>
          <w:lang w:eastAsia="ja-JP"/>
        </w:rPr>
      </w:pPr>
    </w:p>
    <w:p w14:paraId="327F35A6" w14:textId="77777777" w:rsidR="001B7F56" w:rsidRPr="005E4988" w:rsidRDefault="001B7F56" w:rsidP="001B7F56">
      <w:pPr>
        <w:jc w:val="both"/>
        <w:rPr>
          <w:b/>
        </w:rPr>
      </w:pPr>
    </w:p>
    <w:bookmarkEnd w:id="615"/>
    <w:p w14:paraId="5539F586" w14:textId="77777777" w:rsidR="001B7F56" w:rsidRDefault="001B7F56" w:rsidP="001B7F56">
      <w:pPr>
        <w:jc w:val="both"/>
      </w:pPr>
    </w:p>
    <w:bookmarkEnd w:id="539"/>
    <w:p w14:paraId="2B8CF5D0" w14:textId="77777777" w:rsidR="001B7F56" w:rsidRDefault="001B7F56" w:rsidP="001B7F56">
      <w:pPr>
        <w:jc w:val="both"/>
      </w:pPr>
    </w:p>
    <w:p w14:paraId="59BF0820" w14:textId="77777777" w:rsidR="001B7F56" w:rsidRDefault="001B7F56" w:rsidP="001B7F56">
      <w:pPr>
        <w:jc w:val="both"/>
      </w:pPr>
    </w:p>
    <w:p w14:paraId="10A78C1E" w14:textId="77777777" w:rsidR="001B7F56" w:rsidRDefault="001B7F56" w:rsidP="001B7F56">
      <w:pPr>
        <w:jc w:val="both"/>
      </w:pPr>
    </w:p>
    <w:p w14:paraId="06B7223C" w14:textId="77777777" w:rsidR="001B7F56" w:rsidRDefault="001B7F56" w:rsidP="001B7F56">
      <w:pPr>
        <w:jc w:val="both"/>
      </w:pPr>
    </w:p>
    <w:p w14:paraId="3AA90847" w14:textId="77777777" w:rsidR="001B7F56" w:rsidRDefault="001B7F56" w:rsidP="001B7F56">
      <w:pPr>
        <w:jc w:val="both"/>
      </w:pPr>
    </w:p>
    <w:p w14:paraId="01AF5347" w14:textId="77777777" w:rsidR="001B7F56" w:rsidRDefault="001B7F56" w:rsidP="001B7F56">
      <w:pPr>
        <w:jc w:val="both"/>
      </w:pPr>
    </w:p>
    <w:p w14:paraId="3E1A8935" w14:textId="77777777" w:rsidR="001B7F56" w:rsidRDefault="001B7F56" w:rsidP="001B7F56">
      <w:pPr>
        <w:jc w:val="both"/>
      </w:pPr>
    </w:p>
    <w:p w14:paraId="1B0E9BDD" w14:textId="77777777" w:rsidR="001B7F56" w:rsidRDefault="001B7F56" w:rsidP="001B7F56">
      <w:pPr>
        <w:jc w:val="both"/>
      </w:pPr>
    </w:p>
    <w:p w14:paraId="1A7E1D18" w14:textId="77777777" w:rsidR="001B7F56" w:rsidRDefault="001B7F56" w:rsidP="001B7F56">
      <w:pPr>
        <w:jc w:val="both"/>
      </w:pPr>
    </w:p>
    <w:p w14:paraId="732ED0D9" w14:textId="77777777" w:rsidR="001B7F56" w:rsidRDefault="001B7F56" w:rsidP="001B7F56">
      <w:pPr>
        <w:jc w:val="both"/>
      </w:pPr>
    </w:p>
    <w:p w14:paraId="660EF856" w14:textId="77777777" w:rsidR="001B7F56" w:rsidRDefault="001B7F56" w:rsidP="001B7F56">
      <w:pPr>
        <w:jc w:val="both"/>
      </w:pPr>
    </w:p>
    <w:p w14:paraId="6759DD79" w14:textId="77777777" w:rsidR="001B7F56" w:rsidRDefault="001B7F56" w:rsidP="001B7F56">
      <w:pPr>
        <w:jc w:val="both"/>
      </w:pPr>
    </w:p>
    <w:p w14:paraId="7D9249D0" w14:textId="77777777" w:rsidR="001B7F56" w:rsidRDefault="001B7F56" w:rsidP="001B7F56">
      <w:pPr>
        <w:jc w:val="both"/>
      </w:pPr>
    </w:p>
    <w:p w14:paraId="7026AF1D" w14:textId="77777777" w:rsidR="001B7F56" w:rsidRDefault="001B7F56" w:rsidP="001B7F56">
      <w:pPr>
        <w:jc w:val="both"/>
      </w:pPr>
    </w:p>
    <w:p w14:paraId="1718E3CC" w14:textId="77777777" w:rsidR="001B7F56" w:rsidRDefault="001B7F56" w:rsidP="001B7F56">
      <w:pPr>
        <w:jc w:val="both"/>
      </w:pPr>
    </w:p>
    <w:p w14:paraId="30E7D11E" w14:textId="77777777" w:rsidR="001B7F56" w:rsidRDefault="001B7F56" w:rsidP="001B7F56">
      <w:pPr>
        <w:pStyle w:val="Default"/>
        <w:jc w:val="both"/>
        <w:rPr>
          <w:rFonts w:ascii="Arial" w:hAnsi="Arial" w:cs="Times New Roman"/>
          <w:color w:val="auto"/>
          <w:sz w:val="22"/>
        </w:rPr>
      </w:pPr>
    </w:p>
    <w:p w14:paraId="484E34BB" w14:textId="77777777" w:rsidR="001B7F56" w:rsidRDefault="001B7F56" w:rsidP="001B7F56">
      <w:pPr>
        <w:pStyle w:val="Default"/>
        <w:jc w:val="both"/>
        <w:rPr>
          <w:rFonts w:ascii="Arial" w:hAnsi="Arial" w:cs="Times New Roman"/>
          <w:color w:val="auto"/>
          <w:sz w:val="22"/>
        </w:rPr>
      </w:pPr>
    </w:p>
    <w:p w14:paraId="7B49B2B0" w14:textId="77777777" w:rsidR="001B7F56" w:rsidRDefault="001B7F56" w:rsidP="001B7F56">
      <w:pPr>
        <w:pStyle w:val="Default"/>
        <w:jc w:val="both"/>
        <w:rPr>
          <w:rFonts w:ascii="Arial" w:hAnsi="Arial" w:cs="Times New Roman"/>
          <w:color w:val="auto"/>
          <w:sz w:val="22"/>
        </w:rPr>
      </w:pPr>
    </w:p>
    <w:p w14:paraId="5558F216" w14:textId="77777777" w:rsidR="001B7F56" w:rsidRDefault="001B7F56" w:rsidP="001B7F56">
      <w:pPr>
        <w:pStyle w:val="Default"/>
        <w:jc w:val="both"/>
        <w:rPr>
          <w:color w:val="auto"/>
          <w:sz w:val="22"/>
          <w:szCs w:val="22"/>
        </w:rPr>
      </w:pPr>
    </w:p>
    <w:p w14:paraId="504C226A" w14:textId="77777777" w:rsidR="001B7F56" w:rsidRDefault="001B7F56" w:rsidP="001B7F56">
      <w:pPr>
        <w:pStyle w:val="Default"/>
        <w:jc w:val="both"/>
        <w:rPr>
          <w:color w:val="auto"/>
          <w:sz w:val="22"/>
          <w:szCs w:val="22"/>
        </w:rPr>
      </w:pPr>
    </w:p>
    <w:p w14:paraId="13D10FFB" w14:textId="77777777" w:rsidR="001B7F56" w:rsidRDefault="001B7F56" w:rsidP="001B7F56">
      <w:pPr>
        <w:pStyle w:val="Default"/>
        <w:jc w:val="both"/>
        <w:rPr>
          <w:color w:val="auto"/>
          <w:sz w:val="22"/>
          <w:szCs w:val="22"/>
        </w:rPr>
      </w:pPr>
    </w:p>
    <w:p w14:paraId="565ED0FF" w14:textId="77777777" w:rsidR="001B7F56" w:rsidRDefault="001B7F56" w:rsidP="001B7F56">
      <w:pPr>
        <w:pStyle w:val="Default"/>
        <w:jc w:val="both"/>
        <w:rPr>
          <w:color w:val="auto"/>
          <w:sz w:val="22"/>
          <w:szCs w:val="22"/>
        </w:rPr>
      </w:pPr>
    </w:p>
    <w:p w14:paraId="0E84A50D" w14:textId="77777777" w:rsidR="001B7F56" w:rsidRDefault="001B7F56" w:rsidP="001B7F56">
      <w:pPr>
        <w:pStyle w:val="Default"/>
        <w:jc w:val="both"/>
        <w:rPr>
          <w:color w:val="auto"/>
          <w:sz w:val="22"/>
          <w:szCs w:val="22"/>
        </w:rPr>
      </w:pPr>
    </w:p>
    <w:p w14:paraId="11BC921B" w14:textId="77777777" w:rsidR="001B7F56" w:rsidRPr="00BA69AE" w:rsidRDefault="001B7F56" w:rsidP="001B7F56">
      <w:pPr>
        <w:jc w:val="both"/>
        <w:rPr>
          <w:rFonts w:ascii="Gill Sans Bk" w:hAnsi="Gill Sans Bk" w:cs="Arial"/>
          <w:b/>
          <w:sz w:val="16"/>
          <w:szCs w:val="16"/>
        </w:rPr>
      </w:pPr>
      <w:r w:rsidRPr="00BA69AE">
        <w:rPr>
          <w:rFonts w:ascii="Gill Sans Bk" w:hAnsi="Gill Sans Bk" w:cs="Arial"/>
          <w:b/>
          <w:sz w:val="16"/>
          <w:szCs w:val="16"/>
        </w:rPr>
        <w:t>Other Formats &amp; Translations</w:t>
      </w:r>
    </w:p>
    <w:p w14:paraId="0A3DD9FF" w14:textId="77777777" w:rsidR="001B7F56" w:rsidRPr="00BA69AE" w:rsidRDefault="001B7F56" w:rsidP="001B7F56">
      <w:pPr>
        <w:pStyle w:val="BasicParagraph"/>
        <w:jc w:val="both"/>
        <w:rPr>
          <w:rFonts w:ascii="Gill Sans Bk" w:hAnsi="Gill Sans Bk" w:cs="Arial"/>
          <w:sz w:val="16"/>
          <w:szCs w:val="16"/>
        </w:rPr>
      </w:pPr>
      <w:r w:rsidRPr="00BA69AE">
        <w:rPr>
          <w:rFonts w:ascii="Gill Sans Bk" w:hAnsi="Gill Sans Bk" w:cs="Arial"/>
          <w:sz w:val="16"/>
          <w:szCs w:val="16"/>
        </w:rPr>
        <w:t>This document can be provided in large print, Braille or on audio cassette and can be</w:t>
      </w:r>
      <w:r>
        <w:rPr>
          <w:rFonts w:ascii="Gill Sans Bk" w:hAnsi="Gill Sans Bk" w:cs="Arial"/>
          <w:sz w:val="16"/>
          <w:szCs w:val="16"/>
        </w:rPr>
        <w:t xml:space="preserve"> </w:t>
      </w:r>
      <w:r w:rsidRPr="00BA69AE">
        <w:rPr>
          <w:rFonts w:ascii="Gill Sans Bk" w:hAnsi="Gill Sans Bk" w:cs="Arial"/>
          <w:sz w:val="16"/>
          <w:szCs w:val="16"/>
        </w:rPr>
        <w:t>translated into other community languages. Please contact the Council’s Corporate</w:t>
      </w:r>
      <w:r>
        <w:rPr>
          <w:rFonts w:ascii="Gill Sans Bk" w:hAnsi="Gill Sans Bk" w:cs="Arial"/>
          <w:sz w:val="16"/>
          <w:szCs w:val="16"/>
        </w:rPr>
        <w:t xml:space="preserve"> </w:t>
      </w:r>
      <w:r w:rsidRPr="00BA69AE">
        <w:rPr>
          <w:rFonts w:ascii="Gill Sans Bk" w:hAnsi="Gill Sans Bk" w:cs="Arial"/>
          <w:sz w:val="16"/>
          <w:szCs w:val="16"/>
        </w:rPr>
        <w:t>Communications Team at:</w:t>
      </w:r>
    </w:p>
    <w:p w14:paraId="01E0CA5B" w14:textId="77777777" w:rsidR="001B7F56" w:rsidRPr="008D455A" w:rsidRDefault="001B7F56" w:rsidP="001B7F56">
      <w:pPr>
        <w:pStyle w:val="BasicParagraph"/>
        <w:jc w:val="both"/>
        <w:rPr>
          <w:rFonts w:ascii="Gill Sans Bk" w:hAnsi="Gill Sans Bk" w:cs="Arial"/>
        </w:rPr>
      </w:pPr>
      <w:r w:rsidRPr="00BA69AE">
        <w:rPr>
          <w:rFonts w:ascii="Gill Sans Bk" w:hAnsi="Gill Sans Bk" w:cs="Arial"/>
          <w:sz w:val="16"/>
          <w:szCs w:val="16"/>
        </w:rPr>
        <w:t>East Dunbartonshire Council, 12 Strathkelvin Place, Southbank</w:t>
      </w:r>
    </w:p>
    <w:p w14:paraId="27BFB9CF" w14:textId="77777777" w:rsidR="001B7F56" w:rsidRPr="00351EA6" w:rsidRDefault="001B7F56" w:rsidP="001B7F56">
      <w:pPr>
        <w:rPr>
          <w:rStyle w:val="InitialStyle"/>
          <w:rFonts w:ascii="Gill Sans Bk" w:hAnsi="Gill Sans Bk" w:cs="Arial"/>
          <w:b/>
          <w:sz w:val="16"/>
          <w:szCs w:val="16"/>
        </w:rPr>
      </w:pPr>
      <w:r>
        <w:rPr>
          <w:noProof/>
        </w:rPr>
        <w:drawing>
          <wp:anchor distT="0" distB="0" distL="114300" distR="114300" simplePos="0" relativeHeight="251659264" behindDoc="0" locked="0" layoutInCell="1" allowOverlap="1" wp14:anchorId="13D86AB8" wp14:editId="7082D3B5">
            <wp:simplePos x="0" y="0"/>
            <wp:positionH relativeFrom="column">
              <wp:posOffset>-158115</wp:posOffset>
            </wp:positionH>
            <wp:positionV relativeFrom="paragraph">
              <wp:posOffset>153035</wp:posOffset>
            </wp:positionV>
            <wp:extent cx="6162675" cy="847725"/>
            <wp:effectExtent l="0" t="0" r="9525" b="9525"/>
            <wp:wrapSquare wrapText="bothSides"/>
            <wp:docPr id="1" name="Picture 1" title="Other formats and trans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26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9AE">
        <w:rPr>
          <w:rFonts w:ascii="Gill Sans Bk" w:hAnsi="Gill Sans Bk" w:cs="Arial"/>
          <w:b/>
          <w:sz w:val="16"/>
          <w:szCs w:val="16"/>
        </w:rPr>
        <w:t>Kirkintilloch G66 1TJ Tel: 0300 123 4510</w:t>
      </w:r>
    </w:p>
    <w:p w14:paraId="01480F40" w14:textId="77777777" w:rsidR="00DD3C41" w:rsidRDefault="00DD3C41"/>
    <w:sectPr w:rsidR="00DD3C41" w:rsidSect="00DA485C">
      <w:headerReference w:type="default" r:id="rId20"/>
      <w:footerReference w:type="default" r:id="rId21"/>
      <w:headerReference w:type="first" r:id="rId22"/>
      <w:footerReference w:type="first" r:id="rId23"/>
      <w:type w:val="continuous"/>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340CD" w14:textId="77777777" w:rsidR="00310F24" w:rsidRDefault="00310F24">
      <w:r>
        <w:separator/>
      </w:r>
    </w:p>
  </w:endnote>
  <w:endnote w:type="continuationSeparator" w:id="0">
    <w:p w14:paraId="54F4F591" w14:textId="77777777" w:rsidR="00310F24" w:rsidRDefault="0031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FACJ G+ Helvetica Neue">
    <w:altName w:val="Calibri"/>
    <w:panose1 w:val="00000000000000000000"/>
    <w:charset w:val="00"/>
    <w:family w:val="swiss"/>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B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F4C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491A" w14:textId="77777777" w:rsidR="00000000" w:rsidRPr="00151AF8" w:rsidRDefault="006B5C9A" w:rsidP="00104AA4">
    <w:pPr>
      <w:pStyle w:val="Footer"/>
      <w:pBdr>
        <w:top w:val="single" w:sz="12" w:space="1" w:color="auto"/>
      </w:pBdr>
      <w:jc w:val="right"/>
      <w:rPr>
        <w:rFonts w:cs="Arial"/>
        <w:b/>
        <w:sz w:val="18"/>
        <w:szCs w:val="18"/>
      </w:rPr>
    </w:pPr>
    <w:r>
      <w:rPr>
        <w:rFonts w:cs="Arial"/>
        <w:b/>
        <w:sz w:val="18"/>
        <w:szCs w:val="18"/>
      </w:rPr>
      <w:t>Human Resources &amp; Organisational Development</w:t>
    </w:r>
  </w:p>
  <w:p w14:paraId="11176C26" w14:textId="77777777" w:rsidR="00000000" w:rsidRDefault="006B5C9A" w:rsidP="00104AA4">
    <w:pPr>
      <w:pStyle w:val="Footer"/>
      <w:jc w:val="right"/>
      <w:rPr>
        <w:rFonts w:cs="Arial"/>
        <w:b/>
        <w:sz w:val="18"/>
        <w:szCs w:val="18"/>
      </w:rPr>
    </w:pPr>
    <w:r>
      <w:rPr>
        <w:rFonts w:cs="Arial"/>
        <w:b/>
        <w:sz w:val="18"/>
        <w:szCs w:val="18"/>
      </w:rPr>
      <w:t xml:space="preserve">Discipline at Work Toolkit Draft </w:t>
    </w:r>
  </w:p>
  <w:p w14:paraId="4A9CB177" w14:textId="77777777" w:rsidR="00000000" w:rsidRDefault="006B5C9A" w:rsidP="00104AA4">
    <w:pPr>
      <w:pStyle w:val="Footer"/>
      <w:jc w:val="right"/>
      <w:rPr>
        <w:rFonts w:cs="Arial"/>
        <w:b/>
        <w:sz w:val="18"/>
        <w:szCs w:val="18"/>
      </w:rPr>
    </w:pPr>
    <w:r>
      <w:rPr>
        <w:rFonts w:cs="Arial"/>
        <w:b/>
        <w:sz w:val="18"/>
        <w:szCs w:val="18"/>
      </w:rPr>
      <w:t xml:space="preserve">December 2019 </w:t>
    </w:r>
  </w:p>
  <w:p w14:paraId="7850FCE4" w14:textId="77777777" w:rsidR="00000000" w:rsidRPr="00151AF8" w:rsidRDefault="006B5C9A" w:rsidP="00104AA4">
    <w:pPr>
      <w:pStyle w:val="Footer"/>
      <w:jc w:val="right"/>
      <w:rPr>
        <w:rFonts w:cs="Arial"/>
      </w:rPr>
    </w:pPr>
    <w:r w:rsidRPr="00151AF8">
      <w:rPr>
        <w:rFonts w:cs="Arial"/>
        <w:b/>
        <w:sz w:val="18"/>
        <w:szCs w:val="18"/>
      </w:rPr>
      <w:t xml:space="preserve">Page </w:t>
    </w:r>
    <w:r w:rsidRPr="00151AF8">
      <w:rPr>
        <w:rFonts w:cs="Arial"/>
        <w:b/>
        <w:sz w:val="18"/>
        <w:szCs w:val="18"/>
      </w:rPr>
      <w:fldChar w:fldCharType="begin"/>
    </w:r>
    <w:r w:rsidRPr="00151AF8">
      <w:rPr>
        <w:rFonts w:cs="Arial"/>
        <w:b/>
        <w:sz w:val="18"/>
        <w:szCs w:val="18"/>
      </w:rPr>
      <w:instrText xml:space="preserve"> PAGE </w:instrText>
    </w:r>
    <w:r w:rsidRPr="00151AF8">
      <w:rPr>
        <w:rFonts w:cs="Arial"/>
        <w:b/>
        <w:sz w:val="18"/>
        <w:szCs w:val="18"/>
      </w:rPr>
      <w:fldChar w:fldCharType="separate"/>
    </w:r>
    <w:r>
      <w:rPr>
        <w:rFonts w:cs="Arial"/>
        <w:b/>
        <w:noProof/>
        <w:sz w:val="18"/>
        <w:szCs w:val="18"/>
      </w:rPr>
      <w:t>27</w:t>
    </w:r>
    <w:r w:rsidRPr="00151AF8">
      <w:rPr>
        <w:rFonts w:cs="Arial"/>
        <w:b/>
        <w:sz w:val="18"/>
        <w:szCs w:val="18"/>
      </w:rPr>
      <w:fldChar w:fldCharType="end"/>
    </w:r>
    <w:r w:rsidRPr="00151AF8">
      <w:rPr>
        <w:rFonts w:cs="Arial"/>
        <w:b/>
        <w:sz w:val="18"/>
        <w:szCs w:val="18"/>
      </w:rPr>
      <w:t xml:space="preserve"> of </w:t>
    </w:r>
    <w:r w:rsidRPr="00151AF8">
      <w:rPr>
        <w:rFonts w:cs="Arial"/>
        <w:b/>
        <w:sz w:val="18"/>
        <w:szCs w:val="18"/>
      </w:rPr>
      <w:fldChar w:fldCharType="begin"/>
    </w:r>
    <w:r w:rsidRPr="00151AF8">
      <w:rPr>
        <w:rFonts w:cs="Arial"/>
        <w:b/>
        <w:sz w:val="18"/>
        <w:szCs w:val="18"/>
      </w:rPr>
      <w:instrText xml:space="preserve"> NUMPAGES </w:instrText>
    </w:r>
    <w:r w:rsidRPr="00151AF8">
      <w:rPr>
        <w:rFonts w:cs="Arial"/>
        <w:b/>
        <w:sz w:val="18"/>
        <w:szCs w:val="18"/>
      </w:rPr>
      <w:fldChar w:fldCharType="separate"/>
    </w:r>
    <w:r>
      <w:rPr>
        <w:rFonts w:cs="Arial"/>
        <w:b/>
        <w:noProof/>
        <w:sz w:val="18"/>
        <w:szCs w:val="18"/>
      </w:rPr>
      <w:t>57</w:t>
    </w:r>
    <w:r w:rsidRPr="00151AF8">
      <w:rPr>
        <w:rFonts w:cs="Arial"/>
        <w:b/>
        <w:sz w:val="18"/>
        <w:szCs w:val="18"/>
      </w:rPr>
      <w:fldChar w:fldCharType="end"/>
    </w:r>
  </w:p>
  <w:p w14:paraId="5602AEC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D1BAD" w14:textId="77777777" w:rsidR="00000000" w:rsidRDefault="006B5C9A" w:rsidP="00A70372">
    <w:pPr>
      <w:pStyle w:val="Footer"/>
      <w:pBdr>
        <w:top w:val="single" w:sz="4" w:space="1" w:color="auto"/>
      </w:pBdr>
      <w:jc w:val="right"/>
      <w:rPr>
        <w:b/>
        <w:sz w:val="20"/>
        <w:szCs w:val="20"/>
      </w:rPr>
    </w:pPr>
    <w:r w:rsidRPr="00502836">
      <w:rPr>
        <w:b/>
        <w:sz w:val="20"/>
        <w:szCs w:val="20"/>
      </w:rPr>
      <w:t>Human Resources &amp; Organisational Development</w:t>
    </w:r>
  </w:p>
  <w:p w14:paraId="3D1B8F9E" w14:textId="77777777" w:rsidR="00000000" w:rsidRPr="00502836" w:rsidRDefault="006B5C9A" w:rsidP="00A70372">
    <w:pPr>
      <w:pStyle w:val="Footer"/>
      <w:pBdr>
        <w:top w:val="single" w:sz="4" w:space="1" w:color="auto"/>
      </w:pBdr>
      <w:jc w:val="right"/>
      <w:rPr>
        <w:b/>
        <w:sz w:val="20"/>
        <w:szCs w:val="20"/>
      </w:rPr>
    </w:pPr>
    <w:r>
      <w:rPr>
        <w:b/>
        <w:sz w:val="20"/>
        <w:szCs w:val="20"/>
      </w:rPr>
      <w:t>Discipline at Work Toolkit For Managers</w:t>
    </w:r>
  </w:p>
  <w:p w14:paraId="65617D15" w14:textId="77777777" w:rsidR="00000000" w:rsidRPr="00502836" w:rsidRDefault="006B5C9A" w:rsidP="00A70372">
    <w:pPr>
      <w:pStyle w:val="Footer"/>
      <w:pBdr>
        <w:top w:val="single" w:sz="4" w:space="1" w:color="auto"/>
      </w:pBdr>
      <w:jc w:val="right"/>
      <w:rPr>
        <w:b/>
        <w:sz w:val="20"/>
        <w:szCs w:val="20"/>
      </w:rPr>
    </w:pPr>
    <w:r>
      <w:rPr>
        <w:b/>
        <w:sz w:val="20"/>
        <w:szCs w:val="20"/>
      </w:rPr>
      <w:t xml:space="preserve">December </w:t>
    </w:r>
    <w:r w:rsidRPr="00502836">
      <w:rPr>
        <w:b/>
        <w:sz w:val="20"/>
        <w:szCs w:val="20"/>
      </w:rPr>
      <w:t>2019</w:t>
    </w:r>
  </w:p>
  <w:p w14:paraId="680882EA"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BB27D" w14:textId="77777777" w:rsidR="00000000" w:rsidRDefault="00000000">
    <w:pPr>
      <w:pStyle w:val="Footer"/>
      <w:jc w:val="right"/>
    </w:pPr>
  </w:p>
  <w:p w14:paraId="6F7B391A" w14:textId="77777777" w:rsidR="00000000" w:rsidRDefault="006B5C9A" w:rsidP="00DA485C">
    <w:pPr>
      <w:pStyle w:val="Footer"/>
      <w:pBdr>
        <w:top w:val="single" w:sz="4" w:space="1" w:color="auto"/>
      </w:pBdr>
      <w:jc w:val="right"/>
      <w:rPr>
        <w:b/>
        <w:sz w:val="20"/>
        <w:szCs w:val="20"/>
      </w:rPr>
    </w:pPr>
    <w:r w:rsidRPr="00502836">
      <w:rPr>
        <w:b/>
        <w:sz w:val="20"/>
        <w:szCs w:val="20"/>
      </w:rPr>
      <w:t>Human Resources &amp; Organisational Development</w:t>
    </w:r>
  </w:p>
  <w:p w14:paraId="654A9686" w14:textId="77777777" w:rsidR="00000000" w:rsidRPr="00502836" w:rsidRDefault="006B5C9A" w:rsidP="00DA485C">
    <w:pPr>
      <w:pStyle w:val="Footer"/>
      <w:pBdr>
        <w:top w:val="single" w:sz="4" w:space="1" w:color="auto"/>
      </w:pBdr>
      <w:jc w:val="right"/>
      <w:rPr>
        <w:b/>
        <w:sz w:val="20"/>
        <w:szCs w:val="20"/>
      </w:rPr>
    </w:pPr>
    <w:r>
      <w:rPr>
        <w:b/>
        <w:sz w:val="20"/>
        <w:szCs w:val="20"/>
      </w:rPr>
      <w:t>Discipline at Work Toolkit Draft</w:t>
    </w:r>
  </w:p>
  <w:p w14:paraId="797D8B16" w14:textId="77777777" w:rsidR="00000000" w:rsidRPr="00DA485C" w:rsidRDefault="006B5C9A" w:rsidP="00DA485C">
    <w:pPr>
      <w:pStyle w:val="Footer"/>
      <w:pBdr>
        <w:top w:val="single" w:sz="4" w:space="1" w:color="auto"/>
      </w:pBdr>
      <w:jc w:val="right"/>
      <w:rPr>
        <w:b/>
        <w:sz w:val="20"/>
        <w:szCs w:val="20"/>
      </w:rPr>
    </w:pPr>
    <w:r>
      <w:rPr>
        <w:b/>
        <w:sz w:val="20"/>
        <w:szCs w:val="20"/>
      </w:rPr>
      <w:t xml:space="preserve"> December 2019</w:t>
    </w:r>
  </w:p>
  <w:p w14:paraId="604DC739" w14:textId="77777777" w:rsidR="00000000" w:rsidRDefault="006B5C9A">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39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57</w:t>
    </w:r>
    <w:r>
      <w:rPr>
        <w:b/>
        <w:bCs/>
        <w:sz w:val="24"/>
      </w:rPr>
      <w:fldChar w:fldCharType="end"/>
    </w:r>
  </w:p>
  <w:p w14:paraId="22E0B5D8" w14:textId="77777777" w:rsidR="00000000" w:rsidRPr="00151AF8" w:rsidRDefault="00000000" w:rsidP="00151AF8">
    <w:pPr>
      <w:pStyle w:val="Footer"/>
      <w:jc w:val="right"/>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856E" w14:textId="77777777" w:rsidR="00000000" w:rsidRDefault="006B5C9A" w:rsidP="00DA485C">
    <w:pPr>
      <w:pStyle w:val="Footer"/>
      <w:pBdr>
        <w:top w:val="single" w:sz="4" w:space="1" w:color="auto"/>
      </w:pBdr>
      <w:jc w:val="right"/>
      <w:rPr>
        <w:b/>
        <w:sz w:val="20"/>
        <w:szCs w:val="20"/>
      </w:rPr>
    </w:pPr>
    <w:r w:rsidRPr="00502836">
      <w:rPr>
        <w:b/>
        <w:sz w:val="20"/>
        <w:szCs w:val="20"/>
      </w:rPr>
      <w:t>Human Resources &amp; Organisational Development</w:t>
    </w:r>
  </w:p>
  <w:p w14:paraId="6B9EB27D" w14:textId="77777777" w:rsidR="00000000" w:rsidRPr="00502836" w:rsidRDefault="006B5C9A" w:rsidP="00DA485C">
    <w:pPr>
      <w:pStyle w:val="Footer"/>
      <w:pBdr>
        <w:top w:val="single" w:sz="4" w:space="1" w:color="auto"/>
      </w:pBdr>
      <w:jc w:val="right"/>
      <w:rPr>
        <w:b/>
        <w:sz w:val="20"/>
        <w:szCs w:val="20"/>
      </w:rPr>
    </w:pPr>
    <w:r>
      <w:rPr>
        <w:b/>
        <w:sz w:val="20"/>
        <w:szCs w:val="20"/>
      </w:rPr>
      <w:t>Discipline at Work Policy</w:t>
    </w:r>
  </w:p>
  <w:p w14:paraId="423243F8" w14:textId="77777777" w:rsidR="00000000" w:rsidRPr="00502836" w:rsidRDefault="006B5C9A" w:rsidP="00DA485C">
    <w:pPr>
      <w:pStyle w:val="Footer"/>
      <w:pBdr>
        <w:top w:val="single" w:sz="4" w:space="1" w:color="auto"/>
      </w:pBdr>
      <w:jc w:val="right"/>
      <w:rPr>
        <w:b/>
        <w:sz w:val="20"/>
        <w:szCs w:val="20"/>
      </w:rPr>
    </w:pPr>
    <w:r w:rsidRPr="00502836">
      <w:rPr>
        <w:b/>
        <w:sz w:val="20"/>
        <w:szCs w:val="20"/>
      </w:rPr>
      <w:t>October 2019</w:t>
    </w:r>
  </w:p>
  <w:p w14:paraId="1D6663E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E6591" w14:textId="77777777" w:rsidR="00310F24" w:rsidRDefault="00310F24">
      <w:r>
        <w:separator/>
      </w:r>
    </w:p>
  </w:footnote>
  <w:footnote w:type="continuationSeparator" w:id="0">
    <w:p w14:paraId="0E3E21B9" w14:textId="77777777" w:rsidR="00310F24" w:rsidRDefault="0031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C2C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6D79" w14:textId="77777777" w:rsidR="00000000" w:rsidRDefault="001B7F56" w:rsidP="00A70372">
    <w:pPr>
      <w:pStyle w:val="Header"/>
      <w:pBdr>
        <w:bottom w:val="single" w:sz="4" w:space="1" w:color="auto"/>
      </w:pBdr>
    </w:pPr>
    <w:r>
      <w:rPr>
        <w:noProof/>
      </w:rPr>
      <w:drawing>
        <wp:anchor distT="0" distB="0" distL="114300" distR="114300" simplePos="0" relativeHeight="251657728" behindDoc="1" locked="0" layoutInCell="1" allowOverlap="1" wp14:anchorId="12FA52AE" wp14:editId="284288F9">
          <wp:simplePos x="0" y="0"/>
          <wp:positionH relativeFrom="column">
            <wp:posOffset>-135890</wp:posOffset>
          </wp:positionH>
          <wp:positionV relativeFrom="paragraph">
            <wp:posOffset>-381000</wp:posOffset>
          </wp:positionV>
          <wp:extent cx="1278890" cy="1009650"/>
          <wp:effectExtent l="0" t="0" r="0" b="0"/>
          <wp:wrapThrough wrapText="bothSides">
            <wp:wrapPolygon edited="0">
              <wp:start x="0" y="0"/>
              <wp:lineTo x="0" y="21192"/>
              <wp:lineTo x="21235" y="21192"/>
              <wp:lineTo x="21235" y="0"/>
              <wp:lineTo x="0" y="0"/>
            </wp:wrapPolygon>
          </wp:wrapThrough>
          <wp:docPr id="6" name="Picture 6" descr="People 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ple lin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AAD99" w14:textId="77777777" w:rsidR="00000000" w:rsidRDefault="00000000" w:rsidP="00A70372">
    <w:pPr>
      <w:pStyle w:val="Header"/>
      <w:pBdr>
        <w:bottom w:val="single" w:sz="4" w:space="1" w:color="auto"/>
      </w:pBdr>
    </w:pPr>
  </w:p>
  <w:p w14:paraId="57229D20" w14:textId="77777777" w:rsidR="00000000" w:rsidRDefault="00000000" w:rsidP="00A70372">
    <w:pPr>
      <w:pStyle w:val="Header"/>
      <w:pBdr>
        <w:bottom w:val="single" w:sz="4" w:space="1" w:color="auto"/>
      </w:pBdr>
    </w:pPr>
  </w:p>
  <w:p w14:paraId="65F2A698" w14:textId="77777777" w:rsidR="00000000" w:rsidRPr="00DA485C" w:rsidRDefault="006B5C9A" w:rsidP="00A70372">
    <w:pPr>
      <w:pStyle w:val="Header"/>
      <w:pBdr>
        <w:bottom w:val="single" w:sz="4" w:space="1" w:color="auto"/>
      </w:pBdr>
      <w:rPr>
        <w:b/>
        <w:i/>
        <w:color w:val="FF0000"/>
      </w:rPr>
    </w:pPr>
    <w:r>
      <w:rPr>
        <w:b/>
        <w:i/>
        <w:color w:val="FF0000"/>
      </w:rPr>
      <w:t>People Matter</w:t>
    </w:r>
    <w:r>
      <w:rPr>
        <w:b/>
        <w:i/>
        <w:color w:val="FF0000"/>
      </w:rPr>
      <w:tab/>
    </w:r>
    <w:r>
      <w:rPr>
        <w:b/>
        <w:i/>
        <w:color w:val="FF0000"/>
      </w:rPr>
      <w:tab/>
      <w:t>Discipline at Work Toolkit For Managers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8A0E" w14:textId="77777777" w:rsidR="00000000" w:rsidRDefault="001B7F56" w:rsidP="00A70372">
    <w:pPr>
      <w:pStyle w:val="Header"/>
      <w:pBdr>
        <w:bottom w:val="single" w:sz="4" w:space="1" w:color="auto"/>
      </w:pBdr>
    </w:pPr>
    <w:r>
      <w:rPr>
        <w:noProof/>
      </w:rPr>
      <w:drawing>
        <wp:anchor distT="0" distB="0" distL="114300" distR="114300" simplePos="0" relativeHeight="251658752" behindDoc="1" locked="0" layoutInCell="1" allowOverlap="1" wp14:anchorId="1B8D6EEF" wp14:editId="1BE57C53">
          <wp:simplePos x="0" y="0"/>
          <wp:positionH relativeFrom="column">
            <wp:posOffset>-135890</wp:posOffset>
          </wp:positionH>
          <wp:positionV relativeFrom="paragraph">
            <wp:posOffset>-381000</wp:posOffset>
          </wp:positionV>
          <wp:extent cx="1278890" cy="1009650"/>
          <wp:effectExtent l="0" t="0" r="0" b="0"/>
          <wp:wrapThrough wrapText="bothSides">
            <wp:wrapPolygon edited="0">
              <wp:start x="0" y="0"/>
              <wp:lineTo x="0" y="21192"/>
              <wp:lineTo x="21235" y="21192"/>
              <wp:lineTo x="21235" y="0"/>
              <wp:lineTo x="0" y="0"/>
            </wp:wrapPolygon>
          </wp:wrapThrough>
          <wp:docPr id="5" name="Picture 5" descr="People 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ople lin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D0257" w14:textId="77777777" w:rsidR="00000000" w:rsidRDefault="00000000" w:rsidP="00A70372">
    <w:pPr>
      <w:pStyle w:val="Header"/>
      <w:pBdr>
        <w:bottom w:val="single" w:sz="4" w:space="1" w:color="auto"/>
      </w:pBdr>
    </w:pPr>
  </w:p>
  <w:p w14:paraId="3F5FB9D8" w14:textId="77777777" w:rsidR="00000000" w:rsidRDefault="00000000" w:rsidP="00A70372">
    <w:pPr>
      <w:pStyle w:val="Header"/>
      <w:pBdr>
        <w:bottom w:val="single" w:sz="4" w:space="1" w:color="auto"/>
      </w:pBdr>
    </w:pPr>
  </w:p>
  <w:p w14:paraId="56695F12" w14:textId="77777777" w:rsidR="00000000" w:rsidRPr="00DA485C" w:rsidRDefault="006B5C9A" w:rsidP="00A70372">
    <w:pPr>
      <w:pStyle w:val="Header"/>
      <w:pBdr>
        <w:bottom w:val="single" w:sz="4" w:space="1" w:color="auto"/>
      </w:pBdr>
      <w:rPr>
        <w:b/>
        <w:i/>
        <w:color w:val="FF0000"/>
      </w:rPr>
    </w:pPr>
    <w:r>
      <w:rPr>
        <w:b/>
        <w:i/>
        <w:color w:val="FF0000"/>
      </w:rPr>
      <w:t>People Matter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2E80" w14:textId="77777777" w:rsidR="00000000" w:rsidRDefault="001B7F56" w:rsidP="00151AF8">
    <w:pPr>
      <w:pStyle w:val="Header"/>
      <w:jc w:val="right"/>
      <w:rPr>
        <w:rFonts w:cs="Arial"/>
      </w:rPr>
    </w:pPr>
    <w:r w:rsidRPr="00E72E51">
      <w:rPr>
        <w:b/>
        <w:noProof/>
        <w:color w:val="FF0000"/>
      </w:rPr>
      <w:drawing>
        <wp:inline distT="0" distB="0" distL="0" distR="0" wp14:anchorId="4DDF4A27" wp14:editId="0A2C9762">
          <wp:extent cx="1838325" cy="314325"/>
          <wp:effectExtent l="0" t="0" r="9525" b="9525"/>
          <wp:docPr id="3" name="Picture 3"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14325"/>
                  </a:xfrm>
                  <a:prstGeom prst="rect">
                    <a:avLst/>
                  </a:prstGeom>
                  <a:noFill/>
                  <a:ln>
                    <a:noFill/>
                  </a:ln>
                </pic:spPr>
              </pic:pic>
            </a:graphicData>
          </a:graphic>
        </wp:inline>
      </w:drawing>
    </w:r>
  </w:p>
  <w:p w14:paraId="37179D85" w14:textId="77777777" w:rsidR="00000000" w:rsidRPr="00151AF8" w:rsidRDefault="006B5C9A" w:rsidP="00151AF8">
    <w:pPr>
      <w:pStyle w:val="Header"/>
      <w:pBdr>
        <w:bottom w:val="single" w:sz="18" w:space="1" w:color="auto"/>
      </w:pBdr>
      <w:jc w:val="right"/>
      <w:rPr>
        <w:rFonts w:cs="Arial"/>
        <w:b/>
        <w:i/>
      </w:rPr>
    </w:pPr>
    <w:r>
      <w:rPr>
        <w:rFonts w:cs="Arial"/>
        <w:b/>
        <w:i/>
      </w:rPr>
      <w:t>Discipline at Work Toolkit</w:t>
    </w:r>
  </w:p>
  <w:p w14:paraId="2002D9ED" w14:textId="77777777" w:rsidR="00000000" w:rsidRDefault="00000000" w:rsidP="00B638D8">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7C9C" w14:textId="77777777" w:rsidR="00000000" w:rsidRDefault="001B7F56" w:rsidP="00DA485C">
    <w:pPr>
      <w:pStyle w:val="Header"/>
      <w:pBdr>
        <w:bottom w:val="single" w:sz="4" w:space="1" w:color="auto"/>
      </w:pBdr>
    </w:pPr>
    <w:r>
      <w:rPr>
        <w:noProof/>
      </w:rPr>
      <w:drawing>
        <wp:anchor distT="0" distB="0" distL="114300" distR="114300" simplePos="0" relativeHeight="251656704" behindDoc="1" locked="0" layoutInCell="1" allowOverlap="1" wp14:anchorId="6BB83C94" wp14:editId="15F8D987">
          <wp:simplePos x="0" y="0"/>
          <wp:positionH relativeFrom="column">
            <wp:posOffset>-135890</wp:posOffset>
          </wp:positionH>
          <wp:positionV relativeFrom="paragraph">
            <wp:posOffset>-381000</wp:posOffset>
          </wp:positionV>
          <wp:extent cx="1278890" cy="1009650"/>
          <wp:effectExtent l="0" t="0" r="0" b="0"/>
          <wp:wrapThrough wrapText="bothSides">
            <wp:wrapPolygon edited="0">
              <wp:start x="0" y="0"/>
              <wp:lineTo x="0" y="21192"/>
              <wp:lineTo x="21235" y="21192"/>
              <wp:lineTo x="21235" y="0"/>
              <wp:lineTo x="0" y="0"/>
            </wp:wrapPolygon>
          </wp:wrapThrough>
          <wp:docPr id="4" name="Picture 4" descr="People 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lin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45A5D" w14:textId="77777777" w:rsidR="00000000" w:rsidRDefault="00000000" w:rsidP="00DA485C">
    <w:pPr>
      <w:pStyle w:val="Header"/>
      <w:pBdr>
        <w:bottom w:val="single" w:sz="4" w:space="1" w:color="auto"/>
      </w:pBdr>
    </w:pPr>
  </w:p>
  <w:p w14:paraId="04AB9EFF" w14:textId="77777777" w:rsidR="00000000" w:rsidRDefault="00000000" w:rsidP="00DA485C">
    <w:pPr>
      <w:pStyle w:val="Header"/>
      <w:pBdr>
        <w:bottom w:val="single" w:sz="4" w:space="1" w:color="auto"/>
      </w:pBdr>
    </w:pPr>
  </w:p>
  <w:p w14:paraId="46FF3DC1" w14:textId="77777777" w:rsidR="00000000" w:rsidRPr="00DA485C" w:rsidRDefault="006B5C9A" w:rsidP="00DA485C">
    <w:pPr>
      <w:pStyle w:val="Header"/>
      <w:pBdr>
        <w:bottom w:val="single" w:sz="4" w:space="1" w:color="auto"/>
      </w:pBdr>
      <w:rPr>
        <w:b/>
        <w:i/>
        <w:color w:val="FF0000"/>
      </w:rPr>
    </w:pPr>
    <w:r>
      <w:rPr>
        <w:b/>
        <w:i/>
        <w:color w:val="FF0000"/>
      </w:rPr>
      <w:t>People Matter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0E5F"/>
    <w:multiLevelType w:val="hybridMultilevel"/>
    <w:tmpl w:val="145A101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FA01E05"/>
    <w:multiLevelType w:val="hybridMultilevel"/>
    <w:tmpl w:val="C7B05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D161C1"/>
    <w:multiLevelType w:val="hybridMultilevel"/>
    <w:tmpl w:val="CB7E5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526A7D"/>
    <w:multiLevelType w:val="hybridMultilevel"/>
    <w:tmpl w:val="03809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D3316"/>
    <w:multiLevelType w:val="hybridMultilevel"/>
    <w:tmpl w:val="14569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0B4979"/>
    <w:multiLevelType w:val="hybridMultilevel"/>
    <w:tmpl w:val="BB94BB74"/>
    <w:lvl w:ilvl="0" w:tplc="D026C0A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5F714E"/>
    <w:multiLevelType w:val="hybridMultilevel"/>
    <w:tmpl w:val="FB0C814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1C176145"/>
    <w:multiLevelType w:val="hybridMultilevel"/>
    <w:tmpl w:val="C75A3E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C801D55"/>
    <w:multiLevelType w:val="hybridMultilevel"/>
    <w:tmpl w:val="10FC1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9F7742"/>
    <w:multiLevelType w:val="multilevel"/>
    <w:tmpl w:val="2DEE6548"/>
    <w:lvl w:ilvl="0">
      <w:start w:val="1"/>
      <w:numFmt w:val="decimal"/>
      <w:lvlText w:val="%1.0"/>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color w:val="FF000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F412904"/>
    <w:multiLevelType w:val="hybridMultilevel"/>
    <w:tmpl w:val="8918D4F8"/>
    <w:lvl w:ilvl="0" w:tplc="0B0057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5537C"/>
    <w:multiLevelType w:val="hybridMultilevel"/>
    <w:tmpl w:val="04E07AE8"/>
    <w:lvl w:ilvl="0" w:tplc="0B005750">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0883E12"/>
    <w:multiLevelType w:val="hybridMultilevel"/>
    <w:tmpl w:val="87E27512"/>
    <w:lvl w:ilvl="0" w:tplc="B7D01B2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4635A1"/>
    <w:multiLevelType w:val="hybridMultilevel"/>
    <w:tmpl w:val="86283EDE"/>
    <w:lvl w:ilvl="0" w:tplc="F858EFFE">
      <w:start w:val="1"/>
      <w:numFmt w:val="bullet"/>
      <w:lvlText w:val=""/>
      <w:lvlJc w:val="left"/>
      <w:pPr>
        <w:tabs>
          <w:tab w:val="num" w:pos="360"/>
        </w:tabs>
        <w:ind w:left="360" w:hanging="360"/>
      </w:pPr>
      <w:rPr>
        <w:rFonts w:ascii="Symbol" w:hAnsi="Symbol" w:hint="default"/>
        <w:color w:val="FF000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31B54"/>
    <w:multiLevelType w:val="hybridMultilevel"/>
    <w:tmpl w:val="7D604D2C"/>
    <w:lvl w:ilvl="0" w:tplc="AEA45B2E">
      <w:start w:val="1"/>
      <w:numFmt w:val="bullet"/>
      <w:lvlText w:val=""/>
      <w:lvlJc w:val="left"/>
      <w:pPr>
        <w:tabs>
          <w:tab w:val="num" w:pos="360"/>
        </w:tabs>
        <w:ind w:left="360" w:hanging="360"/>
      </w:pPr>
      <w:rPr>
        <w:rFonts w:ascii="Symbol" w:hAnsi="Symbol" w:hint="default"/>
        <w:color w:val="FF0000"/>
        <w:sz w:val="22"/>
        <w:szCs w:val="22"/>
      </w:rPr>
    </w:lvl>
    <w:lvl w:ilvl="1" w:tplc="503EED80">
      <w:start w:val="1"/>
      <w:numFmt w:val="bullet"/>
      <w:lvlText w:val=""/>
      <w:lvlJc w:val="left"/>
      <w:pPr>
        <w:tabs>
          <w:tab w:val="num" w:pos="1440"/>
        </w:tabs>
        <w:ind w:left="1440" w:hanging="360"/>
      </w:pPr>
      <w:rPr>
        <w:rFonts w:ascii="Symbol" w:hAnsi="Symbol" w:hint="default"/>
        <w:color w:val="FF0000"/>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75B3F"/>
    <w:multiLevelType w:val="hybridMultilevel"/>
    <w:tmpl w:val="F1A29DF2"/>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5F0B65"/>
    <w:multiLevelType w:val="multilevel"/>
    <w:tmpl w:val="0EAE8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33" w:hanging="907"/>
      </w:pPr>
      <w:rPr>
        <w:rFonts w:hint="default"/>
        <w:b w:val="0"/>
        <w:color w:val="auto"/>
      </w:rPr>
    </w:lvl>
    <w:lvl w:ilvl="3">
      <w:start w:val="1"/>
      <w:numFmt w:val="decimal"/>
      <w:lvlText w:val="%1.%2.%3.%4."/>
      <w:lvlJc w:val="left"/>
      <w:pPr>
        <w:ind w:left="907" w:hanging="907"/>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8C4A16"/>
    <w:multiLevelType w:val="multilevel"/>
    <w:tmpl w:val="C4160E08"/>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756"/>
        </w:tabs>
        <w:ind w:left="756" w:hanging="576"/>
      </w:pPr>
      <w:rPr>
        <w:rFonts w:hint="default"/>
      </w:rPr>
    </w:lvl>
    <w:lvl w:ilvl="2">
      <w:start w:val="5"/>
      <w:numFmt w:val="decimal"/>
      <w:lvlText w:val="%3.1"/>
      <w:lvlJc w:val="left"/>
      <w:pPr>
        <w:tabs>
          <w:tab w:val="num" w:pos="720"/>
        </w:tabs>
        <w:ind w:left="907" w:hanging="907"/>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C2671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B26B4"/>
    <w:multiLevelType w:val="hybridMultilevel"/>
    <w:tmpl w:val="32E836EC"/>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4E104D"/>
    <w:multiLevelType w:val="multilevel"/>
    <w:tmpl w:val="AAE80E6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191"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634B5F"/>
    <w:multiLevelType w:val="hybridMultilevel"/>
    <w:tmpl w:val="5C7C8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F90661D"/>
    <w:multiLevelType w:val="hybridMultilevel"/>
    <w:tmpl w:val="827A1D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03A6A39"/>
    <w:multiLevelType w:val="hybridMultilevel"/>
    <w:tmpl w:val="4CB8C430"/>
    <w:lvl w:ilvl="0" w:tplc="D794C428">
      <w:start w:val="1"/>
      <w:numFmt w:val="bullet"/>
      <w:lvlText w:val=""/>
      <w:lvlJc w:val="left"/>
      <w:pPr>
        <w:tabs>
          <w:tab w:val="num" w:pos="780"/>
        </w:tabs>
        <w:ind w:left="780" w:hanging="360"/>
      </w:pPr>
      <w:rPr>
        <w:rFonts w:ascii="Symbol" w:hAnsi="Symbol" w:hint="default"/>
        <w:color w:val="FF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06D7115"/>
    <w:multiLevelType w:val="hybridMultilevel"/>
    <w:tmpl w:val="FFD2C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1235AEA"/>
    <w:multiLevelType w:val="hybridMultilevel"/>
    <w:tmpl w:val="E0A241DE"/>
    <w:lvl w:ilvl="0" w:tplc="5EB4BBF0">
      <w:start w:val="1"/>
      <w:numFmt w:val="bullet"/>
      <w:lvlText w:val=""/>
      <w:lvlJc w:val="left"/>
      <w:pPr>
        <w:tabs>
          <w:tab w:val="num" w:pos="360"/>
        </w:tabs>
        <w:ind w:left="360" w:hanging="360"/>
      </w:pPr>
      <w:rPr>
        <w:rFonts w:ascii="Symbol" w:hAnsi="Symbol" w:hint="default"/>
        <w:color w:val="FF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1942B70"/>
    <w:multiLevelType w:val="hybridMultilevel"/>
    <w:tmpl w:val="214A81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6977EB4"/>
    <w:multiLevelType w:val="hybridMultilevel"/>
    <w:tmpl w:val="99840194"/>
    <w:lvl w:ilvl="0" w:tplc="76784D00">
      <w:start w:val="1"/>
      <w:numFmt w:val="decimal"/>
      <w:lvlText w:val="%1.2"/>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2E73E6"/>
    <w:multiLevelType w:val="hybridMultilevel"/>
    <w:tmpl w:val="EA6A71C8"/>
    <w:lvl w:ilvl="0" w:tplc="29F63F4C">
      <w:start w:val="1"/>
      <w:numFmt w:val="bullet"/>
      <w:lvlText w:val=""/>
      <w:lvlJc w:val="left"/>
      <w:pPr>
        <w:tabs>
          <w:tab w:val="num" w:pos="360"/>
        </w:tabs>
        <w:ind w:left="360" w:hanging="360"/>
      </w:pPr>
      <w:rPr>
        <w:rFonts w:ascii="Symbol" w:hAnsi="Symbol" w:hint="default"/>
        <w:color w:val="FF0000"/>
        <w:sz w:val="22"/>
        <w:szCs w:val="22"/>
      </w:rPr>
    </w:lvl>
    <w:lvl w:ilvl="1" w:tplc="08090001">
      <w:start w:val="1"/>
      <w:numFmt w:val="bullet"/>
      <w:lvlText w:val=""/>
      <w:lvlJc w:val="left"/>
      <w:pPr>
        <w:tabs>
          <w:tab w:val="num" w:pos="1080"/>
        </w:tabs>
        <w:ind w:left="1080" w:hanging="360"/>
      </w:pPr>
      <w:rPr>
        <w:rFonts w:ascii="Symbol" w:hAnsi="Symbol" w:hint="default"/>
        <w:color w:val="FF0000"/>
        <w:sz w:val="22"/>
        <w:szCs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8CA4A5E"/>
    <w:multiLevelType w:val="hybridMultilevel"/>
    <w:tmpl w:val="8C727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A3C41CD"/>
    <w:multiLevelType w:val="multilevel"/>
    <w:tmpl w:val="66402DCE"/>
    <w:lvl w:ilvl="0">
      <w:start w:val="1"/>
      <w:numFmt w:val="decimal"/>
      <w:lvlText w:val="%1."/>
      <w:lvlJc w:val="left"/>
      <w:pPr>
        <w:ind w:left="360" w:hanging="360"/>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084C0C"/>
    <w:multiLevelType w:val="hybridMultilevel"/>
    <w:tmpl w:val="6F7EC690"/>
    <w:lvl w:ilvl="0" w:tplc="0B005750">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3DE94498"/>
    <w:multiLevelType w:val="hybridMultilevel"/>
    <w:tmpl w:val="6CA69E6C"/>
    <w:lvl w:ilvl="0" w:tplc="8A72C13C">
      <w:start w:val="1"/>
      <w:numFmt w:val="bullet"/>
      <w:lvlText w:val=""/>
      <w:lvlJc w:val="left"/>
      <w:pPr>
        <w:tabs>
          <w:tab w:val="num" w:pos="360"/>
        </w:tabs>
        <w:ind w:left="36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82217"/>
    <w:multiLevelType w:val="hybridMultilevel"/>
    <w:tmpl w:val="1AA465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432F30CB"/>
    <w:multiLevelType w:val="hybridMultilevel"/>
    <w:tmpl w:val="BBA2D2A8"/>
    <w:lvl w:ilvl="0" w:tplc="29B6747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3572A5D"/>
    <w:multiLevelType w:val="hybridMultilevel"/>
    <w:tmpl w:val="DF74FECE"/>
    <w:lvl w:ilvl="0" w:tplc="503EED80">
      <w:start w:val="1"/>
      <w:numFmt w:val="bullet"/>
      <w:lvlText w:val=""/>
      <w:lvlJc w:val="left"/>
      <w:pPr>
        <w:tabs>
          <w:tab w:val="num" w:pos="360"/>
        </w:tabs>
        <w:ind w:left="360" w:hanging="360"/>
      </w:pPr>
      <w:rPr>
        <w:rFonts w:ascii="Symbol" w:hAnsi="Symbol" w:hint="default"/>
        <w:color w:val="FF0000"/>
      </w:rPr>
    </w:lvl>
    <w:lvl w:ilvl="1" w:tplc="08090001">
      <w:start w:val="1"/>
      <w:numFmt w:val="bullet"/>
      <w:lvlText w:val=""/>
      <w:lvlJc w:val="left"/>
      <w:pPr>
        <w:tabs>
          <w:tab w:val="num" w:pos="1440"/>
        </w:tabs>
        <w:ind w:left="1440" w:hanging="360"/>
      </w:pPr>
      <w:rPr>
        <w:rFonts w:ascii="Symbol" w:hAnsi="Symbol" w:hint="default"/>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FE0531"/>
    <w:multiLevelType w:val="hybridMultilevel"/>
    <w:tmpl w:val="1CEAB1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6155C1B"/>
    <w:multiLevelType w:val="multilevel"/>
    <w:tmpl w:val="97B48340"/>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111495F"/>
    <w:multiLevelType w:val="hybridMultilevel"/>
    <w:tmpl w:val="1ECE2A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52DE67F9"/>
    <w:multiLevelType w:val="multilevel"/>
    <w:tmpl w:val="018A5F7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342DAF"/>
    <w:multiLevelType w:val="hybridMultilevel"/>
    <w:tmpl w:val="96909D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9D87014"/>
    <w:multiLevelType w:val="hybridMultilevel"/>
    <w:tmpl w:val="18D4E710"/>
    <w:lvl w:ilvl="0" w:tplc="715AFFC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E20CDD"/>
    <w:multiLevelType w:val="hybridMultilevel"/>
    <w:tmpl w:val="7164A3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5FE75D24"/>
    <w:multiLevelType w:val="hybridMultilevel"/>
    <w:tmpl w:val="EB34DC04"/>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BE27CC"/>
    <w:multiLevelType w:val="multilevel"/>
    <w:tmpl w:val="DE5ACCA6"/>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sz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6D983D4B"/>
    <w:multiLevelType w:val="multilevel"/>
    <w:tmpl w:val="6D889818"/>
    <w:lvl w:ilvl="0">
      <w:start w:val="1"/>
      <w:numFmt w:val="decimal"/>
      <w:lvlText w:val="%1.0"/>
      <w:lvlJc w:val="left"/>
      <w:pPr>
        <w:ind w:left="720" w:hanging="72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6" w15:restartNumberingAfterBreak="0">
    <w:nsid w:val="6DD60801"/>
    <w:multiLevelType w:val="hybridMultilevel"/>
    <w:tmpl w:val="6C5A2212"/>
    <w:lvl w:ilvl="0" w:tplc="08090001">
      <w:start w:val="1"/>
      <w:numFmt w:val="bullet"/>
      <w:lvlText w:val=""/>
      <w:lvlJc w:val="left"/>
      <w:pPr>
        <w:ind w:left="2105" w:hanging="360"/>
      </w:pPr>
      <w:rPr>
        <w:rFonts w:ascii="Symbol" w:hAnsi="Symbol" w:hint="default"/>
      </w:rPr>
    </w:lvl>
    <w:lvl w:ilvl="1" w:tplc="08090003" w:tentative="1">
      <w:start w:val="1"/>
      <w:numFmt w:val="bullet"/>
      <w:lvlText w:val="o"/>
      <w:lvlJc w:val="left"/>
      <w:pPr>
        <w:ind w:left="2825" w:hanging="360"/>
      </w:pPr>
      <w:rPr>
        <w:rFonts w:ascii="Courier New" w:hAnsi="Courier New" w:cs="Courier New" w:hint="default"/>
      </w:rPr>
    </w:lvl>
    <w:lvl w:ilvl="2" w:tplc="08090005" w:tentative="1">
      <w:start w:val="1"/>
      <w:numFmt w:val="bullet"/>
      <w:lvlText w:val=""/>
      <w:lvlJc w:val="left"/>
      <w:pPr>
        <w:ind w:left="3545" w:hanging="360"/>
      </w:pPr>
      <w:rPr>
        <w:rFonts w:ascii="Wingdings" w:hAnsi="Wingdings" w:hint="default"/>
      </w:rPr>
    </w:lvl>
    <w:lvl w:ilvl="3" w:tplc="08090001" w:tentative="1">
      <w:start w:val="1"/>
      <w:numFmt w:val="bullet"/>
      <w:lvlText w:val=""/>
      <w:lvlJc w:val="left"/>
      <w:pPr>
        <w:ind w:left="4265" w:hanging="360"/>
      </w:pPr>
      <w:rPr>
        <w:rFonts w:ascii="Symbol" w:hAnsi="Symbol" w:hint="default"/>
      </w:rPr>
    </w:lvl>
    <w:lvl w:ilvl="4" w:tplc="08090003" w:tentative="1">
      <w:start w:val="1"/>
      <w:numFmt w:val="bullet"/>
      <w:lvlText w:val="o"/>
      <w:lvlJc w:val="left"/>
      <w:pPr>
        <w:ind w:left="4985" w:hanging="360"/>
      </w:pPr>
      <w:rPr>
        <w:rFonts w:ascii="Courier New" w:hAnsi="Courier New" w:cs="Courier New" w:hint="default"/>
      </w:rPr>
    </w:lvl>
    <w:lvl w:ilvl="5" w:tplc="08090005" w:tentative="1">
      <w:start w:val="1"/>
      <w:numFmt w:val="bullet"/>
      <w:lvlText w:val=""/>
      <w:lvlJc w:val="left"/>
      <w:pPr>
        <w:ind w:left="5705" w:hanging="360"/>
      </w:pPr>
      <w:rPr>
        <w:rFonts w:ascii="Wingdings" w:hAnsi="Wingdings" w:hint="default"/>
      </w:rPr>
    </w:lvl>
    <w:lvl w:ilvl="6" w:tplc="08090001" w:tentative="1">
      <w:start w:val="1"/>
      <w:numFmt w:val="bullet"/>
      <w:lvlText w:val=""/>
      <w:lvlJc w:val="left"/>
      <w:pPr>
        <w:ind w:left="6425" w:hanging="360"/>
      </w:pPr>
      <w:rPr>
        <w:rFonts w:ascii="Symbol" w:hAnsi="Symbol" w:hint="default"/>
      </w:rPr>
    </w:lvl>
    <w:lvl w:ilvl="7" w:tplc="08090003" w:tentative="1">
      <w:start w:val="1"/>
      <w:numFmt w:val="bullet"/>
      <w:lvlText w:val="o"/>
      <w:lvlJc w:val="left"/>
      <w:pPr>
        <w:ind w:left="7145" w:hanging="360"/>
      </w:pPr>
      <w:rPr>
        <w:rFonts w:ascii="Courier New" w:hAnsi="Courier New" w:cs="Courier New" w:hint="default"/>
      </w:rPr>
    </w:lvl>
    <w:lvl w:ilvl="8" w:tplc="08090005" w:tentative="1">
      <w:start w:val="1"/>
      <w:numFmt w:val="bullet"/>
      <w:lvlText w:val=""/>
      <w:lvlJc w:val="left"/>
      <w:pPr>
        <w:ind w:left="7865" w:hanging="360"/>
      </w:pPr>
      <w:rPr>
        <w:rFonts w:ascii="Wingdings" w:hAnsi="Wingdings" w:hint="default"/>
      </w:rPr>
    </w:lvl>
  </w:abstractNum>
  <w:abstractNum w:abstractNumId="47" w15:restartNumberingAfterBreak="0">
    <w:nsid w:val="7A2F409A"/>
    <w:multiLevelType w:val="hybridMultilevel"/>
    <w:tmpl w:val="25B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106193">
    <w:abstractNumId w:val="9"/>
  </w:num>
  <w:num w:numId="2" w16cid:durableId="889612825">
    <w:abstractNumId w:val="16"/>
  </w:num>
  <w:num w:numId="3" w16cid:durableId="16321004">
    <w:abstractNumId w:val="17"/>
  </w:num>
  <w:num w:numId="4" w16cid:durableId="1283027162">
    <w:abstractNumId w:val="45"/>
  </w:num>
  <w:num w:numId="5" w16cid:durableId="1240285454">
    <w:abstractNumId w:val="20"/>
  </w:num>
  <w:num w:numId="6" w16cid:durableId="428891922">
    <w:abstractNumId w:val="27"/>
  </w:num>
  <w:num w:numId="7" w16cid:durableId="441850067">
    <w:abstractNumId w:val="18"/>
  </w:num>
  <w:num w:numId="8" w16cid:durableId="16127369">
    <w:abstractNumId w:val="47"/>
  </w:num>
  <w:num w:numId="9" w16cid:durableId="280460168">
    <w:abstractNumId w:val="2"/>
  </w:num>
  <w:num w:numId="10" w16cid:durableId="1382435988">
    <w:abstractNumId w:val="26"/>
  </w:num>
  <w:num w:numId="11" w16cid:durableId="1169951673">
    <w:abstractNumId w:val="24"/>
  </w:num>
  <w:num w:numId="12" w16cid:durableId="1685324120">
    <w:abstractNumId w:val="21"/>
  </w:num>
  <w:num w:numId="13" w16cid:durableId="1598753820">
    <w:abstractNumId w:val="30"/>
  </w:num>
  <w:num w:numId="14" w16cid:durableId="1471746014">
    <w:abstractNumId w:val="4"/>
  </w:num>
  <w:num w:numId="15" w16cid:durableId="1725982048">
    <w:abstractNumId w:val="34"/>
  </w:num>
  <w:num w:numId="16" w16cid:durableId="1470898948">
    <w:abstractNumId w:val="12"/>
  </w:num>
  <w:num w:numId="17" w16cid:durableId="643001241">
    <w:abstractNumId w:val="5"/>
  </w:num>
  <w:num w:numId="18" w16cid:durableId="1912614373">
    <w:abstractNumId w:val="33"/>
  </w:num>
  <w:num w:numId="19" w16cid:durableId="880022046">
    <w:abstractNumId w:val="7"/>
  </w:num>
  <w:num w:numId="20" w16cid:durableId="295457755">
    <w:abstractNumId w:val="35"/>
  </w:num>
  <w:num w:numId="21" w16cid:durableId="1552888091">
    <w:abstractNumId w:val="28"/>
  </w:num>
  <w:num w:numId="22" w16cid:durableId="541869467">
    <w:abstractNumId w:val="13"/>
  </w:num>
  <w:num w:numId="23" w16cid:durableId="1220827581">
    <w:abstractNumId w:val="14"/>
  </w:num>
  <w:num w:numId="24" w16cid:durableId="600140355">
    <w:abstractNumId w:val="44"/>
  </w:num>
  <w:num w:numId="25" w16cid:durableId="538249769">
    <w:abstractNumId w:val="23"/>
  </w:num>
  <w:num w:numId="26" w16cid:durableId="1903100137">
    <w:abstractNumId w:val="32"/>
  </w:num>
  <w:num w:numId="27" w16cid:durableId="1360159988">
    <w:abstractNumId w:val="25"/>
  </w:num>
  <w:num w:numId="28" w16cid:durableId="2100830122">
    <w:abstractNumId w:val="29"/>
  </w:num>
  <w:num w:numId="29" w16cid:durableId="104080591">
    <w:abstractNumId w:val="9"/>
    <w:lvlOverride w:ilvl="0">
      <w:startOverride w:val="4"/>
    </w:lvlOverride>
    <w:lvlOverride w:ilvl="1">
      <w:startOverride w:val="1"/>
    </w:lvlOverride>
  </w:num>
  <w:num w:numId="30" w16cid:durableId="1791626958">
    <w:abstractNumId w:val="39"/>
  </w:num>
  <w:num w:numId="31" w16cid:durableId="1851870338">
    <w:abstractNumId w:val="8"/>
  </w:num>
  <w:num w:numId="32" w16cid:durableId="1541700988">
    <w:abstractNumId w:val="41"/>
  </w:num>
  <w:num w:numId="33" w16cid:durableId="1178539531">
    <w:abstractNumId w:val="36"/>
  </w:num>
  <w:num w:numId="34" w16cid:durableId="1666981539">
    <w:abstractNumId w:val="15"/>
  </w:num>
  <w:num w:numId="35" w16cid:durableId="1524127202">
    <w:abstractNumId w:val="43"/>
  </w:num>
  <w:num w:numId="36" w16cid:durableId="1765031367">
    <w:abstractNumId w:val="19"/>
  </w:num>
  <w:num w:numId="37" w16cid:durableId="225457230">
    <w:abstractNumId w:val="40"/>
  </w:num>
  <w:num w:numId="38" w16cid:durableId="816990285">
    <w:abstractNumId w:val="22"/>
  </w:num>
  <w:num w:numId="39" w16cid:durableId="1930700165">
    <w:abstractNumId w:val="3"/>
  </w:num>
  <w:num w:numId="40" w16cid:durableId="997617117">
    <w:abstractNumId w:val="6"/>
  </w:num>
  <w:num w:numId="41" w16cid:durableId="1844316092">
    <w:abstractNumId w:val="37"/>
  </w:num>
  <w:num w:numId="42" w16cid:durableId="1637373495">
    <w:abstractNumId w:val="31"/>
  </w:num>
  <w:num w:numId="43" w16cid:durableId="1779252512">
    <w:abstractNumId w:val="46"/>
  </w:num>
  <w:num w:numId="44" w16cid:durableId="1251542513">
    <w:abstractNumId w:val="42"/>
  </w:num>
  <w:num w:numId="45" w16cid:durableId="1474525560">
    <w:abstractNumId w:val="38"/>
  </w:num>
  <w:num w:numId="46" w16cid:durableId="430320382">
    <w:abstractNumId w:val="11"/>
  </w:num>
  <w:num w:numId="47" w16cid:durableId="1134442275">
    <w:abstractNumId w:val="10"/>
  </w:num>
  <w:num w:numId="48" w16cid:durableId="1236086729">
    <w:abstractNumId w:val="1"/>
  </w:num>
  <w:num w:numId="49" w16cid:durableId="1175921468">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56"/>
    <w:rsid w:val="001B7F56"/>
    <w:rsid w:val="00214A9D"/>
    <w:rsid w:val="00310F24"/>
    <w:rsid w:val="006B5C9A"/>
    <w:rsid w:val="008811C9"/>
    <w:rsid w:val="009D7465"/>
    <w:rsid w:val="00DD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18DAD"/>
  <w15:chartTrackingRefBased/>
  <w15:docId w15:val="{F44FA7EF-B5C8-4796-9D68-7DB88D65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F56"/>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1B7F56"/>
    <w:pPr>
      <w:keepNext/>
      <w:numPr>
        <w:numId w:val="24"/>
      </w:numPr>
      <w:spacing w:before="240" w:after="60"/>
      <w:ind w:left="0" w:firstLine="0"/>
      <w:outlineLvl w:val="0"/>
    </w:pPr>
    <w:rPr>
      <w:rFonts w:cs="Arial"/>
      <w:b/>
      <w:bCs/>
      <w:color w:val="FF0000"/>
      <w:kern w:val="32"/>
      <w:szCs w:val="32"/>
    </w:rPr>
  </w:style>
  <w:style w:type="paragraph" w:styleId="Heading2">
    <w:name w:val="heading 2"/>
    <w:basedOn w:val="Normal"/>
    <w:next w:val="Normal"/>
    <w:link w:val="Heading2Char"/>
    <w:qFormat/>
    <w:rsid w:val="001B7F56"/>
    <w:pPr>
      <w:keepNext/>
      <w:numPr>
        <w:ilvl w:val="1"/>
        <w:numId w:val="24"/>
      </w:numPr>
      <w:spacing w:before="240" w:after="60"/>
      <w:ind w:left="0" w:firstLine="0"/>
      <w:outlineLvl w:val="1"/>
    </w:pPr>
    <w:rPr>
      <w:rFonts w:cs="Arial"/>
      <w:b/>
      <w:bCs/>
      <w:iCs/>
      <w:color w:val="FF0000"/>
      <w:szCs w:val="28"/>
    </w:rPr>
  </w:style>
  <w:style w:type="paragraph" w:styleId="Heading3">
    <w:name w:val="heading 3"/>
    <w:basedOn w:val="Normal"/>
    <w:next w:val="Normal"/>
    <w:link w:val="Heading3Char"/>
    <w:qFormat/>
    <w:rsid w:val="001B7F56"/>
    <w:pPr>
      <w:keepNext/>
      <w:numPr>
        <w:ilvl w:val="2"/>
        <w:numId w:val="24"/>
      </w:numPr>
      <w:tabs>
        <w:tab w:val="num" w:pos="720"/>
      </w:tabs>
      <w:spacing w:before="240" w:after="60"/>
      <w:outlineLvl w:val="2"/>
    </w:pPr>
    <w:rPr>
      <w:rFonts w:cs="Arial"/>
      <w:b/>
      <w:bCs/>
      <w:sz w:val="20"/>
      <w:szCs w:val="26"/>
    </w:rPr>
  </w:style>
  <w:style w:type="paragraph" w:styleId="Heading4">
    <w:name w:val="heading 4"/>
    <w:basedOn w:val="Normal"/>
    <w:next w:val="Normal"/>
    <w:link w:val="Heading4Char"/>
    <w:qFormat/>
    <w:rsid w:val="001B7F56"/>
    <w:pPr>
      <w:keepNext/>
      <w:numPr>
        <w:ilvl w:val="3"/>
        <w:numId w:val="24"/>
      </w:numPr>
      <w:tabs>
        <w:tab w:val="num" w:pos="864"/>
      </w:tabs>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B7F56"/>
    <w:pPr>
      <w:numPr>
        <w:ilvl w:val="4"/>
        <w:numId w:val="24"/>
      </w:numPr>
      <w:tabs>
        <w:tab w:val="num" w:pos="1008"/>
      </w:tabs>
      <w:spacing w:before="240" w:after="60"/>
      <w:outlineLvl w:val="4"/>
    </w:pPr>
    <w:rPr>
      <w:b/>
      <w:bCs/>
      <w:i/>
      <w:iCs/>
      <w:sz w:val="26"/>
      <w:szCs w:val="26"/>
    </w:rPr>
  </w:style>
  <w:style w:type="paragraph" w:styleId="Heading6">
    <w:name w:val="heading 6"/>
    <w:basedOn w:val="Normal"/>
    <w:next w:val="Normal"/>
    <w:link w:val="Heading6Char"/>
    <w:qFormat/>
    <w:rsid w:val="001B7F56"/>
    <w:pPr>
      <w:numPr>
        <w:ilvl w:val="5"/>
        <w:numId w:val="24"/>
      </w:numPr>
      <w:tabs>
        <w:tab w:val="num" w:pos="1152"/>
      </w:tabs>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1B7F56"/>
    <w:pPr>
      <w:numPr>
        <w:ilvl w:val="6"/>
        <w:numId w:val="24"/>
      </w:numPr>
      <w:tabs>
        <w:tab w:val="num" w:pos="1296"/>
      </w:tabs>
      <w:spacing w:before="240" w:after="60"/>
      <w:outlineLvl w:val="6"/>
    </w:pPr>
    <w:rPr>
      <w:rFonts w:ascii="Times New Roman" w:hAnsi="Times New Roman"/>
      <w:sz w:val="24"/>
    </w:rPr>
  </w:style>
  <w:style w:type="paragraph" w:styleId="Heading8">
    <w:name w:val="heading 8"/>
    <w:basedOn w:val="Normal"/>
    <w:next w:val="Normal"/>
    <w:link w:val="Heading8Char"/>
    <w:qFormat/>
    <w:rsid w:val="001B7F56"/>
    <w:pPr>
      <w:numPr>
        <w:ilvl w:val="7"/>
        <w:numId w:val="24"/>
      </w:numPr>
      <w:tabs>
        <w:tab w:val="num" w:pos="1440"/>
      </w:tabs>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1B7F56"/>
    <w:pPr>
      <w:numPr>
        <w:ilvl w:val="8"/>
        <w:numId w:val="24"/>
      </w:numPr>
      <w:tabs>
        <w:tab w:val="num" w:pos="1584"/>
      </w:tabs>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F56"/>
    <w:rPr>
      <w:rFonts w:ascii="Arial" w:eastAsia="Times New Roman" w:hAnsi="Arial" w:cs="Arial"/>
      <w:b/>
      <w:bCs/>
      <w:color w:val="FF0000"/>
      <w:kern w:val="32"/>
      <w:szCs w:val="32"/>
      <w:lang w:eastAsia="en-GB"/>
    </w:rPr>
  </w:style>
  <w:style w:type="character" w:customStyle="1" w:styleId="Heading2Char">
    <w:name w:val="Heading 2 Char"/>
    <w:basedOn w:val="DefaultParagraphFont"/>
    <w:link w:val="Heading2"/>
    <w:rsid w:val="001B7F56"/>
    <w:rPr>
      <w:rFonts w:ascii="Arial" w:eastAsia="Times New Roman" w:hAnsi="Arial" w:cs="Arial"/>
      <w:b/>
      <w:bCs/>
      <w:iCs/>
      <w:color w:val="FF0000"/>
      <w:szCs w:val="28"/>
      <w:lang w:eastAsia="en-GB"/>
    </w:rPr>
  </w:style>
  <w:style w:type="character" w:customStyle="1" w:styleId="Heading3Char">
    <w:name w:val="Heading 3 Char"/>
    <w:basedOn w:val="DefaultParagraphFont"/>
    <w:link w:val="Heading3"/>
    <w:rsid w:val="001B7F56"/>
    <w:rPr>
      <w:rFonts w:ascii="Arial" w:eastAsia="Times New Roman" w:hAnsi="Arial" w:cs="Arial"/>
      <w:b/>
      <w:bCs/>
      <w:sz w:val="20"/>
      <w:szCs w:val="26"/>
      <w:lang w:eastAsia="en-GB"/>
    </w:rPr>
  </w:style>
  <w:style w:type="character" w:customStyle="1" w:styleId="Heading4Char">
    <w:name w:val="Heading 4 Char"/>
    <w:basedOn w:val="DefaultParagraphFont"/>
    <w:link w:val="Heading4"/>
    <w:rsid w:val="001B7F56"/>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1B7F56"/>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1B7F5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B7F5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B7F5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B7F56"/>
    <w:rPr>
      <w:rFonts w:ascii="Arial" w:eastAsia="Times New Roman" w:hAnsi="Arial" w:cs="Arial"/>
      <w:lang w:eastAsia="en-GB"/>
    </w:rPr>
  </w:style>
  <w:style w:type="paragraph" w:styleId="Header">
    <w:name w:val="header"/>
    <w:basedOn w:val="Normal"/>
    <w:link w:val="HeaderChar"/>
    <w:rsid w:val="001B7F56"/>
    <w:pPr>
      <w:tabs>
        <w:tab w:val="center" w:pos="4153"/>
        <w:tab w:val="right" w:pos="8306"/>
      </w:tabs>
    </w:pPr>
  </w:style>
  <w:style w:type="character" w:customStyle="1" w:styleId="HeaderChar">
    <w:name w:val="Header Char"/>
    <w:basedOn w:val="DefaultParagraphFont"/>
    <w:link w:val="Header"/>
    <w:rsid w:val="001B7F56"/>
    <w:rPr>
      <w:rFonts w:ascii="Arial" w:eastAsia="Times New Roman" w:hAnsi="Arial" w:cs="Times New Roman"/>
      <w:szCs w:val="24"/>
      <w:lang w:eastAsia="en-GB"/>
    </w:rPr>
  </w:style>
  <w:style w:type="paragraph" w:styleId="Footer">
    <w:name w:val="footer"/>
    <w:basedOn w:val="Normal"/>
    <w:link w:val="FooterChar"/>
    <w:uiPriority w:val="99"/>
    <w:rsid w:val="001B7F56"/>
    <w:pPr>
      <w:tabs>
        <w:tab w:val="center" w:pos="4153"/>
        <w:tab w:val="right" w:pos="8306"/>
      </w:tabs>
    </w:pPr>
  </w:style>
  <w:style w:type="character" w:customStyle="1" w:styleId="FooterChar">
    <w:name w:val="Footer Char"/>
    <w:basedOn w:val="DefaultParagraphFont"/>
    <w:link w:val="Footer"/>
    <w:uiPriority w:val="99"/>
    <w:rsid w:val="001B7F56"/>
    <w:rPr>
      <w:rFonts w:ascii="Arial" w:eastAsia="Times New Roman" w:hAnsi="Arial" w:cs="Times New Roman"/>
      <w:szCs w:val="24"/>
      <w:lang w:eastAsia="en-GB"/>
    </w:rPr>
  </w:style>
  <w:style w:type="paragraph" w:styleId="DocumentMap">
    <w:name w:val="Document Map"/>
    <w:basedOn w:val="Normal"/>
    <w:link w:val="DocumentMapChar"/>
    <w:semiHidden/>
    <w:rsid w:val="001B7F5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7F56"/>
    <w:rPr>
      <w:rFonts w:ascii="Tahoma" w:eastAsia="Times New Roman" w:hAnsi="Tahoma" w:cs="Tahoma"/>
      <w:sz w:val="20"/>
      <w:szCs w:val="20"/>
      <w:shd w:val="clear" w:color="auto" w:fill="000080"/>
      <w:lang w:eastAsia="en-GB"/>
    </w:rPr>
  </w:style>
  <w:style w:type="paragraph" w:styleId="TOC2">
    <w:name w:val="toc 2"/>
    <w:basedOn w:val="Normal"/>
    <w:next w:val="Normal"/>
    <w:autoRedefine/>
    <w:uiPriority w:val="39"/>
    <w:rsid w:val="001B7F56"/>
    <w:pPr>
      <w:tabs>
        <w:tab w:val="left" w:pos="720"/>
        <w:tab w:val="right" w:leader="dot" w:pos="9628"/>
      </w:tabs>
      <w:spacing w:line="360" w:lineRule="auto"/>
    </w:pPr>
    <w:rPr>
      <w:b/>
      <w:noProof/>
      <w:lang w:eastAsia="en-US"/>
    </w:rPr>
  </w:style>
  <w:style w:type="paragraph" w:styleId="TOC3">
    <w:name w:val="toc 3"/>
    <w:basedOn w:val="Normal"/>
    <w:next w:val="Normal"/>
    <w:autoRedefine/>
    <w:uiPriority w:val="39"/>
    <w:rsid w:val="001B7F56"/>
    <w:pPr>
      <w:tabs>
        <w:tab w:val="left" w:pos="709"/>
        <w:tab w:val="right" w:leader="dot" w:pos="8931"/>
      </w:tabs>
      <w:spacing w:line="360" w:lineRule="auto"/>
      <w:ind w:right="183"/>
    </w:pPr>
  </w:style>
  <w:style w:type="character" w:styleId="Hyperlink">
    <w:name w:val="Hyperlink"/>
    <w:uiPriority w:val="99"/>
    <w:rsid w:val="001B7F56"/>
    <w:rPr>
      <w:color w:val="0000FF"/>
      <w:u w:val="single"/>
    </w:rPr>
  </w:style>
  <w:style w:type="paragraph" w:customStyle="1" w:styleId="StyleHeading312pt">
    <w:name w:val="Style Heading 3 + 12 pt"/>
    <w:basedOn w:val="Heading3"/>
    <w:link w:val="StyleHeading312ptChar"/>
    <w:rsid w:val="001B7F56"/>
    <w:rPr>
      <w:sz w:val="22"/>
    </w:rPr>
  </w:style>
  <w:style w:type="character" w:customStyle="1" w:styleId="StyleHeading312ptChar">
    <w:name w:val="Style Heading 3 + 12 pt Char"/>
    <w:link w:val="StyleHeading312pt"/>
    <w:rsid w:val="001B7F56"/>
    <w:rPr>
      <w:rFonts w:ascii="Arial" w:eastAsia="Times New Roman" w:hAnsi="Arial" w:cs="Arial"/>
      <w:b/>
      <w:bCs/>
      <w:szCs w:val="26"/>
      <w:lang w:eastAsia="en-GB"/>
    </w:rPr>
  </w:style>
  <w:style w:type="table" w:styleId="TableGrid">
    <w:name w:val="Table Grid"/>
    <w:basedOn w:val="TableNormal"/>
    <w:uiPriority w:val="39"/>
    <w:rsid w:val="001B7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B7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Pr>
      <w:snapToGrid w:val="0"/>
      <w:color w:val="000000"/>
      <w:sz w:val="20"/>
      <w:szCs w:val="20"/>
      <w:lang w:eastAsia="en-US"/>
    </w:rPr>
  </w:style>
  <w:style w:type="character" w:customStyle="1" w:styleId="BodyTextIndent3Char">
    <w:name w:val="Body Text Indent 3 Char"/>
    <w:basedOn w:val="DefaultParagraphFont"/>
    <w:link w:val="BodyTextIndent3"/>
    <w:rsid w:val="001B7F56"/>
    <w:rPr>
      <w:rFonts w:ascii="Arial" w:eastAsia="Times New Roman" w:hAnsi="Arial" w:cs="Times New Roman"/>
      <w:snapToGrid w:val="0"/>
      <w:color w:val="000000"/>
      <w:sz w:val="20"/>
      <w:szCs w:val="20"/>
    </w:rPr>
  </w:style>
  <w:style w:type="paragraph" w:styleId="z-TopofForm">
    <w:name w:val="HTML Top of Form"/>
    <w:basedOn w:val="Normal"/>
    <w:link w:val="z-TopofFormChar"/>
    <w:rsid w:val="001B7F56"/>
    <w:rPr>
      <w:rFonts w:ascii="Times New Roman" w:hAnsi="Times New Roman"/>
      <w:sz w:val="24"/>
      <w:szCs w:val="20"/>
      <w:lang w:val="en-US"/>
    </w:rPr>
  </w:style>
  <w:style w:type="character" w:customStyle="1" w:styleId="z-TopofFormChar">
    <w:name w:val="z-Top of Form Char"/>
    <w:basedOn w:val="DefaultParagraphFont"/>
    <w:link w:val="z-TopofForm"/>
    <w:rsid w:val="001B7F56"/>
    <w:rPr>
      <w:rFonts w:ascii="Times New Roman" w:eastAsia="Times New Roman" w:hAnsi="Times New Roman" w:cs="Times New Roman"/>
      <w:sz w:val="24"/>
      <w:szCs w:val="20"/>
      <w:lang w:val="en-US" w:eastAsia="en-GB"/>
    </w:rPr>
  </w:style>
  <w:style w:type="paragraph" w:styleId="TOC1">
    <w:name w:val="toc 1"/>
    <w:basedOn w:val="Normal"/>
    <w:next w:val="Normal"/>
    <w:autoRedefine/>
    <w:uiPriority w:val="39"/>
    <w:rsid w:val="001B7F56"/>
    <w:pPr>
      <w:tabs>
        <w:tab w:val="right" w:leader="dot" w:pos="8963"/>
      </w:tabs>
      <w:ind w:left="993" w:hanging="1593"/>
    </w:pPr>
  </w:style>
  <w:style w:type="paragraph" w:customStyle="1" w:styleId="DefaultText">
    <w:name w:val="Default Text"/>
    <w:basedOn w:val="Normal"/>
    <w:rsid w:val="001B7F56"/>
    <w:pPr>
      <w:overflowPunct w:val="0"/>
      <w:autoSpaceDE w:val="0"/>
      <w:autoSpaceDN w:val="0"/>
      <w:adjustRightInd w:val="0"/>
      <w:textAlignment w:val="baseline"/>
    </w:pPr>
    <w:rPr>
      <w:rFonts w:ascii="Times New Roman" w:hAnsi="Times New Roman"/>
      <w:sz w:val="24"/>
      <w:szCs w:val="20"/>
      <w:lang w:val="en-US"/>
    </w:rPr>
  </w:style>
  <w:style w:type="character" w:customStyle="1" w:styleId="InitialStyle">
    <w:name w:val="InitialStyle"/>
    <w:rsid w:val="001B7F56"/>
    <w:rPr>
      <w:rFonts w:ascii="Times New Roman" w:hAnsi="Times New Roman"/>
      <w:color w:val="auto"/>
      <w:spacing w:val="0"/>
      <w:sz w:val="24"/>
    </w:rPr>
  </w:style>
  <w:style w:type="paragraph" w:styleId="BalloonText">
    <w:name w:val="Balloon Text"/>
    <w:basedOn w:val="Normal"/>
    <w:link w:val="BalloonTextChar"/>
    <w:semiHidden/>
    <w:rsid w:val="001B7F56"/>
    <w:rPr>
      <w:rFonts w:ascii="Tahoma" w:hAnsi="Tahoma" w:cs="Tahoma"/>
      <w:sz w:val="16"/>
      <w:szCs w:val="16"/>
    </w:rPr>
  </w:style>
  <w:style w:type="character" w:customStyle="1" w:styleId="BalloonTextChar">
    <w:name w:val="Balloon Text Char"/>
    <w:basedOn w:val="DefaultParagraphFont"/>
    <w:link w:val="BalloonText"/>
    <w:semiHidden/>
    <w:rsid w:val="001B7F56"/>
    <w:rPr>
      <w:rFonts w:ascii="Tahoma" w:eastAsia="Times New Roman" w:hAnsi="Tahoma" w:cs="Tahoma"/>
      <w:sz w:val="16"/>
      <w:szCs w:val="16"/>
      <w:lang w:eastAsia="en-GB"/>
    </w:rPr>
  </w:style>
  <w:style w:type="paragraph" w:customStyle="1" w:styleId="CharCharCharChar">
    <w:name w:val="Char Char Char Char"/>
    <w:basedOn w:val="Normal"/>
    <w:rsid w:val="001B7F56"/>
    <w:pPr>
      <w:spacing w:after="160" w:line="240" w:lineRule="exact"/>
    </w:pPr>
    <w:rPr>
      <w:rFonts w:ascii="Tahoma" w:hAnsi="Tahoma" w:cs="Tahoma"/>
      <w:sz w:val="20"/>
      <w:szCs w:val="20"/>
      <w:lang w:val="en-US" w:eastAsia="en-US"/>
    </w:rPr>
  </w:style>
  <w:style w:type="character" w:styleId="CommentReference">
    <w:name w:val="annotation reference"/>
    <w:rsid w:val="001B7F56"/>
    <w:rPr>
      <w:sz w:val="16"/>
      <w:szCs w:val="16"/>
    </w:rPr>
  </w:style>
  <w:style w:type="paragraph" w:styleId="CommentText">
    <w:name w:val="annotation text"/>
    <w:basedOn w:val="Normal"/>
    <w:link w:val="CommentTextChar"/>
    <w:rsid w:val="001B7F56"/>
    <w:rPr>
      <w:sz w:val="20"/>
      <w:szCs w:val="20"/>
    </w:rPr>
  </w:style>
  <w:style w:type="character" w:customStyle="1" w:styleId="CommentTextChar">
    <w:name w:val="Comment Text Char"/>
    <w:basedOn w:val="DefaultParagraphFont"/>
    <w:link w:val="CommentText"/>
    <w:rsid w:val="001B7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1B7F56"/>
    <w:rPr>
      <w:b/>
      <w:bCs/>
    </w:rPr>
  </w:style>
  <w:style w:type="character" w:customStyle="1" w:styleId="CommentSubjectChar">
    <w:name w:val="Comment Subject Char"/>
    <w:basedOn w:val="CommentTextChar"/>
    <w:link w:val="CommentSubject"/>
    <w:rsid w:val="001B7F56"/>
    <w:rPr>
      <w:rFonts w:ascii="Arial" w:eastAsia="Times New Roman" w:hAnsi="Arial" w:cs="Times New Roman"/>
      <w:b/>
      <w:bCs/>
      <w:sz w:val="20"/>
      <w:szCs w:val="20"/>
      <w:lang w:eastAsia="en-GB"/>
    </w:rPr>
  </w:style>
  <w:style w:type="paragraph" w:customStyle="1" w:styleId="Default">
    <w:name w:val="Default"/>
    <w:rsid w:val="001B7F56"/>
    <w:pPr>
      <w:autoSpaceDE w:val="0"/>
      <w:autoSpaceDN w:val="0"/>
      <w:adjustRightInd w:val="0"/>
      <w:spacing w:after="0" w:line="240" w:lineRule="auto"/>
    </w:pPr>
    <w:rPr>
      <w:rFonts w:ascii="IFACJ G+ Helvetica Neue" w:eastAsia="Times New Roman" w:hAnsi="IFACJ G+ Helvetica Neue" w:cs="IFACJ G+ Helvetica Neue"/>
      <w:color w:val="000000"/>
      <w:sz w:val="24"/>
      <w:szCs w:val="24"/>
      <w:lang w:eastAsia="en-GB"/>
    </w:rPr>
  </w:style>
  <w:style w:type="paragraph" w:styleId="NormalWeb">
    <w:name w:val="Normal (Web)"/>
    <w:basedOn w:val="Normal"/>
    <w:uiPriority w:val="99"/>
    <w:unhideWhenUsed/>
    <w:rsid w:val="001B7F56"/>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1B7F56"/>
    <w:pPr>
      <w:ind w:left="720"/>
    </w:pPr>
  </w:style>
  <w:style w:type="paragraph" w:styleId="Revision">
    <w:name w:val="Revision"/>
    <w:hidden/>
    <w:uiPriority w:val="99"/>
    <w:semiHidden/>
    <w:rsid w:val="001B7F56"/>
    <w:pPr>
      <w:spacing w:after="0" w:line="240" w:lineRule="auto"/>
    </w:pPr>
    <w:rPr>
      <w:rFonts w:ascii="Arial" w:eastAsia="Times New Roman" w:hAnsi="Arial" w:cs="Times New Roman"/>
      <w:szCs w:val="24"/>
      <w:lang w:eastAsia="en-GB"/>
    </w:rPr>
  </w:style>
  <w:style w:type="paragraph" w:customStyle="1" w:styleId="BasicParagraph">
    <w:name w:val="[Basic Paragraph]"/>
    <w:basedOn w:val="Normal"/>
    <w:uiPriority w:val="99"/>
    <w:rsid w:val="001B7F56"/>
    <w:pPr>
      <w:widowControl w:val="0"/>
      <w:autoSpaceDE w:val="0"/>
      <w:autoSpaceDN w:val="0"/>
      <w:adjustRightInd w:val="0"/>
      <w:spacing w:line="288" w:lineRule="auto"/>
      <w:textAlignment w:val="center"/>
    </w:pPr>
    <w:rPr>
      <w:rFonts w:ascii="MinionPro-Regular" w:hAnsi="MinionPro-Regular" w:cs="MinionPro-Regular"/>
      <w:color w:val="000000"/>
      <w:sz w:val="24"/>
      <w:lang w:eastAsia="en-US"/>
    </w:rPr>
  </w:style>
  <w:style w:type="paragraph" w:styleId="TOCHeading">
    <w:name w:val="TOC Heading"/>
    <w:basedOn w:val="Heading1"/>
    <w:next w:val="Normal"/>
    <w:uiPriority w:val="39"/>
    <w:unhideWhenUsed/>
    <w:qFormat/>
    <w:rsid w:val="001B7F56"/>
    <w:pPr>
      <w:keepLines/>
      <w:spacing w:after="0" w:line="259" w:lineRule="auto"/>
      <w:outlineLvl w:val="9"/>
    </w:pPr>
    <w:rPr>
      <w:rFonts w:ascii="Calibri Light" w:hAnsi="Calibri Light" w:cs="Times New Roman"/>
      <w:b w:val="0"/>
      <w:bCs w:val="0"/>
      <w:color w:val="2E74B5"/>
      <w:kern w:val="0"/>
      <w:sz w:val="32"/>
      <w:lang w:val="en-US" w:eastAsia="en-US"/>
    </w:rPr>
  </w:style>
  <w:style w:type="paragraph" w:styleId="TOC4">
    <w:name w:val="toc 4"/>
    <w:basedOn w:val="Normal"/>
    <w:next w:val="Normal"/>
    <w:autoRedefine/>
    <w:uiPriority w:val="39"/>
    <w:unhideWhenUsed/>
    <w:rsid w:val="001B7F56"/>
    <w:pPr>
      <w:spacing w:after="100" w:line="259" w:lineRule="auto"/>
      <w:ind w:left="660"/>
    </w:pPr>
    <w:rPr>
      <w:rFonts w:ascii="Calibri" w:hAnsi="Calibri"/>
      <w:szCs w:val="22"/>
    </w:rPr>
  </w:style>
  <w:style w:type="paragraph" w:styleId="TOC5">
    <w:name w:val="toc 5"/>
    <w:basedOn w:val="Normal"/>
    <w:next w:val="Normal"/>
    <w:autoRedefine/>
    <w:uiPriority w:val="39"/>
    <w:unhideWhenUsed/>
    <w:rsid w:val="001B7F56"/>
    <w:pPr>
      <w:spacing w:after="100" w:line="259" w:lineRule="auto"/>
      <w:ind w:left="880"/>
    </w:pPr>
    <w:rPr>
      <w:rFonts w:ascii="Calibri" w:hAnsi="Calibri"/>
      <w:szCs w:val="22"/>
    </w:rPr>
  </w:style>
  <w:style w:type="paragraph" w:styleId="TOC6">
    <w:name w:val="toc 6"/>
    <w:basedOn w:val="Normal"/>
    <w:next w:val="Normal"/>
    <w:autoRedefine/>
    <w:uiPriority w:val="39"/>
    <w:unhideWhenUsed/>
    <w:rsid w:val="001B7F56"/>
    <w:pPr>
      <w:spacing w:after="100" w:line="259" w:lineRule="auto"/>
      <w:ind w:left="1100"/>
    </w:pPr>
    <w:rPr>
      <w:rFonts w:ascii="Calibri" w:hAnsi="Calibri"/>
      <w:szCs w:val="22"/>
    </w:rPr>
  </w:style>
  <w:style w:type="paragraph" w:styleId="TOC7">
    <w:name w:val="toc 7"/>
    <w:basedOn w:val="Normal"/>
    <w:next w:val="Normal"/>
    <w:autoRedefine/>
    <w:uiPriority w:val="39"/>
    <w:unhideWhenUsed/>
    <w:rsid w:val="001B7F56"/>
    <w:pPr>
      <w:spacing w:after="100" w:line="259" w:lineRule="auto"/>
      <w:ind w:left="1320"/>
    </w:pPr>
    <w:rPr>
      <w:rFonts w:ascii="Calibri" w:hAnsi="Calibri"/>
      <w:szCs w:val="22"/>
    </w:rPr>
  </w:style>
  <w:style w:type="paragraph" w:styleId="TOC8">
    <w:name w:val="toc 8"/>
    <w:basedOn w:val="Normal"/>
    <w:next w:val="Normal"/>
    <w:autoRedefine/>
    <w:uiPriority w:val="39"/>
    <w:unhideWhenUsed/>
    <w:rsid w:val="001B7F56"/>
    <w:pPr>
      <w:spacing w:after="100" w:line="259" w:lineRule="auto"/>
      <w:ind w:left="1540"/>
    </w:pPr>
    <w:rPr>
      <w:rFonts w:ascii="Calibri" w:hAnsi="Calibri"/>
      <w:szCs w:val="22"/>
    </w:rPr>
  </w:style>
  <w:style w:type="paragraph" w:styleId="TOC9">
    <w:name w:val="toc 9"/>
    <w:basedOn w:val="Normal"/>
    <w:next w:val="Normal"/>
    <w:autoRedefine/>
    <w:uiPriority w:val="39"/>
    <w:unhideWhenUsed/>
    <w:rsid w:val="001B7F56"/>
    <w:pPr>
      <w:spacing w:after="100" w:line="259" w:lineRule="auto"/>
      <w:ind w:left="1760"/>
    </w:pPr>
    <w:rPr>
      <w:rFonts w:ascii="Calibri" w:hAnsi="Calibri"/>
      <w:szCs w:val="22"/>
    </w:rPr>
  </w:style>
  <w:style w:type="paragraph" w:styleId="BodyText">
    <w:name w:val="Body Text"/>
    <w:basedOn w:val="Normal"/>
    <w:link w:val="BodyTextChar"/>
    <w:rsid w:val="001B7F56"/>
    <w:pPr>
      <w:spacing w:after="120" w:line="276" w:lineRule="auto"/>
    </w:pPr>
    <w:rPr>
      <w:rFonts w:ascii="Calibri" w:eastAsia="Calibri" w:hAnsi="Calibri"/>
      <w:szCs w:val="22"/>
      <w:lang w:eastAsia="en-US"/>
    </w:rPr>
  </w:style>
  <w:style w:type="character" w:customStyle="1" w:styleId="BodyTextChar">
    <w:name w:val="Body Text Char"/>
    <w:basedOn w:val="DefaultParagraphFont"/>
    <w:link w:val="BodyText"/>
    <w:rsid w:val="001B7F56"/>
    <w:rPr>
      <w:rFonts w:ascii="Calibri" w:eastAsia="Calibri" w:hAnsi="Calibri" w:cs="Times New Roman"/>
    </w:rPr>
  </w:style>
  <w:style w:type="table" w:customStyle="1" w:styleId="TableGrid1">
    <w:name w:val="Table Grid1"/>
    <w:basedOn w:val="TableNormal"/>
    <w:next w:val="TableGrid"/>
    <w:uiPriority w:val="39"/>
    <w:rsid w:val="001B7F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hub.eastdunbarton.gov.uk/sites/default/files/documents/council/plans-policies-and-strategies/workforce_strategy_contact_list.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timefortalking.co.u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timefortalking.co.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www.timefortalking.co.uk"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dmin@timefortalking.co.uk" TargetMode="Externa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57</Pages>
  <Words>12675</Words>
  <Characters>72249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84755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Glen</dc:creator>
  <cp:keywords/>
  <dc:description/>
  <cp:lastModifiedBy>Annette Glen</cp:lastModifiedBy>
  <cp:revision>2</cp:revision>
  <dcterms:created xsi:type="dcterms:W3CDTF">2024-09-25T08:32:00Z</dcterms:created>
  <dcterms:modified xsi:type="dcterms:W3CDTF">2024-09-25T08:32:00Z</dcterms:modified>
</cp:coreProperties>
</file>